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59" w:rsidRPr="001A2BF5" w:rsidRDefault="00227359" w:rsidP="00227359">
      <w:pPr>
        <w:ind w:left="840" w:hangingChars="300" w:hanging="84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1A2BF5">
        <w:rPr>
          <w:rFonts w:ascii="ＭＳ ゴシック" w:eastAsia="ＭＳ ゴシック" w:hAnsi="ＭＳ ゴシック" w:hint="eastAsia"/>
          <w:sz w:val="28"/>
          <w:szCs w:val="28"/>
        </w:rPr>
        <w:t>協議チェックシート（工事用）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7938"/>
      </w:tblGrid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0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840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0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8400" w:type="dxa"/>
            <w:vAlign w:val="center"/>
          </w:tcPr>
          <w:p w:rsidR="00227359" w:rsidRPr="001A2BF5" w:rsidRDefault="00227359" w:rsidP="00C11A75">
            <w:pPr>
              <w:ind w:leftChars="200" w:left="630" w:hangingChars="100" w:hanging="210"/>
              <w:rPr>
                <w:rFonts w:hint="eastAsia"/>
              </w:rPr>
            </w:pPr>
            <w:r w:rsidRPr="001A2BF5">
              <w:rPr>
                <w:rFonts w:hint="eastAsia"/>
              </w:rPr>
              <w:t xml:space="preserve">　　年　　月　　日　～</w:t>
            </w:r>
            <w:r w:rsidRPr="001A2BF5">
              <w:rPr>
                <w:rFonts w:hint="eastAsia"/>
              </w:rPr>
              <w:t xml:space="preserve">  </w:t>
            </w:r>
            <w:r w:rsidRPr="001A2BF5">
              <w:rPr>
                <w:rFonts w:hint="eastAsia"/>
              </w:rPr>
              <w:t xml:space="preserve">　　　年　　月　　日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20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工事番号</w:t>
            </w:r>
          </w:p>
        </w:tc>
        <w:tc>
          <w:tcPr>
            <w:tcW w:w="840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</w:tbl>
    <w:p w:rsidR="00227359" w:rsidRPr="001A2BF5" w:rsidRDefault="00227359" w:rsidP="00227359">
      <w:pPr>
        <w:ind w:left="630" w:hangingChars="300" w:hanging="630"/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7942"/>
      </w:tblGrid>
      <w:tr w:rsidR="00227359" w:rsidRPr="001A2BF5" w:rsidTr="00506701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200" w:type="dxa"/>
            <w:vAlign w:val="center"/>
          </w:tcPr>
          <w:p w:rsidR="00227359" w:rsidRPr="001A2BF5" w:rsidRDefault="00227359" w:rsidP="00C11A75">
            <w:pPr>
              <w:ind w:left="540" w:hangingChars="300" w:hanging="540"/>
              <w:rPr>
                <w:rFonts w:hint="eastAsia"/>
                <w:sz w:val="18"/>
                <w:szCs w:val="18"/>
              </w:rPr>
            </w:pPr>
            <w:r w:rsidRPr="001A2BF5">
              <w:rPr>
                <w:rFonts w:hint="eastAsia"/>
                <w:sz w:val="18"/>
                <w:szCs w:val="18"/>
              </w:rPr>
              <w:t>協議実施日</w:t>
            </w:r>
          </w:p>
        </w:tc>
        <w:tc>
          <w:tcPr>
            <w:tcW w:w="8400" w:type="dxa"/>
            <w:vAlign w:val="center"/>
          </w:tcPr>
          <w:p w:rsidR="00227359" w:rsidRPr="001A2BF5" w:rsidRDefault="00227359" w:rsidP="00C11A75">
            <w:pPr>
              <w:ind w:firstLineChars="200" w:firstLine="420"/>
              <w:rPr>
                <w:rFonts w:hint="eastAsia"/>
              </w:rPr>
            </w:pPr>
            <w:r w:rsidRPr="001A2BF5">
              <w:rPr>
                <w:rFonts w:hint="eastAsia"/>
              </w:rPr>
              <w:t xml:space="preserve">　　年　　月　　日（　）</w:t>
            </w:r>
          </w:p>
        </w:tc>
      </w:tr>
    </w:tbl>
    <w:p w:rsidR="00227359" w:rsidRPr="001A2BF5" w:rsidRDefault="00227359" w:rsidP="00227359">
      <w:pPr>
        <w:ind w:left="630" w:hangingChars="300" w:hanging="630"/>
        <w:rPr>
          <w:rFonts w:hint="eastAsia"/>
        </w:rPr>
      </w:pPr>
    </w:p>
    <w:p w:rsidR="00227359" w:rsidRPr="001A2BF5" w:rsidRDefault="00227359" w:rsidP="00227359">
      <w:pPr>
        <w:ind w:left="630" w:hangingChars="300" w:hanging="630"/>
        <w:rPr>
          <w:rFonts w:hint="eastAsia"/>
        </w:rPr>
      </w:pPr>
      <w:r w:rsidRPr="001A2BF5">
        <w:rPr>
          <w:rFonts w:hint="eastAsia"/>
        </w:rPr>
        <w:t>（１）協議参加者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868"/>
        <w:gridCol w:w="2001"/>
        <w:gridCol w:w="2001"/>
        <w:gridCol w:w="2072"/>
      </w:tblGrid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 w:val="restart"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部・課・担当名</w:t>
            </w:r>
          </w:p>
        </w:tc>
        <w:tc>
          <w:tcPr>
            <w:tcW w:w="6480" w:type="dxa"/>
            <w:gridSpan w:val="3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出席者名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連絡先</w:t>
            </w:r>
            <w:r w:rsidRPr="001A2BF5">
              <w:rPr>
                <w:rFonts w:hint="eastAsia"/>
                <w:sz w:val="20"/>
                <w:szCs w:val="20"/>
              </w:rPr>
              <w:t>(</w:t>
            </w:r>
            <w:r w:rsidRPr="001A2BF5">
              <w:rPr>
                <w:rFonts w:hint="eastAsia"/>
                <w:sz w:val="20"/>
                <w:szCs w:val="20"/>
              </w:rPr>
              <w:t>電話番号</w:t>
            </w:r>
            <w:r w:rsidRPr="001A2BF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連絡先</w:t>
            </w:r>
            <w:r w:rsidRPr="001A2BF5">
              <w:rPr>
                <w:rFonts w:hint="eastAsia"/>
                <w:sz w:val="20"/>
                <w:szCs w:val="20"/>
              </w:rPr>
              <w:t>(e-mail)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 w:val="restart"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受注者</w:t>
            </w: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社名</w:t>
            </w:r>
          </w:p>
        </w:tc>
        <w:tc>
          <w:tcPr>
            <w:tcW w:w="6480" w:type="dxa"/>
            <w:gridSpan w:val="3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jc w:val="center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管理責任者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出席者名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連絡先</w:t>
            </w:r>
            <w:r w:rsidRPr="001A2BF5">
              <w:rPr>
                <w:rFonts w:hint="eastAsia"/>
                <w:sz w:val="20"/>
                <w:szCs w:val="20"/>
              </w:rPr>
              <w:t>(</w:t>
            </w:r>
            <w:r w:rsidRPr="001A2BF5">
              <w:rPr>
                <w:rFonts w:hint="eastAsia"/>
                <w:sz w:val="20"/>
                <w:szCs w:val="20"/>
              </w:rPr>
              <w:t>電話番号</w:t>
            </w:r>
            <w:r w:rsidRPr="001A2BF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00" w:type="dxa"/>
            <w:vMerge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920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連絡先</w:t>
            </w:r>
            <w:r w:rsidRPr="001A2BF5">
              <w:rPr>
                <w:rFonts w:hint="eastAsia"/>
                <w:sz w:val="20"/>
                <w:szCs w:val="20"/>
              </w:rPr>
              <w:t>(e-mail)</w:t>
            </w: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</w:tbl>
    <w:p w:rsidR="00227359" w:rsidRPr="001A2BF5" w:rsidRDefault="00227359" w:rsidP="00227359">
      <w:pPr>
        <w:ind w:left="630" w:hangingChars="300" w:hanging="630"/>
        <w:rPr>
          <w:rFonts w:hint="eastAsia"/>
        </w:rPr>
      </w:pPr>
    </w:p>
    <w:p w:rsidR="00227359" w:rsidRPr="001A2BF5" w:rsidRDefault="00227359" w:rsidP="00227359">
      <w:pPr>
        <w:ind w:left="630" w:hangingChars="300" w:hanging="630"/>
        <w:rPr>
          <w:rFonts w:hint="eastAsia"/>
        </w:rPr>
      </w:pPr>
      <w:r w:rsidRPr="001A2BF5">
        <w:rPr>
          <w:rFonts w:hint="eastAsia"/>
        </w:rPr>
        <w:t>（２）電子納品に向けての確認事項（受注者）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6806"/>
      </w:tblGrid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519" w:type="dxa"/>
            <w:gridSpan w:val="2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○システム環境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パソコン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当該工事用パソコンの有無　□有り　□なし（□他と共有　□なし）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Merge w:val="restart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パソコン環境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Windows</w:t>
            </w:r>
            <w:r w:rsidRPr="001A2BF5">
              <w:rPr>
                <w:rFonts w:hint="eastAsia"/>
                <w:sz w:val="22"/>
              </w:rPr>
              <w:t>を搭載　□有り（　　　　　　　　）　□なし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Merge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CD-R</w:t>
            </w:r>
            <w:r w:rsidRPr="001A2BF5">
              <w:rPr>
                <w:rFonts w:hint="eastAsia"/>
                <w:sz w:val="22"/>
              </w:rPr>
              <w:t>ドライブを搭載　□有り　□なし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ウイルス対策ソフト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ソフト名（　　　　　　　　　　　）　更新対策　□有り　□なし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Merge w:val="restart"/>
            <w:vAlign w:val="center"/>
          </w:tcPr>
          <w:p w:rsidR="00227359" w:rsidRPr="001A2BF5" w:rsidRDefault="00227359" w:rsidP="00C11A75">
            <w:pPr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デジタルカメラ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 xml:space="preserve">□有り　□なし　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Merge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画素数：１３０万画素に対応　□可能　□不可能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電子納品作成ソフト</w:t>
            </w:r>
          </w:p>
          <w:p w:rsidR="00227359" w:rsidRPr="001A2BF5" w:rsidRDefault="00227359" w:rsidP="00C11A75">
            <w:pPr>
              <w:ind w:left="600" w:hangingChars="300" w:hanging="600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(</w:t>
            </w:r>
            <w:r w:rsidRPr="001A2BF5">
              <w:rPr>
                <w:rFonts w:hint="eastAsia"/>
                <w:sz w:val="20"/>
                <w:szCs w:val="20"/>
              </w:rPr>
              <w:t>写真管理ソフト含む</w:t>
            </w:r>
            <w:r w:rsidRPr="001A2BF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□有り　□なし（□管理ファイル等自前で作成可能　□なし）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ワープロソフト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ソフト名（　　　　　　　　　　　）</w:t>
            </w:r>
            <w:r w:rsidRPr="001A2BF5">
              <w:rPr>
                <w:rFonts w:hint="eastAsia"/>
                <w:sz w:val="22"/>
              </w:rPr>
              <w:t>Ver.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表計算ソフト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ソフト名（　　　　　　　　　　　）</w:t>
            </w:r>
            <w:r w:rsidRPr="001A2BF5">
              <w:rPr>
                <w:rFonts w:hint="eastAsia"/>
                <w:sz w:val="22"/>
              </w:rPr>
              <w:t>Ver.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ＰＤＦ作成ソフト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ソフト名（　　　　　　　　　　　）</w:t>
            </w:r>
            <w:r w:rsidRPr="001A2BF5">
              <w:rPr>
                <w:rFonts w:hint="eastAsia"/>
                <w:sz w:val="22"/>
              </w:rPr>
              <w:t>Ver.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ＣＡＤソフト</w:t>
            </w:r>
          </w:p>
          <w:p w:rsidR="00227359" w:rsidRPr="001A2BF5" w:rsidRDefault="00227359" w:rsidP="00C11A75">
            <w:pPr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(SXF</w:t>
            </w:r>
            <w:r w:rsidRPr="001A2BF5">
              <w:rPr>
                <w:rFonts w:hint="eastAsia"/>
                <w:sz w:val="22"/>
              </w:rPr>
              <w:t>形式対応ソフト</w:t>
            </w:r>
            <w:r w:rsidRPr="001A2BF5">
              <w:rPr>
                <w:rFonts w:hint="eastAsia"/>
                <w:sz w:val="22"/>
              </w:rPr>
              <w:t>)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ソフト名（　　　　　　　　　　　）</w:t>
            </w:r>
            <w:r w:rsidRPr="001A2BF5">
              <w:rPr>
                <w:rFonts w:hint="eastAsia"/>
                <w:sz w:val="22"/>
              </w:rPr>
              <w:t>Ver.</w:t>
            </w:r>
          </w:p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メーカー名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432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チェックソフト</w:t>
            </w:r>
          </w:p>
        </w:tc>
        <w:tc>
          <w:tcPr>
            <w:tcW w:w="7087" w:type="dxa"/>
            <w:vAlign w:val="center"/>
          </w:tcPr>
          <w:p w:rsidR="00227359" w:rsidRPr="001A2BF5" w:rsidRDefault="00227359" w:rsidP="00C11A75">
            <w:pPr>
              <w:ind w:left="660" w:hangingChars="300" w:hanging="660"/>
              <w:rPr>
                <w:rFonts w:hint="eastAsia"/>
                <w:sz w:val="22"/>
              </w:rPr>
            </w:pPr>
            <w:r w:rsidRPr="001A2BF5">
              <w:rPr>
                <w:rFonts w:hint="eastAsia"/>
                <w:sz w:val="22"/>
              </w:rPr>
              <w:t>ソフト名（　　　　　　　　　　　）</w:t>
            </w:r>
            <w:r w:rsidRPr="001A2BF5">
              <w:rPr>
                <w:rFonts w:hint="eastAsia"/>
                <w:sz w:val="22"/>
              </w:rPr>
              <w:t>Ver.</w:t>
            </w:r>
          </w:p>
        </w:tc>
      </w:tr>
    </w:tbl>
    <w:p w:rsidR="00227359" w:rsidRPr="001A2BF5" w:rsidRDefault="00227359" w:rsidP="00227359">
      <w:pPr>
        <w:ind w:left="630" w:hangingChars="300" w:hanging="630"/>
        <w:rPr>
          <w:rFonts w:hint="eastAsia"/>
          <w:sz w:val="22"/>
        </w:rPr>
      </w:pPr>
      <w:r w:rsidRPr="001A2BF5">
        <w:rPr>
          <w:rFonts w:hint="eastAsia"/>
        </w:rPr>
        <w:t xml:space="preserve">　</w:t>
      </w:r>
      <w:r w:rsidRPr="001A2BF5">
        <w:rPr>
          <w:rFonts w:hint="eastAsia"/>
          <w:sz w:val="22"/>
        </w:rPr>
        <w:t>注</w:t>
      </w:r>
      <w:r w:rsidRPr="001A2BF5">
        <w:rPr>
          <w:rFonts w:hint="eastAsia"/>
          <w:sz w:val="22"/>
        </w:rPr>
        <w:t>)</w:t>
      </w:r>
      <w:r w:rsidRPr="001A2BF5">
        <w:rPr>
          <w:rFonts w:hint="eastAsia"/>
          <w:sz w:val="22"/>
        </w:rPr>
        <w:t>１　パソコン及びデジタルカメラがない場合は、監督員と協議し電子納品は見送ること。</w:t>
      </w:r>
    </w:p>
    <w:p w:rsidR="00227359" w:rsidRPr="001A2BF5" w:rsidRDefault="00227359" w:rsidP="00227359">
      <w:pPr>
        <w:ind w:left="880" w:hangingChars="400" w:hanging="880"/>
        <w:rPr>
          <w:rFonts w:hint="eastAsia"/>
          <w:sz w:val="22"/>
        </w:rPr>
      </w:pPr>
      <w:r w:rsidRPr="001A2BF5">
        <w:rPr>
          <w:rFonts w:hint="eastAsia"/>
          <w:sz w:val="22"/>
        </w:rPr>
        <w:t xml:space="preserve">　　</w:t>
      </w:r>
      <w:r w:rsidRPr="001A2BF5">
        <w:rPr>
          <w:rFonts w:hint="eastAsia"/>
          <w:sz w:val="22"/>
        </w:rPr>
        <w:t xml:space="preserve"> </w:t>
      </w:r>
      <w:r w:rsidRPr="001A2BF5">
        <w:rPr>
          <w:rFonts w:hint="eastAsia"/>
          <w:sz w:val="22"/>
        </w:rPr>
        <w:t>２　ウイルス対策については、「（５）コンピュータウイルス対策」にて詳細に確認</w:t>
      </w:r>
    </w:p>
    <w:p w:rsidR="00227359" w:rsidRPr="001A2BF5" w:rsidRDefault="00227359" w:rsidP="00227359">
      <w:pPr>
        <w:ind w:firstLineChars="350" w:firstLine="770"/>
        <w:rPr>
          <w:rFonts w:ascii="ＭＳ Ｐゴシック" w:eastAsia="ＭＳ Ｐゴシック" w:hAnsi="ＭＳ Ｐゴシック" w:hint="eastAsia"/>
          <w:sz w:val="14"/>
          <w:szCs w:val="14"/>
        </w:rPr>
      </w:pPr>
      <w:r w:rsidRPr="001A2BF5">
        <w:rPr>
          <w:rFonts w:hint="eastAsia"/>
          <w:sz w:val="22"/>
        </w:rPr>
        <w:t>すること。</w:t>
      </w:r>
      <w:r w:rsidRPr="001A2BF5">
        <w:br w:type="page"/>
      </w:r>
    </w:p>
    <w:p w:rsidR="00227359" w:rsidRPr="001A2BF5" w:rsidRDefault="00227359" w:rsidP="00227359">
      <w:pPr>
        <w:ind w:left="630" w:hangingChars="300" w:hanging="630"/>
        <w:rPr>
          <w:rFonts w:hint="eastAsia"/>
        </w:rPr>
      </w:pPr>
      <w:r w:rsidRPr="001A2BF5">
        <w:rPr>
          <w:rFonts w:hint="eastAsia"/>
        </w:rPr>
        <w:lastRenderedPageBreak/>
        <w:t>（３）電子納品対象書類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1094"/>
        <w:gridCol w:w="1074"/>
        <w:gridCol w:w="3296"/>
        <w:gridCol w:w="1822"/>
      </w:tblGrid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6" w:type="dxa"/>
            <w:vMerge w:val="restart"/>
            <w:vAlign w:val="center"/>
          </w:tcPr>
          <w:p w:rsidR="00227359" w:rsidRPr="001A2BF5" w:rsidRDefault="00227359" w:rsidP="00C11A75">
            <w:pPr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項目</w:t>
            </w:r>
          </w:p>
        </w:tc>
        <w:tc>
          <w:tcPr>
            <w:tcW w:w="2184" w:type="dxa"/>
            <w:gridSpan w:val="2"/>
            <w:vAlign w:val="center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納品形式</w:t>
            </w:r>
          </w:p>
        </w:tc>
        <w:tc>
          <w:tcPr>
            <w:tcW w:w="3504" w:type="dxa"/>
            <w:vMerge w:val="restart"/>
            <w:tcBorders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協議における取決め事項</w:t>
            </w:r>
          </w:p>
        </w:tc>
        <w:tc>
          <w:tcPr>
            <w:tcW w:w="18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検査時の対応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6" w:type="dxa"/>
            <w:vMerge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103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電子納品</w:t>
            </w:r>
          </w:p>
        </w:tc>
        <w:tc>
          <w:tcPr>
            <w:tcW w:w="1081" w:type="dxa"/>
            <w:vAlign w:val="center"/>
          </w:tcPr>
          <w:p w:rsidR="00227359" w:rsidRPr="001A2BF5" w:rsidRDefault="00227359" w:rsidP="00C11A75">
            <w:pPr>
              <w:ind w:left="600" w:hangingChars="300" w:hanging="600"/>
              <w:jc w:val="center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  <w:sz w:val="20"/>
                <w:szCs w:val="20"/>
              </w:rPr>
              <w:t>紙納品</w:t>
            </w:r>
          </w:p>
        </w:tc>
        <w:tc>
          <w:tcPr>
            <w:tcW w:w="3504" w:type="dxa"/>
            <w:vMerge/>
            <w:tcBorders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8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96" w:type="dxa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</w:rPr>
              <w:t>発注図</w:t>
            </w:r>
          </w:p>
        </w:tc>
        <w:tc>
          <w:tcPr>
            <w:tcW w:w="1103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81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504" w:type="dxa"/>
            <w:tcBorders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 xml:space="preserve">提供　□有り　□なし　</w:t>
            </w:r>
            <w:r w:rsidRPr="001A2BF5">
              <w:rPr>
                <w:rFonts w:hint="eastAsia"/>
                <w:sz w:val="20"/>
                <w:szCs w:val="20"/>
              </w:rPr>
              <w:t>(</w:t>
            </w:r>
            <w:r w:rsidRPr="001A2BF5">
              <w:rPr>
                <w:rFonts w:hint="eastAsia"/>
                <w:sz w:val="20"/>
                <w:szCs w:val="20"/>
              </w:rPr>
              <w:t>注１</w:t>
            </w:r>
            <w:r w:rsidRPr="001A2BF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96" w:type="dxa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  <w:sz w:val="20"/>
                <w:szCs w:val="20"/>
              </w:rPr>
            </w:pPr>
            <w:r w:rsidRPr="001A2BF5">
              <w:rPr>
                <w:rFonts w:hint="eastAsia"/>
              </w:rPr>
              <w:t>特記仕様書等</w:t>
            </w:r>
          </w:p>
        </w:tc>
        <w:tc>
          <w:tcPr>
            <w:tcW w:w="1103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81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504" w:type="dxa"/>
            <w:tcBorders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 xml:space="preserve">提供　□有り　□なし　</w:t>
            </w:r>
            <w:r w:rsidRPr="001A2BF5">
              <w:rPr>
                <w:rFonts w:hint="eastAsia"/>
                <w:sz w:val="20"/>
                <w:szCs w:val="20"/>
              </w:rPr>
              <w:t>(</w:t>
            </w:r>
            <w:r w:rsidRPr="001A2BF5">
              <w:rPr>
                <w:rFonts w:hint="eastAsia"/>
                <w:sz w:val="20"/>
                <w:szCs w:val="20"/>
              </w:rPr>
              <w:t>注１</w:t>
            </w:r>
            <w:r w:rsidRPr="001A2BF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96" w:type="dxa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工事写真</w:t>
            </w:r>
          </w:p>
        </w:tc>
        <w:tc>
          <w:tcPr>
            <w:tcW w:w="1103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81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504" w:type="dxa"/>
            <w:tcBorders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96" w:type="dxa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施工計画書</w:t>
            </w:r>
          </w:p>
        </w:tc>
        <w:tc>
          <w:tcPr>
            <w:tcW w:w="1103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81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504" w:type="dxa"/>
            <w:tcBorders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96" w:type="dxa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打合せ簿</w:t>
            </w:r>
          </w:p>
        </w:tc>
        <w:tc>
          <w:tcPr>
            <w:tcW w:w="1103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81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504" w:type="dxa"/>
            <w:tcBorders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6" w:type="dxa"/>
            <w:vMerge w:val="restart"/>
            <w:vAlign w:val="center"/>
          </w:tcPr>
          <w:p w:rsidR="00227359" w:rsidRPr="001A2BF5" w:rsidRDefault="00227359" w:rsidP="00C11A75">
            <w:pPr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その他の書類</w:t>
            </w:r>
          </w:p>
        </w:tc>
        <w:tc>
          <w:tcPr>
            <w:tcW w:w="1103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81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504" w:type="dxa"/>
            <w:tcBorders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896" w:type="dxa"/>
            <w:tcBorders>
              <w:left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96" w:type="dxa"/>
            <w:vMerge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</w:rPr>
            </w:pPr>
          </w:p>
        </w:tc>
        <w:tc>
          <w:tcPr>
            <w:tcW w:w="1103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81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504" w:type="dxa"/>
            <w:tcBorders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8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96" w:type="dxa"/>
          </w:tcPr>
          <w:p w:rsidR="00227359" w:rsidRPr="001A2BF5" w:rsidRDefault="00227359" w:rsidP="00C11A75">
            <w:pPr>
              <w:ind w:left="630" w:hangingChars="300" w:hanging="630"/>
              <w:jc w:val="center"/>
              <w:rPr>
                <w:rFonts w:hint="eastAsia"/>
              </w:rPr>
            </w:pPr>
            <w:r w:rsidRPr="001A2BF5">
              <w:rPr>
                <w:rFonts w:hint="eastAsia"/>
              </w:rPr>
              <w:t>電子納品媒体</w:t>
            </w:r>
          </w:p>
        </w:tc>
        <w:tc>
          <w:tcPr>
            <w:tcW w:w="7584" w:type="dxa"/>
            <w:gridSpan w:val="4"/>
            <w:tcBorders>
              <w:right w:val="single" w:sz="4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□　ＣＤ－Ｒ　　□　その他（　　　　　　　　　）</w:t>
            </w:r>
          </w:p>
        </w:tc>
      </w:tr>
    </w:tbl>
    <w:p w:rsidR="00227359" w:rsidRPr="001A2BF5" w:rsidRDefault="00227359" w:rsidP="00227359">
      <w:pPr>
        <w:ind w:left="660" w:hangingChars="300" w:hanging="660"/>
        <w:rPr>
          <w:rFonts w:hint="eastAsia"/>
          <w:sz w:val="22"/>
        </w:rPr>
      </w:pPr>
      <w:r w:rsidRPr="001A2BF5">
        <w:rPr>
          <w:rFonts w:hint="eastAsia"/>
          <w:sz w:val="22"/>
        </w:rPr>
        <w:t xml:space="preserve">　注</w:t>
      </w:r>
      <w:r w:rsidRPr="001A2BF5">
        <w:rPr>
          <w:rFonts w:hint="eastAsia"/>
          <w:sz w:val="22"/>
        </w:rPr>
        <w:t>)</w:t>
      </w:r>
      <w:r w:rsidRPr="001A2BF5">
        <w:rPr>
          <w:rFonts w:hint="eastAsia"/>
          <w:sz w:val="22"/>
        </w:rPr>
        <w:t>１　発注図、特記仕様書等の提供がない場合は、電子納品の対象としないこと。</w:t>
      </w:r>
    </w:p>
    <w:p w:rsidR="00227359" w:rsidRPr="001A2BF5" w:rsidRDefault="00227359" w:rsidP="00227359">
      <w:pPr>
        <w:rPr>
          <w:rFonts w:hint="eastAsia"/>
        </w:rPr>
      </w:pPr>
    </w:p>
    <w:p w:rsidR="00227359" w:rsidRPr="001A2BF5" w:rsidRDefault="00227359" w:rsidP="00227359">
      <w:pPr>
        <w:rPr>
          <w:rFonts w:hint="eastAsia"/>
        </w:rPr>
      </w:pPr>
      <w:r w:rsidRPr="001A2BF5">
        <w:rPr>
          <w:rFonts w:hint="eastAsia"/>
        </w:rPr>
        <w:t>（４）検査の準備</w:t>
      </w:r>
    </w:p>
    <w:tbl>
      <w:tblPr>
        <w:tblW w:w="911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1038"/>
        <w:gridCol w:w="2119"/>
        <w:gridCol w:w="1276"/>
        <w:gridCol w:w="1276"/>
      </w:tblGrid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4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検査時に用意する電子データ</w:t>
            </w:r>
          </w:p>
        </w:tc>
        <w:tc>
          <w:tcPr>
            <w:tcW w:w="570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rPr>
                <w:rFonts w:hint="eastAsia"/>
              </w:rPr>
            </w:pPr>
            <w:r w:rsidRPr="001A2BF5">
              <w:rPr>
                <w:rFonts w:hint="eastAsia"/>
              </w:rPr>
              <w:t>□　工事写真　□　その他　□</w:t>
            </w:r>
          </w:p>
        </w:tc>
      </w:tr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5" w:type="dxa"/>
            <w:vMerge w:val="restart"/>
            <w:tcBorders>
              <w:lef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検査機器等</w:t>
            </w:r>
          </w:p>
        </w:tc>
        <w:tc>
          <w:tcPr>
            <w:tcW w:w="3157" w:type="dxa"/>
            <w:gridSpan w:val="2"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書類検査の場所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</w:tr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05" w:type="dxa"/>
            <w:vMerge/>
            <w:tcBorders>
              <w:lef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157" w:type="dxa"/>
            <w:gridSpan w:val="2"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パソコン等の準備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27359" w:rsidRPr="001A2BF5" w:rsidRDefault="00227359" w:rsidP="00C11A75">
            <w:pPr>
              <w:jc w:val="center"/>
            </w:pPr>
            <w:r w:rsidRPr="001A2BF5">
              <w:rPr>
                <w:rFonts w:hint="eastAsia"/>
              </w:rPr>
              <w:t>□発注者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jc w:val="center"/>
            </w:pPr>
            <w:r w:rsidRPr="001A2BF5">
              <w:rPr>
                <w:rFonts w:hint="eastAsia"/>
              </w:rPr>
              <w:t>□受注者</w:t>
            </w:r>
          </w:p>
        </w:tc>
      </w:tr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405" w:type="dxa"/>
            <w:vMerge/>
            <w:tcBorders>
              <w:lef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38" w:type="dxa"/>
            <w:vMerge w:val="restart"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ソフト</w:t>
            </w:r>
          </w:p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ウエア</w:t>
            </w: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(</w:t>
            </w:r>
            <w:r w:rsidRPr="001A2BF5">
              <w:rPr>
                <w:rFonts w:hint="eastAsia"/>
              </w:rPr>
              <w:t>写真ビュア</w:t>
            </w:r>
            <w:r w:rsidRPr="001A2BF5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</w:tr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05" w:type="dxa"/>
            <w:vMerge/>
            <w:tcBorders>
              <w:lef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(</w:t>
            </w:r>
            <w:r w:rsidRPr="001A2BF5">
              <w:rPr>
                <w:rFonts w:hint="eastAsia"/>
              </w:rPr>
              <w:t>図面ビュア）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</w:tr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405" w:type="dxa"/>
            <w:vMerge/>
            <w:tcBorders>
              <w:lef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1038" w:type="dxa"/>
            <w:vMerge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(</w:t>
            </w:r>
            <w:r w:rsidRPr="001A2BF5">
              <w:rPr>
                <w:rFonts w:hint="eastAsia"/>
              </w:rPr>
              <w:t>電子納品ビュア）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</w:tr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405" w:type="dxa"/>
            <w:vMerge/>
            <w:tcBorders>
              <w:lef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  <w:tc>
          <w:tcPr>
            <w:tcW w:w="3157" w:type="dxa"/>
            <w:gridSpan w:val="2"/>
            <w:tcBorders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検査時の対象電子媒体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</w:p>
        </w:tc>
      </w:tr>
      <w:tr w:rsidR="00227359" w:rsidRPr="001A2BF5" w:rsidTr="00227359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405" w:type="dxa"/>
            <w:tcBorders>
              <w:left w:val="single" w:sz="18" w:space="0" w:color="auto"/>
              <w:bottom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その他</w:t>
            </w:r>
          </w:p>
        </w:tc>
        <w:tc>
          <w:tcPr>
            <w:tcW w:w="570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</w:p>
        </w:tc>
      </w:tr>
    </w:tbl>
    <w:p w:rsidR="00227359" w:rsidRPr="001A2BF5" w:rsidRDefault="00227359" w:rsidP="00227359">
      <w:pPr>
        <w:ind w:left="630" w:hangingChars="300" w:hanging="630"/>
        <w:rPr>
          <w:rFonts w:hint="eastAsia"/>
          <w:sz w:val="22"/>
        </w:rPr>
      </w:pPr>
      <w:r w:rsidRPr="001A2BF5">
        <w:rPr>
          <w:rFonts w:hint="eastAsia"/>
        </w:rPr>
        <w:t xml:space="preserve">　</w:t>
      </w:r>
      <w:r w:rsidRPr="001A2BF5">
        <w:rPr>
          <w:rFonts w:hint="eastAsia"/>
          <w:sz w:val="22"/>
        </w:rPr>
        <w:t>注</w:t>
      </w:r>
      <w:r w:rsidRPr="001A2BF5">
        <w:rPr>
          <w:rFonts w:hint="eastAsia"/>
          <w:sz w:val="22"/>
        </w:rPr>
        <w:t>)</w:t>
      </w:r>
      <w:r w:rsidRPr="001A2BF5">
        <w:rPr>
          <w:rFonts w:hint="eastAsia"/>
          <w:sz w:val="22"/>
        </w:rPr>
        <w:t>（３）、（４）の太枠で囲まれた項目について、事前協議時に定まらない場合は、検査前協議にて確認すること。また、事前協議で定まった場合でも検査前に確認すること。</w:t>
      </w:r>
    </w:p>
    <w:p w:rsidR="00227359" w:rsidRPr="001A2BF5" w:rsidRDefault="00227359" w:rsidP="00227359">
      <w:pPr>
        <w:ind w:left="630" w:hangingChars="300" w:hanging="630"/>
        <w:rPr>
          <w:rFonts w:hint="eastAsia"/>
        </w:rPr>
      </w:pPr>
    </w:p>
    <w:p w:rsidR="00227359" w:rsidRPr="001A2BF5" w:rsidRDefault="00227359" w:rsidP="00227359">
      <w:pPr>
        <w:ind w:left="630" w:hangingChars="300" w:hanging="630"/>
        <w:rPr>
          <w:rFonts w:hint="eastAsia"/>
        </w:rPr>
      </w:pPr>
      <w:r w:rsidRPr="001A2BF5">
        <w:rPr>
          <w:rFonts w:hint="eastAsia"/>
        </w:rPr>
        <w:t>（５）コンピュータウイルス対策（受注者側）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7"/>
        <w:gridCol w:w="5908"/>
      </w:tblGrid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60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使用ソフトウェア名</w:t>
            </w:r>
          </w:p>
        </w:tc>
        <w:tc>
          <w:tcPr>
            <w:tcW w:w="6120" w:type="dxa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 xml:space="preserve">　　　　　　　　　　　　　　　　（</w:t>
            </w:r>
            <w:r w:rsidRPr="001A2BF5">
              <w:rPr>
                <w:rFonts w:hint="eastAsia"/>
              </w:rPr>
              <w:t>Ver.</w:t>
            </w:r>
            <w:r w:rsidRPr="001A2BF5">
              <w:rPr>
                <w:rFonts w:hint="eastAsia"/>
              </w:rPr>
              <w:t xml:space="preserve">　　　　　）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ウイルスワクチンの常駐</w:t>
            </w:r>
          </w:p>
        </w:tc>
        <w:tc>
          <w:tcPr>
            <w:tcW w:w="6120" w:type="dxa"/>
          </w:tcPr>
          <w:p w:rsidR="00227359" w:rsidRPr="001A2BF5" w:rsidRDefault="00227359" w:rsidP="00C11A75">
            <w:pPr>
              <w:ind w:left="210" w:hangingChars="100" w:hanging="210"/>
              <w:rPr>
                <w:rFonts w:hint="eastAsia"/>
              </w:rPr>
            </w:pPr>
            <w:r w:rsidRPr="001A2BF5">
              <w:rPr>
                <w:rFonts w:hint="eastAsia"/>
              </w:rPr>
              <w:t>□インターネットにアクセス可能なコンピュータでは、ウイルス</w:t>
            </w:r>
            <w:r w:rsidRPr="001A2BF5">
              <w:rPr>
                <w:rFonts w:hint="eastAsia"/>
                <w:sz w:val="22"/>
              </w:rPr>
              <w:t>対策</w:t>
            </w:r>
            <w:r w:rsidRPr="001A2BF5">
              <w:rPr>
                <w:rFonts w:hint="eastAsia"/>
              </w:rPr>
              <w:t>ソフトを常駐させる。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60" w:type="dxa"/>
            <w:vAlign w:val="center"/>
          </w:tcPr>
          <w:p w:rsidR="00227359" w:rsidRPr="001A2BF5" w:rsidRDefault="00227359" w:rsidP="00C11A75">
            <w:pPr>
              <w:ind w:left="630" w:hangingChars="300" w:hanging="630"/>
              <w:rPr>
                <w:rFonts w:hint="eastAsia"/>
              </w:rPr>
            </w:pPr>
            <w:r w:rsidRPr="001A2BF5">
              <w:rPr>
                <w:rFonts w:hint="eastAsia"/>
              </w:rPr>
              <w:t>ウイルスチェックの実施</w:t>
            </w:r>
          </w:p>
        </w:tc>
        <w:tc>
          <w:tcPr>
            <w:tcW w:w="6120" w:type="dxa"/>
          </w:tcPr>
          <w:p w:rsidR="00227359" w:rsidRPr="001A2BF5" w:rsidRDefault="00227359" w:rsidP="00C11A75">
            <w:pPr>
              <w:ind w:left="210" w:hangingChars="100" w:hanging="210"/>
              <w:rPr>
                <w:rFonts w:hint="eastAsia"/>
              </w:rPr>
            </w:pPr>
            <w:r w:rsidRPr="001A2BF5">
              <w:rPr>
                <w:rFonts w:hint="eastAsia"/>
              </w:rPr>
              <w:t>□外部から媒体を受け取った際には、その媒体に対するウイルスチェックを行う。また、外部への媒体引渡しの際には、その媒体に対するウイルスチェックを行う。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60" w:type="dxa"/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  <w:r w:rsidRPr="001A2BF5">
              <w:rPr>
                <w:rFonts w:hint="eastAsia"/>
              </w:rPr>
              <w:t>ウイルスパターン定義</w:t>
            </w:r>
          </w:p>
          <w:p w:rsidR="00227359" w:rsidRPr="001A2BF5" w:rsidRDefault="00227359" w:rsidP="00C11A75">
            <w:pPr>
              <w:rPr>
                <w:rFonts w:hint="eastAsia"/>
              </w:rPr>
            </w:pPr>
            <w:r w:rsidRPr="001A2BF5">
              <w:rPr>
                <w:rFonts w:hint="eastAsia"/>
              </w:rPr>
              <w:t>データの更新</w:t>
            </w:r>
          </w:p>
        </w:tc>
        <w:tc>
          <w:tcPr>
            <w:tcW w:w="6120" w:type="dxa"/>
          </w:tcPr>
          <w:p w:rsidR="00227359" w:rsidRPr="001A2BF5" w:rsidRDefault="00227359" w:rsidP="00C11A75">
            <w:pPr>
              <w:ind w:left="210" w:hangingChars="100" w:hanging="210"/>
              <w:rPr>
                <w:rFonts w:hint="eastAsia"/>
              </w:rPr>
            </w:pPr>
            <w:r w:rsidRPr="001A2BF5">
              <w:rPr>
                <w:rFonts w:hint="eastAsia"/>
              </w:rPr>
              <w:t>□管理責任者は、１週間に１回程度以上は定義データの更新状況を調査し、最新の定義データに更新する。</w:t>
            </w:r>
          </w:p>
        </w:tc>
      </w:tr>
      <w:tr w:rsidR="00227359" w:rsidRPr="001A2BF5" w:rsidTr="00C11A75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3360" w:type="dxa"/>
            <w:vAlign w:val="center"/>
          </w:tcPr>
          <w:p w:rsidR="00227359" w:rsidRPr="001A2BF5" w:rsidRDefault="00227359" w:rsidP="00C11A75">
            <w:pPr>
              <w:rPr>
                <w:rFonts w:hint="eastAsia"/>
              </w:rPr>
            </w:pPr>
            <w:r w:rsidRPr="001A2BF5">
              <w:rPr>
                <w:rFonts w:hint="eastAsia"/>
              </w:rPr>
              <w:t>ウイルス発見・駆除時の対応</w:t>
            </w:r>
          </w:p>
        </w:tc>
        <w:tc>
          <w:tcPr>
            <w:tcW w:w="6120" w:type="dxa"/>
          </w:tcPr>
          <w:p w:rsidR="00227359" w:rsidRPr="001A2BF5" w:rsidRDefault="00227359" w:rsidP="00C11A75">
            <w:pPr>
              <w:ind w:left="210" w:hangingChars="100" w:hanging="210"/>
              <w:rPr>
                <w:rFonts w:hint="eastAsia"/>
              </w:rPr>
            </w:pPr>
            <w:r w:rsidRPr="001A2BF5">
              <w:rPr>
                <w:rFonts w:hint="eastAsia"/>
              </w:rPr>
              <w:t>□ウイルスが発見された場合には、管理責任者がウイルスを駆除し、感染源を特定しデータ作成者に連絡すると共に、発見者にウイルス発見の届出を行う。</w:t>
            </w:r>
          </w:p>
        </w:tc>
      </w:tr>
    </w:tbl>
    <w:p w:rsidR="0017418F" w:rsidRPr="00227359" w:rsidRDefault="0017418F"/>
    <w:sectPr w:rsidR="0017418F" w:rsidRPr="00227359" w:rsidSect="00506701">
      <w:pgSz w:w="11906" w:h="16838" w:code="9"/>
      <w:pgMar w:top="1418" w:right="1134" w:bottom="1134" w:left="141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59"/>
    <w:rsid w:val="0017418F"/>
    <w:rsid w:val="00227359"/>
    <w:rsid w:val="005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3F41E-254A-4971-868A-52BCB650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5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35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裕志</dc:creator>
  <cp:keywords/>
  <dc:description/>
  <cp:lastModifiedBy>丹野 裕志</cp:lastModifiedBy>
  <cp:revision>2</cp:revision>
  <dcterms:created xsi:type="dcterms:W3CDTF">2019-01-24T01:23:00Z</dcterms:created>
  <dcterms:modified xsi:type="dcterms:W3CDTF">2019-01-24T01:31:00Z</dcterms:modified>
</cp:coreProperties>
</file>