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CE" w:rsidRPr="00C9622C" w:rsidRDefault="00E72ECE" w:rsidP="00E72ECE">
      <w:pPr>
        <w:jc w:val="center"/>
        <w:rPr>
          <w:rFonts w:asciiTheme="majorEastAsia" w:eastAsiaTheme="majorEastAsia" w:hAnsiTheme="majorEastAsia"/>
          <w:sz w:val="36"/>
          <w:szCs w:val="36"/>
        </w:rPr>
      </w:pPr>
      <w:r w:rsidRPr="00C9622C">
        <w:rPr>
          <w:rFonts w:asciiTheme="majorEastAsia" w:eastAsiaTheme="majorEastAsia" w:hAnsiTheme="majorEastAsia" w:hint="eastAsia"/>
          <w:sz w:val="36"/>
          <w:szCs w:val="36"/>
        </w:rPr>
        <w:t>公売保証金の提供についての注意事項</w:t>
      </w:r>
    </w:p>
    <w:p w:rsidR="00E72ECE" w:rsidRDefault="00E72ECE" w:rsidP="00E72ECE">
      <w:pPr>
        <w:rPr>
          <w:rFonts w:asciiTheme="majorEastAsia" w:eastAsiaTheme="majorEastAsia" w:hAnsiTheme="majorEastAsia"/>
          <w:sz w:val="24"/>
          <w:szCs w:val="24"/>
        </w:rPr>
      </w:pPr>
    </w:p>
    <w:p w:rsidR="00E72ECE" w:rsidRPr="00863D7C" w:rsidRDefault="00E72ECE" w:rsidP="0075014A">
      <w:pPr>
        <w:ind w:firstLineChars="100" w:firstLine="240"/>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以下の事項にご留意ください。</w:t>
      </w:r>
    </w:p>
    <w:p w:rsidR="00E72ECE" w:rsidRPr="00863D7C" w:rsidRDefault="00E72ECE" w:rsidP="00E72ECE">
      <w:pPr>
        <w:ind w:firstLineChars="100" w:firstLine="240"/>
        <w:rPr>
          <w:rFonts w:asciiTheme="majorEastAsia" w:eastAsiaTheme="majorEastAsia" w:hAnsiTheme="majorEastAsia"/>
          <w:sz w:val="24"/>
          <w:szCs w:val="24"/>
        </w:rPr>
      </w:pPr>
    </w:p>
    <w:p w:rsidR="00E72ECE" w:rsidRPr="005F1A4B" w:rsidRDefault="00E72ECE" w:rsidP="00E72ECE">
      <w:pPr>
        <w:rPr>
          <w:rFonts w:asciiTheme="majorEastAsia" w:eastAsiaTheme="majorEastAsia" w:hAnsiTheme="majorEastAsia"/>
          <w:b/>
          <w:sz w:val="24"/>
          <w:szCs w:val="24"/>
        </w:rPr>
      </w:pPr>
      <w:r w:rsidRPr="005F1A4B">
        <w:rPr>
          <w:rFonts w:asciiTheme="majorEastAsia" w:eastAsiaTheme="majorEastAsia" w:hAnsiTheme="majorEastAsia" w:hint="eastAsia"/>
          <w:b/>
          <w:sz w:val="24"/>
          <w:szCs w:val="24"/>
        </w:rPr>
        <w:t>１　公売保証金の振込み</w:t>
      </w:r>
    </w:p>
    <w:p w:rsidR="00E72ECE" w:rsidRPr="00CE3BF5" w:rsidRDefault="00E72ECE" w:rsidP="00E72ECE">
      <w:pPr>
        <w:ind w:firstLineChars="200" w:firstLine="480"/>
        <w:rPr>
          <w:rFonts w:asciiTheme="minorEastAsia" w:hAnsiTheme="minorEastAsia"/>
          <w:sz w:val="24"/>
          <w:szCs w:val="24"/>
        </w:rPr>
      </w:pPr>
      <w:r w:rsidRPr="00CE3BF5">
        <w:rPr>
          <w:rFonts w:asciiTheme="minorEastAsia" w:hAnsiTheme="minorEastAsia" w:hint="eastAsia"/>
          <w:sz w:val="24"/>
          <w:szCs w:val="24"/>
        </w:rPr>
        <w:t>公売保証金の振込みは、公売の入札者でなければできません。</w:t>
      </w:r>
    </w:p>
    <w:p w:rsidR="0021272F" w:rsidRPr="00CE3BF5" w:rsidRDefault="0021272F" w:rsidP="00E72ECE">
      <w:pPr>
        <w:ind w:firstLineChars="200" w:firstLine="482"/>
        <w:rPr>
          <w:rFonts w:asciiTheme="minorEastAsia" w:hAnsiTheme="minorEastAsia"/>
          <w:sz w:val="24"/>
          <w:szCs w:val="24"/>
        </w:rPr>
      </w:pPr>
      <w:r w:rsidRPr="00CE3BF5">
        <w:rPr>
          <w:rFonts w:asciiTheme="minorEastAsia" w:hAnsiTheme="minorEastAsia" w:hint="eastAsia"/>
          <w:b/>
          <w:sz w:val="24"/>
          <w:szCs w:val="24"/>
          <w:u w:val="single"/>
        </w:rPr>
        <w:t>公売保証金の振込みと公売の入札者が異なる場合、入札は無効となります。</w:t>
      </w:r>
    </w:p>
    <w:p w:rsidR="00E72ECE" w:rsidRPr="00CE3BF5" w:rsidRDefault="000B4706" w:rsidP="0021272F">
      <w:pPr>
        <w:ind w:leftChars="100" w:left="210" w:firstLineChars="100" w:firstLine="240"/>
        <w:rPr>
          <w:rFonts w:asciiTheme="minorEastAsia" w:hAnsiTheme="minorEastAsia"/>
          <w:sz w:val="24"/>
          <w:szCs w:val="24"/>
        </w:rPr>
      </w:pPr>
      <w:r w:rsidRPr="00CE3BF5">
        <w:rPr>
          <w:rFonts w:asciiTheme="minorEastAsia" w:hAnsiTheme="minorEastAsia" w:hint="eastAsia"/>
          <w:sz w:val="24"/>
          <w:szCs w:val="24"/>
        </w:rPr>
        <w:t>複数の公売財産に入札される場合</w:t>
      </w:r>
      <w:r w:rsidR="0021272F" w:rsidRPr="00CE3BF5">
        <w:rPr>
          <w:rFonts w:asciiTheme="minorEastAsia" w:hAnsiTheme="minorEastAsia" w:hint="eastAsia"/>
          <w:sz w:val="24"/>
          <w:szCs w:val="24"/>
        </w:rPr>
        <w:t>に</w:t>
      </w:r>
      <w:r w:rsidRPr="00CE3BF5">
        <w:rPr>
          <w:rFonts w:asciiTheme="minorEastAsia" w:hAnsiTheme="minorEastAsia" w:hint="eastAsia"/>
          <w:sz w:val="24"/>
          <w:szCs w:val="24"/>
        </w:rPr>
        <w:t>は、</w:t>
      </w:r>
      <w:r w:rsidR="0021272F" w:rsidRPr="00CE3BF5">
        <w:rPr>
          <w:rFonts w:asciiTheme="minorEastAsia" w:hAnsiTheme="minorEastAsia" w:hint="eastAsia"/>
          <w:sz w:val="24"/>
          <w:szCs w:val="24"/>
        </w:rPr>
        <w:t>売却区分番号ごとに公売保証金をお振込みください。</w:t>
      </w:r>
    </w:p>
    <w:p w:rsidR="00E72ECE" w:rsidRPr="00863D7C" w:rsidRDefault="00E72ECE" w:rsidP="00E72ECE">
      <w:pPr>
        <w:rPr>
          <w:rFonts w:asciiTheme="majorEastAsia" w:eastAsiaTheme="majorEastAsia" w:hAnsiTheme="majorEastAsia"/>
          <w:sz w:val="24"/>
          <w:szCs w:val="24"/>
        </w:rPr>
      </w:pPr>
    </w:p>
    <w:p w:rsidR="00E72ECE" w:rsidRPr="005F1A4B" w:rsidRDefault="009E2B42" w:rsidP="00E72ECE">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公売保証金の提供（令和５</w:t>
      </w:r>
      <w:r w:rsidR="003C51C3">
        <w:rPr>
          <w:rFonts w:asciiTheme="majorEastAsia" w:eastAsiaTheme="majorEastAsia" w:hAnsiTheme="majorEastAsia" w:hint="eastAsia"/>
          <w:b/>
          <w:sz w:val="24"/>
          <w:szCs w:val="24"/>
        </w:rPr>
        <w:t>年</w:t>
      </w:r>
      <w:r w:rsidR="000A721F">
        <w:rPr>
          <w:rFonts w:asciiTheme="majorEastAsia" w:eastAsiaTheme="majorEastAsia" w:hAnsiTheme="majorEastAsia" w:hint="eastAsia"/>
          <w:b/>
          <w:sz w:val="24"/>
          <w:szCs w:val="24"/>
        </w:rPr>
        <w:t>１０</w:t>
      </w:r>
      <w:r>
        <w:rPr>
          <w:rFonts w:asciiTheme="majorEastAsia" w:eastAsiaTheme="majorEastAsia" w:hAnsiTheme="majorEastAsia" w:hint="eastAsia"/>
          <w:b/>
          <w:sz w:val="24"/>
          <w:szCs w:val="24"/>
        </w:rPr>
        <w:t>月</w:t>
      </w:r>
      <w:r w:rsidR="000A721F">
        <w:rPr>
          <w:rFonts w:asciiTheme="majorEastAsia" w:eastAsiaTheme="majorEastAsia" w:hAnsiTheme="majorEastAsia" w:hint="eastAsia"/>
          <w:b/>
          <w:sz w:val="24"/>
          <w:szCs w:val="24"/>
        </w:rPr>
        <w:t>６</w:t>
      </w:r>
      <w:r>
        <w:rPr>
          <w:rFonts w:asciiTheme="majorEastAsia" w:eastAsiaTheme="majorEastAsia" w:hAnsiTheme="majorEastAsia" w:hint="eastAsia"/>
          <w:b/>
          <w:sz w:val="24"/>
          <w:szCs w:val="24"/>
        </w:rPr>
        <w:t>日（金）から令和５</w:t>
      </w:r>
      <w:r w:rsidR="003C51C3">
        <w:rPr>
          <w:rFonts w:asciiTheme="majorEastAsia" w:eastAsiaTheme="majorEastAsia" w:hAnsiTheme="majorEastAsia" w:hint="eastAsia"/>
          <w:b/>
          <w:sz w:val="24"/>
          <w:szCs w:val="24"/>
        </w:rPr>
        <w:t>年</w:t>
      </w:r>
      <w:r w:rsidR="000A721F">
        <w:rPr>
          <w:rFonts w:asciiTheme="majorEastAsia" w:eastAsiaTheme="majorEastAsia" w:hAnsiTheme="majorEastAsia" w:hint="eastAsia"/>
          <w:b/>
          <w:sz w:val="24"/>
          <w:szCs w:val="24"/>
        </w:rPr>
        <w:t>１０</w:t>
      </w:r>
      <w:r w:rsidR="003C51C3">
        <w:rPr>
          <w:rFonts w:asciiTheme="majorEastAsia" w:eastAsiaTheme="majorEastAsia" w:hAnsiTheme="majorEastAsia" w:hint="eastAsia"/>
          <w:b/>
          <w:sz w:val="24"/>
          <w:szCs w:val="24"/>
        </w:rPr>
        <w:t>月</w:t>
      </w:r>
      <w:r w:rsidR="000A721F">
        <w:rPr>
          <w:rFonts w:asciiTheme="majorEastAsia" w:eastAsiaTheme="majorEastAsia" w:hAnsiTheme="majorEastAsia" w:hint="eastAsia"/>
          <w:b/>
          <w:sz w:val="24"/>
          <w:szCs w:val="24"/>
        </w:rPr>
        <w:t>２６日（木</w:t>
      </w:r>
      <w:r w:rsidR="003C51C3">
        <w:rPr>
          <w:rFonts w:asciiTheme="majorEastAsia" w:eastAsiaTheme="majorEastAsia" w:hAnsiTheme="majorEastAsia" w:hint="eastAsia"/>
          <w:b/>
          <w:sz w:val="24"/>
          <w:szCs w:val="24"/>
        </w:rPr>
        <w:t>）まで）</w:t>
      </w:r>
    </w:p>
    <w:p w:rsidR="00E72ECE" w:rsidRPr="00CE3BF5" w:rsidRDefault="00E72ECE" w:rsidP="007A5BCF">
      <w:pPr>
        <w:ind w:leftChars="100" w:left="210" w:firstLineChars="100" w:firstLine="240"/>
        <w:rPr>
          <w:rFonts w:asciiTheme="minorEastAsia" w:hAnsiTheme="minorEastAsia"/>
          <w:b/>
          <w:sz w:val="24"/>
          <w:szCs w:val="24"/>
        </w:rPr>
      </w:pPr>
      <w:r w:rsidRPr="00CE3BF5">
        <w:rPr>
          <w:rFonts w:asciiTheme="minorEastAsia" w:hAnsiTheme="minorEastAsia" w:hint="eastAsia"/>
          <w:sz w:val="24"/>
          <w:szCs w:val="24"/>
        </w:rPr>
        <w:t>公売保証金は、</w:t>
      </w:r>
      <w:r w:rsidRPr="00CE3BF5">
        <w:rPr>
          <w:rFonts w:asciiTheme="minorEastAsia" w:hAnsiTheme="minorEastAsia" w:hint="eastAsia"/>
          <w:b/>
          <w:sz w:val="24"/>
          <w:szCs w:val="24"/>
          <w:u w:val="single"/>
        </w:rPr>
        <w:t>公売保証金の提供期限までに下記口座に入金済みとなることが必要です</w:t>
      </w:r>
      <w:r w:rsidR="007A5BCF" w:rsidRPr="00CE3BF5">
        <w:rPr>
          <w:rFonts w:asciiTheme="minorEastAsia" w:hAnsiTheme="minorEastAsia" w:hint="eastAsia"/>
          <w:b/>
          <w:sz w:val="24"/>
          <w:szCs w:val="24"/>
          <w:u w:val="single"/>
        </w:rPr>
        <w:t>ので、「電信」又は「至急扱い」としてください</w:t>
      </w:r>
      <w:r w:rsidRPr="00CE3BF5">
        <w:rPr>
          <w:rFonts w:asciiTheme="minorEastAsia" w:hAnsiTheme="minorEastAsia" w:hint="eastAsia"/>
          <w:b/>
          <w:sz w:val="24"/>
          <w:szCs w:val="24"/>
        </w:rPr>
        <w:t>。</w:t>
      </w:r>
    </w:p>
    <w:p w:rsidR="009E2B42" w:rsidRDefault="0026590D" w:rsidP="009E2B42">
      <w:pPr>
        <w:ind w:leftChars="100" w:left="210" w:firstLineChars="100" w:firstLine="241"/>
        <w:rPr>
          <w:rFonts w:asciiTheme="minorEastAsia" w:hAnsiTheme="minorEastAsia"/>
          <w:b/>
          <w:color w:val="FF0000"/>
          <w:sz w:val="24"/>
          <w:szCs w:val="28"/>
          <w:u w:val="single"/>
        </w:rPr>
      </w:pPr>
      <w:r w:rsidRPr="009E2B42">
        <w:rPr>
          <w:rFonts w:asciiTheme="minorEastAsia" w:hAnsiTheme="minorEastAsia" w:hint="eastAsia"/>
          <w:b/>
          <w:color w:val="FF0000"/>
          <w:sz w:val="24"/>
          <w:szCs w:val="28"/>
          <w:u w:val="single"/>
        </w:rPr>
        <w:t>期限までに着金が確認できない場合、入札は無効</w:t>
      </w:r>
      <w:r w:rsidR="0085631A" w:rsidRPr="009E2B42">
        <w:rPr>
          <w:rFonts w:asciiTheme="minorEastAsia" w:hAnsiTheme="minorEastAsia" w:hint="eastAsia"/>
          <w:b/>
          <w:color w:val="FF0000"/>
          <w:sz w:val="24"/>
          <w:szCs w:val="28"/>
          <w:u w:val="single"/>
        </w:rPr>
        <w:t>となります。</w:t>
      </w:r>
    </w:p>
    <w:p w:rsidR="009E2B42" w:rsidRPr="009E2B42" w:rsidRDefault="000A721F" w:rsidP="009E2B42">
      <w:pPr>
        <w:ind w:leftChars="200" w:left="420"/>
        <w:rPr>
          <w:rFonts w:asciiTheme="minorEastAsia" w:hAnsiTheme="minorEastAsia"/>
          <w:b/>
          <w:color w:val="FF0000"/>
          <w:sz w:val="24"/>
          <w:szCs w:val="28"/>
          <w:u w:val="single"/>
        </w:rPr>
      </w:pPr>
      <w:r>
        <w:rPr>
          <w:rFonts w:asciiTheme="minorEastAsia" w:hAnsiTheme="minorEastAsia" w:hint="eastAsia"/>
          <w:b/>
          <w:color w:val="FF0000"/>
          <w:sz w:val="24"/>
          <w:szCs w:val="28"/>
          <w:u w:val="single"/>
        </w:rPr>
        <w:t>併せて、令和５年１０月２６日（木</w:t>
      </w:r>
      <w:bookmarkStart w:id="0" w:name="_GoBack"/>
      <w:bookmarkEnd w:id="0"/>
      <w:r w:rsidR="009E2B42">
        <w:rPr>
          <w:rFonts w:asciiTheme="minorEastAsia" w:hAnsiTheme="minorEastAsia" w:hint="eastAsia"/>
          <w:b/>
          <w:color w:val="FF0000"/>
          <w:sz w:val="24"/>
          <w:szCs w:val="28"/>
          <w:u w:val="single"/>
        </w:rPr>
        <w:t>）必着で、「公売保証金振込通知書兼充当申出書」の提出を確認できない場合、入札をすることができません。</w:t>
      </w:r>
    </w:p>
    <w:p w:rsidR="00E72ECE" w:rsidRPr="00CE3BF5" w:rsidRDefault="00E72ECE" w:rsidP="00E72ECE">
      <w:pPr>
        <w:ind w:firstLineChars="200" w:firstLine="480"/>
        <w:rPr>
          <w:rFonts w:asciiTheme="minorEastAsia" w:hAnsiTheme="minorEastAsia"/>
          <w:sz w:val="24"/>
          <w:szCs w:val="24"/>
        </w:rPr>
      </w:pPr>
      <w:r w:rsidRPr="00CE3BF5">
        <w:rPr>
          <w:rFonts w:asciiTheme="minorEastAsia" w:hAnsiTheme="minorEastAsia" w:hint="eastAsia"/>
          <w:sz w:val="24"/>
          <w:szCs w:val="24"/>
        </w:rPr>
        <w:t>振込手数料は入札者の負担となります。</w:t>
      </w:r>
    </w:p>
    <w:p w:rsidR="00E72ECE" w:rsidRPr="00863D7C" w:rsidRDefault="00E72ECE" w:rsidP="00E72ECE">
      <w:pPr>
        <w:ind w:firstLineChars="200" w:firstLine="480"/>
        <w:rPr>
          <w:rFonts w:asciiTheme="majorEastAsia" w:eastAsiaTheme="majorEastAsia" w:hAnsiTheme="majorEastAsia"/>
          <w:sz w:val="24"/>
          <w:szCs w:val="24"/>
        </w:rPr>
      </w:pPr>
      <w:r w:rsidRPr="00CE3BF5">
        <w:rPr>
          <w:rFonts w:asciiTheme="minorEastAsia" w:hAnsiTheme="minorEastAsia" w:hint="eastAsia"/>
          <w:sz w:val="24"/>
          <w:szCs w:val="24"/>
        </w:rPr>
        <w:t>公売保証金は振込後、その取消し又は変更はできませんのでご注意ください。</w:t>
      </w:r>
    </w:p>
    <w:p w:rsidR="00E72ECE" w:rsidRPr="00863D7C" w:rsidRDefault="00E72ECE" w:rsidP="00E72ECE">
      <w:pPr>
        <w:rPr>
          <w:rFonts w:asciiTheme="majorEastAsia" w:eastAsiaTheme="majorEastAsia" w:hAnsiTheme="majorEastAsia"/>
          <w:sz w:val="24"/>
          <w:szCs w:val="24"/>
        </w:rPr>
      </w:pPr>
    </w:p>
    <w:p w:rsidR="00E72ECE" w:rsidRPr="005F1A4B" w:rsidRDefault="00E72ECE" w:rsidP="00E72ECE">
      <w:pPr>
        <w:rPr>
          <w:rFonts w:asciiTheme="majorEastAsia" w:eastAsiaTheme="majorEastAsia" w:hAnsiTheme="majorEastAsia"/>
          <w:b/>
          <w:sz w:val="24"/>
          <w:szCs w:val="24"/>
        </w:rPr>
      </w:pPr>
      <w:r w:rsidRPr="005F1A4B">
        <w:rPr>
          <w:rFonts w:asciiTheme="majorEastAsia" w:eastAsiaTheme="majorEastAsia" w:hAnsiTheme="majorEastAsia" w:hint="eastAsia"/>
          <w:b/>
          <w:sz w:val="24"/>
          <w:szCs w:val="24"/>
        </w:rPr>
        <w:t>３　振込金受領書の提出</w:t>
      </w:r>
    </w:p>
    <w:p w:rsidR="00E72ECE" w:rsidRPr="00CE3BF5" w:rsidRDefault="00E72ECE" w:rsidP="00E72ECE">
      <w:pPr>
        <w:ind w:leftChars="100" w:left="210" w:firstLineChars="100" w:firstLine="240"/>
        <w:rPr>
          <w:rFonts w:asciiTheme="minorEastAsia" w:hAnsiTheme="minorEastAsia"/>
          <w:sz w:val="24"/>
          <w:szCs w:val="24"/>
        </w:rPr>
      </w:pPr>
      <w:r w:rsidRPr="00CE3BF5">
        <w:rPr>
          <w:rFonts w:asciiTheme="minorEastAsia" w:hAnsiTheme="minorEastAsia" w:hint="eastAsia"/>
          <w:sz w:val="24"/>
          <w:szCs w:val="24"/>
        </w:rPr>
        <w:t>「公売保証金振込通知書兼</w:t>
      </w:r>
      <w:r w:rsidR="007A5BCF" w:rsidRPr="00CE3BF5">
        <w:rPr>
          <w:rFonts w:asciiTheme="minorEastAsia" w:hAnsiTheme="minorEastAsia" w:hint="eastAsia"/>
          <w:sz w:val="24"/>
          <w:szCs w:val="24"/>
        </w:rPr>
        <w:t>充当申出書</w:t>
      </w:r>
      <w:r w:rsidRPr="00CE3BF5">
        <w:rPr>
          <w:rFonts w:asciiTheme="minorEastAsia" w:hAnsiTheme="minorEastAsia" w:hint="eastAsia"/>
          <w:sz w:val="24"/>
          <w:szCs w:val="24"/>
        </w:rPr>
        <w:t>」に、金融機関から交付された振込金受領書（</w:t>
      </w:r>
      <w:r w:rsidR="00CD05E6" w:rsidRPr="00CE3BF5">
        <w:rPr>
          <w:rFonts w:asciiTheme="minorEastAsia" w:hAnsiTheme="minorEastAsia" w:hint="eastAsia"/>
          <w:sz w:val="24"/>
          <w:szCs w:val="24"/>
        </w:rPr>
        <w:t>写し</w:t>
      </w:r>
      <w:r w:rsidRPr="00CE3BF5">
        <w:rPr>
          <w:rFonts w:asciiTheme="minorEastAsia" w:hAnsiTheme="minorEastAsia" w:hint="eastAsia"/>
          <w:sz w:val="24"/>
          <w:szCs w:val="24"/>
        </w:rPr>
        <w:t>）を貼付し提出してください。</w:t>
      </w:r>
    </w:p>
    <w:p w:rsidR="00E72ECE" w:rsidRPr="00863D7C" w:rsidRDefault="00E72ECE" w:rsidP="00E72ECE">
      <w:pPr>
        <w:rPr>
          <w:rFonts w:asciiTheme="majorEastAsia" w:eastAsiaTheme="majorEastAsia" w:hAnsiTheme="majorEastAsia"/>
          <w:sz w:val="24"/>
          <w:szCs w:val="24"/>
        </w:rPr>
      </w:pPr>
    </w:p>
    <w:p w:rsidR="00E72ECE" w:rsidRPr="005F1A4B" w:rsidRDefault="00E72ECE" w:rsidP="00E72ECE">
      <w:pPr>
        <w:rPr>
          <w:rFonts w:asciiTheme="majorEastAsia" w:eastAsiaTheme="majorEastAsia" w:hAnsiTheme="majorEastAsia"/>
          <w:b/>
          <w:sz w:val="24"/>
          <w:szCs w:val="24"/>
        </w:rPr>
      </w:pPr>
      <w:r w:rsidRPr="005F1A4B">
        <w:rPr>
          <w:rFonts w:asciiTheme="majorEastAsia" w:eastAsiaTheme="majorEastAsia" w:hAnsiTheme="majorEastAsia" w:hint="eastAsia"/>
          <w:b/>
          <w:sz w:val="24"/>
          <w:szCs w:val="24"/>
        </w:rPr>
        <w:t>４　最高価申込者</w:t>
      </w:r>
      <w:r w:rsidR="00AB0887" w:rsidRPr="005F1A4B">
        <w:rPr>
          <w:rFonts w:asciiTheme="majorEastAsia" w:eastAsiaTheme="majorEastAsia" w:hAnsiTheme="majorEastAsia" w:hint="eastAsia"/>
          <w:b/>
          <w:sz w:val="24"/>
          <w:szCs w:val="24"/>
        </w:rPr>
        <w:t>等</w:t>
      </w:r>
      <w:r w:rsidRPr="005F1A4B">
        <w:rPr>
          <w:rFonts w:asciiTheme="majorEastAsia" w:eastAsiaTheme="majorEastAsia" w:hAnsiTheme="majorEastAsia" w:hint="eastAsia"/>
          <w:b/>
          <w:sz w:val="24"/>
          <w:szCs w:val="24"/>
        </w:rPr>
        <w:t>とならなかった場合の保証金返還方法</w:t>
      </w:r>
    </w:p>
    <w:p w:rsidR="00021028" w:rsidRPr="00CE3BF5" w:rsidRDefault="00E72ECE" w:rsidP="00021028">
      <w:pPr>
        <w:ind w:leftChars="100" w:left="210" w:firstLineChars="100" w:firstLine="240"/>
        <w:rPr>
          <w:rFonts w:asciiTheme="minorEastAsia" w:hAnsiTheme="minorEastAsia"/>
          <w:sz w:val="24"/>
          <w:szCs w:val="24"/>
        </w:rPr>
      </w:pPr>
      <w:r w:rsidRPr="00CE3BF5">
        <w:rPr>
          <w:rFonts w:asciiTheme="minorEastAsia" w:hAnsiTheme="minorEastAsia" w:hint="eastAsia"/>
          <w:sz w:val="24"/>
          <w:szCs w:val="24"/>
        </w:rPr>
        <w:t>開札の結果、最高価申込者等とならなかった場合は、公売保証金を「公売保証金振込通知書兼</w:t>
      </w:r>
      <w:r w:rsidR="007A5BCF" w:rsidRPr="00CE3BF5">
        <w:rPr>
          <w:rFonts w:asciiTheme="minorEastAsia" w:hAnsiTheme="minorEastAsia" w:hint="eastAsia"/>
          <w:sz w:val="24"/>
          <w:szCs w:val="24"/>
        </w:rPr>
        <w:t>充当申出書」の「公売保証金</w:t>
      </w:r>
      <w:r w:rsidR="00AB0887" w:rsidRPr="00CE3BF5">
        <w:rPr>
          <w:rFonts w:asciiTheme="minorEastAsia" w:hAnsiTheme="minorEastAsia" w:hint="eastAsia"/>
          <w:sz w:val="24"/>
          <w:szCs w:val="24"/>
        </w:rPr>
        <w:t>返還</w:t>
      </w:r>
      <w:r w:rsidRPr="00CE3BF5">
        <w:rPr>
          <w:rFonts w:asciiTheme="minorEastAsia" w:hAnsiTheme="minorEastAsia" w:hint="eastAsia"/>
          <w:sz w:val="24"/>
          <w:szCs w:val="24"/>
        </w:rPr>
        <w:t>請求</w:t>
      </w:r>
      <w:r w:rsidR="007A5BCF" w:rsidRPr="00CE3BF5">
        <w:rPr>
          <w:rFonts w:asciiTheme="minorEastAsia" w:hAnsiTheme="minorEastAsia" w:hint="eastAsia"/>
          <w:sz w:val="24"/>
          <w:szCs w:val="24"/>
        </w:rPr>
        <w:t>書</w:t>
      </w:r>
      <w:r w:rsidRPr="00CE3BF5">
        <w:rPr>
          <w:rFonts w:asciiTheme="minorEastAsia" w:hAnsiTheme="minorEastAsia" w:hint="eastAsia"/>
          <w:sz w:val="24"/>
          <w:szCs w:val="24"/>
        </w:rPr>
        <w:t>」欄に記載された金融機関の口座へ、振込みにより返還します。</w:t>
      </w:r>
    </w:p>
    <w:p w:rsidR="00E72ECE" w:rsidRPr="00863D7C" w:rsidRDefault="00021028" w:rsidP="00021028">
      <w:pPr>
        <w:ind w:leftChars="100" w:left="210" w:firstLineChars="100" w:firstLine="240"/>
        <w:rPr>
          <w:rFonts w:asciiTheme="majorEastAsia" w:eastAsiaTheme="majorEastAsia" w:hAnsiTheme="majorEastAsia"/>
          <w:sz w:val="24"/>
          <w:szCs w:val="24"/>
        </w:rPr>
      </w:pPr>
      <w:r w:rsidRPr="00CE3BF5">
        <w:rPr>
          <w:rFonts w:asciiTheme="minorEastAsia" w:hAnsiTheme="minorEastAsia" w:hint="eastAsia"/>
          <w:sz w:val="24"/>
          <w:szCs w:val="24"/>
        </w:rPr>
        <w:t>※公売保証金の返還は、開札終了後、３週間程度かかる場合があります。</w:t>
      </w:r>
    </w:p>
    <w:p w:rsidR="00E72ECE" w:rsidRPr="00863D7C" w:rsidRDefault="00E72ECE" w:rsidP="00E72ECE">
      <w:pPr>
        <w:rPr>
          <w:rFonts w:asciiTheme="majorEastAsia" w:eastAsiaTheme="majorEastAsia" w:hAnsiTheme="majorEastAsia"/>
          <w:sz w:val="24"/>
          <w:szCs w:val="24"/>
        </w:rPr>
      </w:pPr>
    </w:p>
    <w:p w:rsidR="00E72ECE" w:rsidRPr="005F1A4B" w:rsidRDefault="00E72ECE" w:rsidP="00E72ECE">
      <w:pPr>
        <w:rPr>
          <w:rFonts w:asciiTheme="majorEastAsia" w:eastAsiaTheme="majorEastAsia" w:hAnsiTheme="majorEastAsia"/>
          <w:b/>
          <w:sz w:val="24"/>
          <w:szCs w:val="24"/>
        </w:rPr>
      </w:pPr>
      <w:r w:rsidRPr="005F1A4B">
        <w:rPr>
          <w:rFonts w:asciiTheme="majorEastAsia" w:eastAsiaTheme="majorEastAsia" w:hAnsiTheme="majorEastAsia" w:hint="eastAsia"/>
          <w:b/>
          <w:sz w:val="24"/>
          <w:szCs w:val="24"/>
        </w:rPr>
        <w:t>５　公売保証金の振込先</w:t>
      </w:r>
    </w:p>
    <w:tbl>
      <w:tblPr>
        <w:tblStyle w:val="a3"/>
        <w:tblW w:w="0" w:type="auto"/>
        <w:tblInd w:w="279" w:type="dxa"/>
        <w:tblLook w:val="04A0" w:firstRow="1" w:lastRow="0" w:firstColumn="1" w:lastColumn="0" w:noHBand="0" w:noVBand="1"/>
      </w:tblPr>
      <w:tblGrid>
        <w:gridCol w:w="2835"/>
        <w:gridCol w:w="3827"/>
      </w:tblGrid>
      <w:tr w:rsidR="00E72ECE" w:rsidRPr="00863D7C" w:rsidTr="0075014A">
        <w:tc>
          <w:tcPr>
            <w:tcW w:w="2835" w:type="dxa"/>
          </w:tcPr>
          <w:p w:rsidR="00E72ECE" w:rsidRPr="00863D7C" w:rsidRDefault="00E72ECE" w:rsidP="00E72ECE">
            <w:pPr>
              <w:jc w:val="cente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金 融 機 関</w:t>
            </w:r>
          </w:p>
        </w:tc>
        <w:tc>
          <w:tcPr>
            <w:tcW w:w="3827" w:type="dxa"/>
          </w:tcPr>
          <w:p w:rsidR="00E72ECE" w:rsidRPr="00863D7C" w:rsidRDefault="009E2B42" w:rsidP="00E72ECE">
            <w:pPr>
              <w:rPr>
                <w:rFonts w:asciiTheme="majorEastAsia" w:eastAsiaTheme="majorEastAsia" w:hAnsiTheme="majorEastAsia"/>
                <w:sz w:val="24"/>
                <w:szCs w:val="24"/>
              </w:rPr>
            </w:pPr>
            <w:r>
              <w:rPr>
                <w:rFonts w:asciiTheme="majorEastAsia" w:eastAsiaTheme="majorEastAsia" w:hAnsiTheme="majorEastAsia" w:hint="eastAsia"/>
                <w:sz w:val="24"/>
                <w:szCs w:val="24"/>
              </w:rPr>
              <w:t>横浜</w:t>
            </w:r>
            <w:r w:rsidR="00E72ECE" w:rsidRPr="00863D7C">
              <w:rPr>
                <w:rFonts w:asciiTheme="majorEastAsia" w:eastAsiaTheme="majorEastAsia" w:hAnsiTheme="majorEastAsia" w:hint="eastAsia"/>
                <w:sz w:val="24"/>
                <w:szCs w:val="24"/>
              </w:rPr>
              <w:t xml:space="preserve">銀行 </w:t>
            </w:r>
            <w:r w:rsidR="0075014A" w:rsidRPr="00863D7C">
              <w:rPr>
                <w:rFonts w:asciiTheme="majorEastAsia" w:eastAsiaTheme="majorEastAsia" w:hAnsiTheme="majorEastAsia" w:hint="eastAsia"/>
                <w:sz w:val="24"/>
                <w:szCs w:val="24"/>
              </w:rPr>
              <w:t>厚木</w:t>
            </w:r>
            <w:r w:rsidR="00E72ECE" w:rsidRPr="00863D7C">
              <w:rPr>
                <w:rFonts w:asciiTheme="majorEastAsia" w:eastAsiaTheme="majorEastAsia" w:hAnsiTheme="majorEastAsia" w:hint="eastAsia"/>
                <w:sz w:val="24"/>
                <w:szCs w:val="24"/>
              </w:rPr>
              <w:t>支店</w:t>
            </w:r>
          </w:p>
        </w:tc>
      </w:tr>
      <w:tr w:rsidR="00E72ECE" w:rsidRPr="00863D7C" w:rsidTr="0075014A">
        <w:tc>
          <w:tcPr>
            <w:tcW w:w="2835" w:type="dxa"/>
          </w:tcPr>
          <w:p w:rsidR="00E72ECE" w:rsidRPr="00863D7C" w:rsidRDefault="00E72ECE" w:rsidP="00E72ECE">
            <w:pPr>
              <w:jc w:val="cente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預金の種類</w:t>
            </w:r>
          </w:p>
        </w:tc>
        <w:tc>
          <w:tcPr>
            <w:tcW w:w="3827" w:type="dxa"/>
          </w:tcPr>
          <w:p w:rsidR="00E72ECE" w:rsidRPr="00863D7C" w:rsidRDefault="00E72ECE" w:rsidP="00E72ECE">
            <w:pP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普通預金</w:t>
            </w:r>
          </w:p>
        </w:tc>
      </w:tr>
      <w:tr w:rsidR="00E72ECE" w:rsidRPr="00863D7C" w:rsidTr="0075014A">
        <w:tc>
          <w:tcPr>
            <w:tcW w:w="2835" w:type="dxa"/>
          </w:tcPr>
          <w:p w:rsidR="00E72ECE" w:rsidRPr="00863D7C" w:rsidRDefault="00E72ECE" w:rsidP="00E72ECE">
            <w:pPr>
              <w:jc w:val="cente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口 座 番 号</w:t>
            </w:r>
          </w:p>
        </w:tc>
        <w:tc>
          <w:tcPr>
            <w:tcW w:w="3827" w:type="dxa"/>
          </w:tcPr>
          <w:p w:rsidR="00E72ECE" w:rsidRPr="00863D7C" w:rsidRDefault="009E2B42" w:rsidP="00E72ECE">
            <w:pPr>
              <w:rPr>
                <w:rFonts w:asciiTheme="majorEastAsia" w:eastAsiaTheme="majorEastAsia" w:hAnsiTheme="majorEastAsia"/>
                <w:sz w:val="24"/>
                <w:szCs w:val="24"/>
              </w:rPr>
            </w:pPr>
            <w:r>
              <w:rPr>
                <w:rFonts w:asciiTheme="majorEastAsia" w:eastAsiaTheme="majorEastAsia" w:hAnsiTheme="majorEastAsia" w:hint="eastAsia"/>
                <w:sz w:val="24"/>
                <w:szCs w:val="24"/>
              </w:rPr>
              <w:t>００６５０３８</w:t>
            </w:r>
          </w:p>
        </w:tc>
      </w:tr>
      <w:tr w:rsidR="00E72ECE" w:rsidRPr="00863D7C" w:rsidTr="003F7BE1">
        <w:trPr>
          <w:trHeight w:val="698"/>
        </w:trPr>
        <w:tc>
          <w:tcPr>
            <w:tcW w:w="2835" w:type="dxa"/>
            <w:vAlign w:val="center"/>
          </w:tcPr>
          <w:p w:rsidR="00E72ECE" w:rsidRPr="00863D7C" w:rsidRDefault="00E72ECE" w:rsidP="00E72ECE">
            <w:pPr>
              <w:jc w:val="cente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フリガナ</w:t>
            </w:r>
          </w:p>
          <w:p w:rsidR="00E72ECE" w:rsidRPr="00863D7C" w:rsidRDefault="00E72ECE" w:rsidP="00E72ECE">
            <w:pPr>
              <w:jc w:val="cente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名 義 人</w:t>
            </w:r>
          </w:p>
        </w:tc>
        <w:tc>
          <w:tcPr>
            <w:tcW w:w="3827" w:type="dxa"/>
            <w:vAlign w:val="center"/>
          </w:tcPr>
          <w:p w:rsidR="00E72ECE" w:rsidRPr="00863D7C" w:rsidRDefault="0075014A" w:rsidP="00E72ECE">
            <w:pP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ｱﾂｷﾞｼｶｲｹｲｶﾝﾘｼﾔ</w:t>
            </w:r>
          </w:p>
          <w:p w:rsidR="007A5BCF" w:rsidRPr="00863D7C" w:rsidRDefault="0075014A" w:rsidP="00E72ECE">
            <w:pPr>
              <w:rPr>
                <w:rFonts w:asciiTheme="majorEastAsia" w:eastAsiaTheme="majorEastAsia" w:hAnsiTheme="majorEastAsia"/>
                <w:sz w:val="24"/>
                <w:szCs w:val="24"/>
              </w:rPr>
            </w:pPr>
            <w:r w:rsidRPr="00863D7C">
              <w:rPr>
                <w:rFonts w:asciiTheme="majorEastAsia" w:eastAsiaTheme="majorEastAsia" w:hAnsiTheme="majorEastAsia" w:hint="eastAsia"/>
                <w:sz w:val="24"/>
                <w:szCs w:val="24"/>
              </w:rPr>
              <w:t>厚木市会計管理者</w:t>
            </w:r>
          </w:p>
        </w:tc>
      </w:tr>
    </w:tbl>
    <w:p w:rsidR="00E72ECE" w:rsidRPr="00CE3BF5" w:rsidRDefault="00E72ECE" w:rsidP="009E2B42">
      <w:pPr>
        <w:ind w:firstLineChars="100" w:firstLine="240"/>
        <w:rPr>
          <w:rFonts w:asciiTheme="minorEastAsia" w:hAnsiTheme="minorEastAsia"/>
          <w:sz w:val="24"/>
          <w:szCs w:val="24"/>
          <w:u w:val="wave"/>
        </w:rPr>
      </w:pPr>
      <w:r w:rsidRPr="00863D7C">
        <w:rPr>
          <w:rFonts w:asciiTheme="majorEastAsia" w:eastAsiaTheme="majorEastAsia" w:hAnsiTheme="majorEastAsia" w:hint="eastAsia"/>
          <w:sz w:val="24"/>
          <w:szCs w:val="24"/>
        </w:rPr>
        <w:t xml:space="preserve"> </w:t>
      </w:r>
      <w:r w:rsidRPr="00CE3BF5">
        <w:rPr>
          <w:rFonts w:asciiTheme="minorEastAsia" w:hAnsiTheme="minorEastAsia" w:hint="eastAsia"/>
          <w:sz w:val="24"/>
          <w:szCs w:val="24"/>
          <w:u w:val="wave"/>
        </w:rPr>
        <w:t>※ 振込人氏名の前に売却区分を記載してください。</w:t>
      </w:r>
    </w:p>
    <w:p w:rsidR="00650D69" w:rsidRDefault="00E72ECE" w:rsidP="003F7BE1">
      <w:pPr>
        <w:ind w:firstLineChars="100" w:firstLine="240"/>
        <w:rPr>
          <w:rFonts w:asciiTheme="minorEastAsia" w:hAnsiTheme="minorEastAsia"/>
          <w:sz w:val="24"/>
          <w:szCs w:val="24"/>
        </w:rPr>
      </w:pPr>
      <w:r w:rsidRPr="00CE3BF5">
        <w:rPr>
          <w:rFonts w:asciiTheme="minorEastAsia" w:hAnsiTheme="minorEastAsia" w:hint="eastAsia"/>
          <w:sz w:val="24"/>
          <w:szCs w:val="24"/>
        </w:rPr>
        <w:t xml:space="preserve"> （例） </w:t>
      </w:r>
      <w:r w:rsidR="009277F5">
        <w:rPr>
          <w:rFonts w:asciiTheme="minorEastAsia" w:hAnsiTheme="minorEastAsia" w:hint="eastAsia"/>
          <w:sz w:val="24"/>
          <w:szCs w:val="24"/>
        </w:rPr>
        <w:t>フ</w:t>
      </w:r>
      <w:r w:rsidR="00422FE4">
        <w:rPr>
          <w:rFonts w:asciiTheme="minorEastAsia" w:hAnsiTheme="minorEastAsia" w:hint="eastAsia"/>
          <w:sz w:val="24"/>
          <w:szCs w:val="24"/>
        </w:rPr>
        <w:t>１</w:t>
      </w:r>
      <w:r w:rsidRPr="00CE3BF5">
        <w:rPr>
          <w:rFonts w:asciiTheme="minorEastAsia" w:hAnsiTheme="minorEastAsia" w:hint="eastAsia"/>
          <w:sz w:val="24"/>
          <w:szCs w:val="24"/>
        </w:rPr>
        <w:t xml:space="preserve"> </w:t>
      </w:r>
      <w:r w:rsidR="0075014A" w:rsidRPr="00CE3BF5">
        <w:rPr>
          <w:rFonts w:asciiTheme="minorEastAsia" w:hAnsiTheme="minorEastAsia" w:hint="eastAsia"/>
          <w:sz w:val="24"/>
          <w:szCs w:val="24"/>
        </w:rPr>
        <w:t>アツギ</w:t>
      </w:r>
      <w:r w:rsidR="00CD05E6" w:rsidRPr="00CE3BF5">
        <w:rPr>
          <w:rFonts w:asciiTheme="minorEastAsia" w:hAnsiTheme="minorEastAsia" w:hint="eastAsia"/>
          <w:sz w:val="24"/>
          <w:szCs w:val="24"/>
        </w:rPr>
        <w:t xml:space="preserve">　タロウ</w:t>
      </w:r>
    </w:p>
    <w:p w:rsidR="00966759" w:rsidRPr="00CE3BF5" w:rsidRDefault="00966759" w:rsidP="00966759">
      <w:pPr>
        <w:ind w:firstLineChars="150" w:firstLine="360"/>
        <w:rPr>
          <w:rFonts w:asciiTheme="minorEastAsia" w:hAnsiTheme="minorEastAsia"/>
          <w:sz w:val="24"/>
          <w:szCs w:val="24"/>
        </w:rPr>
      </w:pPr>
      <w:r>
        <w:rPr>
          <w:rFonts w:asciiTheme="minorEastAsia" w:hAnsiTheme="minorEastAsia" w:hint="eastAsia"/>
          <w:sz w:val="24"/>
          <w:szCs w:val="24"/>
        </w:rPr>
        <w:t>※売却区分不動産１　→　フ１</w:t>
      </w:r>
    </w:p>
    <w:p w:rsidR="005F1A4B" w:rsidRPr="00863D7C" w:rsidRDefault="005F1A4B" w:rsidP="003F7BE1">
      <w:pPr>
        <w:ind w:firstLineChars="100" w:firstLine="240"/>
        <w:rPr>
          <w:rFonts w:asciiTheme="majorEastAsia" w:eastAsiaTheme="majorEastAsia" w:hAnsiTheme="majorEastAsia"/>
          <w:sz w:val="24"/>
          <w:szCs w:val="24"/>
        </w:rPr>
      </w:pPr>
      <w:r w:rsidRPr="00CE3BF5">
        <w:rPr>
          <w:rFonts w:asciiTheme="minorEastAsia" w:hAnsiTheme="minorEastAsia" w:hint="eastAsia"/>
          <w:sz w:val="24"/>
          <w:szCs w:val="24"/>
        </w:rPr>
        <w:t xml:space="preserve"> 振込後、収納課公売担当（046-225-2029）あてに電話連絡ください。</w:t>
      </w:r>
    </w:p>
    <w:sectPr w:rsidR="005F1A4B" w:rsidRPr="00863D7C" w:rsidSect="00966759">
      <w:pgSz w:w="11906" w:h="16838" w:code="9"/>
      <w:pgMar w:top="130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33" w:rsidRDefault="005F0D33" w:rsidP="00021028">
      <w:r>
        <w:separator/>
      </w:r>
    </w:p>
  </w:endnote>
  <w:endnote w:type="continuationSeparator" w:id="0">
    <w:p w:rsidR="005F0D33" w:rsidRDefault="005F0D33" w:rsidP="0002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33" w:rsidRDefault="005F0D33" w:rsidP="00021028">
      <w:r>
        <w:separator/>
      </w:r>
    </w:p>
  </w:footnote>
  <w:footnote w:type="continuationSeparator" w:id="0">
    <w:p w:rsidR="005F0D33" w:rsidRDefault="005F0D33" w:rsidP="00021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CE"/>
    <w:rsid w:val="00021028"/>
    <w:rsid w:val="000A721F"/>
    <w:rsid w:val="000B4706"/>
    <w:rsid w:val="001250D4"/>
    <w:rsid w:val="0021272F"/>
    <w:rsid w:val="0026590D"/>
    <w:rsid w:val="003C51C3"/>
    <w:rsid w:val="003F7BE1"/>
    <w:rsid w:val="00422FE4"/>
    <w:rsid w:val="004A03D8"/>
    <w:rsid w:val="005F0D33"/>
    <w:rsid w:val="005F1A4B"/>
    <w:rsid w:val="00650D69"/>
    <w:rsid w:val="0075014A"/>
    <w:rsid w:val="007A5BCF"/>
    <w:rsid w:val="00820FA5"/>
    <w:rsid w:val="0085631A"/>
    <w:rsid w:val="00863D7C"/>
    <w:rsid w:val="008718AA"/>
    <w:rsid w:val="0089050D"/>
    <w:rsid w:val="009277F5"/>
    <w:rsid w:val="00966759"/>
    <w:rsid w:val="00991A97"/>
    <w:rsid w:val="009E2B42"/>
    <w:rsid w:val="00AB0887"/>
    <w:rsid w:val="00C9622C"/>
    <w:rsid w:val="00CD05E6"/>
    <w:rsid w:val="00CE33E5"/>
    <w:rsid w:val="00CE3BF5"/>
    <w:rsid w:val="00D20B9B"/>
    <w:rsid w:val="00E72ECE"/>
    <w:rsid w:val="00EA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9A03BBA-6A0C-432C-A0FE-FABF0E4A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028"/>
    <w:pPr>
      <w:tabs>
        <w:tab w:val="center" w:pos="4252"/>
        <w:tab w:val="right" w:pos="8504"/>
      </w:tabs>
      <w:snapToGrid w:val="0"/>
    </w:pPr>
  </w:style>
  <w:style w:type="character" w:customStyle="1" w:styleId="a5">
    <w:name w:val="ヘッダー (文字)"/>
    <w:basedOn w:val="a0"/>
    <w:link w:val="a4"/>
    <w:uiPriority w:val="99"/>
    <w:rsid w:val="00021028"/>
  </w:style>
  <w:style w:type="paragraph" w:styleId="a6">
    <w:name w:val="footer"/>
    <w:basedOn w:val="a"/>
    <w:link w:val="a7"/>
    <w:uiPriority w:val="99"/>
    <w:unhideWhenUsed/>
    <w:rsid w:val="00021028"/>
    <w:pPr>
      <w:tabs>
        <w:tab w:val="center" w:pos="4252"/>
        <w:tab w:val="right" w:pos="8504"/>
      </w:tabs>
      <w:snapToGrid w:val="0"/>
    </w:pPr>
  </w:style>
  <w:style w:type="character" w:customStyle="1" w:styleId="a7">
    <w:name w:val="フッター (文字)"/>
    <w:basedOn w:val="a0"/>
    <w:link w:val="a6"/>
    <w:uiPriority w:val="99"/>
    <w:rsid w:val="00021028"/>
  </w:style>
  <w:style w:type="paragraph" w:styleId="a8">
    <w:name w:val="Balloon Text"/>
    <w:basedOn w:val="a"/>
    <w:link w:val="a9"/>
    <w:uiPriority w:val="99"/>
    <w:semiHidden/>
    <w:unhideWhenUsed/>
    <w:rsid w:val="00CE3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佐々木 良</cp:lastModifiedBy>
  <cp:revision>25</cp:revision>
  <cp:lastPrinted>2021-09-14T10:46:00Z</cp:lastPrinted>
  <dcterms:created xsi:type="dcterms:W3CDTF">2021-05-27T01:09:00Z</dcterms:created>
  <dcterms:modified xsi:type="dcterms:W3CDTF">2023-10-03T07:52:00Z</dcterms:modified>
</cp:coreProperties>
</file>