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66" w:rsidRDefault="00521966">
      <w:r>
        <w:rPr>
          <w:noProof/>
        </w:rPr>
        <mc:AlternateContent>
          <mc:Choice Requires="wps">
            <w:drawing>
              <wp:anchor distT="0" distB="0" distL="114300" distR="114300" simplePos="0" relativeHeight="251659264" behindDoc="0" locked="0" layoutInCell="1" allowOverlap="1" wp14:anchorId="5BF200BE" wp14:editId="6E13575B">
                <wp:simplePos x="0" y="0"/>
                <wp:positionH relativeFrom="column">
                  <wp:posOffset>1857375</wp:posOffset>
                </wp:positionH>
                <wp:positionV relativeFrom="paragraph">
                  <wp:posOffset>-114300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D1A44" w:rsidRDefault="008A5CA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44.05pt;height:27.65pt" fillcolor="#b2b2b2" strokecolor="#33c" strokeweight="1pt">
                                  <v:fill r:id="rId6" o:title="" opacity=".5"/>
                                  <v:stroke r:id="rId6" o:title=""/>
                                  <v:shadow on="t" color="#99f" offset="3pt"/>
                                  <v:textpath style="font-family:&quot;HG丸ｺﾞｼｯｸM-PRO&quot;;v-text-reverse:t;v-text-kern:t" trim="t" fitpath="t" string="はじめに"/>
                                </v:shape>
                              </w:pic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BF200BE" id="_x0000_t202" coordsize="21600,21600" o:spt="202" path="m,l,21600r21600,l21600,xe">
                <v:stroke joinstyle="miter"/>
                <v:path gradientshapeok="t" o:connecttype="rect"/>
              </v:shapetype>
              <v:shape id="テキスト ボックス 1" o:spid="_x0000_s1026" type="#_x0000_t202" style="position:absolute;left:0;text-align:left;margin-left:146.25pt;margin-top:-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" filled="f" stroked="f" strokeweight=".5pt">
                <v:textbox style="mso-fit-shape-to-text:t" inset="5.85pt,.7pt,5.85pt,.7pt">
                  <w:txbxContent>
                    <w:p w:rsidR="003D1A44" w:rsidRDefault="008A5CAD">
                      <w:r>
                        <w:pict>
                          <v:shape id="_x0000_i1025" type="#_x0000_t136" style="width:144.05pt;height:27.65pt" fillcolor="#b2b2b2" strokecolor="#33c" strokeweight="1pt">
                            <v:fill r:id="rId6" o:title="" opacity=".5"/>
                            <v:stroke r:id="rId6" o:title=""/>
                            <v:shadow on="t" color="#99f" offset="3pt"/>
                            <v:textpath style="font-family:&quot;HG丸ｺﾞｼｯｸM-PRO&quot;;v-text-reverse:t;v-text-kern:t" trim="t" fitpath="t" string="はじめに"/>
                          </v:shape>
                        </w:pict>
                      </w:r>
                    </w:p>
                  </w:txbxContent>
                </v:textbox>
                <w10:wrap type="square"/>
              </v:shape>
            </w:pict>
          </mc:Fallback>
        </mc:AlternateContent>
      </w:r>
    </w:p>
    <w:p w:rsidR="00521966" w:rsidRDefault="00521966"/>
    <w:p w:rsidR="00521966" w:rsidRDefault="00521966">
      <w:r>
        <w:rPr>
          <w:rFonts w:ascii="メイリオ" w:eastAsia="メイリオ" w:hAnsi="メイリオ" w:cs="メイリオ"/>
          <w:noProof/>
          <w:color w:val="666666"/>
          <w:szCs w:val="21"/>
        </w:rPr>
        <w:drawing>
          <wp:inline distT="0" distB="0" distL="0" distR="0" wp14:anchorId="5CCA0AC1" wp14:editId="2457E091">
            <wp:extent cx="381000" cy="334327"/>
            <wp:effectExtent l="0" t="0" r="0" b="8890"/>
            <wp:docPr id="6" name="図 6" descr="四葉のクローバーのイラスト">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四葉のクローバーのイラスト">
                      <a:hlinkClick r:id=""/>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34327"/>
                    </a:xfrm>
                    <a:prstGeom prst="rect">
                      <a:avLst/>
                    </a:prstGeom>
                    <a:noFill/>
                    <a:ln>
                      <a:noFill/>
                    </a:ln>
                  </pic:spPr>
                </pic:pic>
              </a:graphicData>
            </a:graphic>
          </wp:inline>
        </w:drawing>
      </w:r>
      <w:r w:rsidRPr="00283E12">
        <w:rPr>
          <w:rFonts w:ascii="HG丸ｺﾞｼｯｸM-PRO" w:eastAsia="HG丸ｺﾞｼｯｸM-PRO" w:hAnsi="HG丸ｺﾞｼｯｸM-PRO" w:hint="eastAsia"/>
          <w:b/>
          <w:sz w:val="28"/>
          <w:szCs w:val="28"/>
        </w:rPr>
        <w:t>マイサポートブックとは…</w:t>
      </w:r>
    </w:p>
    <w:p w:rsidR="00521966" w:rsidRPr="00AC68E6" w:rsidRDefault="00521966" w:rsidP="001E3552">
      <w:pPr>
        <w:ind w:leftChars="100" w:left="1090" w:hangingChars="400" w:hanging="880"/>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お子さんの成長を記録</w:t>
      </w:r>
      <w:r w:rsidR="001E3552" w:rsidRPr="00AC68E6">
        <w:rPr>
          <w:rFonts w:ascii="HG丸ｺﾞｼｯｸM-PRO" w:eastAsia="HG丸ｺﾞｼｯｸM-PRO" w:hAnsi="Century" w:cs="Times New Roman" w:hint="eastAsia"/>
          <w:sz w:val="22"/>
        </w:rPr>
        <w:t>し、</w:t>
      </w:r>
      <w:r w:rsidRPr="00AC68E6">
        <w:rPr>
          <w:rFonts w:ascii="HG丸ｺﾞｼｯｸM-PRO" w:eastAsia="HG丸ｺﾞｼｯｸM-PRO" w:hAnsi="Century" w:cs="Times New Roman" w:hint="eastAsia"/>
          <w:sz w:val="22"/>
        </w:rPr>
        <w:t>支援をつないでいくためのファイルです。</w:t>
      </w:r>
    </w:p>
    <w:p w:rsidR="0002230A" w:rsidRPr="00AC68E6" w:rsidRDefault="00521966" w:rsidP="00521966">
      <w:pPr>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生まれてからの成長の記録</w:t>
      </w:r>
      <w:r w:rsidR="001E3552" w:rsidRPr="00AC68E6">
        <w:rPr>
          <w:rFonts w:ascii="HG丸ｺﾞｼｯｸM-PRO" w:eastAsia="HG丸ｺﾞｼｯｸM-PRO" w:hAnsi="Century" w:cs="Times New Roman" w:hint="eastAsia"/>
          <w:sz w:val="22"/>
        </w:rPr>
        <w:t>、</w:t>
      </w:r>
      <w:r w:rsidRPr="00AC68E6">
        <w:rPr>
          <w:rFonts w:ascii="HG丸ｺﾞｼｯｸM-PRO" w:eastAsia="HG丸ｺﾞｼｯｸM-PRO" w:hAnsi="Century" w:cs="Times New Roman" w:hint="eastAsia"/>
          <w:sz w:val="22"/>
        </w:rPr>
        <w:t>支援</w:t>
      </w:r>
      <w:r w:rsidR="001E3552" w:rsidRPr="00AC68E6">
        <w:rPr>
          <w:rFonts w:ascii="HG丸ｺﾞｼｯｸM-PRO" w:eastAsia="HG丸ｺﾞｼｯｸM-PRO" w:hAnsi="Century" w:cs="Times New Roman" w:hint="eastAsia"/>
          <w:sz w:val="22"/>
        </w:rPr>
        <w:t>や</w:t>
      </w:r>
      <w:r w:rsidRPr="00AC68E6">
        <w:rPr>
          <w:rFonts w:ascii="HG丸ｺﾞｼｯｸM-PRO" w:eastAsia="HG丸ｺﾞｼｯｸM-PRO" w:hAnsi="Century" w:cs="Times New Roman" w:hint="eastAsia"/>
          <w:sz w:val="22"/>
        </w:rPr>
        <w:t>教育の記録をファイルして、一本の大きな木のように一貫性のある</w:t>
      </w:r>
      <w:r w:rsidR="001E3552" w:rsidRPr="00AC68E6">
        <w:rPr>
          <w:rFonts w:ascii="HG丸ｺﾞｼｯｸM-PRO" w:eastAsia="HG丸ｺﾞｼｯｸM-PRO" w:hAnsi="Century" w:cs="Times New Roman" w:hint="eastAsia"/>
          <w:sz w:val="22"/>
        </w:rPr>
        <w:t>方針のもとでかかわっていくことができます</w:t>
      </w:r>
      <w:r w:rsidRPr="00AC68E6">
        <w:rPr>
          <w:rFonts w:ascii="HG丸ｺﾞｼｯｸM-PRO" w:eastAsia="HG丸ｺﾞｼｯｸM-PRO" w:hAnsi="Century" w:cs="Times New Roman" w:hint="eastAsia"/>
          <w:sz w:val="22"/>
        </w:rPr>
        <w:t>。</w:t>
      </w:r>
    </w:p>
    <w:p w:rsidR="0002230A" w:rsidRPr="00AC68E6" w:rsidRDefault="001E3552" w:rsidP="0002230A">
      <w:pPr>
        <w:ind w:firstLineChars="100" w:firstLine="220"/>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お子さんが初めて通う場所では、生まれてからの様子や今までの成長の様子について聞かれることがあります。ファイルにまとめておくと</w:t>
      </w:r>
      <w:r w:rsidR="0002230A" w:rsidRPr="00AC68E6">
        <w:rPr>
          <w:rFonts w:ascii="HG丸ｺﾞｼｯｸM-PRO" w:eastAsia="HG丸ｺﾞｼｯｸM-PRO" w:hAnsi="Century" w:cs="Times New Roman" w:hint="eastAsia"/>
          <w:sz w:val="22"/>
        </w:rPr>
        <w:t>スムーズにお話ができます。</w:t>
      </w:r>
    </w:p>
    <w:p w:rsidR="00521966" w:rsidRPr="00AC68E6" w:rsidRDefault="0002230A" w:rsidP="006D63F0">
      <w:pPr>
        <w:ind w:firstLineChars="100" w:firstLine="220"/>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また、災害時に避難所生活を余儀なくされた時なども含め緊急時や困ったときにも、迅速に対応ができます。</w:t>
      </w:r>
    </w:p>
    <w:p w:rsidR="007C721A" w:rsidRDefault="007C721A" w:rsidP="007C721A">
      <w:r>
        <w:rPr>
          <w:rFonts w:ascii="メイリオ" w:eastAsia="メイリオ" w:hAnsi="メイリオ" w:cs="メイリオ"/>
          <w:noProof/>
          <w:color w:val="666666"/>
          <w:szCs w:val="21"/>
        </w:rPr>
        <w:drawing>
          <wp:inline distT="0" distB="0" distL="0" distR="0" wp14:anchorId="681FDDAC" wp14:editId="29880B31">
            <wp:extent cx="381000" cy="334327"/>
            <wp:effectExtent l="0" t="0" r="0" b="8890"/>
            <wp:docPr id="2" name="図 2" descr="四葉のクローバーのイラスト">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四葉のクローバーのイラスト">
                      <a:hlinkClick r:id=""/>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34327"/>
                    </a:xfrm>
                    <a:prstGeom prst="rect">
                      <a:avLst/>
                    </a:prstGeom>
                    <a:noFill/>
                    <a:ln>
                      <a:noFill/>
                    </a:ln>
                  </pic:spPr>
                </pic:pic>
              </a:graphicData>
            </a:graphic>
          </wp:inline>
        </w:drawing>
      </w:r>
      <w:r>
        <w:rPr>
          <w:rFonts w:ascii="HG丸ｺﾞｼｯｸM-PRO" w:eastAsia="HG丸ｺﾞｼｯｸM-PRO" w:hAnsi="HG丸ｺﾞｼｯｸM-PRO" w:hint="eastAsia"/>
          <w:b/>
          <w:sz w:val="28"/>
          <w:szCs w:val="28"/>
        </w:rPr>
        <w:t>構成</w:t>
      </w:r>
    </w:p>
    <w:p w:rsidR="005517B0" w:rsidRPr="006E6906" w:rsidRDefault="007C721A" w:rsidP="005517B0">
      <w:pPr>
        <w:ind w:left="220" w:hangingChars="100" w:hanging="22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w:t>
      </w:r>
      <w:r w:rsidR="00AD0EA9" w:rsidRPr="006E6906">
        <w:rPr>
          <w:rFonts w:ascii="HG丸ｺﾞｼｯｸM-PRO" w:eastAsia="HG丸ｺﾞｼｯｸM-PRO" w:hAnsi="Century" w:cs="Times New Roman" w:hint="eastAsia"/>
          <w:sz w:val="22"/>
        </w:rPr>
        <w:t>マイサポートブック（０歳～年長版）と、マイサポートブック（全年齢版）があります。</w:t>
      </w:r>
    </w:p>
    <w:p w:rsidR="005517B0" w:rsidRPr="006E6906" w:rsidRDefault="005517B0" w:rsidP="005517B0">
      <w:pPr>
        <w:ind w:left="220" w:hangingChars="100" w:hanging="22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w:t>
      </w:r>
      <w:r w:rsidR="00AD0EA9" w:rsidRPr="006E6906">
        <w:rPr>
          <w:rFonts w:ascii="HG丸ｺﾞｼｯｸM-PRO" w:eastAsia="HG丸ｺﾞｼｯｸM-PRO" w:hAnsi="Century" w:cs="Times New Roman" w:hint="eastAsia"/>
          <w:sz w:val="22"/>
        </w:rPr>
        <w:t>０歳～年長版は、幼児期に支援機関から尋ねられることの多い情報をピックアップして</w:t>
      </w:r>
      <w:r w:rsidR="00AC08C2" w:rsidRPr="006E6906">
        <w:rPr>
          <w:rFonts w:ascii="HG丸ｺﾞｼｯｸM-PRO" w:eastAsia="HG丸ｺﾞｼｯｸM-PRO" w:hAnsi="Century" w:cs="Times New Roman" w:hint="eastAsia"/>
          <w:sz w:val="22"/>
        </w:rPr>
        <w:t>ありますので、</w:t>
      </w:r>
      <w:r w:rsidRPr="006E6906">
        <w:rPr>
          <w:rFonts w:ascii="HG丸ｺﾞｼｯｸM-PRO" w:eastAsia="HG丸ｺﾞｼｯｸM-PRO" w:hAnsi="Century" w:cs="Times New Roman" w:hint="eastAsia"/>
          <w:sz w:val="22"/>
        </w:rPr>
        <w:t>必要に応じてこちらをお使いください。その場合、小学校入学のタイミングで、マイサポートブック（全年齢版）を入手し、書き加えていくと役に立ちます。</w:t>
      </w:r>
    </w:p>
    <w:p w:rsidR="007C721A" w:rsidRPr="006E6906" w:rsidRDefault="005517B0" w:rsidP="006E6906">
      <w:pPr>
        <w:ind w:leftChars="100" w:left="21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なお、マイサポートブック（全年齢版）の目次に★印がついているものは、（0歳～年長版）と重複している内容です。</w:t>
      </w:r>
    </w:p>
    <w:p w:rsidR="001E3552" w:rsidRDefault="001E3552">
      <w:r>
        <w:rPr>
          <w:rFonts w:ascii="メイリオ" w:eastAsia="メイリオ" w:hAnsi="メイリオ" w:cs="メイリオ"/>
          <w:noProof/>
          <w:color w:val="666666"/>
          <w:szCs w:val="21"/>
        </w:rPr>
        <w:drawing>
          <wp:inline distT="0" distB="0" distL="0" distR="0" wp14:anchorId="60BB9F13" wp14:editId="18D27A64">
            <wp:extent cx="381000" cy="334327"/>
            <wp:effectExtent l="0" t="0" r="0" b="8890"/>
            <wp:docPr id="7" name="図 7" descr="四葉のクローバーのイラスト">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四葉のクローバーのイラスト">
                      <a:hlinkClick r:id=""/>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34327"/>
                    </a:xfrm>
                    <a:prstGeom prst="rect">
                      <a:avLst/>
                    </a:prstGeom>
                    <a:noFill/>
                    <a:ln>
                      <a:noFill/>
                    </a:ln>
                  </pic:spPr>
                </pic:pic>
              </a:graphicData>
            </a:graphic>
          </wp:inline>
        </w:drawing>
      </w:r>
      <w:r w:rsidR="0002230A" w:rsidRPr="00283E12">
        <w:rPr>
          <w:rFonts w:ascii="HG丸ｺﾞｼｯｸM-PRO" w:eastAsia="HG丸ｺﾞｼｯｸM-PRO" w:hAnsi="HG丸ｺﾞｼｯｸM-PRO" w:hint="eastAsia"/>
          <w:b/>
          <w:sz w:val="28"/>
          <w:szCs w:val="28"/>
        </w:rPr>
        <w:t>使い方</w:t>
      </w:r>
    </w:p>
    <w:p w:rsidR="00F95214" w:rsidRPr="006E6906" w:rsidRDefault="00F95214" w:rsidP="00F95214">
      <w:pPr>
        <w:ind w:left="220" w:hangingChars="100" w:hanging="22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・必要だと感じたときに利用をスタートしてください。</w:t>
      </w:r>
    </w:p>
    <w:p w:rsidR="0002230A" w:rsidRPr="00AC68E6" w:rsidRDefault="0002230A" w:rsidP="0002230A">
      <w:pPr>
        <w:ind w:left="220" w:hangingChars="100" w:hanging="220"/>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w:t>
      </w:r>
      <w:r w:rsidR="00BC0F86" w:rsidRPr="00AC68E6">
        <w:rPr>
          <w:rFonts w:ascii="HG丸ｺﾞｼｯｸM-PRO" w:eastAsia="HG丸ｺﾞｼｯｸM-PRO" w:hAnsi="Century" w:cs="Times New Roman" w:hint="eastAsia"/>
          <w:sz w:val="22"/>
        </w:rPr>
        <w:t>全ての項目を記入する必要はありません。ご本人にとって必要な情報だけで大丈夫です。</w:t>
      </w:r>
    </w:p>
    <w:p w:rsidR="0002230A" w:rsidRPr="00AC68E6" w:rsidRDefault="0002230A" w:rsidP="005515AE">
      <w:pPr>
        <w:ind w:left="220" w:hangingChars="100" w:hanging="220"/>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w:t>
      </w:r>
      <w:r w:rsidR="00BC0F86" w:rsidRPr="00AC68E6">
        <w:rPr>
          <w:rFonts w:ascii="HG丸ｺﾞｼｯｸM-PRO" w:eastAsia="HG丸ｺﾞｼｯｸM-PRO" w:hAnsi="Century" w:cs="Times New Roman" w:hint="eastAsia"/>
          <w:sz w:val="22"/>
        </w:rPr>
        <w:t>書かれている内容は大変重要なことですので、保護者または本人に関わる方が責任を持って保管してください。</w:t>
      </w:r>
    </w:p>
    <w:p w:rsidR="0002230A" w:rsidRPr="006E6906" w:rsidRDefault="0002230A" w:rsidP="005515AE">
      <w:pPr>
        <w:ind w:left="220" w:hangingChars="100" w:hanging="220"/>
        <w:rPr>
          <w:rFonts w:ascii="HG丸ｺﾞｼｯｸM-PRO" w:eastAsia="HG丸ｺﾞｼｯｸM-PRO" w:hAnsi="Century" w:cs="Times New Roman"/>
          <w:sz w:val="22"/>
        </w:rPr>
      </w:pPr>
      <w:r w:rsidRPr="00AC68E6">
        <w:rPr>
          <w:rFonts w:ascii="HG丸ｺﾞｼｯｸM-PRO" w:eastAsia="HG丸ｺﾞｼｯｸM-PRO" w:hAnsi="Century" w:cs="Times New Roman" w:hint="eastAsia"/>
          <w:sz w:val="22"/>
        </w:rPr>
        <w:t>・</w:t>
      </w:r>
      <w:r w:rsidR="00BC0F86" w:rsidRPr="00AC68E6">
        <w:rPr>
          <w:rFonts w:ascii="HG丸ｺﾞｼｯｸM-PRO" w:eastAsia="HG丸ｺﾞｼｯｸM-PRO" w:hAnsi="Century" w:cs="Times New Roman" w:hint="eastAsia"/>
          <w:sz w:val="22"/>
        </w:rPr>
        <w:t>記入用紙が足りなくなったら、配布機関やホームページから必要な用紙を取り寄せてくださ</w:t>
      </w:r>
      <w:r w:rsidR="00BC0F86" w:rsidRPr="006E6906">
        <w:rPr>
          <w:rFonts w:ascii="HG丸ｺﾞｼｯｸM-PRO" w:eastAsia="HG丸ｺﾞｼｯｸM-PRO" w:hAnsi="Century" w:cs="Times New Roman" w:hint="eastAsia"/>
          <w:sz w:val="22"/>
        </w:rPr>
        <w:t>い。</w:t>
      </w:r>
      <w:r w:rsidR="00CC2A36" w:rsidRPr="006E6906">
        <w:rPr>
          <w:rFonts w:ascii="HG丸ｺﾞｼｯｸM-PRO" w:eastAsia="HG丸ｺﾞｼｯｸM-PRO" w:hAnsi="Century" w:cs="Times New Roman" w:hint="eastAsia"/>
          <w:sz w:val="22"/>
        </w:rPr>
        <w:t>また、Word版を使って、直接入力することもできます。</w:t>
      </w:r>
    </w:p>
    <w:p w:rsidR="0002230A" w:rsidRPr="006E6906" w:rsidRDefault="0002230A" w:rsidP="005515AE">
      <w:pPr>
        <w:ind w:left="220" w:hangingChars="100" w:hanging="22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w:t>
      </w:r>
      <w:r w:rsidR="00CC2A36" w:rsidRPr="006E6906">
        <w:rPr>
          <w:rFonts w:ascii="HG丸ｺﾞｼｯｸM-PRO" w:eastAsia="HG丸ｺﾞｼｯｸM-PRO" w:hAnsi="Century" w:cs="Times New Roman" w:hint="eastAsia"/>
          <w:sz w:val="22"/>
        </w:rPr>
        <w:t>個別支援計画や、学校</w:t>
      </w:r>
      <w:r w:rsidRPr="006E6906">
        <w:rPr>
          <w:rFonts w:ascii="HG丸ｺﾞｼｯｸM-PRO" w:eastAsia="HG丸ｺﾞｼｯｸM-PRO" w:hAnsi="Century" w:cs="Times New Roman" w:hint="eastAsia"/>
          <w:sz w:val="22"/>
        </w:rPr>
        <w:t>からもらった支援シートなど、その他の用紙も一緒にファイルしておくと便利です。</w:t>
      </w:r>
    </w:p>
    <w:p w:rsidR="0002230A" w:rsidRPr="006E6906" w:rsidRDefault="0002230A" w:rsidP="005515AE">
      <w:pPr>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・専門的なことや関係機関の方に記入してほしいときは、記入してもらいましょう。</w:t>
      </w:r>
    </w:p>
    <w:p w:rsidR="005515AE" w:rsidRPr="006E6906" w:rsidRDefault="005515AE" w:rsidP="005515AE">
      <w:pPr>
        <w:ind w:left="220" w:hangingChars="100" w:hanging="22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w:t>
      </w:r>
      <w:r w:rsidR="00AC68E6" w:rsidRPr="006E6906">
        <w:rPr>
          <w:rFonts w:ascii="HG丸ｺﾞｼｯｸM-PRO" w:eastAsia="HG丸ｺﾞｼｯｸM-PRO" w:hAnsi="Century" w:cs="Times New Roman" w:hint="eastAsia"/>
          <w:sz w:val="22"/>
        </w:rPr>
        <w:t>写真や絵などを添付すると、よりわかりやすいファイルになります。また、お気に入りのバインダーやリングファイル</w:t>
      </w:r>
      <w:r w:rsidRPr="006E6906">
        <w:rPr>
          <w:rFonts w:ascii="HG丸ｺﾞｼｯｸM-PRO" w:eastAsia="HG丸ｺﾞｼｯｸM-PRO" w:hAnsi="Century" w:cs="Times New Roman" w:hint="eastAsia"/>
          <w:sz w:val="22"/>
        </w:rPr>
        <w:t>にとじて、インデックスをつけると便利です。</w:t>
      </w:r>
    </w:p>
    <w:p w:rsidR="0002230A" w:rsidRPr="006E6906" w:rsidRDefault="00265505" w:rsidP="0002230A">
      <w:pPr>
        <w:rPr>
          <w:rFonts w:ascii="HG丸ｺﾞｼｯｸM-PRO" w:eastAsia="HG丸ｺﾞｼｯｸM-PRO" w:hAnsi="HG丸ｺﾞｼｯｸM-PRO"/>
          <w:b/>
          <w:sz w:val="28"/>
          <w:szCs w:val="28"/>
        </w:rPr>
      </w:pPr>
      <w:r>
        <w:rPr>
          <w:rFonts w:ascii="HG丸ｺﾞｼｯｸM-PRO" w:eastAsia="HG丸ｺﾞｼｯｸM-PRO" w:hAnsi="Century" w:cs="Times New Roman"/>
          <w:noProof/>
          <w:sz w:val="22"/>
        </w:rPr>
        <w:drawing>
          <wp:anchor distT="0" distB="0" distL="114300" distR="114300" simplePos="0" relativeHeight="251657216" behindDoc="0" locked="0" layoutInCell="1" allowOverlap="1">
            <wp:simplePos x="0" y="0"/>
            <wp:positionH relativeFrom="column">
              <wp:posOffset>5109845</wp:posOffset>
            </wp:positionH>
            <wp:positionV relativeFrom="paragraph">
              <wp:posOffset>305435</wp:posOffset>
            </wp:positionV>
            <wp:extent cx="533400" cy="533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E12" w:rsidRPr="006E6906">
        <w:rPr>
          <w:rFonts w:ascii="メイリオ" w:eastAsia="メイリオ" w:hAnsi="メイリオ" w:cs="メイリオ"/>
          <w:noProof/>
          <w:szCs w:val="21"/>
        </w:rPr>
        <w:drawing>
          <wp:inline distT="0" distB="0" distL="0" distR="0" wp14:anchorId="6D196859" wp14:editId="02C51A31">
            <wp:extent cx="381000" cy="334327"/>
            <wp:effectExtent l="0" t="0" r="0" b="8890"/>
            <wp:docPr id="8" name="図 8" descr="四葉のクローバーのイラスト">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四葉のクローバーのイラスト">
                      <a:hlinkClick r:id=""/>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34327"/>
                    </a:xfrm>
                    <a:prstGeom prst="rect">
                      <a:avLst/>
                    </a:prstGeom>
                    <a:noFill/>
                    <a:ln>
                      <a:noFill/>
                    </a:ln>
                  </pic:spPr>
                </pic:pic>
              </a:graphicData>
            </a:graphic>
          </wp:inline>
        </w:drawing>
      </w:r>
      <w:r w:rsidR="00283E12" w:rsidRPr="006E6906">
        <w:rPr>
          <w:rFonts w:ascii="HG丸ｺﾞｼｯｸM-PRO" w:eastAsia="HG丸ｺﾞｼｯｸM-PRO" w:hAnsi="HG丸ｺﾞｼｯｸM-PRO" w:hint="eastAsia"/>
          <w:b/>
          <w:sz w:val="28"/>
          <w:szCs w:val="28"/>
        </w:rPr>
        <w:t>入手方法</w:t>
      </w:r>
    </w:p>
    <w:p w:rsidR="00283E12" w:rsidRPr="006E6906" w:rsidRDefault="00283E12" w:rsidP="00283E12">
      <w:pPr>
        <w:ind w:left="220" w:hangingChars="100" w:hanging="220"/>
        <w:rPr>
          <w:rFonts w:ascii="HG丸ｺﾞｼｯｸM-PRO" w:eastAsia="HG丸ｺﾞｼｯｸM-PRO" w:hAnsi="Century" w:cs="Times New Roman"/>
          <w:sz w:val="22"/>
        </w:rPr>
      </w:pPr>
      <w:r w:rsidRPr="006E6906">
        <w:rPr>
          <w:rFonts w:ascii="HG丸ｺﾞｼｯｸM-PRO" w:eastAsia="HG丸ｺﾞｼｯｸM-PRO" w:hAnsi="Century" w:cs="Times New Roman" w:hint="eastAsia"/>
          <w:sz w:val="22"/>
        </w:rPr>
        <w:t>・</w:t>
      </w:r>
      <w:r w:rsidR="00083287" w:rsidRPr="006E6906">
        <w:rPr>
          <w:rFonts w:ascii="HG丸ｺﾞｼｯｸM-PRO" w:eastAsia="HG丸ｺﾞｼｯｸM-PRO" w:hAnsi="Century" w:cs="Times New Roman" w:hint="eastAsia"/>
          <w:sz w:val="22"/>
        </w:rPr>
        <w:t>ダウンロード：厚木市役所ホームページ内</w:t>
      </w:r>
      <w:r w:rsidR="005F6F5A" w:rsidRPr="006E6906">
        <w:rPr>
          <w:rFonts w:ascii="HG丸ｺﾞｼｯｸM-PRO" w:eastAsia="HG丸ｺﾞｼｯｸM-PRO" w:hAnsi="Century" w:cs="Times New Roman" w:hint="eastAsia"/>
          <w:sz w:val="22"/>
        </w:rPr>
        <w:t>で</w:t>
      </w:r>
      <w:r w:rsidR="00083287" w:rsidRPr="006E6906">
        <w:rPr>
          <w:rFonts w:ascii="HG丸ｺﾞｼｯｸM-PRO" w:eastAsia="HG丸ｺﾞｼｯｸM-PRO" w:hAnsi="Century" w:cs="Times New Roman" w:hint="eastAsia"/>
          <w:sz w:val="22"/>
        </w:rPr>
        <w:t>「マイサポートブック」</w:t>
      </w:r>
      <w:r w:rsidR="005F6F5A" w:rsidRPr="006E6906">
        <w:rPr>
          <w:rFonts w:ascii="HG丸ｺﾞｼｯｸM-PRO" w:eastAsia="HG丸ｺﾞｼｯｸM-PRO" w:hAnsi="Century" w:cs="Times New Roman" w:hint="eastAsia"/>
          <w:sz w:val="22"/>
        </w:rPr>
        <w:t>を検索</w:t>
      </w:r>
    </w:p>
    <w:p w:rsidR="00283E12" w:rsidRPr="006E6906" w:rsidRDefault="00083287" w:rsidP="00E2756D">
      <w:pPr>
        <w:ind w:leftChars="100" w:left="210" w:firstLineChars="100" w:firstLine="220"/>
        <w:rPr>
          <w:rFonts w:ascii="HG丸ｺﾞｼｯｸM-PRO" w:eastAsia="HG丸ｺﾞｼｯｸM-PRO" w:hAnsi="HG丸ｺﾞｼｯｸM-PRO" w:cs="Times New Roman"/>
          <w:sz w:val="22"/>
        </w:rPr>
      </w:pPr>
      <w:r w:rsidRPr="006E6906">
        <w:rPr>
          <w:rFonts w:ascii="HGP創英角ﾎﾟｯﾌﾟ体" w:eastAsia="HGP創英角ﾎﾟｯﾌﾟ体" w:hAnsi="Century" w:cs="Times New Roman" w:hint="eastAsia"/>
          <w:sz w:val="22"/>
        </w:rPr>
        <w:t xml:space="preserve">　　　　　　　　　</w:t>
      </w:r>
      <w:r w:rsidRPr="006E6906">
        <w:rPr>
          <w:rFonts w:ascii="HG丸ｺﾞｼｯｸM-PRO" w:eastAsia="HG丸ｺﾞｼｯｸM-PRO" w:hAnsi="HG丸ｺﾞｼｯｸM-PRO" w:cs="Times New Roman" w:hint="eastAsia"/>
          <w:sz w:val="22"/>
        </w:rPr>
        <w:t>PDF版と</w:t>
      </w:r>
      <w:r w:rsidR="00FD417E">
        <w:rPr>
          <w:rFonts w:ascii="HG丸ｺﾞｼｯｸM-PRO" w:eastAsia="HG丸ｺﾞｼｯｸM-PRO" w:hAnsi="HG丸ｺﾞｼｯｸM-PRO" w:cs="Times New Roman" w:hint="eastAsia"/>
          <w:sz w:val="22"/>
        </w:rPr>
        <w:t>、</w:t>
      </w:r>
      <w:r w:rsidRPr="006E6906">
        <w:rPr>
          <w:rFonts w:ascii="HG丸ｺﾞｼｯｸM-PRO" w:eastAsia="HG丸ｺﾞｼｯｸM-PRO" w:hAnsi="HG丸ｺﾞｼｯｸM-PRO" w:cs="Times New Roman" w:hint="eastAsia"/>
          <w:sz w:val="22"/>
        </w:rPr>
        <w:t>Word</w:t>
      </w:r>
      <w:r w:rsidR="00FD417E">
        <w:rPr>
          <w:rFonts w:ascii="HG丸ｺﾞｼｯｸM-PRO" w:eastAsia="HG丸ｺﾞｼｯｸM-PRO" w:hAnsi="HG丸ｺﾞｼｯｸM-PRO" w:cs="Times New Roman" w:hint="eastAsia"/>
          <w:sz w:val="22"/>
        </w:rPr>
        <w:t>・Excel</w:t>
      </w:r>
      <w:r w:rsidRPr="006E6906">
        <w:rPr>
          <w:rFonts w:ascii="HG丸ｺﾞｼｯｸM-PRO" w:eastAsia="HG丸ｺﾞｼｯｸM-PRO" w:hAnsi="HG丸ｺﾞｼｯｸM-PRO" w:cs="Times New Roman" w:hint="eastAsia"/>
          <w:sz w:val="22"/>
        </w:rPr>
        <w:t>版があります。</w:t>
      </w:r>
    </w:p>
    <w:p w:rsidR="001D0494" w:rsidRPr="001D0494" w:rsidRDefault="001D0494" w:rsidP="001D0494">
      <w:pPr>
        <w:ind w:left="1559" w:hangingChars="866" w:hanging="1559"/>
        <w:rPr>
          <w:rFonts w:ascii="HG丸ｺﾞｼｯｸM-PRO" w:eastAsia="HG丸ｺﾞｼｯｸM-PRO" w:hAnsi="HG丸ｺﾞｼｯｸM-PRO" w:cs="Times New Roman" w:hint="eastAsia"/>
          <w:sz w:val="18"/>
          <w:szCs w:val="18"/>
        </w:rPr>
      </w:pPr>
      <w:r w:rsidRPr="001D0494">
        <w:rPr>
          <w:rFonts w:ascii="HG丸ｺﾞｼｯｸM-PRO" w:eastAsia="HG丸ｺﾞｼｯｸM-PRO" w:hAnsi="HG丸ｺﾞｼｯｸM-PRO" w:cs="Times New Roman" w:hint="eastAsia"/>
          <w:sz w:val="18"/>
          <w:szCs w:val="18"/>
        </w:rPr>
        <w:t xml:space="preserve">　　　　　　　　※二次元コードは令和</w:t>
      </w:r>
      <w:r w:rsidR="00F24F69">
        <w:rPr>
          <w:rFonts w:ascii="HG丸ｺﾞｼｯｸM-PRO" w:eastAsia="HG丸ｺﾞｼｯｸM-PRO" w:hAnsi="HG丸ｺﾞｼｯｸM-PRO" w:cs="Times New Roman" w:hint="eastAsia"/>
          <w:sz w:val="18"/>
          <w:szCs w:val="18"/>
        </w:rPr>
        <w:t>6</w:t>
      </w:r>
      <w:r w:rsidRPr="001D0494">
        <w:rPr>
          <w:rFonts w:ascii="HG丸ｺﾞｼｯｸM-PRO" w:eastAsia="HG丸ｺﾞｼｯｸM-PRO" w:hAnsi="HG丸ｺﾞｼｯｸM-PRO" w:cs="Times New Roman" w:hint="eastAsia"/>
          <w:sz w:val="18"/>
          <w:szCs w:val="18"/>
        </w:rPr>
        <w:t>（2024）年1月1日現在のもので</w:t>
      </w:r>
      <w:r>
        <w:rPr>
          <w:rFonts w:ascii="HG丸ｺﾞｼｯｸM-PRO" w:eastAsia="HG丸ｺﾞｼｯｸM-PRO" w:hAnsi="HG丸ｺﾞｼｯｸM-PRO" w:cs="Times New Roman" w:hint="eastAsia"/>
          <w:sz w:val="18"/>
          <w:szCs w:val="18"/>
        </w:rPr>
        <w:t>あり、</w:t>
      </w:r>
      <w:r w:rsidRPr="001D0494">
        <w:rPr>
          <w:rFonts w:ascii="HG丸ｺﾞｼｯｸM-PRO" w:eastAsia="HG丸ｺﾞｼｯｸM-PRO" w:hAnsi="HG丸ｺﾞｼｯｸM-PRO" w:cs="Times New Roman" w:hint="eastAsia"/>
          <w:sz w:val="18"/>
          <w:szCs w:val="18"/>
        </w:rPr>
        <w:t>ホームページリニューアル等により変更となる場合があります。</w:t>
      </w:r>
      <w:bookmarkStart w:id="0" w:name="_GoBack"/>
      <w:bookmarkEnd w:id="0"/>
    </w:p>
    <w:p w:rsidR="005F6F5A" w:rsidRPr="006E6906" w:rsidRDefault="005F6F5A" w:rsidP="005F6F5A">
      <w:pPr>
        <w:ind w:left="1980" w:hangingChars="900" w:hanging="1980"/>
        <w:rPr>
          <w:rFonts w:ascii="HG丸ｺﾞｼｯｸM-PRO" w:eastAsia="HG丸ｺﾞｼｯｸM-PRO" w:hAnsi="HG丸ｺﾞｼｯｸM-PRO" w:cs="Times New Roman"/>
          <w:sz w:val="22"/>
        </w:rPr>
      </w:pPr>
      <w:r w:rsidRPr="006E6906">
        <w:rPr>
          <w:rFonts w:ascii="HG丸ｺﾞｼｯｸM-PRO" w:eastAsia="HG丸ｺﾞｼｯｸM-PRO" w:hAnsi="HG丸ｺﾞｼｯｸM-PRO" w:cs="Times New Roman" w:hint="eastAsia"/>
          <w:sz w:val="22"/>
        </w:rPr>
        <w:t>・紙冊子　　　：障がい福祉課・ゆいはあと・療育相談センター「まめの木」</w:t>
      </w:r>
    </w:p>
    <w:p w:rsidR="005F6F5A" w:rsidRDefault="005F6F5A" w:rsidP="005F6F5A">
      <w:pPr>
        <w:ind w:firstLineChars="800" w:firstLine="1760"/>
        <w:rPr>
          <w:rFonts w:ascii="HG丸ｺﾞｼｯｸM-PRO" w:eastAsia="HG丸ｺﾞｼｯｸM-PRO" w:hAnsi="HG丸ｺﾞｼｯｸM-PRO" w:cs="Times New Roman"/>
          <w:sz w:val="22"/>
        </w:rPr>
      </w:pPr>
      <w:r w:rsidRPr="006E6906">
        <w:rPr>
          <w:rFonts w:ascii="HG丸ｺﾞｼｯｸM-PRO" w:eastAsia="HG丸ｺﾞｼｯｸM-PRO" w:hAnsi="HG丸ｺﾞｼｯｸM-PRO" w:cs="Times New Roman" w:hint="eastAsia"/>
          <w:sz w:val="22"/>
        </w:rPr>
        <w:t>児童発達支援センター「ひよこ園」で配布してい</w:t>
      </w:r>
      <w:r w:rsidRPr="00AC68E6">
        <w:rPr>
          <w:rFonts w:ascii="HG丸ｺﾞｼｯｸM-PRO" w:eastAsia="HG丸ｺﾞｼｯｸM-PRO" w:hAnsi="HG丸ｺﾞｼｯｸM-PRO" w:cs="Times New Roman" w:hint="eastAsia"/>
          <w:sz w:val="22"/>
        </w:rPr>
        <w:t>ます。</w:t>
      </w:r>
    </w:p>
    <w:p w:rsidR="00033048" w:rsidRPr="00033048" w:rsidRDefault="00033048" w:rsidP="00033048">
      <w:pPr>
        <w:autoSpaceDE w:val="0"/>
        <w:autoSpaceDN w:val="0"/>
        <w:adjustRightInd w:val="0"/>
        <w:ind w:firstLineChars="1200" w:firstLine="2520"/>
        <w:jc w:val="left"/>
        <w:rPr>
          <w:rFonts w:ascii="ＭＳ ゴシック" w:eastAsia="ＭＳ ゴシック" w:hAnsi="ＭＳ ゴシック" w:cs="MS-Mincho"/>
          <w:b/>
          <w:kern w:val="0"/>
          <w:sz w:val="28"/>
          <w:szCs w:val="28"/>
        </w:rPr>
      </w:pPr>
      <w:r w:rsidRPr="00033048">
        <w:rPr>
          <w:rFonts w:ascii="メイリオ" w:eastAsia="メイリオ" w:hAnsi="メイリオ" w:cs="メイリオ"/>
          <w:noProof/>
          <w:color w:val="666666"/>
          <w:szCs w:val="21"/>
        </w:rPr>
        <w:lastRenderedPageBreak/>
        <w:drawing>
          <wp:inline distT="0" distB="0" distL="0" distR="0" wp14:anchorId="238209ED" wp14:editId="4EC39201">
            <wp:extent cx="336495" cy="295275"/>
            <wp:effectExtent l="0" t="0" r="6985" b="0"/>
            <wp:docPr id="11" name="図 11" descr="四葉のクローバーのイラスト">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四葉のクローバーのイラスト">
                      <a:hlinkClick r:id=""/>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19" cy="297490"/>
                    </a:xfrm>
                    <a:prstGeom prst="rect">
                      <a:avLst/>
                    </a:prstGeom>
                    <a:noFill/>
                    <a:ln>
                      <a:noFill/>
                    </a:ln>
                  </pic:spPr>
                </pic:pic>
              </a:graphicData>
            </a:graphic>
          </wp:inline>
        </w:drawing>
      </w:r>
      <w:r w:rsidRPr="00033048">
        <w:rPr>
          <w:rFonts w:ascii="ＭＳ ゴシック" w:eastAsia="ＭＳ ゴシック" w:hAnsi="ＭＳ ゴシック" w:cs="MS-Mincho" w:hint="eastAsia"/>
          <w:b/>
          <w:kern w:val="0"/>
          <w:sz w:val="28"/>
          <w:szCs w:val="28"/>
        </w:rPr>
        <w:t xml:space="preserve">　</w:t>
      </w:r>
      <w:r w:rsidRPr="00033048">
        <w:rPr>
          <w:rFonts w:ascii="HG丸ｺﾞｼｯｸM-PRO" w:eastAsia="HG丸ｺﾞｼｯｸM-PRO" w:hAnsi="HG丸ｺﾞｼｯｸM-PRO" w:cs="MS-Mincho" w:hint="eastAsia"/>
          <w:b/>
          <w:kern w:val="0"/>
          <w:sz w:val="52"/>
          <w:szCs w:val="52"/>
        </w:rPr>
        <w:t>目次</w:t>
      </w:r>
      <w:r w:rsidRPr="00033048">
        <w:rPr>
          <w:rFonts w:ascii="ＭＳ ゴシック" w:eastAsia="ＭＳ ゴシック" w:hAnsi="ＭＳ ゴシック" w:cs="MS-Mincho" w:hint="eastAsia"/>
          <w:b/>
          <w:kern w:val="0"/>
          <w:sz w:val="28"/>
          <w:szCs w:val="28"/>
        </w:rPr>
        <w:t xml:space="preserve">　</w:t>
      </w:r>
      <w:r w:rsidRPr="00033048">
        <w:rPr>
          <w:rFonts w:ascii="メイリオ" w:eastAsia="メイリオ" w:hAnsi="メイリオ" w:cs="メイリオ"/>
          <w:noProof/>
          <w:color w:val="666666"/>
          <w:szCs w:val="21"/>
        </w:rPr>
        <w:drawing>
          <wp:inline distT="0" distB="0" distL="0" distR="0" wp14:anchorId="3FC50016" wp14:editId="03A13007">
            <wp:extent cx="336495" cy="295275"/>
            <wp:effectExtent l="0" t="0" r="6985" b="0"/>
            <wp:docPr id="12" name="図 12" descr="四葉のクローバーのイラスト">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四葉のクローバーのイラスト">
                      <a:hlinkClick r:id=""/>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19" cy="297490"/>
                    </a:xfrm>
                    <a:prstGeom prst="rect">
                      <a:avLst/>
                    </a:prstGeom>
                    <a:noFill/>
                    <a:ln>
                      <a:noFill/>
                    </a:ln>
                  </pic:spPr>
                </pic:pic>
              </a:graphicData>
            </a:graphic>
          </wp:inline>
        </w:drawing>
      </w:r>
    </w:p>
    <w:p w:rsidR="00033048" w:rsidRDefault="00033048" w:rsidP="00033048">
      <w:pPr>
        <w:widowControl/>
        <w:jc w:val="left"/>
        <w:rPr>
          <w:rFonts w:ascii="Arial" w:eastAsia="ＭＳ Ｐゴシック" w:hAnsi="Arial" w:cs="Arial"/>
          <w:color w:val="222222"/>
          <w:kern w:val="0"/>
          <w:sz w:val="27"/>
          <w:szCs w:val="27"/>
        </w:rPr>
      </w:pPr>
    </w:p>
    <w:p w:rsid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widowControl/>
        <w:jc w:val="left"/>
        <w:rPr>
          <w:rFonts w:ascii="Arial" w:eastAsia="ＭＳ Ｐゴシック" w:hAnsi="Arial" w:cs="Arial"/>
          <w:color w:val="222222"/>
          <w:kern w:val="0"/>
          <w:sz w:val="27"/>
          <w:szCs w:val="27"/>
        </w:rPr>
      </w:pPr>
    </w:p>
    <w:p w:rsidR="00033048" w:rsidRDefault="00033048" w:rsidP="00033048">
      <w:pPr>
        <w:autoSpaceDE w:val="0"/>
        <w:autoSpaceDN w:val="0"/>
        <w:adjustRightInd w:val="0"/>
        <w:jc w:val="left"/>
        <w:rPr>
          <w:rFonts w:ascii="HG丸ｺﾞｼｯｸM-PRO" w:eastAsia="HG丸ｺﾞｼｯｸM-PRO" w:hAnsi="ＭＳ 明朝" w:cs="MS-Mincho"/>
          <w:kern w:val="0"/>
          <w:sz w:val="40"/>
          <w:szCs w:val="40"/>
        </w:rPr>
      </w:pPr>
      <w:r w:rsidRPr="00033048">
        <w:rPr>
          <w:rFonts w:ascii="HG丸ｺﾞｼｯｸM-PRO" w:eastAsia="HG丸ｺﾞｼｯｸM-PRO" w:hAnsi="ＭＳ 明朝" w:cs="MS-Mincho" w:hint="eastAsia"/>
          <w:kern w:val="0"/>
          <w:sz w:val="40"/>
          <w:szCs w:val="40"/>
        </w:rPr>
        <w:t xml:space="preserve">● ０歳～年長版　</w:t>
      </w:r>
      <w:r w:rsidRPr="00033048">
        <w:rPr>
          <w:rFonts w:ascii="Century" w:eastAsia="ＭＳ 明朝" w:hAnsi="Century" w:cs="Times New Roman"/>
          <w:noProof/>
          <w:szCs w:val="24"/>
        </w:rPr>
        <w:drawing>
          <wp:inline distT="0" distB="0" distL="0" distR="0" wp14:anchorId="59BC1C76" wp14:editId="209CC33F">
            <wp:extent cx="2667000" cy="4267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27013" cy="628322"/>
                    </a:xfrm>
                    <a:prstGeom prst="rect">
                      <a:avLst/>
                    </a:prstGeom>
                    <a:noFill/>
                    <a:ln>
                      <a:noFill/>
                    </a:ln>
                  </pic:spPr>
                </pic:pic>
              </a:graphicData>
            </a:graphic>
          </wp:inline>
        </w:drawing>
      </w:r>
    </w:p>
    <w:p w:rsidR="00033048" w:rsidRPr="00033048" w:rsidRDefault="00033048" w:rsidP="00033048">
      <w:pPr>
        <w:autoSpaceDE w:val="0"/>
        <w:autoSpaceDN w:val="0"/>
        <w:adjustRightInd w:val="0"/>
        <w:jc w:val="left"/>
        <w:rPr>
          <w:rFonts w:ascii="HG丸ｺﾞｼｯｸM-PRO" w:eastAsia="HG丸ｺﾞｼｯｸM-PRO" w:hAnsi="ＭＳ 明朝" w:cs="MS-Mincho"/>
          <w:kern w:val="0"/>
          <w:sz w:val="40"/>
          <w:szCs w:val="40"/>
        </w:rPr>
      </w:pPr>
    </w:p>
    <w:p w:rsidR="00033048" w:rsidRPr="00033048" w:rsidRDefault="00033048" w:rsidP="00033048">
      <w:pPr>
        <w:autoSpaceDE w:val="0"/>
        <w:autoSpaceDN w:val="0"/>
        <w:adjustRightInd w:val="0"/>
        <w:ind w:firstLineChars="200" w:firstLine="56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プロフィール（本人・家族）・・・・・・・・・・・・ 1</w:t>
      </w:r>
    </w:p>
    <w:p w:rsidR="00033048" w:rsidRPr="00033048" w:rsidRDefault="00033048" w:rsidP="00033048">
      <w:pPr>
        <w:autoSpaceDE w:val="0"/>
        <w:autoSpaceDN w:val="0"/>
        <w:adjustRightInd w:val="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健康/薬の記録 </w:t>
      </w:r>
      <w:r w:rsidRPr="00033048">
        <w:rPr>
          <w:rFonts w:ascii="HG丸ｺﾞｼｯｸM-PRO" w:eastAsia="HG丸ｺﾞｼｯｸM-PRO" w:hAnsi="ＭＳ 明朝" w:cs="MS-Mincho"/>
          <w:kern w:val="0"/>
          <w:sz w:val="28"/>
          <w:szCs w:val="28"/>
        </w:rPr>
        <w:t xml:space="preserve"> </w:t>
      </w:r>
      <w:r w:rsidRPr="00033048">
        <w:rPr>
          <w:rFonts w:ascii="HG丸ｺﾞｼｯｸM-PRO" w:eastAsia="HG丸ｺﾞｼｯｸM-PRO" w:hAnsi="ＭＳ 明朝" w:cs="MS-Mincho" w:hint="eastAsia"/>
          <w:kern w:val="0"/>
          <w:sz w:val="28"/>
          <w:szCs w:val="28"/>
        </w:rPr>
        <w:t>・・・・・・・・・・・・・・・・・ 3</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わたしの年表・・・・・・・・・・・・・・・・・・  6</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医療・保健に関すること・・・・・・・・・・・・7</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福祉サービスに関すること・・・・・・・・・・・8</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幼稚園・保育所・学校に関すること・・・・・・・9</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検査・判定・手帳・受給者証に関すること・・・・10</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医療助成・障害基礎年金等に関すること・・・・・11</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相談メモ ・・・・・・・・・・・・・・・・・・・・ 12</w:t>
      </w:r>
    </w:p>
    <w:p w:rsidR="00033048" w:rsidRPr="00033048" w:rsidRDefault="00033048" w:rsidP="00033048">
      <w:pPr>
        <w:autoSpaceDE w:val="0"/>
        <w:autoSpaceDN w:val="0"/>
        <w:adjustRightInd w:val="0"/>
        <w:ind w:firstLineChars="150" w:firstLine="420"/>
        <w:jc w:val="left"/>
        <w:rPr>
          <w:rFonts w:ascii="HG丸ｺﾞｼｯｸM-PRO" w:eastAsia="HG丸ｺﾞｼｯｸM-PRO" w:hAnsi="ＭＳ 明朝" w:cs="MS-Mincho"/>
          <w:kern w:val="0"/>
          <w:sz w:val="28"/>
          <w:szCs w:val="28"/>
        </w:rPr>
      </w:pPr>
      <w:r w:rsidRPr="00033048">
        <w:rPr>
          <w:rFonts w:ascii="HG丸ｺﾞｼｯｸM-PRO" w:eastAsia="HG丸ｺﾞｼｯｸM-PRO" w:hAnsi="ＭＳ 明朝" w:cs="MS-Mincho" w:hint="eastAsia"/>
          <w:kern w:val="0"/>
          <w:sz w:val="28"/>
          <w:szCs w:val="28"/>
        </w:rPr>
        <w:t xml:space="preserve">　サポートの記録（幼児期）・・・・・・・・・・・・・1４</w:t>
      </w:r>
    </w:p>
    <w:p w:rsidR="00033048" w:rsidRP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widowControl/>
        <w:jc w:val="left"/>
        <w:rPr>
          <w:rFonts w:ascii="Arial" w:eastAsia="ＭＳ Ｐゴシック" w:hAnsi="Arial" w:cs="Arial"/>
          <w:color w:val="222222"/>
          <w:kern w:val="0"/>
          <w:sz w:val="27"/>
          <w:szCs w:val="27"/>
        </w:rPr>
      </w:pPr>
    </w:p>
    <w:p w:rsidR="00033048" w:rsidRPr="00033048" w:rsidRDefault="00033048" w:rsidP="00033048">
      <w:pPr>
        <w:rPr>
          <w:rFonts w:ascii="HG丸ｺﾞｼｯｸM-PRO" w:eastAsia="HG丸ｺﾞｼｯｸM-PRO" w:hAnsi="HG丸ｺﾞｼｯｸM-PRO" w:cs="Times New Roman"/>
          <w:sz w:val="22"/>
          <w:shd w:val="pct15" w:color="auto" w:fill="FFFFFF"/>
        </w:rPr>
      </w:pPr>
    </w:p>
    <w:sectPr w:rsidR="00033048" w:rsidRPr="00033048" w:rsidSect="001D0494">
      <w:pgSz w:w="11906" w:h="16838"/>
      <w:pgMar w:top="1440" w:right="1418" w:bottom="1304" w:left="1418"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AD" w:rsidRDefault="008A5CAD" w:rsidP="004415DB">
      <w:r>
        <w:separator/>
      </w:r>
    </w:p>
  </w:endnote>
  <w:endnote w:type="continuationSeparator" w:id="0">
    <w:p w:rsidR="008A5CAD" w:rsidRDefault="008A5CAD" w:rsidP="0044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AD" w:rsidRDefault="008A5CAD" w:rsidP="004415DB">
      <w:r>
        <w:separator/>
      </w:r>
    </w:p>
  </w:footnote>
  <w:footnote w:type="continuationSeparator" w:id="0">
    <w:p w:rsidR="008A5CAD" w:rsidRDefault="008A5CAD" w:rsidP="00441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00"/>
    <w:rsid w:val="0002230A"/>
    <w:rsid w:val="00033048"/>
    <w:rsid w:val="00083287"/>
    <w:rsid w:val="001D0494"/>
    <w:rsid w:val="001E3552"/>
    <w:rsid w:val="00265505"/>
    <w:rsid w:val="00283E12"/>
    <w:rsid w:val="003D1A44"/>
    <w:rsid w:val="004415DB"/>
    <w:rsid w:val="004773F5"/>
    <w:rsid w:val="00521966"/>
    <w:rsid w:val="005515AE"/>
    <w:rsid w:val="005517B0"/>
    <w:rsid w:val="005F6F5A"/>
    <w:rsid w:val="006D63F0"/>
    <w:rsid w:val="006E6906"/>
    <w:rsid w:val="007C721A"/>
    <w:rsid w:val="00817E59"/>
    <w:rsid w:val="008A5CAD"/>
    <w:rsid w:val="00964132"/>
    <w:rsid w:val="00A97D00"/>
    <w:rsid w:val="00AC08C2"/>
    <w:rsid w:val="00AC68E6"/>
    <w:rsid w:val="00AD0EA9"/>
    <w:rsid w:val="00B00C60"/>
    <w:rsid w:val="00BC0F86"/>
    <w:rsid w:val="00CC2A36"/>
    <w:rsid w:val="00DE737E"/>
    <w:rsid w:val="00E2756D"/>
    <w:rsid w:val="00E84CA4"/>
    <w:rsid w:val="00EA1333"/>
    <w:rsid w:val="00F24F69"/>
    <w:rsid w:val="00F37B22"/>
    <w:rsid w:val="00F805A6"/>
    <w:rsid w:val="00F95214"/>
    <w:rsid w:val="00FD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B7EF4D-15DD-456C-886D-5455495A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9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1966"/>
    <w:rPr>
      <w:rFonts w:asciiTheme="majorHAnsi" w:eastAsiaTheme="majorEastAsia" w:hAnsiTheme="majorHAnsi" w:cstheme="majorBidi"/>
      <w:sz w:val="18"/>
      <w:szCs w:val="18"/>
    </w:rPr>
  </w:style>
  <w:style w:type="paragraph" w:styleId="a5">
    <w:name w:val="header"/>
    <w:basedOn w:val="a"/>
    <w:link w:val="a6"/>
    <w:uiPriority w:val="99"/>
    <w:unhideWhenUsed/>
    <w:rsid w:val="004415DB"/>
    <w:pPr>
      <w:tabs>
        <w:tab w:val="center" w:pos="4252"/>
        <w:tab w:val="right" w:pos="8504"/>
      </w:tabs>
      <w:snapToGrid w:val="0"/>
    </w:pPr>
  </w:style>
  <w:style w:type="character" w:customStyle="1" w:styleId="a6">
    <w:name w:val="ヘッダー (文字)"/>
    <w:basedOn w:val="a0"/>
    <w:link w:val="a5"/>
    <w:uiPriority w:val="99"/>
    <w:rsid w:val="004415DB"/>
  </w:style>
  <w:style w:type="paragraph" w:styleId="a7">
    <w:name w:val="footer"/>
    <w:basedOn w:val="a"/>
    <w:link w:val="a8"/>
    <w:uiPriority w:val="99"/>
    <w:unhideWhenUsed/>
    <w:rsid w:val="004415DB"/>
    <w:pPr>
      <w:tabs>
        <w:tab w:val="center" w:pos="4252"/>
        <w:tab w:val="right" w:pos="8504"/>
      </w:tabs>
      <w:snapToGrid w:val="0"/>
    </w:pPr>
  </w:style>
  <w:style w:type="character" w:customStyle="1" w:styleId="a8">
    <w:name w:val="フッター (文字)"/>
    <w:basedOn w:val="a0"/>
    <w:link w:val="a7"/>
    <w:uiPriority w:val="99"/>
    <w:rsid w:val="004415DB"/>
  </w:style>
  <w:style w:type="character" w:styleId="a9">
    <w:name w:val="Hyperlink"/>
    <w:basedOn w:val="a0"/>
    <w:uiPriority w:val="99"/>
    <w:unhideWhenUsed/>
    <w:rsid w:val="003D1A44"/>
    <w:rPr>
      <w:color w:val="0000FF" w:themeColor="hyperlink"/>
      <w:u w:val="single"/>
    </w:rPr>
  </w:style>
  <w:style w:type="character" w:styleId="aa">
    <w:name w:val="FollowedHyperlink"/>
    <w:basedOn w:val="a0"/>
    <w:uiPriority w:val="99"/>
    <w:semiHidden/>
    <w:unhideWhenUsed/>
    <w:rsid w:val="003D1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千和美</dc:creator>
  <cp:keywords/>
  <dc:description/>
  <cp:lastModifiedBy>恵比寿 理絵</cp:lastModifiedBy>
  <cp:revision>25</cp:revision>
  <dcterms:created xsi:type="dcterms:W3CDTF">2016-01-05T09:14:00Z</dcterms:created>
  <dcterms:modified xsi:type="dcterms:W3CDTF">2023-11-20T07:20:00Z</dcterms:modified>
</cp:coreProperties>
</file>