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D9CE" w14:textId="58858685" w:rsidR="00377868" w:rsidRPr="0017076A" w:rsidRDefault="00377868" w:rsidP="00377868">
      <w:pPr>
        <w:pStyle w:val="Default"/>
        <w:ind w:right="-1"/>
        <w:jc w:val="center"/>
        <w:rPr>
          <w:rFonts w:hAnsi="ＭＳ ゴシック"/>
        </w:rPr>
      </w:pPr>
      <w:r w:rsidRPr="0017076A">
        <w:rPr>
          <w:rFonts w:hAnsi="ＭＳ ゴシック" w:hint="eastAsia"/>
        </w:rPr>
        <w:t>指定定期巡回・随時対応型訪問介護看護の一部業務委託取扱いについて</w:t>
      </w:r>
    </w:p>
    <w:p w14:paraId="3AB3DC76" w14:textId="2663F928" w:rsidR="00377868" w:rsidRDefault="00377868" w:rsidP="00377868">
      <w:pPr>
        <w:pStyle w:val="Default"/>
        <w:rPr>
          <w:rFonts w:hAnsi="ＭＳ ゴシック"/>
        </w:rPr>
      </w:pPr>
    </w:p>
    <w:p w14:paraId="11DB2F32" w14:textId="77777777" w:rsidR="00377868" w:rsidRDefault="00377868" w:rsidP="00377868">
      <w:pPr>
        <w:pStyle w:val="Default"/>
        <w:jc w:val="right"/>
        <w:rPr>
          <w:rFonts w:hAnsi="ＭＳ ゴシック"/>
        </w:rPr>
      </w:pPr>
      <w:r w:rsidRPr="00377868">
        <w:rPr>
          <w:rFonts w:hAnsi="ＭＳ ゴシック" w:hint="eastAsia"/>
          <w:spacing w:val="11"/>
          <w:fitText w:val="2070" w:id="-655670016"/>
        </w:rPr>
        <w:t>令和７年８月28</w:t>
      </w:r>
      <w:r w:rsidRPr="00377868">
        <w:rPr>
          <w:rFonts w:hAnsi="ＭＳ ゴシック" w:hint="eastAsia"/>
          <w:spacing w:val="-2"/>
          <w:fitText w:val="2070" w:id="-655670016"/>
        </w:rPr>
        <w:t>日</w:t>
      </w:r>
      <w:r w:rsidRPr="0017076A">
        <w:rPr>
          <w:rFonts w:hAnsi="ＭＳ ゴシック" w:hint="eastAsia"/>
        </w:rPr>
        <w:t xml:space="preserve">　</w:t>
      </w:r>
    </w:p>
    <w:p w14:paraId="645A3ED5" w14:textId="75296045" w:rsidR="00377868" w:rsidRDefault="00377868" w:rsidP="00377868">
      <w:pPr>
        <w:pStyle w:val="Default"/>
        <w:rPr>
          <w:rFonts w:hAnsi="ＭＳ ゴシック"/>
        </w:rPr>
      </w:pPr>
    </w:p>
    <w:p w14:paraId="4F5F30AD" w14:textId="77777777" w:rsidR="00377868" w:rsidRPr="00377868" w:rsidRDefault="00377868" w:rsidP="00377868">
      <w:pPr>
        <w:pStyle w:val="Default"/>
        <w:rPr>
          <w:rFonts w:hAnsi="ＭＳ ゴシック"/>
        </w:rPr>
      </w:pPr>
    </w:p>
    <w:p w14:paraId="169A340F" w14:textId="77777777" w:rsidR="0017076A" w:rsidRDefault="00BB5B06" w:rsidP="00493DF0">
      <w:pPr>
        <w:pStyle w:val="Default"/>
        <w:ind w:firstLineChars="100" w:firstLine="240"/>
        <w:rPr>
          <w:rFonts w:hAnsi="ＭＳ ゴシック"/>
        </w:rPr>
      </w:pPr>
      <w:r w:rsidRPr="0017076A">
        <w:rPr>
          <w:rFonts w:hAnsi="ＭＳ ゴシック" w:hint="eastAsia"/>
        </w:rPr>
        <w:t>指定定期巡回・随時対応型訪問介護看護事業者につきましては、指定定期巡回・随時対応型訪問介護看護事業所（以下「事業所」という。）ごとに、当該事業所の従業者によって指定定期巡回・随時対応型訪問介護看護を提供しなければならないとされています</w:t>
      </w:r>
      <w:r w:rsidR="0017076A">
        <w:rPr>
          <w:rFonts w:hAnsi="ＭＳ ゴシック" w:hint="eastAsia"/>
        </w:rPr>
        <w:t>。</w:t>
      </w:r>
    </w:p>
    <w:p w14:paraId="16D3D0B6" w14:textId="6A297923" w:rsidR="00420E56" w:rsidRPr="0017076A" w:rsidRDefault="0017076A" w:rsidP="00493DF0">
      <w:pPr>
        <w:pStyle w:val="Default"/>
        <w:ind w:firstLineChars="100" w:firstLine="240"/>
        <w:rPr>
          <w:rFonts w:hAnsi="ＭＳ ゴシック"/>
        </w:rPr>
      </w:pPr>
      <w:r>
        <w:rPr>
          <w:rFonts w:hAnsi="ＭＳ ゴシック" w:hint="eastAsia"/>
        </w:rPr>
        <w:t>しかし</w:t>
      </w:r>
      <w:r w:rsidR="00BB5B06" w:rsidRPr="0017076A">
        <w:rPr>
          <w:rFonts w:hAnsi="ＭＳ ゴシック" w:hint="eastAsia"/>
        </w:rPr>
        <w:t>、当該事業所が適切に指定定期巡回・随時対応型訪問介護看護を利用者に提供する体制を構築しており、他の指定訪問介護事業所、指定夜間対応型訪問介護事業所又は指定訪問看護事業所（以下「指定訪問介護事業所等」</w:t>
      </w:r>
      <w:r w:rsidR="00CF1B15" w:rsidRPr="0017076A">
        <w:rPr>
          <w:rFonts w:hAnsi="ＭＳ ゴシック" w:hint="eastAsia"/>
        </w:rPr>
        <w:t>という。）との密接な連携を図ることにより当該事業所の効果的な運営を期待することができる</w:t>
      </w:r>
      <w:r w:rsidR="00042BFF" w:rsidRPr="0017076A">
        <w:rPr>
          <w:rFonts w:hAnsi="ＭＳ ゴシック" w:hint="eastAsia"/>
        </w:rPr>
        <w:t>場合であって、利用者の処遇に支障がないときは、市長が地域の実情を勘案し適切と認める範囲内において、定期巡回・随時対応型訪問介護看護の事業の一部を、当該他の指定訪問介護事業所等との契約に基づき、当該他の指定訪問介護事業所等の従業者に行わせること（以下「一部業務委託」という。）ができるとされています。（</w:t>
      </w:r>
      <w:r w:rsidR="0085204F" w:rsidRPr="0017076A">
        <w:rPr>
          <w:rFonts w:hAnsi="ＭＳ ゴシック" w:hint="eastAsia"/>
        </w:rPr>
        <w:t>厚木</w:t>
      </w:r>
      <w:r w:rsidR="00042BFF" w:rsidRPr="0017076A">
        <w:rPr>
          <w:rFonts w:hAnsi="ＭＳ ゴシック" w:hint="eastAsia"/>
        </w:rPr>
        <w:t>市</w:t>
      </w:r>
      <w:r w:rsidR="00254E5B" w:rsidRPr="0017076A">
        <w:rPr>
          <w:rFonts w:hAnsi="ＭＳ ゴシック" w:hint="eastAsia"/>
        </w:rPr>
        <w:t>指定地域密着型サービス</w:t>
      </w:r>
      <w:r w:rsidR="00C76F1A" w:rsidRPr="0017076A">
        <w:rPr>
          <w:rFonts w:hAnsi="ＭＳ ゴシック" w:hint="eastAsia"/>
        </w:rPr>
        <w:t>事業者及び指定地域密着型介護予防サービス事業者の指定等に関する</w:t>
      </w:r>
      <w:r w:rsidR="00254E5B" w:rsidRPr="0017076A">
        <w:rPr>
          <w:rFonts w:hAnsi="ＭＳ ゴシック" w:hint="eastAsia"/>
        </w:rPr>
        <w:t>条例</w:t>
      </w:r>
      <w:r w:rsidR="0043663A" w:rsidRPr="0017076A">
        <w:rPr>
          <w:rFonts w:hAnsi="ＭＳ ゴシック" w:hint="eastAsia"/>
        </w:rPr>
        <w:t>、指定地域密着型サービスの事業の人員、設備及び運営に関する基準（平成18年厚生労働省令第34号））</w:t>
      </w:r>
    </w:p>
    <w:p w14:paraId="56FA865F" w14:textId="76DFF0C5" w:rsidR="0043663A" w:rsidRPr="0017076A" w:rsidRDefault="00377868" w:rsidP="00493DF0">
      <w:pPr>
        <w:pStyle w:val="Default"/>
        <w:ind w:firstLineChars="100" w:firstLine="240"/>
        <w:rPr>
          <w:rFonts w:hAnsi="ＭＳ ゴシック"/>
        </w:rPr>
      </w:pPr>
      <w:r w:rsidRPr="000B42DB">
        <w:rPr>
          <w:rFonts w:hAnsi="ＭＳ ゴシック" w:hint="eastAsia"/>
          <w:color w:val="auto"/>
        </w:rPr>
        <w:t>以上のことから</w:t>
      </w:r>
      <w:r w:rsidR="00E12B75" w:rsidRPr="000B42DB">
        <w:rPr>
          <w:rFonts w:hAnsi="ＭＳ ゴシック" w:hint="eastAsia"/>
          <w:color w:val="auto"/>
        </w:rPr>
        <w:t>、</w:t>
      </w:r>
      <w:r w:rsidR="0043663A" w:rsidRPr="000B42DB">
        <w:rPr>
          <w:rFonts w:hAnsi="ＭＳ ゴシック" w:hint="eastAsia"/>
          <w:color w:val="auto"/>
        </w:rPr>
        <w:t>訪問看護を</w:t>
      </w:r>
      <w:r w:rsidR="0043663A" w:rsidRPr="0017076A">
        <w:rPr>
          <w:rFonts w:hAnsi="ＭＳ ゴシック" w:hint="eastAsia"/>
        </w:rPr>
        <w:t>除く訪問サービスの一部業</w:t>
      </w:r>
      <w:r w:rsidR="00B83FF6" w:rsidRPr="0017076A">
        <w:rPr>
          <w:rFonts w:hAnsi="ＭＳ ゴシック" w:hint="eastAsia"/>
        </w:rPr>
        <w:t>務委託ができる</w:t>
      </w:r>
      <w:r w:rsidR="00451EDC" w:rsidRPr="0017076A">
        <w:rPr>
          <w:rFonts w:hAnsi="ＭＳ ゴシック" w:hint="eastAsia"/>
        </w:rPr>
        <w:t>適切と認める</w:t>
      </w:r>
      <w:r w:rsidR="00157284" w:rsidRPr="0017076A">
        <w:rPr>
          <w:rFonts w:hAnsi="ＭＳ ゴシック" w:hint="eastAsia"/>
        </w:rPr>
        <w:t>事業</w:t>
      </w:r>
      <w:r w:rsidR="00E12B75" w:rsidRPr="0017076A">
        <w:rPr>
          <w:rFonts w:hAnsi="ＭＳ ゴシック" w:hint="eastAsia"/>
        </w:rPr>
        <w:t>の</w:t>
      </w:r>
      <w:r w:rsidR="00451EDC" w:rsidRPr="0017076A">
        <w:rPr>
          <w:rFonts w:hAnsi="ＭＳ ゴシック" w:hint="eastAsia"/>
        </w:rPr>
        <w:t>範囲</w:t>
      </w:r>
      <w:r w:rsidR="00FB5D99" w:rsidRPr="0017076A">
        <w:rPr>
          <w:rFonts w:hAnsi="ＭＳ ゴシック" w:hint="eastAsia"/>
        </w:rPr>
        <w:t>、一部業務委託を行う場合の取</w:t>
      </w:r>
      <w:r w:rsidR="0043663A" w:rsidRPr="0017076A">
        <w:rPr>
          <w:rFonts w:hAnsi="ＭＳ ゴシック" w:hint="eastAsia"/>
        </w:rPr>
        <w:t>扱い及び留意点を別紙のとおり定めましたので、各事業所において一部業務委託をする際は、本通知に基づいて実施していただきますようお願いいたします。</w:t>
      </w:r>
    </w:p>
    <w:p w14:paraId="6401C373" w14:textId="712C5654" w:rsidR="00E11954" w:rsidRDefault="00E11954" w:rsidP="00E11954">
      <w:pPr>
        <w:pStyle w:val="Default"/>
        <w:rPr>
          <w:rFonts w:hAnsi="ＭＳ ゴシック"/>
        </w:rPr>
      </w:pPr>
    </w:p>
    <w:p w14:paraId="4CF8C07D" w14:textId="77777777" w:rsidR="00452770" w:rsidRPr="0017076A" w:rsidRDefault="00452770" w:rsidP="00E11954">
      <w:pPr>
        <w:pStyle w:val="Default"/>
        <w:rPr>
          <w:rFonts w:hAnsi="ＭＳ ゴシック"/>
        </w:rPr>
      </w:pPr>
    </w:p>
    <w:p w14:paraId="32B403EC" w14:textId="03597B00" w:rsidR="00493DF0" w:rsidRPr="0017076A" w:rsidRDefault="00A52A6C" w:rsidP="00452770">
      <w:pPr>
        <w:pStyle w:val="Default"/>
        <w:ind w:leftChars="150" w:left="315"/>
        <w:rPr>
          <w:rFonts w:hAnsi="ＭＳ ゴシック"/>
        </w:rPr>
      </w:pPr>
      <w:r w:rsidRPr="0017076A">
        <w:rPr>
          <w:rFonts w:hAnsi="ＭＳ ゴシック" w:hint="eastAsia"/>
        </w:rPr>
        <w:t>※訪問看護サービスについては、連携型指定定期巡回・随時対応型訪問介護看護の指定を受けることにより、連携指定訪問看護事業所からのサービス提供が認められています。</w:t>
      </w:r>
    </w:p>
    <w:p w14:paraId="3F0732DA" w14:textId="26730594" w:rsidR="0023118B" w:rsidRDefault="0023118B" w:rsidP="00204507">
      <w:pPr>
        <w:pStyle w:val="Default"/>
        <w:rPr>
          <w:rFonts w:hAnsi="ＭＳ ゴシック"/>
        </w:rPr>
      </w:pPr>
    </w:p>
    <w:p w14:paraId="25A9C619" w14:textId="7D2183EC" w:rsidR="00377868" w:rsidRDefault="00377868" w:rsidP="00204507">
      <w:pPr>
        <w:pStyle w:val="Default"/>
        <w:rPr>
          <w:rFonts w:hAnsi="ＭＳ ゴシック"/>
        </w:rPr>
      </w:pPr>
    </w:p>
    <w:p w14:paraId="5A0F7130" w14:textId="600B240E" w:rsidR="0017076A" w:rsidRDefault="0017076A">
      <w:pPr>
        <w:widowControl/>
        <w:jc w:val="left"/>
        <w:rPr>
          <w:rFonts w:ascii="ＭＳ ゴシック" w:eastAsia="ＭＳ ゴシック" w:hAnsi="ＭＳ ゴシック" w:cs="ＭＳ ゴシック"/>
          <w:color w:val="000000"/>
          <w:kern w:val="0"/>
          <w:sz w:val="24"/>
          <w:szCs w:val="24"/>
        </w:rPr>
      </w:pPr>
      <w:r>
        <w:rPr>
          <w:rFonts w:hAnsi="ＭＳ ゴシック"/>
        </w:rPr>
        <w:br w:type="page"/>
      </w:r>
    </w:p>
    <w:p w14:paraId="1EA10EEB" w14:textId="77777777" w:rsidR="00493DF0" w:rsidRPr="00E94CE9" w:rsidRDefault="00493DF0" w:rsidP="00E94CE9">
      <w:pPr>
        <w:pStyle w:val="Default"/>
        <w:jc w:val="right"/>
        <w:rPr>
          <w:rFonts w:hAnsi="ＭＳ ゴシック"/>
          <w:sz w:val="32"/>
          <w:szCs w:val="32"/>
          <w:bdr w:val="single" w:sz="4" w:space="0" w:color="auto"/>
        </w:rPr>
      </w:pPr>
      <w:r w:rsidRPr="00E94CE9">
        <w:rPr>
          <w:rFonts w:hAnsi="ＭＳ ゴシック" w:hint="eastAsia"/>
          <w:sz w:val="32"/>
          <w:szCs w:val="32"/>
          <w:bdr w:val="single" w:sz="4" w:space="0" w:color="auto"/>
        </w:rPr>
        <w:lastRenderedPageBreak/>
        <w:t>別紙</w:t>
      </w:r>
    </w:p>
    <w:p w14:paraId="23C615AE" w14:textId="77777777" w:rsidR="00356E6E" w:rsidRPr="0017076A" w:rsidRDefault="00356E6E" w:rsidP="00987DC2">
      <w:pPr>
        <w:rPr>
          <w:rFonts w:ascii="ＭＳ ゴシック" w:eastAsia="ＭＳ ゴシック" w:hAnsi="ＭＳ ゴシック"/>
          <w:sz w:val="24"/>
          <w:szCs w:val="24"/>
        </w:rPr>
      </w:pPr>
    </w:p>
    <w:p w14:paraId="013A728E" w14:textId="61398944" w:rsidR="00987DC2" w:rsidRPr="0017076A" w:rsidRDefault="00987DC2" w:rsidP="0017076A">
      <w:pPr>
        <w:ind w:firstLineChars="100" w:firstLine="240"/>
        <w:rPr>
          <w:rFonts w:ascii="ＭＳ ゴシック" w:eastAsia="ＭＳ ゴシック" w:hAnsi="ＭＳ ゴシック"/>
          <w:sz w:val="24"/>
          <w:szCs w:val="24"/>
        </w:rPr>
      </w:pPr>
      <w:r w:rsidRPr="0017076A">
        <w:rPr>
          <w:rFonts w:ascii="ＭＳ ゴシック" w:eastAsia="ＭＳ ゴシック" w:hAnsi="ＭＳ ゴシック" w:hint="eastAsia"/>
          <w:sz w:val="24"/>
          <w:szCs w:val="24"/>
        </w:rPr>
        <w:t>指定定期巡回・随時対応型訪問介護看護事業者が一部業務委託をすることのできる範囲</w:t>
      </w:r>
      <w:r w:rsidR="00B61EF1" w:rsidRPr="0017076A">
        <w:rPr>
          <w:rFonts w:ascii="ＭＳ ゴシック" w:eastAsia="ＭＳ ゴシック" w:hAnsi="ＭＳ ゴシック" w:hint="eastAsia"/>
          <w:sz w:val="24"/>
          <w:szCs w:val="24"/>
        </w:rPr>
        <w:t>及び取扱い</w:t>
      </w:r>
      <w:r w:rsidRPr="0017076A">
        <w:rPr>
          <w:rFonts w:ascii="ＭＳ ゴシック" w:eastAsia="ＭＳ ゴシック" w:hAnsi="ＭＳ ゴシック" w:hint="eastAsia"/>
          <w:sz w:val="24"/>
          <w:szCs w:val="24"/>
        </w:rPr>
        <w:t>について</w:t>
      </w:r>
    </w:p>
    <w:p w14:paraId="3A4969DC" w14:textId="77777777" w:rsidR="00987DC2" w:rsidRPr="0017076A" w:rsidRDefault="00987DC2" w:rsidP="00987DC2">
      <w:pPr>
        <w:rPr>
          <w:rFonts w:ascii="ＭＳ ゴシック" w:eastAsia="ＭＳ ゴシック" w:hAnsi="ＭＳ ゴシック"/>
          <w:sz w:val="24"/>
          <w:szCs w:val="24"/>
        </w:rPr>
      </w:pPr>
    </w:p>
    <w:p w14:paraId="2D6EE036" w14:textId="77777777" w:rsidR="00D265A5" w:rsidRPr="0017076A" w:rsidRDefault="00CB348C" w:rsidP="0017076A">
      <w:pPr>
        <w:ind w:leftChars="100" w:left="210"/>
        <w:rPr>
          <w:rFonts w:ascii="ＭＳ ゴシック" w:eastAsia="ＭＳ ゴシック" w:hAnsi="ＭＳ ゴシック"/>
          <w:sz w:val="24"/>
          <w:szCs w:val="24"/>
        </w:rPr>
      </w:pPr>
      <w:r w:rsidRPr="0017076A">
        <w:rPr>
          <w:rFonts w:ascii="ＭＳ ゴシック" w:eastAsia="ＭＳ ゴシック" w:hAnsi="ＭＳ ゴシック" w:hint="eastAsia"/>
          <w:sz w:val="24"/>
          <w:szCs w:val="24"/>
        </w:rPr>
        <w:t>１　一部業務委託を行う</w:t>
      </w:r>
      <w:r w:rsidR="00987DC2" w:rsidRPr="0017076A">
        <w:rPr>
          <w:rFonts w:ascii="ＭＳ ゴシック" w:eastAsia="ＭＳ ゴシック" w:hAnsi="ＭＳ ゴシック" w:hint="eastAsia"/>
          <w:sz w:val="24"/>
          <w:szCs w:val="24"/>
        </w:rPr>
        <w:t>ことについて適切と認める範囲</w:t>
      </w:r>
    </w:p>
    <w:p w14:paraId="119C3AE8" w14:textId="77777777" w:rsidR="00A6090E" w:rsidRPr="0017076A" w:rsidRDefault="004E1C4F" w:rsidP="0017076A">
      <w:pPr>
        <w:ind w:leftChars="100" w:left="210"/>
        <w:rPr>
          <w:rFonts w:ascii="ＭＳ ゴシック" w:eastAsia="ＭＳ ゴシック" w:hAnsi="ＭＳ ゴシック"/>
          <w:sz w:val="24"/>
          <w:szCs w:val="24"/>
        </w:rPr>
      </w:pPr>
      <w:r w:rsidRPr="0017076A">
        <w:rPr>
          <w:rFonts w:ascii="ＭＳ ゴシック" w:eastAsia="ＭＳ ゴシック" w:hAnsi="ＭＳ ゴシック" w:hint="eastAsia"/>
          <w:sz w:val="24"/>
          <w:szCs w:val="24"/>
        </w:rPr>
        <w:t>（１）</w:t>
      </w:r>
      <w:r w:rsidR="00A6090E" w:rsidRPr="0017076A">
        <w:rPr>
          <w:rFonts w:ascii="ＭＳ ゴシック" w:eastAsia="ＭＳ ゴシック" w:hAnsi="ＭＳ ゴシック" w:hint="eastAsia"/>
          <w:sz w:val="24"/>
          <w:szCs w:val="24"/>
        </w:rPr>
        <w:t>定期巡回サービスの提供に係る業務の一部</w:t>
      </w:r>
    </w:p>
    <w:p w14:paraId="318C8E1B" w14:textId="77777777" w:rsidR="00A6090E" w:rsidRPr="0017076A" w:rsidRDefault="004E1C4F" w:rsidP="0017076A">
      <w:pPr>
        <w:ind w:leftChars="100" w:left="210"/>
        <w:rPr>
          <w:rFonts w:ascii="ＭＳ ゴシック" w:eastAsia="ＭＳ ゴシック" w:hAnsi="ＭＳ ゴシック"/>
          <w:sz w:val="24"/>
          <w:szCs w:val="24"/>
        </w:rPr>
      </w:pPr>
      <w:r w:rsidRPr="0017076A">
        <w:rPr>
          <w:rFonts w:ascii="ＭＳ ゴシック" w:eastAsia="ＭＳ ゴシック" w:hAnsi="ＭＳ ゴシック" w:hint="eastAsia"/>
          <w:sz w:val="24"/>
          <w:szCs w:val="24"/>
        </w:rPr>
        <w:t>（２）</w:t>
      </w:r>
      <w:r w:rsidR="00A6090E" w:rsidRPr="0017076A">
        <w:rPr>
          <w:rFonts w:ascii="ＭＳ ゴシック" w:eastAsia="ＭＳ ゴシック" w:hAnsi="ＭＳ ゴシック" w:hint="eastAsia"/>
          <w:sz w:val="24"/>
          <w:szCs w:val="24"/>
        </w:rPr>
        <w:t>随時訪問</w:t>
      </w:r>
      <w:r w:rsidR="000A4447" w:rsidRPr="0017076A">
        <w:rPr>
          <w:rFonts w:ascii="ＭＳ ゴシック" w:eastAsia="ＭＳ ゴシック" w:hAnsi="ＭＳ ゴシック" w:hint="eastAsia"/>
          <w:sz w:val="24"/>
          <w:szCs w:val="24"/>
        </w:rPr>
        <w:t>サービスの提供に係る業務の一部</w:t>
      </w:r>
    </w:p>
    <w:p w14:paraId="783461A5" w14:textId="77777777" w:rsidR="000A4447" w:rsidRPr="0017076A" w:rsidRDefault="004E1C4F" w:rsidP="0017076A">
      <w:pPr>
        <w:ind w:leftChars="100" w:left="210"/>
        <w:rPr>
          <w:rFonts w:ascii="ＭＳ ゴシック" w:eastAsia="ＭＳ ゴシック" w:hAnsi="ＭＳ ゴシック"/>
          <w:sz w:val="24"/>
          <w:szCs w:val="24"/>
        </w:rPr>
      </w:pPr>
      <w:r w:rsidRPr="0017076A">
        <w:rPr>
          <w:rFonts w:ascii="ＭＳ ゴシック" w:eastAsia="ＭＳ ゴシック" w:hAnsi="ＭＳ ゴシック" w:hint="eastAsia"/>
          <w:sz w:val="24"/>
          <w:szCs w:val="24"/>
        </w:rPr>
        <w:t>（３）</w:t>
      </w:r>
      <w:r w:rsidR="000A4447" w:rsidRPr="0017076A">
        <w:rPr>
          <w:rFonts w:ascii="ＭＳ ゴシック" w:eastAsia="ＭＳ ゴシック" w:hAnsi="ＭＳ ゴシック" w:hint="eastAsia"/>
          <w:sz w:val="24"/>
          <w:szCs w:val="24"/>
        </w:rPr>
        <w:t>サービス利用者の生活アセスメントに係る</w:t>
      </w:r>
      <w:r w:rsidR="009643C8" w:rsidRPr="0017076A">
        <w:rPr>
          <w:rFonts w:ascii="ＭＳ ゴシック" w:eastAsia="ＭＳ ゴシック" w:hAnsi="ＭＳ ゴシック" w:hint="eastAsia"/>
          <w:sz w:val="24"/>
          <w:szCs w:val="24"/>
        </w:rPr>
        <w:t>業務の</w:t>
      </w:r>
      <w:r w:rsidR="009A44BD" w:rsidRPr="0017076A">
        <w:rPr>
          <w:rFonts w:ascii="ＭＳ ゴシック" w:eastAsia="ＭＳ ゴシック" w:hAnsi="ＭＳ ゴシック" w:hint="eastAsia"/>
          <w:sz w:val="24"/>
          <w:szCs w:val="24"/>
        </w:rPr>
        <w:t>一部</w:t>
      </w:r>
    </w:p>
    <w:p w14:paraId="0C92EDDB" w14:textId="77777777" w:rsidR="009A44BD" w:rsidRPr="0017076A" w:rsidRDefault="004E1C4F" w:rsidP="0017076A">
      <w:pPr>
        <w:ind w:leftChars="100" w:left="210"/>
        <w:rPr>
          <w:rFonts w:ascii="ＭＳ ゴシック" w:eastAsia="ＭＳ ゴシック" w:hAnsi="ＭＳ ゴシック"/>
          <w:sz w:val="24"/>
          <w:szCs w:val="24"/>
        </w:rPr>
      </w:pPr>
      <w:r w:rsidRPr="0017076A">
        <w:rPr>
          <w:rFonts w:ascii="ＭＳ ゴシック" w:eastAsia="ＭＳ ゴシック" w:hAnsi="ＭＳ ゴシック" w:hint="eastAsia"/>
          <w:sz w:val="24"/>
          <w:szCs w:val="24"/>
        </w:rPr>
        <w:t>（４）</w:t>
      </w:r>
      <w:r w:rsidR="009A44BD" w:rsidRPr="0017076A">
        <w:rPr>
          <w:rFonts w:ascii="ＭＳ ゴシック" w:eastAsia="ＭＳ ゴシック" w:hAnsi="ＭＳ ゴシック" w:hint="eastAsia"/>
          <w:sz w:val="24"/>
          <w:szCs w:val="24"/>
        </w:rPr>
        <w:t>定期巡回サービス及び随時訪問サービスの付随業務の一部</w:t>
      </w:r>
    </w:p>
    <w:p w14:paraId="7BBBA839" w14:textId="77777777" w:rsidR="009A44BD" w:rsidRPr="0017076A" w:rsidRDefault="009A44BD" w:rsidP="009A44BD">
      <w:pPr>
        <w:rPr>
          <w:rFonts w:ascii="ＭＳ ゴシック" w:eastAsia="ＭＳ ゴシック" w:hAnsi="ＭＳ ゴシック"/>
          <w:sz w:val="24"/>
          <w:szCs w:val="24"/>
        </w:rPr>
      </w:pPr>
    </w:p>
    <w:p w14:paraId="69317F5A" w14:textId="77777777" w:rsidR="009A44BD" w:rsidRPr="0017076A" w:rsidRDefault="00384323" w:rsidP="0017076A">
      <w:pPr>
        <w:ind w:leftChars="100" w:left="210"/>
        <w:rPr>
          <w:rFonts w:ascii="ＭＳ ゴシック" w:eastAsia="ＭＳ ゴシック" w:hAnsi="ＭＳ ゴシック"/>
          <w:sz w:val="24"/>
          <w:szCs w:val="24"/>
        </w:rPr>
      </w:pPr>
      <w:r w:rsidRPr="0017076A">
        <w:rPr>
          <w:rFonts w:ascii="ＭＳ ゴシック" w:eastAsia="ＭＳ ゴシック" w:hAnsi="ＭＳ ゴシック" w:hint="eastAsia"/>
          <w:sz w:val="24"/>
          <w:szCs w:val="24"/>
        </w:rPr>
        <w:t>２　一部業務</w:t>
      </w:r>
      <w:r w:rsidR="00837596" w:rsidRPr="0017076A">
        <w:rPr>
          <w:rFonts w:ascii="ＭＳ ゴシック" w:eastAsia="ＭＳ ゴシック" w:hAnsi="ＭＳ ゴシック" w:hint="eastAsia"/>
          <w:sz w:val="24"/>
          <w:szCs w:val="24"/>
        </w:rPr>
        <w:t>委託</w:t>
      </w:r>
      <w:r w:rsidRPr="0017076A">
        <w:rPr>
          <w:rFonts w:ascii="ＭＳ ゴシック" w:eastAsia="ＭＳ ゴシック" w:hAnsi="ＭＳ ゴシック" w:hint="eastAsia"/>
          <w:sz w:val="24"/>
          <w:szCs w:val="24"/>
        </w:rPr>
        <w:t>を行う場合の取</w:t>
      </w:r>
      <w:r w:rsidR="009A44BD" w:rsidRPr="0017076A">
        <w:rPr>
          <w:rFonts w:ascii="ＭＳ ゴシック" w:eastAsia="ＭＳ ゴシック" w:hAnsi="ＭＳ ゴシック" w:hint="eastAsia"/>
          <w:sz w:val="24"/>
          <w:szCs w:val="24"/>
        </w:rPr>
        <w:t>扱い</w:t>
      </w:r>
    </w:p>
    <w:p w14:paraId="2AEF8839" w14:textId="3E409CC4" w:rsidR="009A44BD" w:rsidRPr="000B42DB" w:rsidRDefault="00FE135C" w:rsidP="0017076A">
      <w:pPr>
        <w:ind w:leftChars="100" w:left="690" w:hangingChars="200" w:hanging="480"/>
        <w:rPr>
          <w:rFonts w:ascii="ＭＳ ゴシック" w:eastAsia="ＭＳ ゴシック" w:hAnsi="ＭＳ ゴシック"/>
          <w:sz w:val="24"/>
          <w:szCs w:val="24"/>
        </w:rPr>
      </w:pPr>
      <w:r w:rsidRPr="0017076A">
        <w:rPr>
          <w:rFonts w:ascii="ＭＳ ゴシック" w:eastAsia="ＭＳ ゴシック" w:hAnsi="ＭＳ ゴシック" w:hint="eastAsia"/>
          <w:sz w:val="24"/>
          <w:szCs w:val="24"/>
        </w:rPr>
        <w:t>（</w:t>
      </w:r>
      <w:r w:rsidRPr="000B42DB">
        <w:rPr>
          <w:rFonts w:ascii="ＭＳ ゴシック" w:eastAsia="ＭＳ ゴシック" w:hAnsi="ＭＳ ゴシック" w:hint="eastAsia"/>
          <w:sz w:val="24"/>
          <w:szCs w:val="24"/>
        </w:rPr>
        <w:t>１）「</w:t>
      </w:r>
      <w:r w:rsidR="00C76F1A" w:rsidRPr="000B42DB">
        <w:rPr>
          <w:rFonts w:ascii="ＭＳ ゴシック" w:eastAsia="ＭＳ ゴシック" w:hAnsi="ＭＳ ゴシック" w:hint="eastAsia"/>
          <w:sz w:val="24"/>
          <w:szCs w:val="24"/>
        </w:rPr>
        <w:t>厚木市指定地域密着型サービス事業者及び指定地域密着型介護予防サービス事業者の指定等に関する条例</w:t>
      </w:r>
      <w:r w:rsidR="009A44BD" w:rsidRPr="000B42DB">
        <w:rPr>
          <w:rFonts w:ascii="ＭＳ ゴシック" w:eastAsia="ＭＳ ゴシック" w:hAnsi="ＭＳ ゴシック" w:hint="eastAsia"/>
          <w:sz w:val="24"/>
          <w:szCs w:val="24"/>
        </w:rPr>
        <w:t>」を遵守すること</w:t>
      </w:r>
    </w:p>
    <w:p w14:paraId="4249B518" w14:textId="4FCAE8CA" w:rsidR="009A44BD" w:rsidRPr="000B42DB" w:rsidRDefault="00284CD9" w:rsidP="0017076A">
      <w:pPr>
        <w:ind w:leftChars="100" w:left="1170" w:hangingChars="400" w:hanging="960"/>
        <w:rPr>
          <w:rFonts w:ascii="ＭＳ ゴシック" w:eastAsia="ＭＳ ゴシック" w:hAnsi="ＭＳ ゴシック"/>
          <w:sz w:val="24"/>
          <w:szCs w:val="24"/>
        </w:rPr>
      </w:pPr>
      <w:r w:rsidRPr="000B42DB">
        <w:rPr>
          <w:rFonts w:ascii="ＭＳ ゴシック" w:eastAsia="ＭＳ ゴシック" w:hAnsi="ＭＳ ゴシック" w:hint="eastAsia"/>
          <w:sz w:val="24"/>
          <w:szCs w:val="24"/>
        </w:rPr>
        <w:t>（２）受託</w:t>
      </w:r>
      <w:r w:rsidR="009A44BD" w:rsidRPr="000B42DB">
        <w:rPr>
          <w:rFonts w:ascii="ＭＳ ゴシック" w:eastAsia="ＭＳ ゴシック" w:hAnsi="ＭＳ ゴシック" w:hint="eastAsia"/>
          <w:sz w:val="24"/>
          <w:szCs w:val="24"/>
        </w:rPr>
        <w:t>者が次の要件を満たしていることを確認すること</w:t>
      </w:r>
    </w:p>
    <w:p w14:paraId="20B53103" w14:textId="30907EBA" w:rsidR="00D265A5" w:rsidRPr="000B42DB" w:rsidRDefault="00D265A5" w:rsidP="00482C05">
      <w:pPr>
        <w:ind w:leftChars="300" w:left="870" w:hangingChars="100" w:hanging="240"/>
        <w:rPr>
          <w:rFonts w:ascii="ＭＳ ゴシック" w:eastAsia="ＭＳ ゴシック" w:hAnsi="ＭＳ ゴシック"/>
          <w:sz w:val="24"/>
          <w:szCs w:val="24"/>
        </w:rPr>
      </w:pPr>
      <w:r w:rsidRPr="000B42DB">
        <w:rPr>
          <w:rFonts w:ascii="ＭＳ ゴシック" w:eastAsia="ＭＳ ゴシック" w:hAnsi="ＭＳ ゴシック" w:hint="eastAsia"/>
          <w:sz w:val="24"/>
          <w:szCs w:val="24"/>
        </w:rPr>
        <w:t xml:space="preserve">ア　</w:t>
      </w:r>
      <w:r w:rsidR="004142B5" w:rsidRPr="000B42DB">
        <w:rPr>
          <w:rFonts w:ascii="ＭＳ ゴシック" w:eastAsia="ＭＳ ゴシック" w:hAnsi="ＭＳ ゴシック" w:hint="eastAsia"/>
          <w:sz w:val="24"/>
          <w:szCs w:val="24"/>
        </w:rPr>
        <w:t>介護保険法に基づく事業所指定を受け</w:t>
      </w:r>
      <w:r w:rsidR="00482C05" w:rsidRPr="000B42DB">
        <w:rPr>
          <w:rFonts w:ascii="ＭＳ ゴシック" w:eastAsia="ＭＳ ゴシック" w:hAnsi="ＭＳ ゴシック" w:hint="eastAsia"/>
          <w:sz w:val="24"/>
          <w:szCs w:val="24"/>
        </w:rPr>
        <w:t>、かつ</w:t>
      </w:r>
      <w:r w:rsidR="009A44BD" w:rsidRPr="000B42DB">
        <w:rPr>
          <w:rFonts w:ascii="ＭＳ ゴシック" w:eastAsia="ＭＳ ゴシック" w:hAnsi="ＭＳ ゴシック" w:hint="eastAsia"/>
          <w:sz w:val="24"/>
          <w:szCs w:val="24"/>
        </w:rPr>
        <w:t>利用者に</w:t>
      </w:r>
      <w:r w:rsidR="00482C05" w:rsidRPr="000B42DB">
        <w:rPr>
          <w:rFonts w:ascii="ＭＳ ゴシック" w:eastAsia="ＭＳ ゴシック" w:hAnsi="ＭＳ ゴシック" w:hint="eastAsia"/>
          <w:sz w:val="24"/>
          <w:szCs w:val="24"/>
        </w:rPr>
        <w:t>サービス</w:t>
      </w:r>
      <w:r w:rsidR="009A44BD" w:rsidRPr="000B42DB">
        <w:rPr>
          <w:rFonts w:ascii="ＭＳ ゴシック" w:eastAsia="ＭＳ ゴシック" w:hAnsi="ＭＳ ゴシック" w:hint="eastAsia"/>
          <w:sz w:val="24"/>
          <w:szCs w:val="24"/>
        </w:rPr>
        <w:t>提供できる体制を構築していること</w:t>
      </w:r>
    </w:p>
    <w:p w14:paraId="62260B04" w14:textId="4DF14965" w:rsidR="007B62AA" w:rsidRPr="000B42DB" w:rsidRDefault="00482C05" w:rsidP="0017076A">
      <w:pPr>
        <w:ind w:leftChars="300" w:left="870" w:hangingChars="100" w:hanging="240"/>
        <w:rPr>
          <w:rFonts w:ascii="ＭＳ ゴシック" w:eastAsia="ＭＳ ゴシック" w:hAnsi="ＭＳ ゴシック"/>
          <w:sz w:val="24"/>
          <w:szCs w:val="24"/>
        </w:rPr>
      </w:pPr>
      <w:r w:rsidRPr="000B42DB">
        <w:rPr>
          <w:rFonts w:ascii="ＭＳ ゴシック" w:eastAsia="ＭＳ ゴシック" w:hAnsi="ＭＳ ゴシック" w:hint="eastAsia"/>
          <w:sz w:val="24"/>
          <w:szCs w:val="24"/>
        </w:rPr>
        <w:t>イ</w:t>
      </w:r>
      <w:r w:rsidR="00D265A5" w:rsidRPr="000B42DB">
        <w:rPr>
          <w:rFonts w:ascii="ＭＳ ゴシック" w:eastAsia="ＭＳ ゴシック" w:hAnsi="ＭＳ ゴシック" w:hint="eastAsia"/>
          <w:sz w:val="24"/>
          <w:szCs w:val="24"/>
        </w:rPr>
        <w:t xml:space="preserve">　</w:t>
      </w:r>
      <w:r w:rsidRPr="000B42DB">
        <w:rPr>
          <w:rFonts w:ascii="ＭＳ ゴシック" w:eastAsia="ＭＳ ゴシック" w:hAnsi="ＭＳ ゴシック" w:hint="eastAsia"/>
          <w:sz w:val="24"/>
          <w:szCs w:val="24"/>
        </w:rPr>
        <w:t>委託者と</w:t>
      </w:r>
      <w:r w:rsidR="009A44BD" w:rsidRPr="000B42DB">
        <w:rPr>
          <w:rFonts w:ascii="ＭＳ ゴシック" w:eastAsia="ＭＳ ゴシック" w:hAnsi="ＭＳ ゴシック" w:hint="eastAsia"/>
          <w:sz w:val="24"/>
          <w:szCs w:val="24"/>
        </w:rPr>
        <w:t>密接な連携を図ることにより効果</w:t>
      </w:r>
      <w:r w:rsidR="007B62AA" w:rsidRPr="000B42DB">
        <w:rPr>
          <w:rFonts w:ascii="ＭＳ ゴシック" w:eastAsia="ＭＳ ゴシック" w:hAnsi="ＭＳ ゴシック" w:hint="eastAsia"/>
          <w:sz w:val="24"/>
          <w:szCs w:val="24"/>
        </w:rPr>
        <w:t>的な運営ができる</w:t>
      </w:r>
      <w:r w:rsidR="00D265A5" w:rsidRPr="000B42DB">
        <w:rPr>
          <w:rFonts w:ascii="ＭＳ ゴシック" w:eastAsia="ＭＳ ゴシック" w:hAnsi="ＭＳ ゴシック" w:hint="eastAsia"/>
          <w:sz w:val="24"/>
          <w:szCs w:val="24"/>
        </w:rPr>
        <w:t>こと</w:t>
      </w:r>
    </w:p>
    <w:p w14:paraId="68818ADE" w14:textId="63221353" w:rsidR="007B62AA" w:rsidRPr="000B42DB" w:rsidRDefault="00482C05" w:rsidP="0017076A">
      <w:pPr>
        <w:ind w:leftChars="300" w:left="630"/>
        <w:rPr>
          <w:rFonts w:ascii="ＭＳ ゴシック" w:eastAsia="ＭＳ ゴシック" w:hAnsi="ＭＳ ゴシック"/>
          <w:sz w:val="24"/>
          <w:szCs w:val="24"/>
        </w:rPr>
      </w:pPr>
      <w:r w:rsidRPr="000B42DB">
        <w:rPr>
          <w:rFonts w:ascii="ＭＳ ゴシック" w:eastAsia="ＭＳ ゴシック" w:hAnsi="ＭＳ ゴシック" w:hint="eastAsia"/>
          <w:sz w:val="24"/>
          <w:szCs w:val="24"/>
        </w:rPr>
        <w:t>ウ</w:t>
      </w:r>
      <w:r w:rsidR="00D265A5" w:rsidRPr="000B42DB">
        <w:rPr>
          <w:rFonts w:ascii="ＭＳ ゴシック" w:eastAsia="ＭＳ ゴシック" w:hAnsi="ＭＳ ゴシック" w:hint="eastAsia"/>
          <w:sz w:val="24"/>
          <w:szCs w:val="24"/>
        </w:rPr>
        <w:t xml:space="preserve">　</w:t>
      </w:r>
      <w:r w:rsidR="007B62AA" w:rsidRPr="000B42DB">
        <w:rPr>
          <w:rFonts w:ascii="ＭＳ ゴシック" w:eastAsia="ＭＳ ゴシック" w:hAnsi="ＭＳ ゴシック" w:hint="eastAsia"/>
          <w:sz w:val="24"/>
          <w:szCs w:val="24"/>
        </w:rPr>
        <w:t>利用者の処遇に支障がないこと</w:t>
      </w:r>
    </w:p>
    <w:p w14:paraId="4CB94E80" w14:textId="7A6BC2DE" w:rsidR="007B62AA" w:rsidRPr="000B42DB" w:rsidRDefault="007B62AA" w:rsidP="0017076A">
      <w:pPr>
        <w:ind w:leftChars="100" w:left="1890" w:hangingChars="700" w:hanging="1680"/>
        <w:rPr>
          <w:rFonts w:ascii="ＭＳ ゴシック" w:eastAsia="ＭＳ ゴシック" w:hAnsi="ＭＳ ゴシック"/>
          <w:sz w:val="24"/>
          <w:szCs w:val="24"/>
        </w:rPr>
      </w:pPr>
      <w:r w:rsidRPr="000B42DB">
        <w:rPr>
          <w:rFonts w:ascii="ＭＳ ゴシック" w:eastAsia="ＭＳ ゴシック" w:hAnsi="ＭＳ ゴシック" w:hint="eastAsia"/>
          <w:sz w:val="24"/>
          <w:szCs w:val="24"/>
        </w:rPr>
        <w:t>（３）一部業務委託を行う場合は、次の手続きを行うこと</w:t>
      </w:r>
    </w:p>
    <w:p w14:paraId="7C0554E5" w14:textId="28006FD6" w:rsidR="00D265A5" w:rsidRPr="000B42DB" w:rsidRDefault="00284CD9" w:rsidP="0017076A">
      <w:pPr>
        <w:ind w:leftChars="300" w:left="630"/>
        <w:rPr>
          <w:rFonts w:ascii="ＭＳ ゴシック" w:eastAsia="ＭＳ ゴシック" w:hAnsi="ＭＳ ゴシック"/>
          <w:sz w:val="24"/>
          <w:szCs w:val="24"/>
        </w:rPr>
      </w:pPr>
      <w:r w:rsidRPr="000B42DB">
        <w:rPr>
          <w:rFonts w:ascii="ＭＳ ゴシック" w:eastAsia="ＭＳ ゴシック" w:hAnsi="ＭＳ ゴシック" w:hint="eastAsia"/>
          <w:sz w:val="24"/>
          <w:szCs w:val="24"/>
        </w:rPr>
        <w:t>ア　受託</w:t>
      </w:r>
      <w:r w:rsidR="00D265A5" w:rsidRPr="000B42DB">
        <w:rPr>
          <w:rFonts w:ascii="ＭＳ ゴシック" w:eastAsia="ＭＳ ゴシック" w:hAnsi="ＭＳ ゴシック" w:hint="eastAsia"/>
          <w:sz w:val="24"/>
          <w:szCs w:val="24"/>
        </w:rPr>
        <w:t>者と書面で契約すること</w:t>
      </w:r>
    </w:p>
    <w:p w14:paraId="7396D192" w14:textId="66104383" w:rsidR="00F40A7E" w:rsidRPr="000B42DB" w:rsidRDefault="00D82762" w:rsidP="0017076A">
      <w:pPr>
        <w:ind w:leftChars="300" w:left="630"/>
        <w:rPr>
          <w:rFonts w:ascii="ＭＳ ゴシック" w:eastAsia="ＭＳ ゴシック" w:hAnsi="ＭＳ ゴシック"/>
          <w:sz w:val="24"/>
          <w:szCs w:val="24"/>
        </w:rPr>
      </w:pPr>
      <w:r w:rsidRPr="000B42DB">
        <w:rPr>
          <w:rFonts w:ascii="ＭＳ ゴシック" w:eastAsia="ＭＳ ゴシック" w:hAnsi="ＭＳ ゴシック" w:hint="eastAsia"/>
          <w:sz w:val="24"/>
          <w:szCs w:val="24"/>
        </w:rPr>
        <w:t>イ　利用者に対して受託事業者との契約内容についての説明を十分に行う</w:t>
      </w:r>
      <w:r w:rsidR="00F40A7E" w:rsidRPr="000B42DB">
        <w:rPr>
          <w:rFonts w:ascii="ＭＳ ゴシック" w:eastAsia="ＭＳ ゴシック" w:hAnsi="ＭＳ ゴシック" w:hint="eastAsia"/>
          <w:sz w:val="24"/>
          <w:szCs w:val="24"/>
        </w:rPr>
        <w:t>こと</w:t>
      </w:r>
    </w:p>
    <w:p w14:paraId="7BF2BBF5" w14:textId="77777777" w:rsidR="00334D8C" w:rsidRPr="000B42DB" w:rsidRDefault="00F40A7E" w:rsidP="00482C05">
      <w:pPr>
        <w:ind w:leftChars="300" w:left="870" w:hangingChars="100" w:hanging="240"/>
        <w:rPr>
          <w:rFonts w:ascii="ＭＳ ゴシック" w:eastAsia="ＭＳ ゴシック" w:hAnsi="ＭＳ ゴシック"/>
          <w:sz w:val="24"/>
          <w:szCs w:val="24"/>
        </w:rPr>
      </w:pPr>
      <w:r w:rsidRPr="000B42DB">
        <w:rPr>
          <w:rFonts w:ascii="ＭＳ ゴシック" w:eastAsia="ＭＳ ゴシック" w:hAnsi="ＭＳ ゴシック" w:hint="eastAsia"/>
          <w:sz w:val="24"/>
          <w:szCs w:val="24"/>
        </w:rPr>
        <w:t xml:space="preserve">ウ　</w:t>
      </w:r>
      <w:r w:rsidR="00284CD9" w:rsidRPr="000B42DB">
        <w:rPr>
          <w:rFonts w:ascii="ＭＳ ゴシック" w:eastAsia="ＭＳ ゴシック" w:hAnsi="ＭＳ ゴシック" w:hint="eastAsia"/>
          <w:sz w:val="24"/>
          <w:szCs w:val="24"/>
        </w:rPr>
        <w:t>委託者及び受託</w:t>
      </w:r>
      <w:r w:rsidR="00D82762" w:rsidRPr="000B42DB">
        <w:rPr>
          <w:rFonts w:ascii="ＭＳ ゴシック" w:eastAsia="ＭＳ ゴシック" w:hAnsi="ＭＳ ゴシック" w:hint="eastAsia"/>
          <w:sz w:val="24"/>
          <w:szCs w:val="24"/>
        </w:rPr>
        <w:t>者</w:t>
      </w:r>
      <w:r w:rsidR="00284CD9" w:rsidRPr="000B42DB">
        <w:rPr>
          <w:rFonts w:ascii="ＭＳ ゴシック" w:eastAsia="ＭＳ ゴシック" w:hAnsi="ＭＳ ゴシック" w:hint="eastAsia"/>
          <w:sz w:val="24"/>
          <w:szCs w:val="24"/>
        </w:rPr>
        <w:t>が</w:t>
      </w:r>
      <w:r w:rsidR="00D82762" w:rsidRPr="000B42DB">
        <w:rPr>
          <w:rFonts w:ascii="ＭＳ ゴシック" w:eastAsia="ＭＳ ゴシック" w:hAnsi="ＭＳ ゴシック" w:hint="eastAsia"/>
          <w:sz w:val="24"/>
          <w:szCs w:val="24"/>
        </w:rPr>
        <w:t>連携してサービス提供をすることについて同意を得ること</w:t>
      </w:r>
    </w:p>
    <w:p w14:paraId="2A2191D4" w14:textId="7EED4B7B" w:rsidR="00334D8C" w:rsidRPr="000B42DB" w:rsidRDefault="00F40A7E" w:rsidP="0017076A">
      <w:pPr>
        <w:ind w:leftChars="300" w:left="630"/>
        <w:rPr>
          <w:rFonts w:ascii="ＭＳ ゴシック" w:eastAsia="ＭＳ ゴシック" w:hAnsi="ＭＳ ゴシック"/>
          <w:sz w:val="24"/>
          <w:szCs w:val="24"/>
        </w:rPr>
      </w:pPr>
      <w:r w:rsidRPr="000B42DB">
        <w:rPr>
          <w:rFonts w:ascii="ＭＳ ゴシック" w:eastAsia="ＭＳ ゴシック" w:hAnsi="ＭＳ ゴシック" w:hint="eastAsia"/>
          <w:sz w:val="24"/>
          <w:szCs w:val="24"/>
        </w:rPr>
        <w:t>エ</w:t>
      </w:r>
      <w:r w:rsidR="00334D8C" w:rsidRPr="000B42DB">
        <w:rPr>
          <w:rFonts w:ascii="ＭＳ ゴシック" w:eastAsia="ＭＳ ゴシック" w:hAnsi="ＭＳ ゴシック" w:hint="eastAsia"/>
          <w:sz w:val="24"/>
          <w:szCs w:val="24"/>
        </w:rPr>
        <w:t xml:space="preserve">　</w:t>
      </w:r>
      <w:r w:rsidR="00FB5D99" w:rsidRPr="000B42DB">
        <w:rPr>
          <w:rFonts w:ascii="ＭＳ ゴシック" w:eastAsia="ＭＳ ゴシック" w:hAnsi="ＭＳ ゴシック" w:hint="eastAsia"/>
          <w:sz w:val="24"/>
          <w:szCs w:val="24"/>
        </w:rPr>
        <w:t>一部業務委託届出書及び</w:t>
      </w:r>
      <w:r w:rsidR="00334D8C" w:rsidRPr="000B42DB">
        <w:rPr>
          <w:rFonts w:ascii="ＭＳ ゴシック" w:eastAsia="ＭＳ ゴシック" w:hAnsi="ＭＳ ゴシック" w:hint="eastAsia"/>
          <w:sz w:val="24"/>
          <w:szCs w:val="24"/>
        </w:rPr>
        <w:t>受託事業者との契約書の写しを市へ提出すること</w:t>
      </w:r>
    </w:p>
    <w:p w14:paraId="64E4342D" w14:textId="77777777" w:rsidR="00334D8C" w:rsidRPr="000B42DB" w:rsidRDefault="00334D8C" w:rsidP="00334D8C">
      <w:pPr>
        <w:ind w:left="960" w:hangingChars="400" w:hanging="960"/>
        <w:rPr>
          <w:rFonts w:ascii="ＭＳ ゴシック" w:eastAsia="ＭＳ ゴシック" w:hAnsi="ＭＳ ゴシック"/>
          <w:sz w:val="24"/>
          <w:szCs w:val="24"/>
        </w:rPr>
      </w:pPr>
    </w:p>
    <w:p w14:paraId="21B28B19" w14:textId="77777777" w:rsidR="00334D8C" w:rsidRPr="000B42DB" w:rsidRDefault="00334D8C" w:rsidP="0017076A">
      <w:pPr>
        <w:ind w:leftChars="100" w:left="1170" w:hangingChars="400" w:hanging="960"/>
        <w:rPr>
          <w:rFonts w:ascii="ＭＳ ゴシック" w:eastAsia="ＭＳ ゴシック" w:hAnsi="ＭＳ ゴシック"/>
          <w:sz w:val="24"/>
          <w:szCs w:val="24"/>
        </w:rPr>
      </w:pPr>
      <w:r w:rsidRPr="000B42DB">
        <w:rPr>
          <w:rFonts w:ascii="ＭＳ ゴシック" w:eastAsia="ＭＳ ゴシック" w:hAnsi="ＭＳ ゴシック" w:hint="eastAsia"/>
          <w:sz w:val="24"/>
          <w:szCs w:val="24"/>
        </w:rPr>
        <w:t>３　一部業務委託を行う場合の留意点</w:t>
      </w:r>
    </w:p>
    <w:p w14:paraId="598F155F" w14:textId="7075A019" w:rsidR="00334D8C" w:rsidRPr="000B42DB" w:rsidRDefault="00284CD9" w:rsidP="004142B5">
      <w:pPr>
        <w:ind w:leftChars="100" w:left="570" w:hangingChars="150" w:hanging="360"/>
        <w:rPr>
          <w:rFonts w:ascii="ＭＳ ゴシック" w:eastAsia="ＭＳ ゴシック" w:hAnsi="ＭＳ ゴシック"/>
          <w:sz w:val="24"/>
          <w:szCs w:val="24"/>
        </w:rPr>
      </w:pPr>
      <w:r w:rsidRPr="000B42DB">
        <w:rPr>
          <w:rFonts w:ascii="ＭＳ ゴシック" w:eastAsia="ＭＳ ゴシック" w:hAnsi="ＭＳ ゴシック" w:hint="eastAsia"/>
          <w:sz w:val="24"/>
          <w:szCs w:val="24"/>
        </w:rPr>
        <w:t>（１）受託</w:t>
      </w:r>
      <w:r w:rsidR="00334D8C" w:rsidRPr="000B42DB">
        <w:rPr>
          <w:rFonts w:ascii="ＭＳ ゴシック" w:eastAsia="ＭＳ ゴシック" w:hAnsi="ＭＳ ゴシック" w:hint="eastAsia"/>
          <w:sz w:val="24"/>
          <w:szCs w:val="24"/>
        </w:rPr>
        <w:t>者が事業を実施するにあたり適切に業務を実施できるよう、指定定期巡回・随時対応型訪問介護看護の提供に必要な知識等を伝達すること</w:t>
      </w:r>
    </w:p>
    <w:p w14:paraId="6133CECD" w14:textId="6B8BC701" w:rsidR="00334D8C" w:rsidRPr="000B42DB" w:rsidRDefault="00284CD9" w:rsidP="004142B5">
      <w:pPr>
        <w:ind w:leftChars="100" w:left="570" w:hangingChars="150" w:hanging="360"/>
        <w:rPr>
          <w:rFonts w:ascii="ＭＳ ゴシック" w:eastAsia="ＭＳ ゴシック" w:hAnsi="ＭＳ ゴシック"/>
          <w:sz w:val="24"/>
          <w:szCs w:val="24"/>
        </w:rPr>
      </w:pPr>
      <w:r w:rsidRPr="000B42DB">
        <w:rPr>
          <w:rFonts w:ascii="ＭＳ ゴシック" w:eastAsia="ＭＳ ゴシック" w:hAnsi="ＭＳ ゴシック" w:hint="eastAsia"/>
          <w:sz w:val="24"/>
          <w:szCs w:val="24"/>
        </w:rPr>
        <w:t>（２）常に受託</w:t>
      </w:r>
      <w:r w:rsidR="00334D8C" w:rsidRPr="000B42DB">
        <w:rPr>
          <w:rFonts w:ascii="ＭＳ ゴシック" w:eastAsia="ＭＳ ゴシック" w:hAnsi="ＭＳ ゴシック" w:hint="eastAsia"/>
          <w:sz w:val="24"/>
          <w:szCs w:val="24"/>
        </w:rPr>
        <w:t>者と連携を図り、サービス提供の状況等を把握した上で適切に管理を行うこと</w:t>
      </w:r>
    </w:p>
    <w:p w14:paraId="1B9180E4" w14:textId="3C998DD2" w:rsidR="00334D8C" w:rsidRPr="000B42DB" w:rsidRDefault="00284CD9" w:rsidP="0017076A">
      <w:pPr>
        <w:ind w:leftChars="100" w:left="210"/>
        <w:rPr>
          <w:rFonts w:ascii="ＭＳ ゴシック" w:eastAsia="ＭＳ ゴシック" w:hAnsi="ＭＳ ゴシック"/>
          <w:sz w:val="24"/>
          <w:szCs w:val="24"/>
        </w:rPr>
      </w:pPr>
      <w:r w:rsidRPr="000B42DB">
        <w:rPr>
          <w:rFonts w:ascii="ＭＳ ゴシック" w:eastAsia="ＭＳ ゴシック" w:hAnsi="ＭＳ ゴシック" w:hint="eastAsia"/>
          <w:sz w:val="24"/>
          <w:szCs w:val="24"/>
        </w:rPr>
        <w:t>（３）受託</w:t>
      </w:r>
      <w:r w:rsidR="00334D8C" w:rsidRPr="000B42DB">
        <w:rPr>
          <w:rFonts w:ascii="ＭＳ ゴシック" w:eastAsia="ＭＳ ゴシック" w:hAnsi="ＭＳ ゴシック" w:hint="eastAsia"/>
          <w:sz w:val="24"/>
          <w:szCs w:val="24"/>
        </w:rPr>
        <w:t>者は、本業務を第三者に再委託することができないこと</w:t>
      </w:r>
    </w:p>
    <w:p w14:paraId="380A6C51" w14:textId="5A51D779" w:rsidR="004E1C4F" w:rsidRPr="000B42DB" w:rsidRDefault="00334D8C" w:rsidP="004142B5">
      <w:pPr>
        <w:ind w:leftChars="100" w:left="570" w:hangingChars="150" w:hanging="360"/>
        <w:rPr>
          <w:rFonts w:ascii="ＭＳ ゴシック" w:eastAsia="ＭＳ ゴシック" w:hAnsi="ＭＳ ゴシック"/>
          <w:sz w:val="24"/>
          <w:szCs w:val="24"/>
        </w:rPr>
      </w:pPr>
      <w:r w:rsidRPr="000B42DB">
        <w:rPr>
          <w:rFonts w:ascii="ＭＳ ゴシック" w:eastAsia="ＭＳ ゴシック" w:hAnsi="ＭＳ ゴシック" w:hint="eastAsia"/>
          <w:sz w:val="24"/>
          <w:szCs w:val="24"/>
        </w:rPr>
        <w:t>（４）</w:t>
      </w:r>
      <w:r w:rsidR="00377868" w:rsidRPr="000B42DB">
        <w:rPr>
          <w:rFonts w:ascii="ＭＳ ゴシック" w:eastAsia="ＭＳ ゴシック" w:hAnsi="ＭＳ ゴシック" w:hint="eastAsia"/>
          <w:sz w:val="24"/>
          <w:szCs w:val="24"/>
        </w:rPr>
        <w:t>委託者は、</w:t>
      </w:r>
      <w:r w:rsidR="004E1C4F" w:rsidRPr="000B42DB">
        <w:rPr>
          <w:rFonts w:ascii="ＭＳ ゴシック" w:eastAsia="ＭＳ ゴシック" w:hAnsi="ＭＳ ゴシック" w:hint="eastAsia"/>
          <w:sz w:val="24"/>
          <w:szCs w:val="24"/>
        </w:rPr>
        <w:t>同一時間帯において、全ての利用者に対する定期巡回サービス</w:t>
      </w:r>
      <w:r w:rsidR="00C22A61" w:rsidRPr="000B42DB">
        <w:rPr>
          <w:rFonts w:ascii="ＭＳ ゴシック" w:eastAsia="ＭＳ ゴシック" w:hAnsi="ＭＳ ゴシック" w:hint="eastAsia"/>
          <w:sz w:val="24"/>
          <w:szCs w:val="24"/>
        </w:rPr>
        <w:t>及び随時訪問サービス</w:t>
      </w:r>
      <w:r w:rsidR="004E1C4F" w:rsidRPr="000B42DB">
        <w:rPr>
          <w:rFonts w:ascii="ＭＳ ゴシック" w:eastAsia="ＭＳ ゴシック" w:hAnsi="ＭＳ ゴシック" w:hint="eastAsia"/>
          <w:sz w:val="24"/>
          <w:szCs w:val="24"/>
        </w:rPr>
        <w:t>の全てを委託することはできないこと</w:t>
      </w:r>
    </w:p>
    <w:p w14:paraId="02EA2FD4" w14:textId="77777777" w:rsidR="00D265A5" w:rsidRPr="000B42DB" w:rsidRDefault="00D265A5" w:rsidP="00334D8C">
      <w:pPr>
        <w:rPr>
          <w:rFonts w:ascii="ＭＳ ゴシック" w:eastAsia="ＭＳ ゴシック" w:hAnsi="ＭＳ ゴシック"/>
          <w:sz w:val="24"/>
          <w:szCs w:val="24"/>
        </w:rPr>
      </w:pPr>
    </w:p>
    <w:p w14:paraId="5316990B" w14:textId="3AA380EB" w:rsidR="004E1C4F" w:rsidRPr="000B42DB" w:rsidRDefault="00A77ECB" w:rsidP="004142B5">
      <w:pPr>
        <w:ind w:leftChars="100" w:left="1890" w:hangingChars="700" w:hanging="1680"/>
        <w:rPr>
          <w:rFonts w:ascii="ＭＳ ゴシック" w:eastAsia="ＭＳ ゴシック" w:hAnsi="ＭＳ ゴシック"/>
          <w:sz w:val="24"/>
          <w:szCs w:val="24"/>
        </w:rPr>
      </w:pPr>
      <w:r w:rsidRPr="000B42DB">
        <w:rPr>
          <w:rFonts w:ascii="ＭＳ ゴシック" w:eastAsia="ＭＳ ゴシック" w:hAnsi="ＭＳ ゴシック" w:hint="eastAsia"/>
          <w:sz w:val="24"/>
          <w:szCs w:val="24"/>
        </w:rPr>
        <w:t>４　取扱適用開始日</w:t>
      </w:r>
    </w:p>
    <w:p w14:paraId="2D959DCD" w14:textId="2738EDBC" w:rsidR="00A77ECB" w:rsidRPr="000B42DB" w:rsidRDefault="00A77ECB" w:rsidP="004142B5">
      <w:pPr>
        <w:ind w:leftChars="400" w:left="840"/>
        <w:rPr>
          <w:rFonts w:ascii="ＭＳ ゴシック" w:eastAsia="ＭＳ ゴシック" w:hAnsi="ＭＳ ゴシック"/>
          <w:sz w:val="24"/>
          <w:szCs w:val="24"/>
        </w:rPr>
      </w:pPr>
      <w:r w:rsidRPr="000B42DB">
        <w:rPr>
          <w:rFonts w:ascii="ＭＳ ゴシック" w:eastAsia="ＭＳ ゴシック" w:hAnsi="ＭＳ ゴシック" w:hint="eastAsia"/>
          <w:sz w:val="24"/>
          <w:szCs w:val="24"/>
        </w:rPr>
        <w:t>令和７年</w:t>
      </w:r>
      <w:r w:rsidR="00C76F1A" w:rsidRPr="000B42DB">
        <w:rPr>
          <w:rFonts w:ascii="ＭＳ ゴシック" w:eastAsia="ＭＳ ゴシック" w:hAnsi="ＭＳ ゴシック" w:hint="eastAsia"/>
          <w:sz w:val="24"/>
          <w:szCs w:val="24"/>
        </w:rPr>
        <w:t>８</w:t>
      </w:r>
      <w:r w:rsidRPr="000B42DB">
        <w:rPr>
          <w:rFonts w:ascii="ＭＳ ゴシック" w:eastAsia="ＭＳ ゴシック" w:hAnsi="ＭＳ ゴシック" w:hint="eastAsia"/>
          <w:sz w:val="24"/>
          <w:szCs w:val="24"/>
        </w:rPr>
        <w:t>月</w:t>
      </w:r>
      <w:r w:rsidR="00C76F1A" w:rsidRPr="000B42DB">
        <w:rPr>
          <w:rFonts w:ascii="ＭＳ ゴシック" w:eastAsia="ＭＳ ゴシック" w:hAnsi="ＭＳ ゴシック" w:hint="eastAsia"/>
          <w:sz w:val="24"/>
          <w:szCs w:val="24"/>
        </w:rPr>
        <w:t>28</w:t>
      </w:r>
      <w:r w:rsidRPr="000B42DB">
        <w:rPr>
          <w:rFonts w:ascii="ＭＳ ゴシック" w:eastAsia="ＭＳ ゴシック" w:hAnsi="ＭＳ ゴシック" w:hint="eastAsia"/>
          <w:sz w:val="24"/>
          <w:szCs w:val="24"/>
        </w:rPr>
        <w:t>日</w:t>
      </w:r>
    </w:p>
    <w:sectPr w:rsidR="00A77ECB" w:rsidRPr="000B42DB" w:rsidSect="00D25D57">
      <w:headerReference w:type="default" r:id="rId7"/>
      <w:pgSz w:w="11906" w:h="16838" w:code="9"/>
      <w:pgMar w:top="1134" w:right="1418" w:bottom="1134" w:left="1418"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A737" w14:textId="77777777" w:rsidR="007209D4" w:rsidRDefault="007209D4" w:rsidP="00C610C3">
      <w:r>
        <w:separator/>
      </w:r>
    </w:p>
  </w:endnote>
  <w:endnote w:type="continuationSeparator" w:id="0">
    <w:p w14:paraId="5CE0B082" w14:textId="77777777" w:rsidR="007209D4" w:rsidRDefault="007209D4" w:rsidP="00C6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3C1B" w14:textId="77777777" w:rsidR="007209D4" w:rsidRDefault="007209D4" w:rsidP="00C610C3">
      <w:r>
        <w:separator/>
      </w:r>
    </w:p>
  </w:footnote>
  <w:footnote w:type="continuationSeparator" w:id="0">
    <w:p w14:paraId="7EEAE71F" w14:textId="77777777" w:rsidR="007209D4" w:rsidRDefault="007209D4" w:rsidP="00C61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F424" w14:textId="77777777" w:rsidR="007F77BE" w:rsidRDefault="007F77BE" w:rsidP="005B598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219C"/>
    <w:multiLevelType w:val="hybridMultilevel"/>
    <w:tmpl w:val="7BE807A6"/>
    <w:lvl w:ilvl="0" w:tplc="80C0D69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0B72532"/>
    <w:multiLevelType w:val="hybridMultilevel"/>
    <w:tmpl w:val="E28804E0"/>
    <w:lvl w:ilvl="0" w:tplc="39888B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1F65852"/>
    <w:multiLevelType w:val="hybridMultilevel"/>
    <w:tmpl w:val="92B4A68C"/>
    <w:lvl w:ilvl="0" w:tplc="B524B8FE">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AB737A"/>
    <w:multiLevelType w:val="hybridMultilevel"/>
    <w:tmpl w:val="2096A104"/>
    <w:lvl w:ilvl="0" w:tplc="95C644A0">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07"/>
    <w:rsid w:val="00003DCE"/>
    <w:rsid w:val="00024BDB"/>
    <w:rsid w:val="00042BFF"/>
    <w:rsid w:val="00086C5B"/>
    <w:rsid w:val="00094E3F"/>
    <w:rsid w:val="000A4447"/>
    <w:rsid w:val="000B42DB"/>
    <w:rsid w:val="000B54CD"/>
    <w:rsid w:val="000F00C0"/>
    <w:rsid w:val="000F6769"/>
    <w:rsid w:val="00157284"/>
    <w:rsid w:val="0017076A"/>
    <w:rsid w:val="001C3092"/>
    <w:rsid w:val="00204507"/>
    <w:rsid w:val="0023118B"/>
    <w:rsid w:val="00240E65"/>
    <w:rsid w:val="00254E5B"/>
    <w:rsid w:val="00263D8E"/>
    <w:rsid w:val="00284CD9"/>
    <w:rsid w:val="0032520A"/>
    <w:rsid w:val="00334D8C"/>
    <w:rsid w:val="00356E6E"/>
    <w:rsid w:val="00377868"/>
    <w:rsid w:val="00384323"/>
    <w:rsid w:val="00392966"/>
    <w:rsid w:val="003D1932"/>
    <w:rsid w:val="003D2556"/>
    <w:rsid w:val="004142B5"/>
    <w:rsid w:val="00420E56"/>
    <w:rsid w:val="0043663A"/>
    <w:rsid w:val="00451EDC"/>
    <w:rsid w:val="00452770"/>
    <w:rsid w:val="00456467"/>
    <w:rsid w:val="00456582"/>
    <w:rsid w:val="00461321"/>
    <w:rsid w:val="00477502"/>
    <w:rsid w:val="00482387"/>
    <w:rsid w:val="00482C05"/>
    <w:rsid w:val="00493DF0"/>
    <w:rsid w:val="004A61ED"/>
    <w:rsid w:val="004C1DB8"/>
    <w:rsid w:val="004D0CEF"/>
    <w:rsid w:val="004D2E79"/>
    <w:rsid w:val="004D34BC"/>
    <w:rsid w:val="004E1C4F"/>
    <w:rsid w:val="004F1BED"/>
    <w:rsid w:val="00501E25"/>
    <w:rsid w:val="00540232"/>
    <w:rsid w:val="005458A8"/>
    <w:rsid w:val="005A2D78"/>
    <w:rsid w:val="005A46B5"/>
    <w:rsid w:val="005B4118"/>
    <w:rsid w:val="005B598E"/>
    <w:rsid w:val="006028C5"/>
    <w:rsid w:val="00607813"/>
    <w:rsid w:val="00623677"/>
    <w:rsid w:val="0063096F"/>
    <w:rsid w:val="006371EF"/>
    <w:rsid w:val="00656382"/>
    <w:rsid w:val="00665CEC"/>
    <w:rsid w:val="006751BA"/>
    <w:rsid w:val="006824D8"/>
    <w:rsid w:val="006A7774"/>
    <w:rsid w:val="007011E4"/>
    <w:rsid w:val="007209D4"/>
    <w:rsid w:val="00766B49"/>
    <w:rsid w:val="007B62AA"/>
    <w:rsid w:val="007C7D01"/>
    <w:rsid w:val="007C7D83"/>
    <w:rsid w:val="007F77BE"/>
    <w:rsid w:val="00827CD0"/>
    <w:rsid w:val="00837596"/>
    <w:rsid w:val="0085204F"/>
    <w:rsid w:val="00927E7D"/>
    <w:rsid w:val="00930451"/>
    <w:rsid w:val="009643C8"/>
    <w:rsid w:val="00987DC2"/>
    <w:rsid w:val="009A0356"/>
    <w:rsid w:val="009A2823"/>
    <w:rsid w:val="009A3B2F"/>
    <w:rsid w:val="009A4497"/>
    <w:rsid w:val="009A44BD"/>
    <w:rsid w:val="009B60C1"/>
    <w:rsid w:val="009D0571"/>
    <w:rsid w:val="00A04362"/>
    <w:rsid w:val="00A52A6C"/>
    <w:rsid w:val="00A6090E"/>
    <w:rsid w:val="00A77ECB"/>
    <w:rsid w:val="00AE1E7A"/>
    <w:rsid w:val="00AF27D6"/>
    <w:rsid w:val="00B045F1"/>
    <w:rsid w:val="00B31E93"/>
    <w:rsid w:val="00B35CFF"/>
    <w:rsid w:val="00B37F6F"/>
    <w:rsid w:val="00B61EF1"/>
    <w:rsid w:val="00B818DA"/>
    <w:rsid w:val="00B83FF6"/>
    <w:rsid w:val="00B90FD1"/>
    <w:rsid w:val="00B94886"/>
    <w:rsid w:val="00BA1A6E"/>
    <w:rsid w:val="00BB5B06"/>
    <w:rsid w:val="00C17A7D"/>
    <w:rsid w:val="00C22A61"/>
    <w:rsid w:val="00C26AD6"/>
    <w:rsid w:val="00C610C3"/>
    <w:rsid w:val="00C76F1A"/>
    <w:rsid w:val="00C808F5"/>
    <w:rsid w:val="00CB348C"/>
    <w:rsid w:val="00CD2C85"/>
    <w:rsid w:val="00CF1B15"/>
    <w:rsid w:val="00D25D57"/>
    <w:rsid w:val="00D265A5"/>
    <w:rsid w:val="00D3784E"/>
    <w:rsid w:val="00D561C9"/>
    <w:rsid w:val="00D625B1"/>
    <w:rsid w:val="00D82762"/>
    <w:rsid w:val="00DA60F3"/>
    <w:rsid w:val="00E11954"/>
    <w:rsid w:val="00E12399"/>
    <w:rsid w:val="00E12B75"/>
    <w:rsid w:val="00E6303E"/>
    <w:rsid w:val="00E672B5"/>
    <w:rsid w:val="00E80F79"/>
    <w:rsid w:val="00E9435A"/>
    <w:rsid w:val="00E94CE9"/>
    <w:rsid w:val="00EA0E44"/>
    <w:rsid w:val="00ED0676"/>
    <w:rsid w:val="00ED73DE"/>
    <w:rsid w:val="00F40A7E"/>
    <w:rsid w:val="00F67A29"/>
    <w:rsid w:val="00FA58E0"/>
    <w:rsid w:val="00FB011D"/>
    <w:rsid w:val="00FB5D99"/>
    <w:rsid w:val="00FB7843"/>
    <w:rsid w:val="00FC362E"/>
    <w:rsid w:val="00FE135C"/>
    <w:rsid w:val="00FE7B08"/>
    <w:rsid w:val="00FF7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2461CF"/>
  <w15:chartTrackingRefBased/>
  <w15:docId w15:val="{43B76B98-828D-4674-B3D0-4BFE0733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BDB"/>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4507"/>
    <w:pPr>
      <w:widowControl w:val="0"/>
      <w:autoSpaceDE w:val="0"/>
      <w:autoSpaceDN w:val="0"/>
      <w:adjustRightInd w:val="0"/>
    </w:pPr>
    <w:rPr>
      <w:rFonts w:ascii="ＭＳ ゴシック" w:eastAsia="ＭＳ ゴシック" w:cs="ＭＳ ゴシック"/>
      <w:color w:val="000000"/>
      <w:kern w:val="0"/>
      <w:sz w:val="24"/>
      <w:szCs w:val="24"/>
    </w:rPr>
  </w:style>
  <w:style w:type="paragraph" w:styleId="HTML">
    <w:name w:val="HTML Preformatted"/>
    <w:basedOn w:val="a"/>
    <w:link w:val="HTML0"/>
    <w:uiPriority w:val="99"/>
    <w:semiHidden/>
    <w:unhideWhenUsed/>
    <w:rsid w:val="005B4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B4118"/>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C610C3"/>
    <w:pPr>
      <w:tabs>
        <w:tab w:val="center" w:pos="4252"/>
        <w:tab w:val="right" w:pos="8504"/>
      </w:tabs>
      <w:snapToGrid w:val="0"/>
    </w:pPr>
  </w:style>
  <w:style w:type="character" w:customStyle="1" w:styleId="a4">
    <w:name w:val="ヘッダー (文字)"/>
    <w:basedOn w:val="a0"/>
    <w:link w:val="a3"/>
    <w:uiPriority w:val="99"/>
    <w:rsid w:val="00C610C3"/>
    <w:rPr>
      <w:rFonts w:eastAsiaTheme="minorEastAsia"/>
    </w:rPr>
  </w:style>
  <w:style w:type="paragraph" w:styleId="a5">
    <w:name w:val="footer"/>
    <w:basedOn w:val="a"/>
    <w:link w:val="a6"/>
    <w:uiPriority w:val="99"/>
    <w:unhideWhenUsed/>
    <w:rsid w:val="00C610C3"/>
    <w:pPr>
      <w:tabs>
        <w:tab w:val="center" w:pos="4252"/>
        <w:tab w:val="right" w:pos="8504"/>
      </w:tabs>
      <w:snapToGrid w:val="0"/>
    </w:pPr>
  </w:style>
  <w:style w:type="character" w:customStyle="1" w:styleId="a6">
    <w:name w:val="フッター (文字)"/>
    <w:basedOn w:val="a0"/>
    <w:link w:val="a5"/>
    <w:uiPriority w:val="99"/>
    <w:rsid w:val="00C610C3"/>
    <w:rPr>
      <w:rFonts w:eastAsiaTheme="minorEastAsia"/>
    </w:rPr>
  </w:style>
  <w:style w:type="table" w:styleId="a7">
    <w:name w:val="Table Grid"/>
    <w:basedOn w:val="a1"/>
    <w:uiPriority w:val="39"/>
    <w:rsid w:val="005A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28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282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11954"/>
    <w:pPr>
      <w:jc w:val="center"/>
    </w:pPr>
    <w:rPr>
      <w:rFonts w:ascii="ＭＳ 明朝" w:eastAsia="ＭＳ 明朝" w:hAnsi="ＭＳ 明朝" w:cs="ＭＳ ゴシック"/>
      <w:color w:val="000000"/>
      <w:kern w:val="0"/>
      <w:szCs w:val="21"/>
    </w:rPr>
  </w:style>
  <w:style w:type="character" w:customStyle="1" w:styleId="ab">
    <w:name w:val="記 (文字)"/>
    <w:basedOn w:val="a0"/>
    <w:link w:val="aa"/>
    <w:uiPriority w:val="99"/>
    <w:rsid w:val="00E11954"/>
    <w:rPr>
      <w:rFonts w:ascii="ＭＳ 明朝" w:hAnsi="ＭＳ 明朝" w:cs="ＭＳ ゴシック"/>
      <w:color w:val="000000"/>
      <w:kern w:val="0"/>
      <w:szCs w:val="21"/>
    </w:rPr>
  </w:style>
  <w:style w:type="paragraph" w:styleId="ac">
    <w:name w:val="Closing"/>
    <w:basedOn w:val="a"/>
    <w:link w:val="ad"/>
    <w:uiPriority w:val="99"/>
    <w:unhideWhenUsed/>
    <w:rsid w:val="00E11954"/>
    <w:pPr>
      <w:jc w:val="right"/>
    </w:pPr>
    <w:rPr>
      <w:rFonts w:ascii="ＭＳ 明朝" w:eastAsia="ＭＳ 明朝" w:hAnsi="ＭＳ 明朝" w:cs="ＭＳ ゴシック"/>
      <w:color w:val="000000"/>
      <w:kern w:val="0"/>
      <w:szCs w:val="21"/>
    </w:rPr>
  </w:style>
  <w:style w:type="character" w:customStyle="1" w:styleId="ad">
    <w:name w:val="結語 (文字)"/>
    <w:basedOn w:val="a0"/>
    <w:link w:val="ac"/>
    <w:uiPriority w:val="99"/>
    <w:rsid w:val="00E11954"/>
    <w:rPr>
      <w:rFonts w:ascii="ＭＳ 明朝" w:hAnsi="ＭＳ 明朝" w:cs="ＭＳ ゴシック"/>
      <w:color w:val="000000"/>
      <w:kern w:val="0"/>
      <w:szCs w:val="21"/>
    </w:rPr>
  </w:style>
  <w:style w:type="table" w:customStyle="1" w:styleId="1">
    <w:name w:val="表 (格子)1"/>
    <w:basedOn w:val="a1"/>
    <w:next w:val="a7"/>
    <w:uiPriority w:val="39"/>
    <w:rsid w:val="00FC362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FC362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6A777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45646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03DCE"/>
    <w:rPr>
      <w:color w:val="0563C1" w:themeColor="hyperlink"/>
      <w:u w:val="single"/>
    </w:rPr>
  </w:style>
  <w:style w:type="paragraph" w:styleId="af">
    <w:name w:val="List Paragraph"/>
    <w:basedOn w:val="a"/>
    <w:uiPriority w:val="34"/>
    <w:qFormat/>
    <w:rsid w:val="00A6090E"/>
    <w:pPr>
      <w:ind w:leftChars="400" w:left="840"/>
    </w:pPr>
  </w:style>
  <w:style w:type="paragraph" w:styleId="af0">
    <w:name w:val="Date"/>
    <w:basedOn w:val="a"/>
    <w:next w:val="a"/>
    <w:link w:val="af1"/>
    <w:uiPriority w:val="99"/>
    <w:semiHidden/>
    <w:unhideWhenUsed/>
    <w:rsid w:val="00377868"/>
  </w:style>
  <w:style w:type="character" w:customStyle="1" w:styleId="af1">
    <w:name w:val="日付 (文字)"/>
    <w:basedOn w:val="a0"/>
    <w:link w:val="af0"/>
    <w:uiPriority w:val="99"/>
    <w:semiHidden/>
    <w:rsid w:val="0037786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00060">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232</Words>
  <Characters>1327</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知宏</dc:creator>
  <cp:keywords/>
  <dc:description/>
  <cp:lastModifiedBy>池田 早希</cp:lastModifiedBy>
  <cp:revision>2</cp:revision>
  <cp:lastPrinted>2025-08-28T04:06:00Z</cp:lastPrinted>
  <dcterms:created xsi:type="dcterms:W3CDTF">2025-08-29T05:01:00Z</dcterms:created>
  <dcterms:modified xsi:type="dcterms:W3CDTF">2025-08-29T05:01:00Z</dcterms:modified>
</cp:coreProperties>
</file>