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74144" w14:textId="5A7A81C8" w:rsidR="00E84391" w:rsidRPr="00A002D5" w:rsidRDefault="00E84391" w:rsidP="00E84391">
      <w:pPr>
        <w:pStyle w:val="1"/>
        <w:jc w:val="right"/>
        <w:rPr>
          <w:b/>
        </w:rPr>
      </w:pPr>
      <w:r w:rsidRPr="00A002D5">
        <w:rPr>
          <w:rFonts w:hint="eastAsia"/>
        </w:rPr>
        <w:t>こどもまんなか社会の実現</w:t>
      </w:r>
    </w:p>
    <w:p w14:paraId="05FF9783" w14:textId="77777777" w:rsidR="00E84391" w:rsidRPr="004E648C" w:rsidRDefault="00E84391" w:rsidP="00E84391">
      <w:pPr>
        <w:rPr>
          <w:color w:val="FF0000"/>
          <w:highlight w:val="yellow"/>
        </w:rPr>
      </w:pPr>
    </w:p>
    <w:p w14:paraId="39642CD8" w14:textId="34920F96" w:rsidR="00E84391" w:rsidRPr="00431516" w:rsidRDefault="00E84391" w:rsidP="00E84391">
      <w:pPr>
        <w:rPr>
          <w:highlight w:val="yellow"/>
        </w:rPr>
      </w:pPr>
    </w:p>
    <w:p w14:paraId="53193368" w14:textId="2BD2BA3A" w:rsidR="00E84391" w:rsidRPr="00880DDF" w:rsidRDefault="00E84391" w:rsidP="00E84391">
      <w:pPr>
        <w:rPr>
          <w:color w:val="FF0000"/>
        </w:rPr>
      </w:pPr>
    </w:p>
    <w:p w14:paraId="08D60DED" w14:textId="52962154" w:rsidR="00E84391" w:rsidRDefault="00E84391" w:rsidP="00E84391">
      <w:pPr>
        <w:jc w:val="center"/>
        <w:rPr>
          <w:rFonts w:ascii="BIZ UDゴシック" w:eastAsia="BIZ UDゴシック" w:hAnsi="BIZ UDゴシック"/>
          <w:spacing w:val="20"/>
          <w:sz w:val="44"/>
          <w:szCs w:val="44"/>
        </w:rPr>
      </w:pPr>
    </w:p>
    <w:p w14:paraId="16E0FB37" w14:textId="43B6B4A3" w:rsidR="00E84391" w:rsidRPr="00F026A4" w:rsidRDefault="00E84391" w:rsidP="00E84391">
      <w:pPr>
        <w:jc w:val="center"/>
        <w:rPr>
          <w:rFonts w:ascii="BIZ UDゴシック" w:eastAsia="BIZ UDゴシック" w:hAnsi="BIZ UDゴシック"/>
          <w:color w:val="0070C0"/>
          <w:spacing w:val="20"/>
          <w:sz w:val="56"/>
          <w:szCs w:val="56"/>
        </w:rPr>
      </w:pPr>
      <w:r w:rsidRPr="00F026A4">
        <w:rPr>
          <w:rFonts w:ascii="BIZ UDゴシック" w:eastAsia="BIZ UDゴシック" w:hAnsi="BIZ UDゴシック" w:hint="eastAsia"/>
          <w:spacing w:val="20"/>
          <w:sz w:val="56"/>
          <w:szCs w:val="56"/>
        </w:rPr>
        <w:t>厚木市こども・若者みらい計画</w:t>
      </w:r>
    </w:p>
    <w:p w14:paraId="3A2A9989" w14:textId="0F50FB55" w:rsidR="00E84391" w:rsidRDefault="00E84391" w:rsidP="00E84391">
      <w:pPr>
        <w:pStyle w:val="11"/>
        <w:jc w:val="center"/>
        <w:rPr>
          <w:color w:val="auto"/>
          <w:sz w:val="32"/>
          <w:szCs w:val="32"/>
        </w:rPr>
      </w:pPr>
    </w:p>
    <w:p w14:paraId="30C6A833" w14:textId="43A0475A" w:rsidR="00E84391" w:rsidRPr="00E84391" w:rsidRDefault="00E84391" w:rsidP="00E84391"/>
    <w:p w14:paraId="501236B6" w14:textId="04EAC56B" w:rsidR="00E84391" w:rsidRPr="00E84391" w:rsidRDefault="00E84391" w:rsidP="00E84391">
      <w:pPr>
        <w:pStyle w:val="11"/>
        <w:jc w:val="center"/>
        <w:rPr>
          <w:color w:val="auto"/>
          <w:sz w:val="32"/>
          <w:szCs w:val="32"/>
        </w:rPr>
      </w:pPr>
      <w:r w:rsidRPr="00E84391">
        <w:rPr>
          <w:rFonts w:hint="eastAsia"/>
          <w:color w:val="auto"/>
          <w:sz w:val="32"/>
          <w:szCs w:val="32"/>
        </w:rPr>
        <w:t>令和７（2025）年度～令和11（2029）年度</w:t>
      </w:r>
    </w:p>
    <w:p w14:paraId="575AB819" w14:textId="0C116FD5" w:rsidR="00FA12BD" w:rsidRPr="00E84391" w:rsidRDefault="00FA12BD" w:rsidP="00E46DAB"/>
    <w:p w14:paraId="4FF55AB4" w14:textId="41E4E8E9" w:rsidR="00E675F4" w:rsidRDefault="00E675F4" w:rsidP="00E46DAB"/>
    <w:p w14:paraId="72DB5564" w14:textId="1C8338B7" w:rsidR="00077A36" w:rsidRPr="00431516" w:rsidRDefault="00077A36" w:rsidP="00077A36">
      <w:pPr>
        <w:rPr>
          <w:highlight w:val="yellow"/>
        </w:rPr>
      </w:pPr>
    </w:p>
    <w:p w14:paraId="6367DA15" w14:textId="29869E86" w:rsidR="00077A36" w:rsidRDefault="00077A36" w:rsidP="00077A36"/>
    <w:p w14:paraId="5E398BD1" w14:textId="2D211162" w:rsidR="00D349EB" w:rsidRPr="00EC7F9F" w:rsidRDefault="00D349EB" w:rsidP="00911E98"/>
    <w:p w14:paraId="3178F4AC" w14:textId="5666B2E5" w:rsidR="000A0FF2" w:rsidRDefault="000A0FF2" w:rsidP="00FA12BD">
      <w:pPr>
        <w:pStyle w:val="11"/>
        <w:jc w:val="center"/>
      </w:pPr>
    </w:p>
    <w:p w14:paraId="35D1B3E6" w14:textId="7D862DD9" w:rsidR="00FA12BD" w:rsidRPr="00E84391" w:rsidRDefault="00FA12BD" w:rsidP="00FA12BD">
      <w:pPr>
        <w:pStyle w:val="11"/>
        <w:jc w:val="center"/>
        <w:rPr>
          <w:b w:val="0"/>
          <w:bCs/>
          <w:color w:val="auto"/>
          <w:sz w:val="40"/>
        </w:rPr>
      </w:pPr>
    </w:p>
    <w:p w14:paraId="4AE61209" w14:textId="774EB277" w:rsidR="00A12809" w:rsidRDefault="00A12809" w:rsidP="00E46DAB"/>
    <w:p w14:paraId="0E667156" w14:textId="1525C231" w:rsidR="00B01FF7" w:rsidRDefault="00B01FF7" w:rsidP="00CA5846">
      <w:pPr>
        <w:pStyle w:val="ac"/>
        <w:ind w:leftChars="0" w:left="360"/>
        <w:rPr>
          <w:highlight w:val="green"/>
        </w:rPr>
      </w:pPr>
    </w:p>
    <w:p w14:paraId="7EA7BA9B" w14:textId="4E9B9522" w:rsidR="00B01FF7" w:rsidRDefault="00B01FF7" w:rsidP="00CA5846">
      <w:pPr>
        <w:pStyle w:val="ac"/>
        <w:ind w:leftChars="0" w:left="360"/>
        <w:rPr>
          <w:highlight w:val="cyan"/>
        </w:rPr>
      </w:pPr>
    </w:p>
    <w:p w14:paraId="6EA7095B" w14:textId="24903C2A" w:rsidR="00B26344" w:rsidRPr="00B26344" w:rsidRDefault="00B26344" w:rsidP="00CA5846">
      <w:pPr>
        <w:pStyle w:val="ac"/>
        <w:ind w:leftChars="0" w:left="360"/>
        <w:rPr>
          <w:highlight w:val="yellow"/>
        </w:rPr>
      </w:pPr>
    </w:p>
    <w:p w14:paraId="011F9FD4" w14:textId="5818E9C4" w:rsidR="00A13F16" w:rsidRDefault="00A13F16" w:rsidP="00FA12BD">
      <w:pPr>
        <w:pStyle w:val="11"/>
        <w:jc w:val="center"/>
        <w:rPr>
          <w:b w:val="0"/>
          <w:bCs/>
          <w:strike/>
          <w:color w:val="auto"/>
          <w:sz w:val="40"/>
          <w:highlight w:val="darkCyan"/>
        </w:rPr>
      </w:pPr>
    </w:p>
    <w:p w14:paraId="53668E20" w14:textId="2E7204D4" w:rsidR="00FA12BD" w:rsidRPr="0064492C" w:rsidRDefault="00FA12BD" w:rsidP="00FA12BD">
      <w:pPr>
        <w:pStyle w:val="11"/>
        <w:jc w:val="center"/>
        <w:rPr>
          <w:b w:val="0"/>
          <w:bCs/>
          <w:color w:val="auto"/>
          <w:sz w:val="40"/>
        </w:rPr>
      </w:pPr>
      <w:r w:rsidRPr="0064492C">
        <w:rPr>
          <w:rFonts w:hint="eastAsia"/>
          <w:b w:val="0"/>
          <w:bCs/>
          <w:color w:val="auto"/>
          <w:sz w:val="40"/>
        </w:rPr>
        <w:t>令和</w:t>
      </w:r>
      <w:r w:rsidR="00781CC3">
        <w:rPr>
          <w:rFonts w:hint="eastAsia"/>
          <w:b w:val="0"/>
          <w:bCs/>
          <w:color w:val="auto"/>
          <w:sz w:val="40"/>
        </w:rPr>
        <w:t>７（2025）</w:t>
      </w:r>
      <w:r w:rsidRPr="0064492C">
        <w:rPr>
          <w:rFonts w:hint="eastAsia"/>
          <w:b w:val="0"/>
          <w:bCs/>
          <w:color w:val="auto"/>
          <w:sz w:val="40"/>
        </w:rPr>
        <w:t>年</w:t>
      </w:r>
      <w:r w:rsidR="00781CC3">
        <w:rPr>
          <w:rFonts w:hint="eastAsia"/>
          <w:b w:val="0"/>
          <w:bCs/>
          <w:color w:val="auto"/>
          <w:sz w:val="40"/>
        </w:rPr>
        <w:t>３</w:t>
      </w:r>
      <w:r w:rsidRPr="0064492C">
        <w:rPr>
          <w:rFonts w:hint="eastAsia"/>
          <w:b w:val="0"/>
          <w:bCs/>
          <w:color w:val="auto"/>
          <w:sz w:val="40"/>
        </w:rPr>
        <w:t>月</w:t>
      </w:r>
    </w:p>
    <w:p w14:paraId="2231B73C" w14:textId="77777777" w:rsidR="00A13F16" w:rsidRPr="0030211F" w:rsidRDefault="00A13F16" w:rsidP="00E46DAB">
      <w:pPr>
        <w:rPr>
          <w:bCs/>
          <w:sz w:val="40"/>
          <w:szCs w:val="40"/>
        </w:rPr>
      </w:pPr>
    </w:p>
    <w:p w14:paraId="6B5F7FBD" w14:textId="6AB5AE9F" w:rsidR="00FE1EBE" w:rsidRPr="00FE1EBE" w:rsidRDefault="00FA12BD" w:rsidP="00FE1EBE">
      <w:pPr>
        <w:pStyle w:val="11"/>
        <w:jc w:val="center"/>
      </w:pPr>
      <w:r w:rsidRPr="0030211F">
        <w:rPr>
          <w:rFonts w:hint="eastAsia"/>
          <w:b w:val="0"/>
          <w:bCs/>
          <w:color w:val="auto"/>
          <w:sz w:val="40"/>
        </w:rPr>
        <w:t>厚　木　市</w:t>
      </w:r>
      <w:r w:rsidR="0040710F">
        <w:br w:type="page"/>
      </w:r>
    </w:p>
    <w:p w14:paraId="68B0E847" w14:textId="31C52D20" w:rsidR="005E7DD8" w:rsidRDefault="00326148" w:rsidP="00186007">
      <w:pPr>
        <w:widowControl/>
        <w:jc w:val="left"/>
        <w:rPr>
          <w:rFonts w:ascii="BIZ UDゴシック" w:eastAsia="BIZ UDゴシック" w:hAnsi="Arial"/>
          <w:sz w:val="36"/>
        </w:rPr>
      </w:pPr>
      <w:r>
        <w:rPr>
          <w:rFonts w:ascii="BIZ UDゴシック" w:eastAsia="BIZ UDゴシック" w:hAnsi="Arial" w:hint="eastAsia"/>
          <w:sz w:val="36"/>
        </w:rPr>
        <w:lastRenderedPageBreak/>
        <w:t xml:space="preserve">　　　　　　　</w:t>
      </w:r>
      <w:r w:rsidR="00F1299E">
        <w:rPr>
          <w:rFonts w:ascii="BIZ UDゴシック" w:eastAsia="BIZ UDゴシック" w:hAnsi="Arial" w:hint="eastAsia"/>
          <w:sz w:val="36"/>
        </w:rPr>
        <w:t xml:space="preserve">　</w:t>
      </w:r>
    </w:p>
    <w:p w14:paraId="59719B18" w14:textId="302657BA" w:rsidR="005E7DD8" w:rsidRDefault="005E7DD8">
      <w:pPr>
        <w:widowControl/>
        <w:jc w:val="left"/>
        <w:rPr>
          <w:rFonts w:ascii="BIZ UDゴシック" w:eastAsia="BIZ UDゴシック" w:hAnsi="Arial"/>
          <w:sz w:val="36"/>
        </w:rPr>
      </w:pPr>
      <w:r>
        <w:rPr>
          <w:rFonts w:ascii="BIZ UDゴシック" w:eastAsia="BIZ UDゴシック" w:hAnsi="Arial"/>
          <w:sz w:val="36"/>
        </w:rPr>
        <w:br w:type="page"/>
      </w:r>
    </w:p>
    <w:p w14:paraId="1079F6A0" w14:textId="52E34F64" w:rsidR="00186007" w:rsidRDefault="00F1299E" w:rsidP="00186007">
      <w:pPr>
        <w:widowControl/>
        <w:jc w:val="left"/>
        <w:rPr>
          <w:rFonts w:ascii="BIZ UDゴシック" w:eastAsia="BIZ UDゴシック" w:hAnsi="Arial"/>
          <w:sz w:val="36"/>
        </w:rPr>
      </w:pPr>
      <w:r>
        <w:rPr>
          <w:rFonts w:ascii="BIZ UDゴシック" w:eastAsia="BIZ UDゴシック" w:hAnsi="Arial" w:hint="eastAsia"/>
          <w:sz w:val="36"/>
        </w:rPr>
        <w:lastRenderedPageBreak/>
        <w:t xml:space="preserve">　市長挨拶頁</w:t>
      </w:r>
    </w:p>
    <w:p w14:paraId="26C0E1BF" w14:textId="50A118EE" w:rsidR="00186007" w:rsidRDefault="00186007" w:rsidP="00186007">
      <w:pPr>
        <w:widowControl/>
        <w:jc w:val="left"/>
        <w:rPr>
          <w:rFonts w:ascii="BIZ UDゴシック" w:eastAsia="BIZ UDゴシック" w:hAnsi="Arial"/>
          <w:sz w:val="36"/>
        </w:rPr>
      </w:pPr>
    </w:p>
    <w:p w14:paraId="4F46334F" w14:textId="27EF395C" w:rsidR="00186007" w:rsidRDefault="00186007" w:rsidP="00186007">
      <w:pPr>
        <w:widowControl/>
        <w:jc w:val="left"/>
        <w:rPr>
          <w:rFonts w:ascii="BIZ UDゴシック" w:eastAsia="BIZ UDゴシック" w:hAnsi="Arial"/>
          <w:sz w:val="36"/>
        </w:rPr>
      </w:pPr>
    </w:p>
    <w:p w14:paraId="3BF01B74" w14:textId="221F4E87" w:rsidR="00186007" w:rsidRDefault="00186007" w:rsidP="00186007">
      <w:pPr>
        <w:widowControl/>
        <w:jc w:val="left"/>
        <w:rPr>
          <w:rFonts w:ascii="BIZ UDゴシック" w:eastAsia="BIZ UDゴシック" w:hAnsi="Arial"/>
          <w:sz w:val="36"/>
        </w:rPr>
      </w:pPr>
    </w:p>
    <w:p w14:paraId="67A99048" w14:textId="12D9B6D4" w:rsidR="00186007" w:rsidRDefault="00186007" w:rsidP="00186007">
      <w:pPr>
        <w:widowControl/>
        <w:jc w:val="left"/>
        <w:rPr>
          <w:rFonts w:ascii="BIZ UDゴシック" w:eastAsia="BIZ UDゴシック" w:hAnsi="Arial"/>
          <w:sz w:val="36"/>
        </w:rPr>
      </w:pPr>
    </w:p>
    <w:p w14:paraId="78F4693A" w14:textId="59BFFD40" w:rsidR="00186007" w:rsidRDefault="00186007" w:rsidP="00186007">
      <w:pPr>
        <w:widowControl/>
        <w:jc w:val="left"/>
        <w:rPr>
          <w:rFonts w:ascii="BIZ UDゴシック" w:eastAsia="BIZ UDゴシック" w:hAnsi="Arial"/>
          <w:sz w:val="36"/>
        </w:rPr>
      </w:pPr>
    </w:p>
    <w:p w14:paraId="6A53D10E" w14:textId="31141469" w:rsidR="00186007" w:rsidRDefault="00186007" w:rsidP="00186007">
      <w:pPr>
        <w:widowControl/>
        <w:jc w:val="left"/>
        <w:rPr>
          <w:rFonts w:ascii="BIZ UDゴシック" w:eastAsia="BIZ UDゴシック" w:hAnsi="Arial"/>
          <w:sz w:val="36"/>
        </w:rPr>
      </w:pPr>
    </w:p>
    <w:p w14:paraId="75E81EC6" w14:textId="01ABBE79" w:rsidR="00186007" w:rsidRDefault="00186007" w:rsidP="00186007">
      <w:pPr>
        <w:widowControl/>
        <w:jc w:val="left"/>
        <w:rPr>
          <w:rFonts w:ascii="BIZ UDゴシック" w:eastAsia="BIZ UDゴシック" w:hAnsi="Arial"/>
          <w:sz w:val="36"/>
        </w:rPr>
      </w:pPr>
    </w:p>
    <w:p w14:paraId="1F07BC23" w14:textId="65A9278A" w:rsidR="00186007" w:rsidRDefault="00186007" w:rsidP="00186007">
      <w:pPr>
        <w:widowControl/>
        <w:jc w:val="left"/>
        <w:rPr>
          <w:rFonts w:ascii="BIZ UDゴシック" w:eastAsia="BIZ UDゴシック" w:hAnsi="Arial"/>
          <w:sz w:val="36"/>
        </w:rPr>
      </w:pPr>
    </w:p>
    <w:p w14:paraId="7485AB63" w14:textId="1DFB7B0E" w:rsidR="00186007" w:rsidRDefault="00186007" w:rsidP="00186007">
      <w:pPr>
        <w:widowControl/>
        <w:jc w:val="left"/>
        <w:rPr>
          <w:rFonts w:ascii="BIZ UDゴシック" w:eastAsia="BIZ UDゴシック" w:hAnsi="Arial"/>
          <w:sz w:val="36"/>
        </w:rPr>
      </w:pPr>
    </w:p>
    <w:p w14:paraId="57402321" w14:textId="5A762FB6" w:rsidR="00186007" w:rsidRDefault="00186007" w:rsidP="00186007">
      <w:pPr>
        <w:widowControl/>
        <w:jc w:val="left"/>
        <w:rPr>
          <w:rFonts w:ascii="BIZ UDゴシック" w:eastAsia="BIZ UDゴシック" w:hAnsi="Arial"/>
          <w:sz w:val="36"/>
        </w:rPr>
      </w:pPr>
    </w:p>
    <w:p w14:paraId="0D176F45" w14:textId="3815760B" w:rsidR="00186007" w:rsidRDefault="00186007" w:rsidP="00186007">
      <w:pPr>
        <w:widowControl/>
        <w:jc w:val="left"/>
        <w:rPr>
          <w:rFonts w:ascii="BIZ UDゴシック" w:eastAsia="BIZ UDゴシック" w:hAnsi="Arial"/>
          <w:sz w:val="36"/>
        </w:rPr>
      </w:pPr>
    </w:p>
    <w:p w14:paraId="4238DBF9" w14:textId="1A5BAAD6" w:rsidR="00186007" w:rsidRDefault="00186007" w:rsidP="00186007">
      <w:pPr>
        <w:widowControl/>
        <w:jc w:val="left"/>
        <w:rPr>
          <w:rFonts w:ascii="BIZ UDゴシック" w:eastAsia="BIZ UDゴシック" w:hAnsi="Arial"/>
          <w:sz w:val="36"/>
        </w:rPr>
      </w:pPr>
    </w:p>
    <w:p w14:paraId="49B5A33E" w14:textId="6004B9DC" w:rsidR="00186007" w:rsidRDefault="00186007" w:rsidP="00186007">
      <w:pPr>
        <w:widowControl/>
        <w:jc w:val="left"/>
        <w:rPr>
          <w:rFonts w:ascii="BIZ UDゴシック" w:eastAsia="BIZ UDゴシック" w:hAnsi="Arial"/>
          <w:sz w:val="36"/>
        </w:rPr>
      </w:pPr>
    </w:p>
    <w:p w14:paraId="4FD6C2F3" w14:textId="7D31C2AC" w:rsidR="00186007" w:rsidRDefault="00186007" w:rsidP="00186007">
      <w:pPr>
        <w:widowControl/>
        <w:jc w:val="left"/>
        <w:rPr>
          <w:rFonts w:ascii="BIZ UDゴシック" w:eastAsia="BIZ UDゴシック" w:hAnsi="Arial"/>
          <w:sz w:val="36"/>
        </w:rPr>
      </w:pPr>
    </w:p>
    <w:p w14:paraId="48E9DF6C" w14:textId="5F5D098A" w:rsidR="00186007" w:rsidRDefault="00186007" w:rsidP="00186007">
      <w:pPr>
        <w:widowControl/>
        <w:jc w:val="left"/>
        <w:rPr>
          <w:rFonts w:ascii="BIZ UDゴシック" w:eastAsia="BIZ UDゴシック" w:hAnsi="Arial"/>
          <w:sz w:val="36"/>
        </w:rPr>
      </w:pPr>
    </w:p>
    <w:p w14:paraId="0CD6565B" w14:textId="2402A593" w:rsidR="00186007" w:rsidRDefault="00186007" w:rsidP="00186007">
      <w:pPr>
        <w:widowControl/>
        <w:jc w:val="left"/>
        <w:rPr>
          <w:rFonts w:ascii="BIZ UDゴシック" w:eastAsia="BIZ UDゴシック" w:hAnsi="Arial"/>
          <w:sz w:val="36"/>
        </w:rPr>
      </w:pPr>
    </w:p>
    <w:p w14:paraId="2219208F" w14:textId="52080543" w:rsidR="005E7DD8" w:rsidRDefault="005E7DD8">
      <w:pPr>
        <w:widowControl/>
        <w:jc w:val="left"/>
        <w:rPr>
          <w:rFonts w:ascii="BIZ UDゴシック" w:eastAsia="BIZ UDゴシック" w:hAnsi="Arial"/>
          <w:sz w:val="36"/>
        </w:rPr>
      </w:pPr>
      <w:r>
        <w:lastRenderedPageBreak/>
        <w:br w:type="page"/>
      </w:r>
    </w:p>
    <w:p w14:paraId="4A27990F" w14:textId="29C90839" w:rsidR="00E675F4" w:rsidRPr="001D34D9" w:rsidRDefault="00E675F4" w:rsidP="00E675F4">
      <w:pPr>
        <w:pStyle w:val="1"/>
        <w:jc w:val="center"/>
        <w:rPr>
          <w:color w:val="CC0099"/>
        </w:rPr>
      </w:pPr>
      <w:r w:rsidRPr="001D34D9">
        <w:rPr>
          <w:rFonts w:hint="eastAsia"/>
          <w:color w:val="CC0099"/>
        </w:rPr>
        <w:lastRenderedPageBreak/>
        <w:t>目　次</w:t>
      </w:r>
    </w:p>
    <w:p w14:paraId="6C27BE05" w14:textId="77777777" w:rsidR="00E675F4" w:rsidRDefault="00E675F4" w:rsidP="00E675F4"/>
    <w:p w14:paraId="4BB1C365" w14:textId="77777777" w:rsidR="00E675F4" w:rsidRPr="00A14564" w:rsidRDefault="00E675F4" w:rsidP="00E675F4">
      <w:pPr>
        <w:pStyle w:val="2"/>
        <w:tabs>
          <w:tab w:val="right" w:leader="middleDot" w:pos="11000"/>
        </w:tabs>
        <w:spacing w:after="83"/>
        <w:rPr>
          <w:color w:val="CC0099"/>
        </w:rPr>
      </w:pPr>
      <w:r w:rsidRPr="00A14564">
        <w:rPr>
          <w:color w:val="CC0099"/>
        </w:rPr>
        <w:t>第１章　計画策定の概要</w:t>
      </w:r>
      <w:r w:rsidRPr="00A14564">
        <w:rPr>
          <w:color w:val="CC0099"/>
        </w:rPr>
        <w:tab/>
      </w:r>
      <w:r w:rsidRPr="00A14564">
        <w:rPr>
          <w:rFonts w:hint="eastAsia"/>
          <w:color w:val="CC0099"/>
        </w:rPr>
        <w:t>１</w:t>
      </w:r>
    </w:p>
    <w:p w14:paraId="7DA1E403" w14:textId="6F38F9A2" w:rsidR="00E675F4" w:rsidRPr="00FF19EB" w:rsidRDefault="00E675F4" w:rsidP="00E675F4">
      <w:pPr>
        <w:tabs>
          <w:tab w:val="right" w:leader="middleDot" w:pos="11000"/>
        </w:tabs>
        <w:ind w:firstLineChars="100" w:firstLine="275"/>
        <w:rPr>
          <w:rFonts w:ascii="游ゴシック" w:eastAsia="游ゴシック" w:hAnsi="游ゴシック"/>
        </w:rPr>
      </w:pPr>
      <w:r w:rsidRPr="00FF19EB">
        <w:rPr>
          <w:rFonts w:ascii="游ゴシック" w:eastAsia="游ゴシック" w:hAnsi="游ゴシック" w:hint="eastAsia"/>
        </w:rPr>
        <w:t>１　計画策定の趣旨</w:t>
      </w:r>
      <w:r w:rsidRPr="00FF19EB">
        <w:rPr>
          <w:rFonts w:ascii="游ゴシック" w:eastAsia="游ゴシック" w:hAnsi="游ゴシック"/>
        </w:rPr>
        <w:tab/>
      </w:r>
      <w:r w:rsidRPr="00FF19EB">
        <w:rPr>
          <w:rFonts w:ascii="游ゴシック" w:eastAsia="游ゴシック" w:hAnsi="游ゴシック" w:hint="eastAsia"/>
        </w:rPr>
        <w:t>１</w:t>
      </w:r>
    </w:p>
    <w:p w14:paraId="46B53DA0" w14:textId="77777777" w:rsidR="00E675F4" w:rsidRPr="00FF19EB" w:rsidRDefault="00E675F4" w:rsidP="00E675F4">
      <w:pPr>
        <w:tabs>
          <w:tab w:val="right" w:leader="middleDot" w:pos="11000"/>
        </w:tabs>
        <w:ind w:firstLineChars="100" w:firstLine="275"/>
        <w:rPr>
          <w:rFonts w:ascii="游ゴシック" w:eastAsia="游ゴシック" w:hAnsi="游ゴシック"/>
        </w:rPr>
      </w:pPr>
      <w:r w:rsidRPr="00FF19EB">
        <w:rPr>
          <w:rFonts w:ascii="游ゴシック" w:eastAsia="游ゴシック" w:hAnsi="游ゴシック" w:hint="eastAsia"/>
        </w:rPr>
        <w:t>２　計画の位置付け</w:t>
      </w:r>
      <w:r w:rsidRPr="00FF19EB">
        <w:rPr>
          <w:rFonts w:ascii="游ゴシック" w:eastAsia="游ゴシック" w:hAnsi="游ゴシック"/>
        </w:rPr>
        <w:tab/>
      </w:r>
      <w:r w:rsidRPr="00FF19EB">
        <w:rPr>
          <w:rFonts w:ascii="游ゴシック" w:eastAsia="游ゴシック" w:hAnsi="游ゴシック" w:hint="eastAsia"/>
        </w:rPr>
        <w:t>２</w:t>
      </w:r>
    </w:p>
    <w:p w14:paraId="320A0AC1" w14:textId="5A770C07" w:rsidR="00E675F4" w:rsidRPr="00FF19EB" w:rsidRDefault="00E675F4" w:rsidP="00E675F4">
      <w:pPr>
        <w:tabs>
          <w:tab w:val="right" w:leader="middleDot" w:pos="11000"/>
        </w:tabs>
        <w:ind w:firstLineChars="100" w:firstLine="275"/>
        <w:rPr>
          <w:rFonts w:ascii="游ゴシック" w:eastAsia="游ゴシック" w:hAnsi="游ゴシック"/>
        </w:rPr>
      </w:pPr>
      <w:r w:rsidRPr="00FF19EB">
        <w:rPr>
          <w:rFonts w:ascii="游ゴシック" w:eastAsia="游ゴシック" w:hAnsi="游ゴシック" w:hint="eastAsia"/>
        </w:rPr>
        <w:t>３　計画期間</w:t>
      </w:r>
      <w:r w:rsidRPr="00FF19EB">
        <w:rPr>
          <w:rFonts w:ascii="游ゴシック" w:eastAsia="游ゴシック" w:hAnsi="游ゴシック"/>
        </w:rPr>
        <w:tab/>
      </w:r>
      <w:r w:rsidRPr="00FF19EB">
        <w:rPr>
          <w:rFonts w:ascii="游ゴシック" w:eastAsia="游ゴシック" w:hAnsi="游ゴシック" w:hint="eastAsia"/>
        </w:rPr>
        <w:t>３</w:t>
      </w:r>
    </w:p>
    <w:p w14:paraId="464B499B" w14:textId="77777777" w:rsidR="00E675F4" w:rsidRPr="0030211F" w:rsidRDefault="00E675F4" w:rsidP="00E675F4">
      <w:pPr>
        <w:ind w:firstLineChars="100" w:firstLine="275"/>
      </w:pPr>
    </w:p>
    <w:p w14:paraId="5153A1B0" w14:textId="7696924C" w:rsidR="00E675F4" w:rsidRPr="00A14564" w:rsidRDefault="00E675F4" w:rsidP="00E675F4">
      <w:pPr>
        <w:pStyle w:val="2"/>
        <w:tabs>
          <w:tab w:val="right" w:leader="middleDot" w:pos="11000"/>
        </w:tabs>
        <w:spacing w:after="83"/>
        <w:rPr>
          <w:color w:val="CC0099"/>
        </w:rPr>
      </w:pPr>
      <w:r w:rsidRPr="00A14564">
        <w:rPr>
          <w:rFonts w:hint="eastAsia"/>
          <w:color w:val="CC0099"/>
        </w:rPr>
        <w:t>第２章　こども・若者・子育ての状況</w:t>
      </w:r>
      <w:r w:rsidRPr="00A14564">
        <w:rPr>
          <w:color w:val="CC0099"/>
        </w:rPr>
        <w:tab/>
      </w:r>
      <w:r w:rsidRPr="00A14564">
        <w:rPr>
          <w:rFonts w:hint="eastAsia"/>
          <w:color w:val="CC0099"/>
        </w:rPr>
        <w:t>４</w:t>
      </w:r>
    </w:p>
    <w:p w14:paraId="106EC9BD" w14:textId="77777777" w:rsidR="00E675F4" w:rsidRPr="00FF19EB" w:rsidRDefault="00E675F4" w:rsidP="00E675F4">
      <w:pPr>
        <w:tabs>
          <w:tab w:val="right" w:leader="middleDot" w:pos="11000"/>
        </w:tabs>
        <w:ind w:firstLineChars="100" w:firstLine="275"/>
        <w:rPr>
          <w:rFonts w:ascii="游ゴシック" w:eastAsia="游ゴシック" w:hAnsi="游ゴシック"/>
        </w:rPr>
      </w:pPr>
      <w:r w:rsidRPr="00FF19EB">
        <w:rPr>
          <w:rFonts w:ascii="游ゴシック" w:eastAsia="游ゴシック" w:hAnsi="游ゴシック" w:hint="eastAsia"/>
        </w:rPr>
        <w:t>１　人口と世帯</w:t>
      </w:r>
      <w:r w:rsidRPr="00FF19EB">
        <w:rPr>
          <w:rFonts w:ascii="游ゴシック" w:eastAsia="游ゴシック" w:hAnsi="游ゴシック"/>
        </w:rPr>
        <w:tab/>
      </w:r>
      <w:r w:rsidRPr="00FF19EB">
        <w:rPr>
          <w:rFonts w:ascii="游ゴシック" w:eastAsia="游ゴシック" w:hAnsi="游ゴシック" w:hint="eastAsia"/>
        </w:rPr>
        <w:t>４</w:t>
      </w:r>
    </w:p>
    <w:p w14:paraId="053E0140" w14:textId="46121F27" w:rsidR="00E675F4" w:rsidRPr="00FF19EB" w:rsidRDefault="00E675F4" w:rsidP="00E675F4">
      <w:pPr>
        <w:tabs>
          <w:tab w:val="right" w:leader="middleDot" w:pos="11000"/>
        </w:tabs>
        <w:ind w:firstLineChars="100" w:firstLine="275"/>
        <w:rPr>
          <w:rFonts w:ascii="游ゴシック" w:eastAsia="游ゴシック" w:hAnsi="游ゴシック"/>
        </w:rPr>
      </w:pPr>
      <w:r w:rsidRPr="00FF19EB">
        <w:rPr>
          <w:rFonts w:ascii="游ゴシック" w:eastAsia="游ゴシック" w:hAnsi="游ゴシック" w:hint="eastAsia"/>
        </w:rPr>
        <w:t xml:space="preserve">２　</w:t>
      </w:r>
      <w:r w:rsidR="00290596" w:rsidRPr="00FF19EB">
        <w:rPr>
          <w:rFonts w:ascii="游ゴシック" w:eastAsia="游ゴシック" w:hAnsi="游ゴシック" w:hint="eastAsia"/>
        </w:rPr>
        <w:t>出生・就業・婚姻の状況</w:t>
      </w:r>
      <w:r w:rsidRPr="00FF19EB">
        <w:rPr>
          <w:rFonts w:ascii="游ゴシック" w:eastAsia="游ゴシック" w:hAnsi="游ゴシック"/>
        </w:rPr>
        <w:tab/>
      </w:r>
      <w:r w:rsidRPr="00FF19EB">
        <w:rPr>
          <w:rFonts w:ascii="游ゴシック" w:eastAsia="游ゴシック" w:hAnsi="游ゴシック" w:hint="eastAsia"/>
        </w:rPr>
        <w:t>６</w:t>
      </w:r>
    </w:p>
    <w:p w14:paraId="36C2A075" w14:textId="4F422EEA" w:rsidR="00E675F4" w:rsidRPr="00FF19EB" w:rsidRDefault="00E675F4" w:rsidP="00E675F4">
      <w:pPr>
        <w:tabs>
          <w:tab w:val="right" w:leader="middleDot" w:pos="11000"/>
        </w:tabs>
        <w:ind w:firstLineChars="100" w:firstLine="275"/>
        <w:rPr>
          <w:rFonts w:ascii="游ゴシック" w:eastAsia="游ゴシック" w:hAnsi="游ゴシック"/>
        </w:rPr>
      </w:pPr>
      <w:r w:rsidRPr="00FF19EB">
        <w:rPr>
          <w:rFonts w:ascii="游ゴシック" w:eastAsia="游ゴシック" w:hAnsi="游ゴシック" w:hint="eastAsia"/>
        </w:rPr>
        <w:t>３　保育環境・教育環境</w:t>
      </w:r>
      <w:r w:rsidRPr="00FF19EB">
        <w:rPr>
          <w:rFonts w:ascii="游ゴシック" w:eastAsia="游ゴシック" w:hAnsi="游ゴシック"/>
        </w:rPr>
        <w:tab/>
      </w:r>
      <w:r w:rsidR="00E44C51" w:rsidRPr="00FF19EB">
        <w:rPr>
          <w:rFonts w:ascii="游ゴシック" w:eastAsia="游ゴシック" w:hAnsi="游ゴシック" w:hint="eastAsia"/>
        </w:rPr>
        <w:t>７</w:t>
      </w:r>
    </w:p>
    <w:p w14:paraId="07967086" w14:textId="04DDECBC" w:rsidR="00E675F4" w:rsidRPr="00FF19EB" w:rsidRDefault="000B28C5" w:rsidP="00E675F4">
      <w:pPr>
        <w:tabs>
          <w:tab w:val="right" w:leader="middleDot" w:pos="11000"/>
        </w:tabs>
        <w:ind w:firstLineChars="100" w:firstLine="275"/>
        <w:rPr>
          <w:rFonts w:ascii="游ゴシック" w:eastAsia="游ゴシック" w:hAnsi="游ゴシック"/>
        </w:rPr>
      </w:pPr>
      <w:r w:rsidRPr="00FF19EB">
        <w:rPr>
          <w:rFonts w:ascii="游ゴシック" w:eastAsia="游ゴシック" w:hAnsi="游ゴシック" w:hint="eastAsia"/>
        </w:rPr>
        <w:t>４</w:t>
      </w:r>
      <w:r w:rsidR="00E675F4" w:rsidRPr="00FF19EB">
        <w:rPr>
          <w:rFonts w:ascii="游ゴシック" w:eastAsia="游ゴシック" w:hAnsi="游ゴシック" w:hint="eastAsia"/>
        </w:rPr>
        <w:t xml:space="preserve">　子育て支援のニーズ・こどもの生活実態等の把握</w:t>
      </w:r>
      <w:r w:rsidR="00E675F4" w:rsidRPr="00FF19EB">
        <w:rPr>
          <w:rFonts w:ascii="游ゴシック" w:eastAsia="游ゴシック" w:hAnsi="游ゴシック"/>
        </w:rPr>
        <w:tab/>
      </w:r>
      <w:r w:rsidR="00E44C51" w:rsidRPr="00FF19EB">
        <w:rPr>
          <w:rFonts w:ascii="游ゴシック" w:eastAsia="游ゴシック" w:hAnsi="游ゴシック" w:hint="eastAsia"/>
        </w:rPr>
        <w:t>９</w:t>
      </w:r>
    </w:p>
    <w:p w14:paraId="31676E91" w14:textId="21613BDC" w:rsidR="00E675F4" w:rsidRPr="00FF19EB" w:rsidRDefault="000B28C5" w:rsidP="00E675F4">
      <w:pPr>
        <w:tabs>
          <w:tab w:val="right" w:leader="middleDot" w:pos="11000"/>
        </w:tabs>
        <w:ind w:firstLineChars="100" w:firstLine="275"/>
        <w:rPr>
          <w:rFonts w:ascii="游ゴシック" w:eastAsia="游ゴシック" w:hAnsi="游ゴシック"/>
        </w:rPr>
      </w:pPr>
      <w:r w:rsidRPr="00FF19EB">
        <w:rPr>
          <w:rFonts w:ascii="游ゴシック" w:eastAsia="游ゴシック" w:hAnsi="游ゴシック" w:hint="eastAsia"/>
        </w:rPr>
        <w:t>５</w:t>
      </w:r>
      <w:r w:rsidR="00E675F4" w:rsidRPr="00FF19EB">
        <w:rPr>
          <w:rFonts w:ascii="游ゴシック" w:eastAsia="游ゴシック" w:hAnsi="游ゴシック" w:hint="eastAsia"/>
        </w:rPr>
        <w:t xml:space="preserve">　こども・若者の意向調査</w:t>
      </w:r>
      <w:r w:rsidR="00BC5DB3" w:rsidRPr="00FF19EB">
        <w:rPr>
          <w:rFonts w:ascii="游ゴシック" w:eastAsia="游ゴシック" w:hAnsi="游ゴシック" w:hint="eastAsia"/>
        </w:rPr>
        <w:t>結果</w:t>
      </w:r>
      <w:r w:rsidR="00E675F4" w:rsidRPr="00FF19EB">
        <w:rPr>
          <w:rFonts w:ascii="游ゴシック" w:eastAsia="游ゴシック" w:hAnsi="游ゴシック"/>
        </w:rPr>
        <w:tab/>
      </w:r>
      <w:r w:rsidR="00BC5DB3" w:rsidRPr="00FF19EB">
        <w:rPr>
          <w:rFonts w:ascii="游ゴシック" w:eastAsia="游ゴシック" w:hAnsi="游ゴシック" w:hint="eastAsia"/>
        </w:rPr>
        <w:t>2</w:t>
      </w:r>
      <w:r w:rsidR="008638DD" w:rsidRPr="00FF19EB">
        <w:rPr>
          <w:rFonts w:ascii="游ゴシック" w:eastAsia="游ゴシック" w:hAnsi="游ゴシック" w:hint="eastAsia"/>
        </w:rPr>
        <w:t>0</w:t>
      </w:r>
    </w:p>
    <w:p w14:paraId="680978C1" w14:textId="6D114F59" w:rsidR="00E675F4" w:rsidRPr="00FF19EB" w:rsidRDefault="000B28C5" w:rsidP="00E675F4">
      <w:pPr>
        <w:tabs>
          <w:tab w:val="right" w:leader="middleDot" w:pos="11000"/>
        </w:tabs>
        <w:ind w:firstLineChars="100" w:firstLine="275"/>
        <w:rPr>
          <w:rFonts w:ascii="游ゴシック" w:eastAsia="游ゴシック" w:hAnsi="游ゴシック"/>
        </w:rPr>
      </w:pPr>
      <w:r w:rsidRPr="00FF19EB">
        <w:rPr>
          <w:rFonts w:ascii="游ゴシック" w:eastAsia="游ゴシック" w:hAnsi="游ゴシック" w:hint="eastAsia"/>
        </w:rPr>
        <w:t>６</w:t>
      </w:r>
      <w:r w:rsidR="00E675F4" w:rsidRPr="00FF19EB">
        <w:rPr>
          <w:rFonts w:ascii="游ゴシック" w:eastAsia="游ゴシック" w:hAnsi="游ゴシック" w:hint="eastAsia"/>
        </w:rPr>
        <w:t xml:space="preserve">　こども・若者をめぐる課題と視点</w:t>
      </w:r>
      <w:r w:rsidR="00E675F4" w:rsidRPr="00FF19EB">
        <w:rPr>
          <w:rFonts w:ascii="游ゴシック" w:eastAsia="游ゴシック" w:hAnsi="游ゴシック"/>
        </w:rPr>
        <w:tab/>
      </w:r>
      <w:r w:rsidR="00E44C51" w:rsidRPr="00FF19EB">
        <w:rPr>
          <w:rFonts w:ascii="游ゴシック" w:eastAsia="游ゴシック" w:hAnsi="游ゴシック" w:hint="eastAsia"/>
        </w:rPr>
        <w:t>2</w:t>
      </w:r>
      <w:r w:rsidR="008638DD" w:rsidRPr="00FF19EB">
        <w:rPr>
          <w:rFonts w:ascii="游ゴシック" w:eastAsia="游ゴシック" w:hAnsi="游ゴシック" w:hint="eastAsia"/>
        </w:rPr>
        <w:t>3</w:t>
      </w:r>
    </w:p>
    <w:p w14:paraId="4E6A7A46" w14:textId="37DDAE37" w:rsidR="00E675F4" w:rsidRPr="001C2E5A" w:rsidRDefault="00E675F4" w:rsidP="00E675F4">
      <w:pPr>
        <w:ind w:firstLineChars="100" w:firstLine="275"/>
      </w:pPr>
    </w:p>
    <w:p w14:paraId="65E1BA6D" w14:textId="2B4DE81F" w:rsidR="00E675F4" w:rsidRPr="00A14564" w:rsidRDefault="00E675F4" w:rsidP="00E675F4">
      <w:pPr>
        <w:pStyle w:val="2"/>
        <w:tabs>
          <w:tab w:val="right" w:leader="middleDot" w:pos="11000"/>
        </w:tabs>
        <w:spacing w:after="83"/>
        <w:rPr>
          <w:color w:val="CC0099"/>
        </w:rPr>
      </w:pPr>
      <w:r w:rsidRPr="00A14564">
        <w:rPr>
          <w:rFonts w:hint="eastAsia"/>
          <w:color w:val="CC0099"/>
        </w:rPr>
        <w:t>第３章　計画の基本的な考え方</w:t>
      </w:r>
      <w:r w:rsidRPr="00A14564">
        <w:rPr>
          <w:color w:val="CC0099"/>
        </w:rPr>
        <w:tab/>
      </w:r>
      <w:r w:rsidR="00E44C51" w:rsidRPr="00A14564">
        <w:rPr>
          <w:rFonts w:hint="eastAsia"/>
          <w:color w:val="CC0099"/>
        </w:rPr>
        <w:t>2</w:t>
      </w:r>
      <w:r w:rsidR="008638DD" w:rsidRPr="00A14564">
        <w:rPr>
          <w:rFonts w:hint="eastAsia"/>
          <w:color w:val="CC0099"/>
        </w:rPr>
        <w:t>6</w:t>
      </w:r>
    </w:p>
    <w:p w14:paraId="1FB9D020" w14:textId="047AD194" w:rsidR="00E675F4" w:rsidRPr="00FF19EB" w:rsidRDefault="00E675F4" w:rsidP="00E675F4">
      <w:pPr>
        <w:tabs>
          <w:tab w:val="right" w:leader="middleDot" w:pos="11000"/>
        </w:tabs>
        <w:ind w:firstLineChars="100" w:firstLine="275"/>
        <w:rPr>
          <w:rFonts w:ascii="游ゴシック" w:eastAsia="游ゴシック" w:hAnsi="游ゴシック"/>
        </w:rPr>
      </w:pPr>
      <w:r w:rsidRPr="00FF19EB">
        <w:rPr>
          <w:rFonts w:ascii="游ゴシック" w:eastAsia="游ゴシック" w:hAnsi="游ゴシック" w:hint="eastAsia"/>
        </w:rPr>
        <w:t>１　基本理念</w:t>
      </w:r>
      <w:r w:rsidRPr="00FF19EB">
        <w:rPr>
          <w:rFonts w:ascii="游ゴシック" w:eastAsia="游ゴシック" w:hAnsi="游ゴシック"/>
        </w:rPr>
        <w:tab/>
      </w:r>
      <w:r w:rsidR="00E44C51" w:rsidRPr="00FF19EB">
        <w:rPr>
          <w:rFonts w:ascii="游ゴシック" w:eastAsia="游ゴシック" w:hAnsi="游ゴシック" w:hint="eastAsia"/>
        </w:rPr>
        <w:t>2</w:t>
      </w:r>
      <w:r w:rsidR="008638DD" w:rsidRPr="00FF19EB">
        <w:rPr>
          <w:rFonts w:ascii="游ゴシック" w:eastAsia="游ゴシック" w:hAnsi="游ゴシック" w:hint="eastAsia"/>
        </w:rPr>
        <w:t>6</w:t>
      </w:r>
    </w:p>
    <w:p w14:paraId="36721E03" w14:textId="1EF95AA3" w:rsidR="00E675F4" w:rsidRPr="00FF19EB" w:rsidRDefault="00E675F4" w:rsidP="00E675F4">
      <w:pPr>
        <w:tabs>
          <w:tab w:val="right" w:leader="middleDot" w:pos="11000"/>
        </w:tabs>
        <w:ind w:firstLineChars="100" w:firstLine="275"/>
        <w:rPr>
          <w:rFonts w:ascii="游ゴシック" w:eastAsia="游ゴシック" w:hAnsi="游ゴシック"/>
        </w:rPr>
      </w:pPr>
      <w:r w:rsidRPr="00FF19EB">
        <w:rPr>
          <w:rFonts w:ascii="游ゴシック" w:eastAsia="游ゴシック" w:hAnsi="游ゴシック" w:hint="eastAsia"/>
        </w:rPr>
        <w:t>２　基本方針</w:t>
      </w:r>
      <w:r w:rsidRPr="00FF19EB">
        <w:rPr>
          <w:rFonts w:ascii="游ゴシック" w:eastAsia="游ゴシック" w:hAnsi="游ゴシック"/>
        </w:rPr>
        <w:tab/>
      </w:r>
      <w:r w:rsidR="00E44C51" w:rsidRPr="00FF19EB">
        <w:rPr>
          <w:rFonts w:ascii="游ゴシック" w:eastAsia="游ゴシック" w:hAnsi="游ゴシック" w:hint="eastAsia"/>
        </w:rPr>
        <w:t>2</w:t>
      </w:r>
      <w:r w:rsidR="008638DD" w:rsidRPr="00FF19EB">
        <w:rPr>
          <w:rFonts w:ascii="游ゴシック" w:eastAsia="游ゴシック" w:hAnsi="游ゴシック" w:hint="eastAsia"/>
        </w:rPr>
        <w:t>7</w:t>
      </w:r>
    </w:p>
    <w:p w14:paraId="52F63061" w14:textId="413BA739" w:rsidR="00E675F4" w:rsidRPr="00FF19EB" w:rsidRDefault="00E675F4" w:rsidP="00E675F4">
      <w:pPr>
        <w:tabs>
          <w:tab w:val="right" w:leader="middleDot" w:pos="11000"/>
        </w:tabs>
        <w:ind w:firstLineChars="100" w:firstLine="275"/>
        <w:rPr>
          <w:rFonts w:ascii="游ゴシック" w:eastAsia="游ゴシック" w:hAnsi="游ゴシック"/>
        </w:rPr>
      </w:pPr>
      <w:r w:rsidRPr="00FF19EB">
        <w:rPr>
          <w:rFonts w:ascii="游ゴシック" w:eastAsia="游ゴシック" w:hAnsi="游ゴシック" w:hint="eastAsia"/>
        </w:rPr>
        <w:t>３　施策の体系</w:t>
      </w:r>
      <w:r w:rsidRPr="00FF19EB">
        <w:rPr>
          <w:rFonts w:ascii="游ゴシック" w:eastAsia="游ゴシック" w:hAnsi="游ゴシック"/>
        </w:rPr>
        <w:tab/>
      </w:r>
      <w:r w:rsidR="008638DD" w:rsidRPr="00FF19EB">
        <w:rPr>
          <w:rFonts w:ascii="游ゴシック" w:eastAsia="游ゴシック" w:hAnsi="游ゴシック"/>
        </w:rPr>
        <w:t>29</w:t>
      </w:r>
    </w:p>
    <w:p w14:paraId="49AAEA88" w14:textId="77777777" w:rsidR="00E675F4" w:rsidRPr="008B4652" w:rsidRDefault="00E675F4" w:rsidP="00E675F4">
      <w:pPr>
        <w:ind w:firstLineChars="100" w:firstLine="275"/>
      </w:pPr>
    </w:p>
    <w:p w14:paraId="3CF42F75" w14:textId="475C4DC0" w:rsidR="00E675F4" w:rsidRPr="00A14564" w:rsidRDefault="00E675F4" w:rsidP="00E675F4">
      <w:pPr>
        <w:pStyle w:val="2"/>
        <w:tabs>
          <w:tab w:val="right" w:leader="middleDot" w:pos="11000"/>
        </w:tabs>
        <w:spacing w:after="83"/>
        <w:rPr>
          <w:color w:val="CC0099"/>
        </w:rPr>
      </w:pPr>
      <w:r w:rsidRPr="00A14564">
        <w:rPr>
          <w:rFonts w:hint="eastAsia"/>
          <w:color w:val="CC0099"/>
        </w:rPr>
        <w:t>第４章　施策の展開</w:t>
      </w:r>
      <w:r w:rsidRPr="00A14564">
        <w:rPr>
          <w:color w:val="CC0099"/>
        </w:rPr>
        <w:tab/>
      </w:r>
      <w:r w:rsidR="00E44C51" w:rsidRPr="00A14564">
        <w:rPr>
          <w:rFonts w:hint="eastAsia"/>
          <w:color w:val="CC0099"/>
        </w:rPr>
        <w:t>3</w:t>
      </w:r>
      <w:r w:rsidR="008638DD" w:rsidRPr="00A14564">
        <w:rPr>
          <w:rFonts w:hint="eastAsia"/>
          <w:color w:val="CC0099"/>
        </w:rPr>
        <w:t>4</w:t>
      </w:r>
    </w:p>
    <w:p w14:paraId="7ECD835A" w14:textId="77B1FCC4" w:rsidR="00E675F4" w:rsidRPr="00FF19EB" w:rsidRDefault="00E675F4" w:rsidP="00FB0964">
      <w:pPr>
        <w:tabs>
          <w:tab w:val="right" w:leader="middleDot" w:pos="11000"/>
        </w:tabs>
        <w:spacing w:line="420" w:lineRule="exact"/>
        <w:ind w:firstLineChars="100" w:firstLine="275"/>
        <w:rPr>
          <w:rFonts w:ascii="游ゴシック" w:eastAsia="游ゴシック" w:hAnsi="游ゴシック"/>
        </w:rPr>
      </w:pPr>
      <w:r w:rsidRPr="00FF19EB">
        <w:rPr>
          <w:rFonts w:ascii="游ゴシック" w:eastAsia="游ゴシック" w:hAnsi="游ゴシック" w:hint="eastAsia"/>
          <w:bdr w:val="single" w:sz="4" w:space="0" w:color="auto"/>
        </w:rPr>
        <w:t>基本施策１</w:t>
      </w:r>
      <w:r w:rsidRPr="00FF19EB">
        <w:rPr>
          <w:rFonts w:ascii="游ゴシック" w:eastAsia="游ゴシック" w:hAnsi="游ゴシック" w:hint="eastAsia"/>
        </w:rPr>
        <w:t xml:space="preserve">　ライフステージを通した施策</w:t>
      </w:r>
      <w:r w:rsidRPr="00FF19EB">
        <w:rPr>
          <w:rFonts w:ascii="游ゴシック" w:eastAsia="游ゴシック" w:hAnsi="游ゴシック"/>
        </w:rPr>
        <w:tab/>
      </w:r>
      <w:r w:rsidR="00E44C51" w:rsidRPr="00FF19EB">
        <w:rPr>
          <w:rFonts w:ascii="游ゴシック" w:eastAsia="游ゴシック" w:hAnsi="游ゴシック" w:hint="eastAsia"/>
        </w:rPr>
        <w:t>3</w:t>
      </w:r>
      <w:r w:rsidR="008638DD" w:rsidRPr="00FF19EB">
        <w:rPr>
          <w:rFonts w:ascii="游ゴシック" w:eastAsia="游ゴシック" w:hAnsi="游ゴシック" w:hint="eastAsia"/>
        </w:rPr>
        <w:t>4</w:t>
      </w:r>
    </w:p>
    <w:p w14:paraId="2D350A75" w14:textId="4649FE31" w:rsidR="00E675F4" w:rsidRPr="00FF19EB" w:rsidRDefault="00E675F4" w:rsidP="00FB0964">
      <w:pPr>
        <w:tabs>
          <w:tab w:val="right" w:leader="middleDot" w:pos="11000"/>
        </w:tabs>
        <w:spacing w:line="420" w:lineRule="exact"/>
        <w:ind w:firstLineChars="100" w:firstLine="275"/>
        <w:rPr>
          <w:rFonts w:ascii="游ゴシック" w:eastAsia="游ゴシック" w:hAnsi="游ゴシック"/>
        </w:rPr>
      </w:pPr>
      <w:r w:rsidRPr="00FF19EB">
        <w:rPr>
          <w:rFonts w:ascii="游ゴシック" w:eastAsia="游ゴシック" w:hAnsi="游ゴシック" w:hint="eastAsia"/>
          <w:bdr w:val="single" w:sz="4" w:space="0" w:color="auto"/>
        </w:rPr>
        <w:t>基本施策２</w:t>
      </w:r>
      <w:r w:rsidRPr="00FF19EB">
        <w:rPr>
          <w:rFonts w:ascii="游ゴシック" w:eastAsia="游ゴシック" w:hAnsi="游ゴシック" w:hint="eastAsia"/>
        </w:rPr>
        <w:t xml:space="preserve">　ライフステージ別の施策</w:t>
      </w:r>
      <w:r w:rsidRPr="00FF19EB">
        <w:rPr>
          <w:rFonts w:ascii="游ゴシック" w:eastAsia="游ゴシック" w:hAnsi="游ゴシック"/>
        </w:rPr>
        <w:tab/>
      </w:r>
      <w:r w:rsidR="00E44C51" w:rsidRPr="00FF19EB">
        <w:rPr>
          <w:rFonts w:ascii="游ゴシック" w:eastAsia="游ゴシック" w:hAnsi="游ゴシック" w:hint="eastAsia"/>
        </w:rPr>
        <w:t>4</w:t>
      </w:r>
      <w:r w:rsidR="008638DD" w:rsidRPr="00FF19EB">
        <w:rPr>
          <w:rFonts w:ascii="游ゴシック" w:eastAsia="游ゴシック" w:hAnsi="游ゴシック" w:hint="eastAsia"/>
        </w:rPr>
        <w:t>2</w:t>
      </w:r>
    </w:p>
    <w:p w14:paraId="66DF0098" w14:textId="25CCE2BA" w:rsidR="00E675F4" w:rsidRPr="00FF19EB" w:rsidRDefault="00E675F4" w:rsidP="00FB0964">
      <w:pPr>
        <w:tabs>
          <w:tab w:val="right" w:leader="middleDot" w:pos="11000"/>
        </w:tabs>
        <w:spacing w:line="420" w:lineRule="exact"/>
        <w:ind w:firstLineChars="100" w:firstLine="275"/>
        <w:rPr>
          <w:rFonts w:ascii="游ゴシック" w:eastAsia="游ゴシック" w:hAnsi="游ゴシック"/>
        </w:rPr>
      </w:pPr>
      <w:r w:rsidRPr="00FF19EB">
        <w:rPr>
          <w:rFonts w:ascii="游ゴシック" w:eastAsia="游ゴシック" w:hAnsi="游ゴシック" w:hint="eastAsia"/>
          <w:bdr w:val="single" w:sz="4" w:space="0" w:color="auto"/>
        </w:rPr>
        <w:t>基本施策３</w:t>
      </w:r>
      <w:r w:rsidRPr="00FF19EB">
        <w:rPr>
          <w:rFonts w:ascii="游ゴシック" w:eastAsia="游ゴシック" w:hAnsi="游ゴシック" w:hint="eastAsia"/>
        </w:rPr>
        <w:t xml:space="preserve">　子育て当事者の支援</w:t>
      </w:r>
      <w:r w:rsidRPr="00FF19EB">
        <w:rPr>
          <w:rFonts w:ascii="游ゴシック" w:eastAsia="游ゴシック" w:hAnsi="游ゴシック"/>
        </w:rPr>
        <w:tab/>
      </w:r>
      <w:r w:rsidR="008638DD" w:rsidRPr="00FF19EB">
        <w:rPr>
          <w:rFonts w:ascii="游ゴシック" w:eastAsia="游ゴシック" w:hAnsi="游ゴシック"/>
        </w:rPr>
        <w:t>49</w:t>
      </w:r>
    </w:p>
    <w:p w14:paraId="1426BC1C" w14:textId="37D0FB60" w:rsidR="00E675F4" w:rsidRPr="00FF19EB" w:rsidRDefault="00E675F4" w:rsidP="00FB0964">
      <w:pPr>
        <w:tabs>
          <w:tab w:val="right" w:leader="middleDot" w:pos="11000"/>
        </w:tabs>
        <w:spacing w:line="420" w:lineRule="exact"/>
        <w:ind w:firstLineChars="100" w:firstLine="275"/>
        <w:rPr>
          <w:rFonts w:ascii="游ゴシック" w:eastAsia="游ゴシック" w:hAnsi="游ゴシック"/>
        </w:rPr>
      </w:pPr>
      <w:r w:rsidRPr="00FF19EB">
        <w:rPr>
          <w:rFonts w:ascii="游ゴシック" w:eastAsia="游ゴシック" w:hAnsi="游ゴシック" w:hint="eastAsia"/>
          <w:bdr w:val="single" w:sz="4" w:space="0" w:color="auto"/>
        </w:rPr>
        <w:t>基本施策４</w:t>
      </w:r>
      <w:r w:rsidRPr="00FF19EB">
        <w:rPr>
          <w:rFonts w:ascii="游ゴシック" w:eastAsia="游ゴシック" w:hAnsi="游ゴシック" w:hint="eastAsia"/>
        </w:rPr>
        <w:t xml:space="preserve">　社会全体で支える推進体制</w:t>
      </w:r>
      <w:r w:rsidRPr="00FF19EB">
        <w:rPr>
          <w:rFonts w:ascii="游ゴシック" w:eastAsia="游ゴシック" w:hAnsi="游ゴシック"/>
        </w:rPr>
        <w:tab/>
      </w:r>
      <w:r w:rsidR="00E44C51" w:rsidRPr="00FF19EB">
        <w:rPr>
          <w:rFonts w:ascii="游ゴシック" w:eastAsia="游ゴシック" w:hAnsi="游ゴシック" w:hint="eastAsia"/>
        </w:rPr>
        <w:t>5</w:t>
      </w:r>
      <w:r w:rsidR="008638DD" w:rsidRPr="00FF19EB">
        <w:rPr>
          <w:rFonts w:ascii="游ゴシック" w:eastAsia="游ゴシック" w:hAnsi="游ゴシック" w:hint="eastAsia"/>
        </w:rPr>
        <w:t>2</w:t>
      </w:r>
    </w:p>
    <w:p w14:paraId="2D0B3F70" w14:textId="77777777" w:rsidR="00E675F4" w:rsidRPr="008B4652" w:rsidRDefault="00E675F4" w:rsidP="00E675F4"/>
    <w:p w14:paraId="238D672F" w14:textId="77777777" w:rsidR="00E675F4" w:rsidRPr="004F7571" w:rsidRDefault="00E675F4" w:rsidP="00E675F4">
      <w:pPr>
        <w:ind w:firstLineChars="100" w:firstLine="275"/>
      </w:pPr>
    </w:p>
    <w:p w14:paraId="02BC3219" w14:textId="134C3250" w:rsidR="00E675F4" w:rsidRPr="004F7571" w:rsidRDefault="00E675F4" w:rsidP="00E675F4">
      <w:pPr>
        <w:ind w:firstLineChars="100" w:firstLine="275"/>
      </w:pPr>
    </w:p>
    <w:p w14:paraId="08DA8928" w14:textId="77777777" w:rsidR="00E675F4" w:rsidRDefault="00E675F4" w:rsidP="00E675F4">
      <w:pPr>
        <w:widowControl/>
        <w:jc w:val="left"/>
        <w:rPr>
          <w:rFonts w:ascii="BIZ UDゴシック" w:eastAsia="BIZ UDゴシック"/>
          <w:sz w:val="32"/>
        </w:rPr>
      </w:pPr>
      <w:r>
        <w:br w:type="page"/>
      </w:r>
    </w:p>
    <w:p w14:paraId="42CC6D1E" w14:textId="38D4241C" w:rsidR="00E675F4" w:rsidRPr="00A14564" w:rsidRDefault="00E675F4" w:rsidP="00E675F4">
      <w:pPr>
        <w:pStyle w:val="2"/>
        <w:tabs>
          <w:tab w:val="right" w:leader="middleDot" w:pos="11000"/>
        </w:tabs>
        <w:spacing w:after="83"/>
        <w:rPr>
          <w:color w:val="CC0099"/>
        </w:rPr>
      </w:pPr>
      <w:r w:rsidRPr="00A14564">
        <w:rPr>
          <w:rFonts w:hint="eastAsia"/>
          <w:color w:val="CC0099"/>
        </w:rPr>
        <w:lastRenderedPageBreak/>
        <w:t>第５章　子ども・子育て支援事業計画</w:t>
      </w:r>
      <w:r w:rsidRPr="00A14564">
        <w:rPr>
          <w:color w:val="CC0099"/>
        </w:rPr>
        <w:tab/>
      </w:r>
      <w:r w:rsidR="00E44C51" w:rsidRPr="00A14564">
        <w:rPr>
          <w:rFonts w:hint="eastAsia"/>
          <w:color w:val="CC0099"/>
        </w:rPr>
        <w:t>5</w:t>
      </w:r>
      <w:r w:rsidR="008638DD" w:rsidRPr="00A14564">
        <w:rPr>
          <w:rFonts w:hint="eastAsia"/>
          <w:color w:val="CC0099"/>
        </w:rPr>
        <w:t>4</w:t>
      </w:r>
    </w:p>
    <w:p w14:paraId="37830177" w14:textId="270A7E7A" w:rsidR="00E675F4" w:rsidRPr="00FB0964" w:rsidRDefault="00E675F4" w:rsidP="00FB0964">
      <w:pPr>
        <w:tabs>
          <w:tab w:val="right" w:leader="middleDot" w:pos="11000"/>
        </w:tabs>
        <w:spacing w:line="420" w:lineRule="exact"/>
        <w:rPr>
          <w:rFonts w:ascii="游ゴシック" w:eastAsia="游ゴシック" w:hAnsi="游ゴシック"/>
        </w:rPr>
      </w:pPr>
      <w:r w:rsidRPr="00FB0964">
        <w:rPr>
          <w:rFonts w:ascii="游ゴシック" w:eastAsia="游ゴシック" w:hAnsi="游ゴシック" w:hint="eastAsia"/>
        </w:rPr>
        <w:t xml:space="preserve">　１　教育・保育提供区域の設定</w:t>
      </w:r>
      <w:r w:rsidRPr="00FB0964">
        <w:rPr>
          <w:rFonts w:ascii="游ゴシック" w:eastAsia="游ゴシック" w:hAnsi="游ゴシック"/>
        </w:rPr>
        <w:tab/>
      </w:r>
      <w:r w:rsidR="00E44C51" w:rsidRPr="00FB0964">
        <w:rPr>
          <w:rFonts w:ascii="游ゴシック" w:eastAsia="游ゴシック" w:hAnsi="游ゴシック" w:hint="eastAsia"/>
        </w:rPr>
        <w:t>5</w:t>
      </w:r>
      <w:r w:rsidR="008638DD" w:rsidRPr="00FB0964">
        <w:rPr>
          <w:rFonts w:ascii="游ゴシック" w:eastAsia="游ゴシック" w:hAnsi="游ゴシック" w:hint="eastAsia"/>
        </w:rPr>
        <w:t>4</w:t>
      </w:r>
    </w:p>
    <w:p w14:paraId="37DBFA2A" w14:textId="0D33287C" w:rsidR="00E675F4" w:rsidRPr="00FB0964" w:rsidRDefault="00E675F4" w:rsidP="00FB0964">
      <w:pPr>
        <w:tabs>
          <w:tab w:val="right" w:leader="middleDot" w:pos="11000"/>
        </w:tabs>
        <w:spacing w:line="420" w:lineRule="exact"/>
        <w:ind w:firstLineChars="100" w:firstLine="275"/>
        <w:rPr>
          <w:rFonts w:ascii="游ゴシック" w:eastAsia="游ゴシック" w:hAnsi="游ゴシック"/>
        </w:rPr>
      </w:pPr>
      <w:r w:rsidRPr="00FB0964">
        <w:rPr>
          <w:rFonts w:ascii="游ゴシック" w:eastAsia="游ゴシック" w:hAnsi="游ゴシック" w:hint="eastAsia"/>
        </w:rPr>
        <w:t>２　幼児期における教育・保育の量の見込みと確保の方策</w:t>
      </w:r>
      <w:r w:rsidRPr="00FB0964">
        <w:rPr>
          <w:rFonts w:ascii="游ゴシック" w:eastAsia="游ゴシック" w:hAnsi="游ゴシック"/>
        </w:rPr>
        <w:tab/>
      </w:r>
      <w:r w:rsidR="00E44C51" w:rsidRPr="00FB0964">
        <w:rPr>
          <w:rFonts w:ascii="游ゴシック" w:eastAsia="游ゴシック" w:hAnsi="游ゴシック" w:hint="eastAsia"/>
        </w:rPr>
        <w:t>5</w:t>
      </w:r>
      <w:r w:rsidR="008638DD" w:rsidRPr="00FB0964">
        <w:rPr>
          <w:rFonts w:ascii="游ゴシック" w:eastAsia="游ゴシック" w:hAnsi="游ゴシック" w:hint="eastAsia"/>
        </w:rPr>
        <w:t>5</w:t>
      </w:r>
    </w:p>
    <w:p w14:paraId="0D18DF20" w14:textId="6CAC2762" w:rsidR="00E675F4" w:rsidRPr="00FB0964" w:rsidRDefault="00E675F4" w:rsidP="00FB0964">
      <w:pPr>
        <w:tabs>
          <w:tab w:val="right" w:leader="middleDot" w:pos="11000"/>
        </w:tabs>
        <w:spacing w:line="420" w:lineRule="exact"/>
        <w:ind w:firstLineChars="100" w:firstLine="275"/>
        <w:rPr>
          <w:rFonts w:ascii="游ゴシック" w:eastAsia="游ゴシック" w:hAnsi="游ゴシック"/>
        </w:rPr>
      </w:pPr>
      <w:r w:rsidRPr="00FB0964">
        <w:rPr>
          <w:rFonts w:ascii="游ゴシック" w:eastAsia="游ゴシック" w:hAnsi="游ゴシック" w:hint="eastAsia"/>
        </w:rPr>
        <w:t>３　地域子ども・子育て支援事業に関する量の見込みと確保の方策等</w:t>
      </w:r>
      <w:r w:rsidRPr="00FB0964">
        <w:rPr>
          <w:rFonts w:ascii="游ゴシック" w:eastAsia="游ゴシック" w:hAnsi="游ゴシック"/>
        </w:rPr>
        <w:tab/>
      </w:r>
      <w:r w:rsidR="008638DD" w:rsidRPr="00FB0964">
        <w:rPr>
          <w:rFonts w:ascii="游ゴシック" w:eastAsia="游ゴシック" w:hAnsi="游ゴシック"/>
        </w:rPr>
        <w:t>59</w:t>
      </w:r>
    </w:p>
    <w:p w14:paraId="0E347524" w14:textId="04D8FE4F" w:rsidR="00E675F4" w:rsidRPr="004F7571" w:rsidRDefault="00E675F4" w:rsidP="00E675F4">
      <w:pPr>
        <w:ind w:firstLineChars="100" w:firstLine="275"/>
      </w:pPr>
      <w:r w:rsidRPr="004F7571">
        <w:rPr>
          <w:rFonts w:hint="eastAsia"/>
        </w:rPr>
        <w:t xml:space="preserve">　</w:t>
      </w:r>
    </w:p>
    <w:p w14:paraId="0D7EA77E" w14:textId="633E722A" w:rsidR="00E675F4" w:rsidRPr="00A14564" w:rsidRDefault="00E675F4" w:rsidP="00E675F4">
      <w:pPr>
        <w:pStyle w:val="2"/>
        <w:tabs>
          <w:tab w:val="right" w:leader="middleDot" w:pos="11000"/>
        </w:tabs>
        <w:spacing w:after="83"/>
        <w:rPr>
          <w:color w:val="CC0099"/>
        </w:rPr>
      </w:pPr>
      <w:r w:rsidRPr="00A14564">
        <w:rPr>
          <w:rFonts w:hint="eastAsia"/>
          <w:color w:val="CC0099"/>
        </w:rPr>
        <w:t>第６章　計画の推進</w:t>
      </w:r>
      <w:r w:rsidRPr="00A14564">
        <w:rPr>
          <w:color w:val="CC0099"/>
        </w:rPr>
        <w:tab/>
      </w:r>
      <w:r w:rsidR="004D5979" w:rsidRPr="00A14564">
        <w:rPr>
          <w:rFonts w:hint="eastAsia"/>
          <w:color w:val="CC0099"/>
        </w:rPr>
        <w:t>7</w:t>
      </w:r>
      <w:r w:rsidR="008638DD" w:rsidRPr="00A14564">
        <w:rPr>
          <w:rFonts w:hint="eastAsia"/>
          <w:color w:val="CC0099"/>
        </w:rPr>
        <w:t>0</w:t>
      </w:r>
    </w:p>
    <w:p w14:paraId="4CB29DE7" w14:textId="4AC58841" w:rsidR="00E44C51" w:rsidRPr="00FB0964" w:rsidRDefault="00E44C51" w:rsidP="00FB0964">
      <w:pPr>
        <w:tabs>
          <w:tab w:val="right" w:leader="middleDot" w:pos="11000"/>
        </w:tabs>
        <w:spacing w:line="420" w:lineRule="exact"/>
        <w:ind w:firstLineChars="100" w:firstLine="275"/>
        <w:rPr>
          <w:rFonts w:ascii="游ゴシック" w:eastAsia="游ゴシック" w:hAnsi="游ゴシック"/>
        </w:rPr>
      </w:pPr>
      <w:r w:rsidRPr="00FB0964">
        <w:rPr>
          <w:rFonts w:ascii="游ゴシック" w:eastAsia="游ゴシック" w:hAnsi="游ゴシック" w:hint="eastAsia"/>
        </w:rPr>
        <w:t>１　数値目標</w:t>
      </w:r>
      <w:r w:rsidR="00E675F4" w:rsidRPr="00FB0964">
        <w:rPr>
          <w:rFonts w:ascii="游ゴシック" w:eastAsia="游ゴシック" w:hAnsi="游ゴシック"/>
        </w:rPr>
        <w:tab/>
      </w:r>
      <w:r w:rsidR="004D5979" w:rsidRPr="00FB0964">
        <w:rPr>
          <w:rFonts w:ascii="游ゴシック" w:eastAsia="游ゴシック" w:hAnsi="游ゴシック" w:hint="eastAsia"/>
        </w:rPr>
        <w:t>7</w:t>
      </w:r>
      <w:r w:rsidR="008638DD" w:rsidRPr="00FB0964">
        <w:rPr>
          <w:rFonts w:ascii="游ゴシック" w:eastAsia="游ゴシック" w:hAnsi="游ゴシック" w:hint="eastAsia"/>
        </w:rPr>
        <w:t>0</w:t>
      </w:r>
    </w:p>
    <w:p w14:paraId="5BB3E307" w14:textId="3FDC0B83" w:rsidR="00E675F4" w:rsidRPr="00FB0964" w:rsidRDefault="00E675F4" w:rsidP="00FB0964">
      <w:pPr>
        <w:tabs>
          <w:tab w:val="right" w:leader="middleDot" w:pos="11000"/>
        </w:tabs>
        <w:spacing w:line="420" w:lineRule="exact"/>
        <w:ind w:firstLineChars="100" w:firstLine="275"/>
        <w:rPr>
          <w:rFonts w:ascii="游ゴシック" w:eastAsia="游ゴシック" w:hAnsi="游ゴシック"/>
        </w:rPr>
      </w:pPr>
      <w:r w:rsidRPr="00FB0964">
        <w:rPr>
          <w:rFonts w:ascii="游ゴシック" w:eastAsia="游ゴシック" w:hAnsi="游ゴシック" w:hint="eastAsia"/>
        </w:rPr>
        <w:t>２　計画の</w:t>
      </w:r>
      <w:r w:rsidR="00E44C51" w:rsidRPr="00FB0964">
        <w:rPr>
          <w:rFonts w:ascii="游ゴシック" w:eastAsia="游ゴシック" w:hAnsi="游ゴシック" w:hint="eastAsia"/>
        </w:rPr>
        <w:t>推進体制</w:t>
      </w:r>
      <w:r w:rsidRPr="00FB0964">
        <w:rPr>
          <w:rFonts w:ascii="游ゴシック" w:eastAsia="游ゴシック" w:hAnsi="游ゴシック"/>
        </w:rPr>
        <w:tab/>
      </w:r>
      <w:r w:rsidR="004D5979" w:rsidRPr="00FB0964">
        <w:rPr>
          <w:rFonts w:ascii="游ゴシック" w:eastAsia="游ゴシック" w:hAnsi="游ゴシック" w:hint="eastAsia"/>
        </w:rPr>
        <w:t>7</w:t>
      </w:r>
      <w:r w:rsidR="008638DD" w:rsidRPr="00FB0964">
        <w:rPr>
          <w:rFonts w:ascii="游ゴシック" w:eastAsia="游ゴシック" w:hAnsi="游ゴシック" w:hint="eastAsia"/>
        </w:rPr>
        <w:t>0</w:t>
      </w:r>
    </w:p>
    <w:p w14:paraId="1F197117" w14:textId="4CF535A9" w:rsidR="00E675F4" w:rsidRPr="00FB0964" w:rsidRDefault="00E675F4" w:rsidP="00FB0964">
      <w:pPr>
        <w:tabs>
          <w:tab w:val="right" w:leader="middleDot" w:pos="11000"/>
        </w:tabs>
        <w:spacing w:line="420" w:lineRule="exact"/>
        <w:ind w:firstLineChars="100" w:firstLine="275"/>
        <w:rPr>
          <w:rFonts w:ascii="游ゴシック" w:eastAsia="游ゴシック" w:hAnsi="游ゴシック"/>
        </w:rPr>
      </w:pPr>
      <w:r w:rsidRPr="00FB0964">
        <w:rPr>
          <w:rFonts w:ascii="游ゴシック" w:eastAsia="游ゴシック" w:hAnsi="游ゴシック" w:hint="eastAsia"/>
        </w:rPr>
        <w:t xml:space="preserve">３　</w:t>
      </w:r>
      <w:r w:rsidR="00E44C51" w:rsidRPr="00FB0964">
        <w:rPr>
          <w:rFonts w:ascii="游ゴシック" w:eastAsia="游ゴシック" w:hAnsi="游ゴシック" w:hint="eastAsia"/>
        </w:rPr>
        <w:t>計画の進行管理</w:t>
      </w:r>
      <w:r w:rsidRPr="00FB0964">
        <w:rPr>
          <w:rFonts w:ascii="游ゴシック" w:eastAsia="游ゴシック" w:hAnsi="游ゴシック"/>
        </w:rPr>
        <w:tab/>
      </w:r>
      <w:r w:rsidR="00E44C51" w:rsidRPr="00FB0964">
        <w:rPr>
          <w:rFonts w:ascii="游ゴシック" w:eastAsia="游ゴシック" w:hAnsi="游ゴシック" w:hint="eastAsia"/>
        </w:rPr>
        <w:t>7</w:t>
      </w:r>
      <w:r w:rsidR="008638DD" w:rsidRPr="00FB0964">
        <w:rPr>
          <w:rFonts w:ascii="游ゴシック" w:eastAsia="游ゴシック" w:hAnsi="游ゴシック" w:hint="eastAsia"/>
        </w:rPr>
        <w:t>1</w:t>
      </w:r>
    </w:p>
    <w:p w14:paraId="2E144843" w14:textId="3389482F" w:rsidR="00E675F4" w:rsidRPr="00FB0964" w:rsidRDefault="00E44C51" w:rsidP="00FB0964">
      <w:pPr>
        <w:tabs>
          <w:tab w:val="right" w:leader="middleDot" w:pos="11000"/>
        </w:tabs>
        <w:spacing w:line="420" w:lineRule="exact"/>
        <w:ind w:firstLineChars="100" w:firstLine="275"/>
        <w:rPr>
          <w:rFonts w:ascii="游ゴシック" w:eastAsia="游ゴシック" w:hAnsi="游ゴシック"/>
        </w:rPr>
      </w:pPr>
      <w:r w:rsidRPr="00FB0964">
        <w:rPr>
          <w:rFonts w:ascii="游ゴシック" w:eastAsia="游ゴシック" w:hAnsi="游ゴシック" w:hint="eastAsia"/>
        </w:rPr>
        <w:t>４　関係機関との連携</w:t>
      </w:r>
      <w:r w:rsidRPr="00FB0964">
        <w:rPr>
          <w:rFonts w:ascii="游ゴシック" w:eastAsia="游ゴシック" w:hAnsi="游ゴシック"/>
        </w:rPr>
        <w:tab/>
      </w:r>
      <w:r w:rsidRPr="00FB0964">
        <w:rPr>
          <w:rFonts w:ascii="游ゴシック" w:eastAsia="游ゴシック" w:hAnsi="游ゴシック" w:hint="eastAsia"/>
        </w:rPr>
        <w:t>7</w:t>
      </w:r>
      <w:r w:rsidR="003829D3">
        <w:rPr>
          <w:rFonts w:ascii="游ゴシック" w:eastAsia="游ゴシック" w:hAnsi="游ゴシック" w:hint="eastAsia"/>
        </w:rPr>
        <w:t>2</w:t>
      </w:r>
    </w:p>
    <w:p w14:paraId="3E983890" w14:textId="1BE1A509" w:rsidR="00DD6504" w:rsidRPr="00142895" w:rsidRDefault="00DD6504" w:rsidP="008638DD">
      <w:pPr>
        <w:tabs>
          <w:tab w:val="right" w:leader="middleDot" w:pos="11000"/>
        </w:tabs>
        <w:ind w:firstLineChars="100" w:firstLine="275"/>
      </w:pPr>
    </w:p>
    <w:p w14:paraId="5B250210" w14:textId="15CF0FB5" w:rsidR="00E675F4" w:rsidRPr="00A14564" w:rsidRDefault="00E675F4" w:rsidP="00E675F4">
      <w:pPr>
        <w:pStyle w:val="2"/>
        <w:tabs>
          <w:tab w:val="right" w:leader="middleDot" w:pos="11000"/>
        </w:tabs>
        <w:spacing w:after="83"/>
        <w:rPr>
          <w:color w:val="CC0099"/>
        </w:rPr>
      </w:pPr>
      <w:r w:rsidRPr="00A14564">
        <w:rPr>
          <w:rFonts w:hint="eastAsia"/>
          <w:color w:val="CC0099"/>
        </w:rPr>
        <w:t>資料編</w:t>
      </w:r>
      <w:r w:rsidRPr="00A14564">
        <w:rPr>
          <w:color w:val="CC0099"/>
        </w:rPr>
        <w:tab/>
      </w:r>
      <w:r w:rsidR="00E44C51" w:rsidRPr="00A14564">
        <w:rPr>
          <w:rFonts w:hint="eastAsia"/>
          <w:color w:val="CC0099"/>
        </w:rPr>
        <w:t>7</w:t>
      </w:r>
      <w:r w:rsidR="009E77E0">
        <w:rPr>
          <w:rFonts w:hint="eastAsia"/>
          <w:color w:val="CC0099"/>
        </w:rPr>
        <w:t>3</w:t>
      </w:r>
    </w:p>
    <w:p w14:paraId="35CD03D8" w14:textId="39293B0E" w:rsidR="00E675F4" w:rsidRPr="004F7571" w:rsidRDefault="00E675F4" w:rsidP="00E675F4"/>
    <w:p w14:paraId="15193BC1" w14:textId="3ACFBFCE" w:rsidR="00E675F4" w:rsidRPr="004F7571" w:rsidRDefault="00E675F4" w:rsidP="00E675F4"/>
    <w:p w14:paraId="1E0D19FE" w14:textId="5BDF58FC" w:rsidR="00842A7D" w:rsidRPr="004F7571" w:rsidRDefault="00842A7D" w:rsidP="00842A7D"/>
    <w:p w14:paraId="4D950F28" w14:textId="335A3BC5" w:rsidR="005E7DD8" w:rsidRPr="005E7DD8" w:rsidRDefault="005E7DD8" w:rsidP="005E7DD8">
      <w:pPr>
        <w:pStyle w:val="2"/>
        <w:spacing w:after="83"/>
      </w:pPr>
    </w:p>
    <w:p w14:paraId="77AAE09D" w14:textId="754BA876" w:rsidR="00842A7D" w:rsidRDefault="00B2206E" w:rsidP="00946443">
      <w:pPr>
        <w:pStyle w:val="Web"/>
        <w:sectPr w:rsidR="00842A7D" w:rsidSect="009F0801">
          <w:footerReference w:type="default" r:id="rId7"/>
          <w:pgSz w:w="11906" w:h="16838" w:code="9"/>
          <w:pgMar w:top="1134" w:right="1134" w:bottom="1134" w:left="1134" w:header="851" w:footer="680" w:gutter="0"/>
          <w:cols w:space="425"/>
          <w:docGrid w:type="linesAndChars" w:linePitch="416" w:charSpace="7244"/>
        </w:sectPr>
      </w:pPr>
      <w:r>
        <w:rPr>
          <w:noProof/>
        </w:rPr>
        <w:drawing>
          <wp:anchor distT="0" distB="0" distL="114300" distR="114300" simplePos="0" relativeHeight="252504064" behindDoc="0" locked="0" layoutInCell="1" allowOverlap="1" wp14:anchorId="1255FE23" wp14:editId="4BBB4099">
            <wp:simplePos x="0" y="0"/>
            <wp:positionH relativeFrom="margin">
              <wp:align>center</wp:align>
            </wp:positionH>
            <wp:positionV relativeFrom="paragraph">
              <wp:posOffset>671830</wp:posOffset>
            </wp:positionV>
            <wp:extent cx="3687852" cy="1980975"/>
            <wp:effectExtent l="0" t="0" r="8255" b="635"/>
            <wp:wrapNone/>
            <wp:docPr id="163298844" name="図 163298844" descr="おもちゃ, 人形, 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98844" name="図 163298844" descr="おもちゃ, 人形, 時計 が含まれている画像&#10;&#10;自動的に生成された説明"/>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87852" cy="1980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F355EF" w14:textId="1352649A" w:rsidR="00946443" w:rsidRDefault="00CA30BD" w:rsidP="00946443">
      <w:pPr>
        <w:pStyle w:val="11"/>
      </w:pPr>
      <w:r>
        <w:rPr>
          <w:noProof/>
        </w:rPr>
        <w:lastRenderedPageBreak/>
        <mc:AlternateContent>
          <mc:Choice Requires="wpg">
            <w:drawing>
              <wp:anchor distT="0" distB="0" distL="114300" distR="114300" simplePos="0" relativeHeight="252514304" behindDoc="0" locked="0" layoutInCell="1" allowOverlap="1" wp14:anchorId="21E637A3" wp14:editId="13E57A2F">
                <wp:simplePos x="0" y="0"/>
                <wp:positionH relativeFrom="column">
                  <wp:posOffset>-5715</wp:posOffset>
                </wp:positionH>
                <wp:positionV relativeFrom="paragraph">
                  <wp:posOffset>-110490</wp:posOffset>
                </wp:positionV>
                <wp:extent cx="6120130" cy="1046480"/>
                <wp:effectExtent l="0" t="0" r="0" b="1270"/>
                <wp:wrapNone/>
                <wp:docPr id="1910824190" name="グループ化 1910824190"/>
                <wp:cNvGraphicFramePr/>
                <a:graphic xmlns:a="http://schemas.openxmlformats.org/drawingml/2006/main">
                  <a:graphicData uri="http://schemas.microsoft.com/office/word/2010/wordprocessingGroup">
                    <wpg:wgp>
                      <wpg:cNvGrpSpPr/>
                      <wpg:grpSpPr>
                        <a:xfrm>
                          <a:off x="0" y="0"/>
                          <a:ext cx="6120130" cy="1046480"/>
                          <a:chOff x="0" y="0"/>
                          <a:chExt cx="6120130" cy="1046480"/>
                        </a:xfrm>
                      </wpg:grpSpPr>
                      <pic:pic xmlns:pic="http://schemas.openxmlformats.org/drawingml/2006/picture">
                        <pic:nvPicPr>
                          <pic:cNvPr id="2" name="図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1046480"/>
                          </a:xfrm>
                          <a:prstGeom prst="rect">
                            <a:avLst/>
                          </a:prstGeom>
                          <a:noFill/>
                          <a:ln>
                            <a:noFill/>
                          </a:ln>
                        </pic:spPr>
                      </pic:pic>
                      <wps:wsp>
                        <wps:cNvPr id="27" name="テキスト ボックス 27"/>
                        <wps:cNvSpPr txBox="1"/>
                        <wps:spPr>
                          <a:xfrm>
                            <a:off x="152400" y="333375"/>
                            <a:ext cx="4742121" cy="571500"/>
                          </a:xfrm>
                          <a:prstGeom prst="rect">
                            <a:avLst/>
                          </a:prstGeom>
                          <a:noFill/>
                          <a:ln w="6350">
                            <a:noFill/>
                          </a:ln>
                        </wps:spPr>
                        <wps:txbx>
                          <w:txbxContent>
                            <w:p w14:paraId="2F63C866" w14:textId="24B4E02C" w:rsidR="00946443" w:rsidRDefault="00946443">
                              <w:pPr>
                                <w:rPr>
                                  <w:rFonts w:ascii="BIZ UDゴシック" w:eastAsia="BIZ UDゴシック" w:hAnsi="BIZ UDゴシック"/>
                                  <w:b/>
                                  <w:bCs/>
                                  <w:color w:val="600060"/>
                                  <w:sz w:val="44"/>
                                  <w:szCs w:val="44"/>
                                </w:rPr>
                              </w:pPr>
                              <w:r w:rsidRPr="00946443">
                                <w:rPr>
                                  <w:rFonts w:ascii="BIZ UDゴシック" w:eastAsia="BIZ UDゴシック" w:hAnsi="BIZ UDゴシック" w:hint="eastAsia"/>
                                  <w:b/>
                                  <w:bCs/>
                                  <w:color w:val="600060"/>
                                  <w:sz w:val="44"/>
                                  <w:szCs w:val="44"/>
                                </w:rPr>
                                <w:t>第１章　計画策定の概要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E637A3" id="グループ化 1910824190" o:spid="_x0000_s1026" style="position:absolute;left:0;text-align:left;margin-left:-.45pt;margin-top:-8.7pt;width:481.9pt;height:82.4pt;z-index:252514304" coordsize="61201,10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width:61201;height:10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">
                  <v:imagedata r:id="rId10" o:title=""/>
                </v:shape>
                <v:shapetype id="_x0000_t202" coordsize="21600,21600" o:spt="202" path="m,l,21600r21600,l21600,xe">
                  <v:stroke joinstyle="miter"/>
                  <v:path gradientshapeok="t" o:connecttype="rect"/>
                </v:shapetype>
                <v:shape id="テキスト ボックス 27" o:spid="_x0000_s1028" type="#_x0000_t202" style="position:absolute;left:1524;top:3333;width:4742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2F63C866" w14:textId="24B4E02C" w:rsidR="00946443" w:rsidRDefault="00946443">
                        <w:pPr>
                          <w:rPr>
                            <w:rFonts w:ascii="BIZ UDゴシック" w:eastAsia="BIZ UDゴシック" w:hAnsi="BIZ UDゴシック"/>
                            <w:b/>
                            <w:bCs/>
                            <w:color w:val="600060"/>
                            <w:sz w:val="44"/>
                            <w:szCs w:val="44"/>
                          </w:rPr>
                        </w:pPr>
                        <w:r w:rsidRPr="00946443">
                          <w:rPr>
                            <w:rFonts w:ascii="BIZ UDゴシック" w:eastAsia="BIZ UDゴシック" w:hAnsi="BIZ UDゴシック" w:hint="eastAsia"/>
                            <w:b/>
                            <w:bCs/>
                            <w:color w:val="600060"/>
                            <w:sz w:val="44"/>
                            <w:szCs w:val="44"/>
                          </w:rPr>
                          <w:t>第１章　計画策定の概要</w:t>
                        </w:r>
                      </w:p>
                    </w:txbxContent>
                  </v:textbox>
                </v:shape>
              </v:group>
            </w:pict>
          </mc:Fallback>
        </mc:AlternateContent>
      </w:r>
    </w:p>
    <w:p w14:paraId="22DCDC0F" w14:textId="75401DAA" w:rsidR="00946443" w:rsidRDefault="00946443" w:rsidP="00842A7D">
      <w:pPr>
        <w:pStyle w:val="1"/>
      </w:pPr>
    </w:p>
    <w:p w14:paraId="1F1FEA39" w14:textId="09DEBD74" w:rsidR="00842A7D" w:rsidRPr="00C14E3D" w:rsidRDefault="002A0D8D" w:rsidP="00842A7D">
      <w:pPr>
        <w:pStyle w:val="1"/>
        <w:rPr>
          <w:rFonts w:hAnsi="BIZ UDゴシック"/>
          <w:color w:val="002A00"/>
        </w:rPr>
      </w:pPr>
      <w:r w:rsidRPr="00C14E3D">
        <w:rPr>
          <w:rFonts w:hAnsi="BIZ UDゴシック"/>
          <w:noProof/>
          <w:color w:val="002A00"/>
        </w:rPr>
        <w:drawing>
          <wp:anchor distT="0" distB="0" distL="114300" distR="114300" simplePos="0" relativeHeight="252515328" behindDoc="1" locked="0" layoutInCell="1" allowOverlap="1" wp14:anchorId="38DC7659" wp14:editId="22397273">
            <wp:simplePos x="0" y="0"/>
            <wp:positionH relativeFrom="column">
              <wp:posOffset>2540</wp:posOffset>
            </wp:positionH>
            <wp:positionV relativeFrom="paragraph">
              <wp:posOffset>416560</wp:posOffset>
            </wp:positionV>
            <wp:extent cx="6120130" cy="183515"/>
            <wp:effectExtent l="0" t="0" r="0" b="6985"/>
            <wp:wrapNone/>
            <wp:docPr id="1997882266" name="図 199788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183515"/>
                    </a:xfrm>
                    <a:prstGeom prst="rect">
                      <a:avLst/>
                    </a:prstGeom>
                    <a:noFill/>
                    <a:ln>
                      <a:noFill/>
                    </a:ln>
                  </pic:spPr>
                </pic:pic>
              </a:graphicData>
            </a:graphic>
          </wp:anchor>
        </w:drawing>
      </w:r>
      <w:r w:rsidR="00842A7D" w:rsidRPr="00C14E3D">
        <w:rPr>
          <w:rFonts w:hAnsi="BIZ UDゴシック" w:hint="eastAsia"/>
          <w:color w:val="002A00"/>
        </w:rPr>
        <w:t>１　計画策定の趣旨</w:t>
      </w:r>
    </w:p>
    <w:p w14:paraId="1CDE889D" w14:textId="648B1A80" w:rsidR="002A0D8D" w:rsidRDefault="009072D4" w:rsidP="00121B76">
      <w:r>
        <w:rPr>
          <w:noProof/>
        </w:rPr>
        <w:drawing>
          <wp:anchor distT="0" distB="0" distL="114300" distR="114300" simplePos="0" relativeHeight="252529664" behindDoc="0" locked="0" layoutInCell="1" allowOverlap="1" wp14:anchorId="127C0035" wp14:editId="2805E46C">
            <wp:simplePos x="0" y="0"/>
            <wp:positionH relativeFrom="column">
              <wp:posOffset>103505</wp:posOffset>
            </wp:positionH>
            <wp:positionV relativeFrom="paragraph">
              <wp:posOffset>266065</wp:posOffset>
            </wp:positionV>
            <wp:extent cx="1261745" cy="1800225"/>
            <wp:effectExtent l="152400" t="114300" r="205105" b="161925"/>
            <wp:wrapNone/>
            <wp:docPr id="1231019717" name="図 1231019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199954">
                      <a:off x="0" y="0"/>
                      <a:ext cx="1261745" cy="1800225"/>
                    </a:xfrm>
                    <a:prstGeom prst="rect">
                      <a:avLst/>
                    </a:prstGeom>
                    <a:noFill/>
                    <a:ln w="3175">
                      <a:solidFill>
                        <a:schemeClr val="tx1">
                          <a:lumMod val="50000"/>
                          <a:lumOff val="50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4BF2F03" w14:textId="78543C48" w:rsidR="0041523E" w:rsidRPr="00FB0964" w:rsidRDefault="00842A7D" w:rsidP="009072D4">
      <w:pPr>
        <w:spacing w:line="360" w:lineRule="exact"/>
        <w:ind w:leftChars="979" w:left="2696"/>
        <w:rPr>
          <w:rFonts w:ascii="游ゴシック" w:eastAsia="游ゴシック" w:hAnsi="游ゴシック"/>
          <w:spacing w:val="-4"/>
        </w:rPr>
      </w:pPr>
      <w:r>
        <w:rPr>
          <w:rFonts w:hint="eastAsia"/>
        </w:rPr>
        <w:t xml:space="preserve">　</w:t>
      </w:r>
      <w:r w:rsidR="0041523E" w:rsidRPr="00FB0964">
        <w:rPr>
          <w:rFonts w:ascii="游ゴシック" w:eastAsia="游ゴシック" w:hAnsi="游ゴシック" w:hint="eastAsia"/>
          <w:spacing w:val="-4"/>
        </w:rPr>
        <w:t>急速な少子化や女性の就業率の高まりなど、子育て環境の変化に対応するため、本市では、こどもの健やかな成長と保護者が子育てに喜びを感じられるまちづくりを目指し、平成</w:t>
      </w:r>
      <w:r w:rsidR="00345CDC" w:rsidRPr="00FB0964">
        <w:rPr>
          <w:rFonts w:ascii="游ゴシック" w:eastAsia="游ゴシック" w:hAnsi="游ゴシック" w:hint="eastAsia"/>
          <w:spacing w:val="-4"/>
        </w:rPr>
        <w:t>24</w:t>
      </w:r>
      <w:r w:rsidR="00AD3A50" w:rsidRPr="00FB0964">
        <w:rPr>
          <w:rFonts w:ascii="游ゴシック" w:eastAsia="游ゴシック" w:hAnsi="游ゴシック" w:hint="eastAsia"/>
          <w:spacing w:val="-4"/>
        </w:rPr>
        <w:t>（2012）</w:t>
      </w:r>
      <w:r w:rsidR="0041523E" w:rsidRPr="00FB0964">
        <w:rPr>
          <w:rFonts w:ascii="游ゴシック" w:eastAsia="游ゴシック" w:hAnsi="游ゴシック" w:hint="eastAsia"/>
          <w:spacing w:val="-4"/>
        </w:rPr>
        <w:t xml:space="preserve">年12月に「厚木市子ども育成条例」を制定しました。　</w:t>
      </w:r>
    </w:p>
    <w:p w14:paraId="757B6F36" w14:textId="419EE225" w:rsidR="0041523E" w:rsidRPr="00FB0964" w:rsidRDefault="0041523E" w:rsidP="009072D4">
      <w:pPr>
        <w:spacing w:line="360" w:lineRule="exact"/>
        <w:ind w:leftChars="979" w:left="2696" w:firstLineChars="100" w:firstLine="267"/>
        <w:rPr>
          <w:rFonts w:ascii="游ゴシック" w:eastAsia="游ゴシック" w:hAnsi="游ゴシック"/>
          <w:spacing w:val="-4"/>
        </w:rPr>
      </w:pPr>
      <w:r w:rsidRPr="00FB0964">
        <w:rPr>
          <w:rFonts w:ascii="游ゴシック" w:eastAsia="游ゴシック" w:hAnsi="游ゴシック" w:hint="eastAsia"/>
          <w:spacing w:val="-4"/>
        </w:rPr>
        <w:t>また、条例の目的を実現するための計画「あつぎ子ども未来プラン」を策定し、多様な施策を展開しながら地域全体でこどもと子育て家庭を支える取組を進めてきました。</w:t>
      </w:r>
    </w:p>
    <w:p w14:paraId="1B6664C1" w14:textId="4B0C1353" w:rsidR="0041523E" w:rsidRPr="00FB0964" w:rsidRDefault="0035786B" w:rsidP="00345CDC">
      <w:pPr>
        <w:spacing w:beforeLines="50" w:before="208" w:line="360" w:lineRule="exact"/>
        <w:ind w:rightChars="1133" w:right="3120"/>
        <w:rPr>
          <w:rFonts w:ascii="游ゴシック" w:eastAsia="游ゴシック" w:hAnsi="游ゴシック"/>
          <w:spacing w:val="-4"/>
        </w:rPr>
      </w:pPr>
      <w:r w:rsidRPr="00FB0964">
        <w:rPr>
          <w:rFonts w:ascii="游ゴシック" w:eastAsia="游ゴシック" w:hAnsi="游ゴシック"/>
          <w:noProof/>
          <w:kern w:val="0"/>
        </w:rPr>
        <mc:AlternateContent>
          <mc:Choice Requires="wps">
            <w:drawing>
              <wp:anchor distT="0" distB="0" distL="114300" distR="114300" simplePos="0" relativeHeight="252523520" behindDoc="0" locked="0" layoutInCell="1" allowOverlap="1" wp14:anchorId="2FBA8310" wp14:editId="3AAB5F90">
                <wp:simplePos x="0" y="0"/>
                <wp:positionH relativeFrom="column">
                  <wp:posOffset>4457700</wp:posOffset>
                </wp:positionH>
                <wp:positionV relativeFrom="paragraph">
                  <wp:posOffset>473872</wp:posOffset>
                </wp:positionV>
                <wp:extent cx="1689735" cy="1327785"/>
                <wp:effectExtent l="0" t="0" r="0" b="5715"/>
                <wp:wrapNone/>
                <wp:docPr id="1997882270" name="テキスト ボックス 1997882270"/>
                <wp:cNvGraphicFramePr/>
                <a:graphic xmlns:a="http://schemas.openxmlformats.org/drawingml/2006/main">
                  <a:graphicData uri="http://schemas.microsoft.com/office/word/2010/wordprocessingShape">
                    <wps:wsp>
                      <wps:cNvSpPr txBox="1"/>
                      <wps:spPr>
                        <a:xfrm>
                          <a:off x="0" y="0"/>
                          <a:ext cx="1689735" cy="1327785"/>
                        </a:xfrm>
                        <a:prstGeom prst="rect">
                          <a:avLst/>
                        </a:prstGeom>
                        <a:noFill/>
                        <a:ln w="6350">
                          <a:noFill/>
                        </a:ln>
                      </wps:spPr>
                      <wps:txbx>
                        <w:txbxContent>
                          <w:p w14:paraId="37B7FDB0" w14:textId="77E6D0F9" w:rsidR="00AF3C82" w:rsidRPr="00C85C50" w:rsidRDefault="00C85C50" w:rsidP="00AF3C82">
                            <w:pPr>
                              <w:spacing w:line="280" w:lineRule="exact"/>
                              <w:rPr>
                                <w:spacing w:val="-6"/>
                                <w:sz w:val="18"/>
                                <w:szCs w:val="18"/>
                              </w:rPr>
                            </w:pPr>
                            <w:r w:rsidRPr="00C85C50">
                              <w:rPr>
                                <w:rFonts w:hint="eastAsia"/>
                                <w:spacing w:val="-6"/>
                                <w:sz w:val="18"/>
                                <w:szCs w:val="18"/>
                              </w:rPr>
                              <w:t>こども家庭庁が掲げるスローガン</w:t>
                            </w:r>
                            <w:r w:rsidR="0035786B">
                              <w:rPr>
                                <w:rFonts w:hint="eastAsia"/>
                                <w:spacing w:val="-6"/>
                                <w:sz w:val="18"/>
                                <w:szCs w:val="18"/>
                              </w:rPr>
                              <w:t>。</w:t>
                            </w:r>
                            <w:r w:rsidRPr="00C85C50">
                              <w:rPr>
                                <w:rFonts w:hint="eastAsia"/>
                                <w:spacing w:val="-6"/>
                                <w:sz w:val="18"/>
                                <w:szCs w:val="18"/>
                              </w:rPr>
                              <w:t>すべて</w:t>
                            </w:r>
                            <w:r w:rsidR="00AF3C82" w:rsidRPr="00C85C50">
                              <w:rPr>
                                <w:rFonts w:hint="eastAsia"/>
                                <w:spacing w:val="-6"/>
                                <w:sz w:val="18"/>
                                <w:szCs w:val="18"/>
                              </w:rPr>
                              <w:t>の</w:t>
                            </w:r>
                            <w:r w:rsidRPr="00C85C50">
                              <w:rPr>
                                <w:rFonts w:hint="eastAsia"/>
                                <w:spacing w:val="-6"/>
                                <w:sz w:val="18"/>
                                <w:szCs w:val="18"/>
                              </w:rPr>
                              <w:t>人が、</w:t>
                            </w:r>
                            <w:r w:rsidR="00AF3C82" w:rsidRPr="00C85C50">
                              <w:rPr>
                                <w:rFonts w:hint="eastAsia"/>
                                <w:spacing w:val="-6"/>
                                <w:sz w:val="18"/>
                                <w:szCs w:val="18"/>
                              </w:rPr>
                              <w:t>こどもと子育て家庭を社会の真ん中において応援していこうと</w:t>
                            </w:r>
                            <w:r w:rsidRPr="00C85C50">
                              <w:rPr>
                                <w:rFonts w:hint="eastAsia"/>
                                <w:spacing w:val="-6"/>
                                <w:sz w:val="18"/>
                                <w:szCs w:val="18"/>
                              </w:rPr>
                              <w:t>いう、社会全体の意識改革を後押しするための取組です。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BA8310" id="テキスト ボックス 1997882270" o:spid="_x0000_s1029" type="#_x0000_t202" style="position:absolute;left:0;text-align:left;margin-left:351pt;margin-top:37.3pt;width:133.05pt;height:104.55pt;z-index:25252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" filled="f" stroked="f" strokeweight=".5pt">
                <v:textbox>
                  <w:txbxContent>
                    <w:p w14:paraId="37B7FDB0" w14:textId="77E6D0F9" w:rsidR="00AF3C82" w:rsidRPr="00C85C50" w:rsidRDefault="00C85C50" w:rsidP="00AF3C82">
                      <w:pPr>
                        <w:spacing w:line="280" w:lineRule="exact"/>
                        <w:rPr>
                          <w:spacing w:val="-6"/>
                          <w:sz w:val="18"/>
                          <w:szCs w:val="18"/>
                        </w:rPr>
                      </w:pPr>
                      <w:r w:rsidRPr="00C85C50">
                        <w:rPr>
                          <w:rFonts w:hint="eastAsia"/>
                          <w:spacing w:val="-6"/>
                          <w:sz w:val="18"/>
                          <w:szCs w:val="18"/>
                        </w:rPr>
                        <w:t>こども家庭庁が掲げるスローガン</w:t>
                      </w:r>
                      <w:r w:rsidR="0035786B">
                        <w:rPr>
                          <w:rFonts w:hint="eastAsia"/>
                          <w:spacing w:val="-6"/>
                          <w:sz w:val="18"/>
                          <w:szCs w:val="18"/>
                        </w:rPr>
                        <w:t>。</w:t>
                      </w:r>
                      <w:r w:rsidRPr="00C85C50">
                        <w:rPr>
                          <w:rFonts w:hint="eastAsia"/>
                          <w:spacing w:val="-6"/>
                          <w:sz w:val="18"/>
                          <w:szCs w:val="18"/>
                        </w:rPr>
                        <w:t>すべて</w:t>
                      </w:r>
                      <w:r w:rsidR="00AF3C82" w:rsidRPr="00C85C50">
                        <w:rPr>
                          <w:rFonts w:hint="eastAsia"/>
                          <w:spacing w:val="-6"/>
                          <w:sz w:val="18"/>
                          <w:szCs w:val="18"/>
                        </w:rPr>
                        <w:t>の</w:t>
                      </w:r>
                      <w:r w:rsidRPr="00C85C50">
                        <w:rPr>
                          <w:rFonts w:hint="eastAsia"/>
                          <w:spacing w:val="-6"/>
                          <w:sz w:val="18"/>
                          <w:szCs w:val="18"/>
                        </w:rPr>
                        <w:t>人が、</w:t>
                      </w:r>
                      <w:r w:rsidR="00AF3C82" w:rsidRPr="00C85C50">
                        <w:rPr>
                          <w:rFonts w:hint="eastAsia"/>
                          <w:spacing w:val="-6"/>
                          <w:sz w:val="18"/>
                          <w:szCs w:val="18"/>
                        </w:rPr>
                        <w:t>こどもと子育て家庭を社会の真ん中において応援していこうと</w:t>
                      </w:r>
                      <w:r w:rsidRPr="00C85C50">
                        <w:rPr>
                          <w:rFonts w:hint="eastAsia"/>
                          <w:spacing w:val="-6"/>
                          <w:sz w:val="18"/>
                          <w:szCs w:val="18"/>
                        </w:rPr>
                        <w:t>いう、社会全体の意識改革を後押しするための取組です。</w:t>
                      </w:r>
                    </w:p>
                  </w:txbxContent>
                </v:textbox>
              </v:shape>
            </w:pict>
          </mc:Fallback>
        </mc:AlternateContent>
      </w:r>
      <w:r w:rsidRPr="00FB0964">
        <w:rPr>
          <w:rFonts w:ascii="游ゴシック" w:eastAsia="游ゴシック" w:hAnsi="游ゴシック"/>
          <w:noProof/>
          <w:kern w:val="0"/>
        </w:rPr>
        <w:drawing>
          <wp:anchor distT="36576" distB="36576" distL="36576" distR="36576" simplePos="0" relativeHeight="252518400" behindDoc="0" locked="0" layoutInCell="1" allowOverlap="1" wp14:anchorId="3F0B4A0D" wp14:editId="255BF9C9">
            <wp:simplePos x="0" y="0"/>
            <wp:positionH relativeFrom="column">
              <wp:posOffset>4508973</wp:posOffset>
            </wp:positionH>
            <wp:positionV relativeFrom="paragraph">
              <wp:posOffset>205740</wp:posOffset>
            </wp:positionV>
            <wp:extent cx="1562735" cy="233680"/>
            <wp:effectExtent l="0" t="0" r="0" b="0"/>
            <wp:wrapSquare wrapText="bothSides"/>
            <wp:docPr id="1997882268" name="図 199788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2735" cy="2336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B0964">
        <w:rPr>
          <w:rFonts w:ascii="游ゴシック" w:eastAsia="游ゴシック" w:hAnsi="游ゴシック"/>
          <w:noProof/>
          <w:kern w:val="0"/>
        </w:rPr>
        <mc:AlternateContent>
          <mc:Choice Requires="wps">
            <w:drawing>
              <wp:anchor distT="0" distB="0" distL="114300" distR="114300" simplePos="0" relativeHeight="251680761" behindDoc="0" locked="0" layoutInCell="1" allowOverlap="1" wp14:anchorId="165A699F" wp14:editId="548A4D0A">
                <wp:simplePos x="0" y="0"/>
                <wp:positionH relativeFrom="column">
                  <wp:posOffset>4436701</wp:posOffset>
                </wp:positionH>
                <wp:positionV relativeFrom="paragraph">
                  <wp:posOffset>120921</wp:posOffset>
                </wp:positionV>
                <wp:extent cx="1706880" cy="1764261"/>
                <wp:effectExtent l="0" t="0" r="7620" b="7620"/>
                <wp:wrapNone/>
                <wp:docPr id="1997882269" name="正方形/長方形 1997882269"/>
                <wp:cNvGraphicFramePr/>
                <a:graphic xmlns:a="http://schemas.openxmlformats.org/drawingml/2006/main">
                  <a:graphicData uri="http://schemas.microsoft.com/office/word/2010/wordprocessingShape">
                    <wps:wsp>
                      <wps:cNvSpPr/>
                      <wps:spPr>
                        <a:xfrm>
                          <a:off x="0" y="0"/>
                          <a:ext cx="1706880" cy="1764261"/>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C65A17" id="正方形/長方形 1997882269" o:spid="_x0000_s1026" style="position:absolute;left:0;text-align:left;margin-left:349.35pt;margin-top:9.5pt;width:134.4pt;height:138.9pt;z-index:2516807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" fillcolor="#deeaf6 [664]" stroked="f" strokeweight="1pt"/>
            </w:pict>
          </mc:Fallback>
        </mc:AlternateContent>
      </w:r>
      <w:r w:rsidR="0041523E" w:rsidRPr="00FB0964">
        <w:rPr>
          <w:rFonts w:ascii="游ゴシック" w:eastAsia="游ゴシック" w:hAnsi="游ゴシック" w:hint="eastAsia"/>
        </w:rPr>
        <w:t xml:space="preserve">　</w:t>
      </w:r>
      <w:r w:rsidR="0041523E" w:rsidRPr="00FB0964">
        <w:rPr>
          <w:rFonts w:ascii="游ゴシック" w:eastAsia="游ゴシック" w:hAnsi="游ゴシック" w:hint="eastAsia"/>
          <w:spacing w:val="-4"/>
        </w:rPr>
        <w:t>こうした中、国において令和４</w:t>
      </w:r>
      <w:r w:rsidR="00AD3A50" w:rsidRPr="00FB0964">
        <w:rPr>
          <w:rFonts w:ascii="游ゴシック" w:eastAsia="游ゴシック" w:hAnsi="游ゴシック" w:hint="eastAsia"/>
          <w:spacing w:val="-4"/>
        </w:rPr>
        <w:t>（2022）</w:t>
      </w:r>
      <w:r w:rsidR="0041523E" w:rsidRPr="00FB0964">
        <w:rPr>
          <w:rFonts w:ascii="游ゴシック" w:eastAsia="游ゴシック" w:hAnsi="游ゴシック" w:hint="eastAsia"/>
          <w:spacing w:val="-4"/>
        </w:rPr>
        <w:t>年６月に「こども基本法」が制定され、次代を担う全てのこども・若者が、将来にわたって幸福な生活を送ることができる社会の実現に向け、こども・若者に関する取組や施策を社会の真ん中に据えて強力に進める方針（こどもまんなか社会の実現）が示されました。</w:t>
      </w:r>
      <w:r w:rsidR="005350BE" w:rsidRPr="00FB0964">
        <w:rPr>
          <w:rFonts w:ascii="游ゴシック" w:eastAsia="游ゴシック" w:hAnsi="游ゴシック" w:hint="eastAsia"/>
          <w:spacing w:val="-4"/>
        </w:rPr>
        <w:t>令和５（2023）</w:t>
      </w:r>
      <w:r w:rsidR="0041523E" w:rsidRPr="00FB0964">
        <w:rPr>
          <w:rFonts w:ascii="游ゴシック" w:eastAsia="游ゴシック" w:hAnsi="游ゴシック" w:hint="eastAsia"/>
          <w:spacing w:val="-4"/>
        </w:rPr>
        <w:t>年12月には、同法に基づく施策の基本的な内容等を定めた「こども大綱」が策定されています。</w:t>
      </w:r>
    </w:p>
    <w:p w14:paraId="5F50416F" w14:textId="5726213F" w:rsidR="006D7854" w:rsidRPr="00FB0964" w:rsidRDefault="006D7854" w:rsidP="002A0D8D">
      <w:pPr>
        <w:spacing w:beforeLines="50" w:before="208" w:line="360" w:lineRule="exact"/>
        <w:ind w:firstLineChars="100" w:firstLine="267"/>
        <w:rPr>
          <w:rFonts w:ascii="游ゴシック" w:eastAsia="游ゴシック" w:hAnsi="游ゴシック"/>
          <w:spacing w:val="-4"/>
        </w:rPr>
      </w:pPr>
      <w:r w:rsidRPr="00FB0964">
        <w:rPr>
          <w:rFonts w:ascii="游ゴシック" w:eastAsia="游ゴシック" w:hAnsi="游ゴシック" w:hint="eastAsia"/>
          <w:spacing w:val="-4"/>
        </w:rPr>
        <w:t>「こども基本法」では、市町村において、</w:t>
      </w:r>
      <w:r w:rsidR="00F445D9" w:rsidRPr="00FB0964">
        <w:rPr>
          <w:rFonts w:ascii="游ゴシック" w:eastAsia="游ゴシック" w:hAnsi="游ゴシック" w:hint="eastAsia"/>
          <w:spacing w:val="-4"/>
        </w:rPr>
        <w:t>「こども大綱」</w:t>
      </w:r>
      <w:r w:rsidRPr="00FB0964">
        <w:rPr>
          <w:rFonts w:ascii="游ゴシック" w:eastAsia="游ゴシック" w:hAnsi="游ゴシック" w:hint="eastAsia"/>
          <w:spacing w:val="-4"/>
        </w:rPr>
        <w:t>や</w:t>
      </w:r>
      <w:r w:rsidR="00EC008D" w:rsidRPr="00FB0964">
        <w:rPr>
          <w:rFonts w:ascii="游ゴシック" w:eastAsia="游ゴシック" w:hAnsi="游ゴシック" w:hint="eastAsia"/>
          <w:spacing w:val="-4"/>
        </w:rPr>
        <w:t>都道府</w:t>
      </w:r>
      <w:r w:rsidRPr="00FB0964">
        <w:rPr>
          <w:rFonts w:ascii="游ゴシック" w:eastAsia="游ゴシック" w:hAnsi="游ゴシック" w:hint="eastAsia"/>
          <w:spacing w:val="-4"/>
        </w:rPr>
        <w:t>県のこども計画を勘案しながら、こども・若者に関連する計画等を一体のものとして新たなこども計画を策定し、多様な施策を総合的に推進することとされています。</w:t>
      </w:r>
    </w:p>
    <w:p w14:paraId="5E87B45A" w14:textId="0943878C" w:rsidR="0041523E" w:rsidRPr="00FB0964" w:rsidRDefault="00345CDC" w:rsidP="00345CDC">
      <w:pPr>
        <w:spacing w:beforeLines="50" w:before="208" w:line="360" w:lineRule="exact"/>
        <w:ind w:right="-1" w:firstLineChars="100" w:firstLine="275"/>
        <w:rPr>
          <w:rFonts w:ascii="游ゴシック" w:eastAsia="游ゴシック" w:hAnsi="游ゴシック"/>
          <w:spacing w:val="-4"/>
        </w:rPr>
      </w:pPr>
      <w:r w:rsidRPr="00FB0964">
        <w:rPr>
          <w:rFonts w:ascii="游ゴシック" w:eastAsia="游ゴシック" w:hAnsi="游ゴシック"/>
          <w:noProof/>
        </w:rPr>
        <w:drawing>
          <wp:anchor distT="0" distB="0" distL="114300" distR="114300" simplePos="0" relativeHeight="252524544" behindDoc="0" locked="0" layoutInCell="1" allowOverlap="1" wp14:anchorId="4A9E6C0A" wp14:editId="51B154B4">
            <wp:simplePos x="0" y="0"/>
            <wp:positionH relativeFrom="column">
              <wp:posOffset>4807423</wp:posOffset>
            </wp:positionH>
            <wp:positionV relativeFrom="paragraph">
              <wp:posOffset>1217295</wp:posOffset>
            </wp:positionV>
            <wp:extent cx="1334857" cy="1541721"/>
            <wp:effectExtent l="0" t="0" r="0" b="1905"/>
            <wp:wrapNone/>
            <wp:docPr id="1231019712" name="図 1231019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4857" cy="1541721"/>
                    </a:xfrm>
                    <a:prstGeom prst="rect">
                      <a:avLst/>
                    </a:prstGeom>
                    <a:noFill/>
                    <a:ln>
                      <a:noFill/>
                    </a:ln>
                  </pic:spPr>
                </pic:pic>
              </a:graphicData>
            </a:graphic>
            <wp14:sizeRelH relativeFrom="page">
              <wp14:pctWidth>0</wp14:pctWidth>
            </wp14:sizeRelH>
            <wp14:sizeRelV relativeFrom="page">
              <wp14:pctHeight>0</wp14:pctHeight>
            </wp14:sizeRelV>
          </wp:anchor>
        </w:drawing>
      </w:r>
      <w:r w:rsidR="0041523E" w:rsidRPr="00FB0964">
        <w:rPr>
          <w:rFonts w:ascii="游ゴシック" w:eastAsia="游ゴシック" w:hAnsi="游ゴシック" w:hint="eastAsia"/>
          <w:spacing w:val="-4"/>
        </w:rPr>
        <w:t>本市では、令和２</w:t>
      </w:r>
      <w:r w:rsidR="00AD3A50" w:rsidRPr="00FB0964">
        <w:rPr>
          <w:rFonts w:ascii="游ゴシック" w:eastAsia="游ゴシック" w:hAnsi="游ゴシック" w:hint="eastAsia"/>
          <w:spacing w:val="-4"/>
        </w:rPr>
        <w:t>（2020）</w:t>
      </w:r>
      <w:r w:rsidR="0041523E" w:rsidRPr="00FB0964">
        <w:rPr>
          <w:rFonts w:ascii="游ゴシック" w:eastAsia="游ゴシック" w:hAnsi="游ゴシック" w:hint="eastAsia"/>
          <w:spacing w:val="-4"/>
        </w:rPr>
        <w:t>年３月に策定した「あつぎ子ども未来プラン(第３期)」の計画期間が令和６</w:t>
      </w:r>
      <w:r w:rsidR="00D85E58" w:rsidRPr="00FB0964">
        <w:rPr>
          <w:rFonts w:ascii="游ゴシック" w:eastAsia="游ゴシック" w:hAnsi="游ゴシック" w:hint="eastAsia"/>
          <w:spacing w:val="-4"/>
        </w:rPr>
        <w:t>(2024)</w:t>
      </w:r>
      <w:r w:rsidR="0041523E" w:rsidRPr="00FB0964">
        <w:rPr>
          <w:rFonts w:ascii="游ゴシック" w:eastAsia="游ゴシック" w:hAnsi="游ゴシック" w:hint="eastAsia"/>
          <w:spacing w:val="-4"/>
        </w:rPr>
        <w:t>年度をもって満了</w:t>
      </w:r>
      <w:r w:rsidR="00E75AB5" w:rsidRPr="00FB0964">
        <w:rPr>
          <w:rFonts w:ascii="游ゴシック" w:eastAsia="游ゴシック" w:hAnsi="游ゴシック" w:hint="eastAsia"/>
          <w:spacing w:val="-4"/>
        </w:rPr>
        <w:t>することから</w:t>
      </w:r>
      <w:r w:rsidR="0041523E" w:rsidRPr="00FB0964">
        <w:rPr>
          <w:rFonts w:ascii="游ゴシック" w:eastAsia="游ゴシック" w:hAnsi="游ゴシック" w:hint="eastAsia"/>
          <w:spacing w:val="-4"/>
        </w:rPr>
        <w:t>、同プランで推進してきた施策を継承しつつ、</w:t>
      </w:r>
      <w:r w:rsidR="00113154" w:rsidRPr="00FB0964">
        <w:rPr>
          <w:rFonts w:ascii="游ゴシック" w:eastAsia="游ゴシック" w:hAnsi="游ゴシック" w:hint="eastAsia"/>
          <w:spacing w:val="-4"/>
        </w:rPr>
        <w:t>「</w:t>
      </w:r>
      <w:r w:rsidR="0041523E" w:rsidRPr="00FB0964">
        <w:rPr>
          <w:rFonts w:ascii="游ゴシック" w:eastAsia="游ゴシック" w:hAnsi="游ゴシック" w:hint="eastAsia"/>
          <w:spacing w:val="-4"/>
        </w:rPr>
        <w:t>こども基本法</w:t>
      </w:r>
      <w:r w:rsidR="00113154" w:rsidRPr="00FB0964">
        <w:rPr>
          <w:rFonts w:ascii="游ゴシック" w:eastAsia="游ゴシック" w:hAnsi="游ゴシック" w:hint="eastAsia"/>
          <w:spacing w:val="-4"/>
        </w:rPr>
        <w:t>」</w:t>
      </w:r>
      <w:r w:rsidR="0041523E" w:rsidRPr="00FB0964">
        <w:rPr>
          <w:rFonts w:ascii="游ゴシック" w:eastAsia="游ゴシック" w:hAnsi="游ゴシック" w:hint="eastAsia"/>
          <w:spacing w:val="-4"/>
        </w:rPr>
        <w:t>が目指す「こどもまんなか社会の実現」を基本理念に掲げた新たな計画として「（仮称）厚木市こども・若者みらい計画」を策定しました。</w:t>
      </w:r>
    </w:p>
    <w:p w14:paraId="14E07DAA" w14:textId="16A4B417" w:rsidR="0041523E" w:rsidRPr="00FB0964" w:rsidRDefault="00C14E3D" w:rsidP="00C14E3D">
      <w:pPr>
        <w:spacing w:beforeLines="50" w:before="208" w:line="360" w:lineRule="exact"/>
        <w:ind w:rightChars="1494" w:right="4114" w:firstLineChars="100" w:firstLine="275"/>
        <w:rPr>
          <w:rFonts w:ascii="游ゴシック" w:eastAsia="游ゴシック" w:hAnsi="游ゴシック"/>
          <w:spacing w:val="-4"/>
        </w:rPr>
      </w:pPr>
      <w:r w:rsidRPr="00FB0964">
        <w:rPr>
          <w:rFonts w:ascii="游ゴシック" w:eastAsia="游ゴシック" w:hAnsi="游ゴシック" w:hint="eastAsia"/>
          <w:noProof/>
          <w:spacing w:val="-4"/>
        </w:rPr>
        <mc:AlternateContent>
          <mc:Choice Requires="wpg">
            <w:drawing>
              <wp:anchor distT="0" distB="0" distL="114300" distR="114300" simplePos="0" relativeHeight="252528640" behindDoc="0" locked="0" layoutInCell="1" allowOverlap="1" wp14:anchorId="5E63720B" wp14:editId="0144C77D">
                <wp:simplePos x="0" y="0"/>
                <wp:positionH relativeFrom="column">
                  <wp:posOffset>3499485</wp:posOffset>
                </wp:positionH>
                <wp:positionV relativeFrom="paragraph">
                  <wp:posOffset>415925</wp:posOffset>
                </wp:positionV>
                <wp:extent cx="1376787" cy="1141730"/>
                <wp:effectExtent l="0" t="0" r="90170" b="20320"/>
                <wp:wrapNone/>
                <wp:docPr id="1231019716" name="グループ化 1231019716"/>
                <wp:cNvGraphicFramePr/>
                <a:graphic xmlns:a="http://schemas.openxmlformats.org/drawingml/2006/main">
                  <a:graphicData uri="http://schemas.microsoft.com/office/word/2010/wordprocessingGroup">
                    <wpg:wgp>
                      <wpg:cNvGrpSpPr/>
                      <wpg:grpSpPr>
                        <a:xfrm>
                          <a:off x="0" y="0"/>
                          <a:ext cx="1376787" cy="1141730"/>
                          <a:chOff x="-100518" y="0"/>
                          <a:chExt cx="1376787" cy="903738"/>
                        </a:xfrm>
                      </wpg:grpSpPr>
                      <wps:wsp>
                        <wps:cNvPr id="1231019713" name="吹き出し: 円形 1231019713"/>
                        <wps:cNvSpPr/>
                        <wps:spPr>
                          <a:xfrm>
                            <a:off x="-43368" y="0"/>
                            <a:ext cx="1282599" cy="903738"/>
                          </a:xfrm>
                          <a:prstGeom prst="wedgeEllipseCallout">
                            <a:avLst>
                              <a:gd name="adj1" fmla="val 59637"/>
                              <a:gd name="adj2" fmla="val -9991"/>
                            </a:avLst>
                          </a:prstGeom>
                          <a:noFill/>
                          <a:ln w="3175">
                            <a:solidFill>
                              <a:srgbClr val="99003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C27CCA" w14:textId="77777777" w:rsidR="00345CDC" w:rsidRDefault="00345CDC" w:rsidP="00345C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1019714" name="テキスト ボックス 1231019714"/>
                        <wps:cNvSpPr txBox="1"/>
                        <wps:spPr>
                          <a:xfrm rot="21235289">
                            <a:off x="-100518" y="92951"/>
                            <a:ext cx="1376787" cy="755211"/>
                          </a:xfrm>
                          <a:prstGeom prst="rect">
                            <a:avLst/>
                          </a:prstGeom>
                          <a:noFill/>
                          <a:ln w="6350">
                            <a:noFill/>
                          </a:ln>
                        </wps:spPr>
                        <wps:txbx>
                          <w:txbxContent>
                            <w:p w14:paraId="3611C7F4" w14:textId="102FE836" w:rsidR="0035786B" w:rsidRDefault="00FB0964" w:rsidP="00FB0964">
                              <w:pPr>
                                <w:spacing w:line="260" w:lineRule="exact"/>
                                <w:jc w:val="center"/>
                                <w:rPr>
                                  <w:rFonts w:ascii="HGP創英角ﾎﾟｯﾌﾟ体" w:eastAsia="HGP創英角ﾎﾟｯﾌﾟ体" w:hAnsi="HGP創英角ﾎﾟｯﾌﾟ体"/>
                                  <w:color w:val="990033"/>
                                  <w:spacing w:val="-6"/>
                                  <w:sz w:val="20"/>
                                  <w:szCs w:val="20"/>
                                </w:rPr>
                              </w:pPr>
                              <w:r>
                                <w:rPr>
                                  <w:rFonts w:ascii="HGP創英角ﾎﾟｯﾌﾟ体" w:eastAsia="HGP創英角ﾎﾟｯﾌﾟ体" w:hAnsi="HGP創英角ﾎﾟｯﾌﾟ体"/>
                                  <w:color w:val="990033"/>
                                  <w:spacing w:val="-6"/>
                                  <w:sz w:val="20"/>
                                  <w:szCs w:val="20"/>
                                </w:rPr>
                                <w:t>未来</w:t>
                              </w:r>
                              <w:r>
                                <w:rPr>
                                  <w:rFonts w:ascii="HGP創英角ﾎﾟｯﾌﾟ体" w:eastAsia="HGP創英角ﾎﾟｯﾌﾟ体" w:hAnsi="HGP創英角ﾎﾟｯﾌﾟ体" w:hint="eastAsia"/>
                                  <w:color w:val="990033"/>
                                  <w:spacing w:val="-6"/>
                                  <w:sz w:val="20"/>
                                  <w:szCs w:val="20"/>
                                </w:rPr>
                                <w:t>プランを</w:t>
                              </w:r>
                            </w:p>
                            <w:p w14:paraId="16D69CF5" w14:textId="77777777" w:rsidR="00FB0964" w:rsidRDefault="00FB0964" w:rsidP="00FB0964">
                              <w:pPr>
                                <w:spacing w:line="260" w:lineRule="exact"/>
                                <w:jc w:val="center"/>
                                <w:rPr>
                                  <w:rFonts w:ascii="HGP創英角ﾎﾟｯﾌﾟ体" w:eastAsia="HGP創英角ﾎﾟｯﾌﾟ体" w:hAnsi="HGP創英角ﾎﾟｯﾌﾟ体"/>
                                  <w:color w:val="990033"/>
                                  <w:spacing w:val="-6"/>
                                  <w:sz w:val="20"/>
                                  <w:szCs w:val="20"/>
                                </w:rPr>
                              </w:pPr>
                              <w:r>
                                <w:rPr>
                                  <w:rFonts w:ascii="HGP創英角ﾎﾟｯﾌﾟ体" w:eastAsia="HGP創英角ﾎﾟｯﾌﾟ体" w:hAnsi="HGP創英角ﾎﾟｯﾌﾟ体" w:hint="eastAsia"/>
                                  <w:color w:val="990033"/>
                                  <w:spacing w:val="-6"/>
                                  <w:sz w:val="20"/>
                                  <w:szCs w:val="20"/>
                                </w:rPr>
                                <w:t>継承しながら</w:t>
                              </w:r>
                            </w:p>
                            <w:p w14:paraId="5174E7CF" w14:textId="16D7F3AF" w:rsidR="00FB0964" w:rsidRDefault="00FB0964" w:rsidP="00FB0964">
                              <w:pPr>
                                <w:spacing w:line="260" w:lineRule="exact"/>
                                <w:jc w:val="center"/>
                                <w:rPr>
                                  <w:rFonts w:ascii="HGP創英角ﾎﾟｯﾌﾟ体" w:eastAsia="HGP創英角ﾎﾟｯﾌﾟ体" w:hAnsi="HGP創英角ﾎﾟｯﾌﾟ体"/>
                                  <w:color w:val="990033"/>
                                  <w:spacing w:val="-6"/>
                                  <w:sz w:val="20"/>
                                  <w:szCs w:val="20"/>
                                </w:rPr>
                              </w:pPr>
                              <w:r>
                                <w:rPr>
                                  <w:rFonts w:ascii="HGP創英角ﾎﾟｯﾌﾟ体" w:eastAsia="HGP創英角ﾎﾟｯﾌﾟ体" w:hAnsi="HGP創英角ﾎﾟｯﾌﾟ体" w:hint="eastAsia"/>
                                  <w:color w:val="990033"/>
                                  <w:spacing w:val="-6"/>
                                  <w:sz w:val="20"/>
                                  <w:szCs w:val="20"/>
                                </w:rPr>
                                <w:t>より強力な計画に</w:t>
                              </w:r>
                            </w:p>
                            <w:p w14:paraId="75AC3E63" w14:textId="6E92E838" w:rsidR="00FB0964" w:rsidRDefault="00FB0964" w:rsidP="00FB0964">
                              <w:pPr>
                                <w:spacing w:line="260" w:lineRule="exact"/>
                                <w:jc w:val="center"/>
                                <w:rPr>
                                  <w:rFonts w:ascii="HGP創英角ﾎﾟｯﾌﾟ体" w:eastAsia="HGP創英角ﾎﾟｯﾌﾟ体" w:hAnsi="HGP創英角ﾎﾟｯﾌﾟ体"/>
                                  <w:color w:val="990033"/>
                                  <w:spacing w:val="-6"/>
                                  <w:sz w:val="20"/>
                                  <w:szCs w:val="20"/>
                                </w:rPr>
                              </w:pPr>
                              <w:r>
                                <w:rPr>
                                  <w:rFonts w:ascii="HGP創英角ﾎﾟｯﾌﾟ体" w:eastAsia="HGP創英角ﾎﾟｯﾌﾟ体" w:hAnsi="HGP創英角ﾎﾟｯﾌﾟ体" w:hint="eastAsia"/>
                                  <w:color w:val="990033"/>
                                  <w:spacing w:val="-6"/>
                                  <w:sz w:val="20"/>
                                  <w:szCs w:val="20"/>
                                </w:rPr>
                                <w:t>生まれ変わるんだ</w:t>
                              </w:r>
                            </w:p>
                            <w:p w14:paraId="47D5E87C" w14:textId="712C7441" w:rsidR="00345CDC" w:rsidRPr="00441009" w:rsidRDefault="0035786B" w:rsidP="00FB0964">
                              <w:pPr>
                                <w:spacing w:line="260" w:lineRule="exact"/>
                                <w:jc w:val="center"/>
                                <w:rPr>
                                  <w:rFonts w:ascii="HGP創英角ﾎﾟｯﾌﾟ体" w:eastAsia="HGP創英角ﾎﾟｯﾌﾟ体" w:hAnsi="HGP創英角ﾎﾟｯﾌﾟ体"/>
                                  <w:i/>
                                  <w:iCs/>
                                  <w:color w:val="990033"/>
                                  <w:spacing w:val="-6"/>
                                  <w:sz w:val="20"/>
                                  <w:szCs w:val="20"/>
                                </w:rPr>
                              </w:pPr>
                              <w:r w:rsidRPr="00441009">
                                <w:rPr>
                                  <w:rFonts w:ascii="HGP創英角ﾎﾟｯﾌﾟ体" w:eastAsia="HGP創英角ﾎﾟｯﾌﾟ体" w:hAnsi="HGP創英角ﾎﾟｯﾌﾟ体" w:hint="eastAsia"/>
                                  <w:i/>
                                  <w:iCs/>
                                  <w:color w:val="990033"/>
                                  <w:spacing w:val="-6"/>
                                  <w:sz w:val="20"/>
                                  <w:szCs w:val="20"/>
                                </w:rPr>
                                <w:t>B</w:t>
                              </w:r>
                              <w:r w:rsidRPr="00441009">
                                <w:rPr>
                                  <w:rFonts w:ascii="HGP創英角ﾎﾟｯﾌﾟ体" w:eastAsia="HGP創英角ﾎﾟｯﾌﾟ体" w:hAnsi="HGP創英角ﾎﾟｯﾌﾟ体"/>
                                  <w:i/>
                                  <w:iCs/>
                                  <w:color w:val="990033"/>
                                  <w:spacing w:val="-6"/>
                                  <w:sz w:val="20"/>
                                  <w:szCs w:val="20"/>
                                </w:rPr>
                                <w:t>oo</w:t>
                              </w:r>
                              <w:r w:rsidR="00C14E3D" w:rsidRPr="00441009">
                                <w:rPr>
                                  <w:rFonts w:ascii="HGP創英角ﾎﾟｯﾌﾟ体" w:eastAsia="HGP創英角ﾎﾟｯﾌﾟ体" w:hAnsi="HGP創英角ﾎﾟｯﾌﾟ体" w:hint="eastAsia"/>
                                  <w:i/>
                                  <w:iCs/>
                                  <w:color w:val="990033"/>
                                  <w:spacing w:val="-6"/>
                                  <w:sz w:val="20"/>
                                  <w:szCs w:val="20"/>
                                </w:rPr>
                                <w:t>…</w:t>
                              </w:r>
                              <w:r w:rsidRPr="00441009">
                                <w:rPr>
                                  <w:rFonts w:ascii="HGP創英角ﾎﾟｯﾌﾟ体" w:eastAsia="HGP創英角ﾎﾟｯﾌﾟ体" w:hAnsi="HGP創英角ﾎﾟｯﾌﾟ体" w:hint="eastAsia"/>
                                  <w:i/>
                                  <w:iCs/>
                                  <w:color w:val="990033"/>
                                  <w:spacing w:val="-6"/>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63720B" id="グループ化 1231019716" o:spid="_x0000_s1030" style="position:absolute;left:0;text-align:left;margin-left:275.55pt;margin-top:32.75pt;width:108.4pt;height:89.9pt;z-index:252528640;mso-width-relative:margin;mso-height-relative:margin" coordorigin="-1005" coordsize="13767,9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231019713" o:spid="_x0000_s1031" type="#_x0000_t63" style="position:absolute;left:-433;width:12825;height:9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" adj="23682,8642" filled="f" strokecolor="#903" strokeweight=".25pt">
                  <v:textbox>
                    <w:txbxContent>
                      <w:p w14:paraId="3AC27CCA" w14:textId="77777777" w:rsidR="00345CDC" w:rsidRDefault="00345CDC" w:rsidP="00345CDC">
                        <w:pPr>
                          <w:jc w:val="center"/>
                        </w:pPr>
                      </w:p>
                    </w:txbxContent>
                  </v:textbox>
                </v:shape>
                <v:shape id="テキスト ボックス 1231019714" o:spid="_x0000_s1032" type="#_x0000_t202" style="position:absolute;left:-1005;top:929;width:13767;height:7552;rotation:-3983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" filled="f" stroked="f" strokeweight=".5pt">
                  <v:textbox>
                    <w:txbxContent>
                      <w:p w14:paraId="3611C7F4" w14:textId="102FE836" w:rsidR="0035786B" w:rsidRDefault="00FB0964" w:rsidP="00FB0964">
                        <w:pPr>
                          <w:spacing w:line="260" w:lineRule="exact"/>
                          <w:jc w:val="center"/>
                          <w:rPr>
                            <w:rFonts w:ascii="HGP創英角ﾎﾟｯﾌﾟ体" w:eastAsia="HGP創英角ﾎﾟｯﾌﾟ体" w:hAnsi="HGP創英角ﾎﾟｯﾌﾟ体"/>
                            <w:color w:val="990033"/>
                            <w:spacing w:val="-6"/>
                            <w:sz w:val="20"/>
                            <w:szCs w:val="20"/>
                          </w:rPr>
                        </w:pPr>
                        <w:r>
                          <w:rPr>
                            <w:rFonts w:ascii="HGP創英角ﾎﾟｯﾌﾟ体" w:eastAsia="HGP創英角ﾎﾟｯﾌﾟ体" w:hAnsi="HGP創英角ﾎﾟｯﾌﾟ体"/>
                            <w:color w:val="990033"/>
                            <w:spacing w:val="-6"/>
                            <w:sz w:val="20"/>
                            <w:szCs w:val="20"/>
                          </w:rPr>
                          <w:t>未来</w:t>
                        </w:r>
                        <w:r>
                          <w:rPr>
                            <w:rFonts w:ascii="HGP創英角ﾎﾟｯﾌﾟ体" w:eastAsia="HGP創英角ﾎﾟｯﾌﾟ体" w:hAnsi="HGP創英角ﾎﾟｯﾌﾟ体" w:hint="eastAsia"/>
                            <w:color w:val="990033"/>
                            <w:spacing w:val="-6"/>
                            <w:sz w:val="20"/>
                            <w:szCs w:val="20"/>
                          </w:rPr>
                          <w:t>プランを</w:t>
                        </w:r>
                      </w:p>
                      <w:p w14:paraId="16D69CF5" w14:textId="77777777" w:rsidR="00FB0964" w:rsidRDefault="00FB0964" w:rsidP="00FB0964">
                        <w:pPr>
                          <w:spacing w:line="260" w:lineRule="exact"/>
                          <w:jc w:val="center"/>
                          <w:rPr>
                            <w:rFonts w:ascii="HGP創英角ﾎﾟｯﾌﾟ体" w:eastAsia="HGP創英角ﾎﾟｯﾌﾟ体" w:hAnsi="HGP創英角ﾎﾟｯﾌﾟ体"/>
                            <w:color w:val="990033"/>
                            <w:spacing w:val="-6"/>
                            <w:sz w:val="20"/>
                            <w:szCs w:val="20"/>
                          </w:rPr>
                        </w:pPr>
                        <w:r>
                          <w:rPr>
                            <w:rFonts w:ascii="HGP創英角ﾎﾟｯﾌﾟ体" w:eastAsia="HGP創英角ﾎﾟｯﾌﾟ体" w:hAnsi="HGP創英角ﾎﾟｯﾌﾟ体" w:hint="eastAsia"/>
                            <w:color w:val="990033"/>
                            <w:spacing w:val="-6"/>
                            <w:sz w:val="20"/>
                            <w:szCs w:val="20"/>
                          </w:rPr>
                          <w:t>継承しながら</w:t>
                        </w:r>
                      </w:p>
                      <w:p w14:paraId="5174E7CF" w14:textId="16D7F3AF" w:rsidR="00FB0964" w:rsidRDefault="00FB0964" w:rsidP="00FB0964">
                        <w:pPr>
                          <w:spacing w:line="260" w:lineRule="exact"/>
                          <w:jc w:val="center"/>
                          <w:rPr>
                            <w:rFonts w:ascii="HGP創英角ﾎﾟｯﾌﾟ体" w:eastAsia="HGP創英角ﾎﾟｯﾌﾟ体" w:hAnsi="HGP創英角ﾎﾟｯﾌﾟ体"/>
                            <w:color w:val="990033"/>
                            <w:spacing w:val="-6"/>
                            <w:sz w:val="20"/>
                            <w:szCs w:val="20"/>
                          </w:rPr>
                        </w:pPr>
                        <w:r>
                          <w:rPr>
                            <w:rFonts w:ascii="HGP創英角ﾎﾟｯﾌﾟ体" w:eastAsia="HGP創英角ﾎﾟｯﾌﾟ体" w:hAnsi="HGP創英角ﾎﾟｯﾌﾟ体" w:hint="eastAsia"/>
                            <w:color w:val="990033"/>
                            <w:spacing w:val="-6"/>
                            <w:sz w:val="20"/>
                            <w:szCs w:val="20"/>
                          </w:rPr>
                          <w:t>より強力な計画に</w:t>
                        </w:r>
                      </w:p>
                      <w:p w14:paraId="75AC3E63" w14:textId="6E92E838" w:rsidR="00FB0964" w:rsidRDefault="00FB0964" w:rsidP="00FB0964">
                        <w:pPr>
                          <w:spacing w:line="260" w:lineRule="exact"/>
                          <w:jc w:val="center"/>
                          <w:rPr>
                            <w:rFonts w:ascii="HGP創英角ﾎﾟｯﾌﾟ体" w:eastAsia="HGP創英角ﾎﾟｯﾌﾟ体" w:hAnsi="HGP創英角ﾎﾟｯﾌﾟ体"/>
                            <w:color w:val="990033"/>
                            <w:spacing w:val="-6"/>
                            <w:sz w:val="20"/>
                            <w:szCs w:val="20"/>
                          </w:rPr>
                        </w:pPr>
                        <w:r>
                          <w:rPr>
                            <w:rFonts w:ascii="HGP創英角ﾎﾟｯﾌﾟ体" w:eastAsia="HGP創英角ﾎﾟｯﾌﾟ体" w:hAnsi="HGP創英角ﾎﾟｯﾌﾟ体" w:hint="eastAsia"/>
                            <w:color w:val="990033"/>
                            <w:spacing w:val="-6"/>
                            <w:sz w:val="20"/>
                            <w:szCs w:val="20"/>
                          </w:rPr>
                          <w:t>生まれ変わるんだ</w:t>
                        </w:r>
                      </w:p>
                      <w:p w14:paraId="47D5E87C" w14:textId="712C7441" w:rsidR="00345CDC" w:rsidRPr="00441009" w:rsidRDefault="0035786B" w:rsidP="00FB0964">
                        <w:pPr>
                          <w:spacing w:line="260" w:lineRule="exact"/>
                          <w:jc w:val="center"/>
                          <w:rPr>
                            <w:rFonts w:ascii="HGP創英角ﾎﾟｯﾌﾟ体" w:eastAsia="HGP創英角ﾎﾟｯﾌﾟ体" w:hAnsi="HGP創英角ﾎﾟｯﾌﾟ体"/>
                            <w:i/>
                            <w:iCs/>
                            <w:color w:val="990033"/>
                            <w:spacing w:val="-6"/>
                            <w:sz w:val="20"/>
                            <w:szCs w:val="20"/>
                          </w:rPr>
                        </w:pPr>
                        <w:r w:rsidRPr="00441009">
                          <w:rPr>
                            <w:rFonts w:ascii="HGP創英角ﾎﾟｯﾌﾟ体" w:eastAsia="HGP創英角ﾎﾟｯﾌﾟ体" w:hAnsi="HGP創英角ﾎﾟｯﾌﾟ体" w:hint="eastAsia"/>
                            <w:i/>
                            <w:iCs/>
                            <w:color w:val="990033"/>
                            <w:spacing w:val="-6"/>
                            <w:sz w:val="20"/>
                            <w:szCs w:val="20"/>
                          </w:rPr>
                          <w:t>B</w:t>
                        </w:r>
                        <w:r w:rsidRPr="00441009">
                          <w:rPr>
                            <w:rFonts w:ascii="HGP創英角ﾎﾟｯﾌﾟ体" w:eastAsia="HGP創英角ﾎﾟｯﾌﾟ体" w:hAnsi="HGP創英角ﾎﾟｯﾌﾟ体"/>
                            <w:i/>
                            <w:iCs/>
                            <w:color w:val="990033"/>
                            <w:spacing w:val="-6"/>
                            <w:sz w:val="20"/>
                            <w:szCs w:val="20"/>
                          </w:rPr>
                          <w:t>oo</w:t>
                        </w:r>
                        <w:r w:rsidR="00C14E3D" w:rsidRPr="00441009">
                          <w:rPr>
                            <w:rFonts w:ascii="HGP創英角ﾎﾟｯﾌﾟ体" w:eastAsia="HGP創英角ﾎﾟｯﾌﾟ体" w:hAnsi="HGP創英角ﾎﾟｯﾌﾟ体" w:hint="eastAsia"/>
                            <w:i/>
                            <w:iCs/>
                            <w:color w:val="990033"/>
                            <w:spacing w:val="-6"/>
                            <w:sz w:val="20"/>
                            <w:szCs w:val="20"/>
                          </w:rPr>
                          <w:t>…</w:t>
                        </w:r>
                        <w:r w:rsidRPr="00441009">
                          <w:rPr>
                            <w:rFonts w:ascii="HGP創英角ﾎﾟｯﾌﾟ体" w:eastAsia="HGP創英角ﾎﾟｯﾌﾟ体" w:hAnsi="HGP創英角ﾎﾟｯﾌﾟ体" w:hint="eastAsia"/>
                            <w:i/>
                            <w:iCs/>
                            <w:color w:val="990033"/>
                            <w:spacing w:val="-6"/>
                            <w:sz w:val="20"/>
                            <w:szCs w:val="20"/>
                          </w:rPr>
                          <w:t>‼</w:t>
                        </w:r>
                      </w:p>
                    </w:txbxContent>
                  </v:textbox>
                </v:shape>
              </v:group>
            </w:pict>
          </mc:Fallback>
        </mc:AlternateContent>
      </w:r>
      <w:r w:rsidR="0041523E" w:rsidRPr="00FB0964">
        <w:rPr>
          <w:rFonts w:ascii="游ゴシック" w:eastAsia="游ゴシック" w:hAnsi="游ゴシック" w:hint="eastAsia"/>
          <w:spacing w:val="-4"/>
        </w:rPr>
        <w:t>なお、本計画における「こども・若者」とは、</w:t>
      </w:r>
      <w:r w:rsidR="00113154" w:rsidRPr="00FB0964">
        <w:rPr>
          <w:rFonts w:ascii="游ゴシック" w:eastAsia="游ゴシック" w:hAnsi="游ゴシック" w:hint="eastAsia"/>
          <w:spacing w:val="-4"/>
        </w:rPr>
        <w:t>「</w:t>
      </w:r>
      <w:r w:rsidR="0041523E" w:rsidRPr="00FB0964">
        <w:rPr>
          <w:rFonts w:ascii="游ゴシック" w:eastAsia="游ゴシック" w:hAnsi="游ゴシック" w:hint="eastAsia"/>
          <w:spacing w:val="-4"/>
        </w:rPr>
        <w:t>こども基本法</w:t>
      </w:r>
      <w:r w:rsidR="00113154" w:rsidRPr="00FB0964">
        <w:rPr>
          <w:rFonts w:ascii="游ゴシック" w:eastAsia="游ゴシック" w:hAnsi="游ゴシック" w:hint="eastAsia"/>
          <w:spacing w:val="-4"/>
        </w:rPr>
        <w:t>」</w:t>
      </w:r>
      <w:r w:rsidR="0041523E" w:rsidRPr="00FB0964">
        <w:rPr>
          <w:rFonts w:ascii="游ゴシック" w:eastAsia="游ゴシック" w:hAnsi="游ゴシック" w:hint="eastAsia"/>
          <w:spacing w:val="-4"/>
        </w:rPr>
        <w:t>の理念に従い、「大人として円滑な社会生活を送ることができるようになるまでの成長の過程にある者」（生まれる前から20代、30代を中心とする若い世代）を示しています。</w:t>
      </w:r>
    </w:p>
    <w:p w14:paraId="399467EA" w14:textId="5C36A73B" w:rsidR="00842A7D" w:rsidRPr="009072D4" w:rsidRDefault="009072D4" w:rsidP="00842A7D">
      <w:pPr>
        <w:pStyle w:val="1"/>
        <w:rPr>
          <w:color w:val="002A00"/>
        </w:rPr>
      </w:pPr>
      <w:bookmarkStart w:id="0" w:name="_Hlk181360490"/>
      <w:r w:rsidRPr="00C14E3D">
        <w:rPr>
          <w:rFonts w:hAnsi="BIZ UDゴシック"/>
          <w:noProof/>
          <w:color w:val="002A00"/>
        </w:rPr>
        <w:lastRenderedPageBreak/>
        <w:drawing>
          <wp:anchor distT="0" distB="0" distL="114300" distR="114300" simplePos="0" relativeHeight="252531712" behindDoc="1" locked="0" layoutInCell="1" allowOverlap="1" wp14:anchorId="08D6BA33" wp14:editId="413360B3">
            <wp:simplePos x="0" y="0"/>
            <wp:positionH relativeFrom="column">
              <wp:posOffset>0</wp:posOffset>
            </wp:positionH>
            <wp:positionV relativeFrom="paragraph">
              <wp:posOffset>403860</wp:posOffset>
            </wp:positionV>
            <wp:extent cx="6120130" cy="183515"/>
            <wp:effectExtent l="0" t="0" r="0" b="6985"/>
            <wp:wrapNone/>
            <wp:docPr id="1231019718" name="図 1231019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183515"/>
                    </a:xfrm>
                    <a:prstGeom prst="rect">
                      <a:avLst/>
                    </a:prstGeom>
                    <a:noFill/>
                    <a:ln>
                      <a:noFill/>
                    </a:ln>
                  </pic:spPr>
                </pic:pic>
              </a:graphicData>
            </a:graphic>
          </wp:anchor>
        </w:drawing>
      </w:r>
      <w:bookmarkStart w:id="1" w:name="_Hlk189819984"/>
      <w:r w:rsidR="002D4E2E" w:rsidRPr="009072D4">
        <w:rPr>
          <w:rFonts w:hint="eastAsia"/>
          <w:color w:val="002A00"/>
        </w:rPr>
        <w:t>２</w:t>
      </w:r>
      <w:r w:rsidR="00842A7D" w:rsidRPr="009072D4">
        <w:rPr>
          <w:rFonts w:hint="eastAsia"/>
          <w:color w:val="002A00"/>
        </w:rPr>
        <w:t xml:space="preserve">　計画の位置付け</w:t>
      </w:r>
      <w:bookmarkEnd w:id="1"/>
      <w:r w:rsidR="006A499A" w:rsidRPr="009072D4">
        <w:rPr>
          <w:rFonts w:hint="eastAsia"/>
          <w:color w:val="002A00"/>
        </w:rPr>
        <w:t xml:space="preserve">　</w:t>
      </w:r>
    </w:p>
    <w:p w14:paraId="14463B17" w14:textId="32BCC249" w:rsidR="009072D4" w:rsidRDefault="009072D4" w:rsidP="00617E64">
      <w:pPr>
        <w:ind w:firstLineChars="100" w:firstLine="275"/>
      </w:pPr>
    </w:p>
    <w:p w14:paraId="51816626" w14:textId="469F3828" w:rsidR="00617E64" w:rsidRPr="0048356E" w:rsidRDefault="00617E64" w:rsidP="0048356E">
      <w:pPr>
        <w:spacing w:line="360" w:lineRule="exact"/>
        <w:ind w:leftChars="154" w:left="424" w:rightChars="102" w:right="281" w:firstLineChars="100" w:firstLine="267"/>
        <w:rPr>
          <w:rFonts w:ascii="游ゴシック" w:eastAsia="游ゴシック" w:hAnsi="游ゴシック"/>
          <w:spacing w:val="-4"/>
          <w:sz w:val="22"/>
          <w:szCs w:val="22"/>
        </w:rPr>
      </w:pPr>
      <w:r w:rsidRPr="0048356E">
        <w:rPr>
          <w:rFonts w:ascii="游ゴシック" w:eastAsia="游ゴシック" w:hAnsi="游ゴシック" w:hint="eastAsia"/>
          <w:spacing w:val="-4"/>
        </w:rPr>
        <w:t>本計画は、こども基本法第10条第２項に基づく</w:t>
      </w:r>
      <w:bookmarkEnd w:id="0"/>
      <w:r w:rsidRPr="0048356E">
        <w:rPr>
          <w:rFonts w:ascii="游ゴシック" w:eastAsia="游ゴシック" w:hAnsi="游ゴシック" w:hint="eastAsia"/>
          <w:spacing w:val="-4"/>
        </w:rPr>
        <w:t>市町村こども計画として、「こども大綱」</w:t>
      </w:r>
      <w:r w:rsidR="00300409" w:rsidRPr="0048356E">
        <w:rPr>
          <w:rFonts w:ascii="游ゴシック" w:eastAsia="游ゴシック" w:hAnsi="游ゴシック" w:hint="eastAsia"/>
          <w:spacing w:val="-4"/>
        </w:rPr>
        <w:t>と</w:t>
      </w:r>
      <w:r w:rsidR="00257C99" w:rsidRPr="0048356E">
        <w:rPr>
          <w:rFonts w:ascii="游ゴシック" w:eastAsia="游ゴシック" w:hAnsi="游ゴシック" w:hint="eastAsia"/>
          <w:spacing w:val="-4"/>
        </w:rPr>
        <w:t>神奈川</w:t>
      </w:r>
      <w:r w:rsidRPr="0048356E">
        <w:rPr>
          <w:rFonts w:ascii="游ゴシック" w:eastAsia="游ゴシック" w:hAnsi="游ゴシック" w:hint="eastAsia"/>
          <w:spacing w:val="-4"/>
        </w:rPr>
        <w:t>県のこども計画を勘案</w:t>
      </w:r>
      <w:r w:rsidR="009D121A" w:rsidRPr="0048356E">
        <w:rPr>
          <w:rFonts w:ascii="游ゴシック" w:eastAsia="游ゴシック" w:hAnsi="游ゴシック" w:hint="eastAsia"/>
          <w:spacing w:val="-4"/>
        </w:rPr>
        <w:t>するとともに、本市の</w:t>
      </w:r>
      <w:r w:rsidR="006E4888" w:rsidRPr="0048356E">
        <w:rPr>
          <w:rFonts w:ascii="游ゴシック" w:eastAsia="游ゴシック" w:hAnsi="游ゴシック" w:hint="eastAsia"/>
          <w:spacing w:val="-4"/>
        </w:rPr>
        <w:t>子</w:t>
      </w:r>
      <w:r w:rsidR="009D121A" w:rsidRPr="0048356E">
        <w:rPr>
          <w:rFonts w:ascii="游ゴシック" w:eastAsia="游ゴシック" w:hAnsi="游ゴシック" w:hint="eastAsia"/>
          <w:spacing w:val="-4"/>
        </w:rPr>
        <w:t>ども育成条例第６条に定める基本計画として、</w:t>
      </w:r>
      <w:r w:rsidRPr="0048356E">
        <w:rPr>
          <w:rFonts w:ascii="游ゴシック" w:eastAsia="游ゴシック" w:hAnsi="游ゴシック" w:hint="eastAsia"/>
          <w:spacing w:val="-4"/>
        </w:rPr>
        <w:t>上位計画である厚木市総合計画及び教育・福祉・保健等の関連計画との整合を図り策定しました。</w:t>
      </w:r>
    </w:p>
    <w:p w14:paraId="06B31115" w14:textId="3E643FD5" w:rsidR="00617E64" w:rsidRPr="0048356E" w:rsidRDefault="00777777" w:rsidP="0048356E">
      <w:pPr>
        <w:spacing w:line="360" w:lineRule="exact"/>
        <w:ind w:leftChars="154" w:left="424" w:rightChars="102" w:right="281" w:firstLineChars="100" w:firstLine="267"/>
        <w:rPr>
          <w:rFonts w:ascii="游ゴシック" w:eastAsia="游ゴシック" w:hAnsi="游ゴシック"/>
          <w:spacing w:val="-4"/>
        </w:rPr>
      </w:pPr>
      <w:r w:rsidRPr="0048356E">
        <w:rPr>
          <w:rFonts w:ascii="游ゴシック" w:eastAsia="游ゴシック" w:hAnsi="游ゴシック" w:hint="eastAsia"/>
          <w:spacing w:val="-4"/>
        </w:rPr>
        <w:t>なお、</w:t>
      </w:r>
      <w:r w:rsidR="00617E64" w:rsidRPr="0048356E">
        <w:rPr>
          <w:rFonts w:ascii="游ゴシック" w:eastAsia="游ゴシック" w:hAnsi="游ゴシック" w:hint="eastAsia"/>
          <w:spacing w:val="-4"/>
        </w:rPr>
        <w:t>こども・若者関連計画等</w:t>
      </w:r>
      <w:r w:rsidR="00257C99" w:rsidRPr="0048356E">
        <w:rPr>
          <w:rFonts w:ascii="游ゴシック" w:eastAsia="游ゴシック" w:hAnsi="游ゴシック" w:hint="eastAsia"/>
          <w:spacing w:val="-4"/>
        </w:rPr>
        <w:t>を包含し</w:t>
      </w:r>
      <w:r w:rsidR="00935686" w:rsidRPr="0048356E">
        <w:rPr>
          <w:rFonts w:ascii="游ゴシック" w:eastAsia="游ゴシック" w:hAnsi="游ゴシック" w:hint="eastAsia"/>
          <w:spacing w:val="-4"/>
        </w:rPr>
        <w:t>て</w:t>
      </w:r>
      <w:r w:rsidRPr="0048356E">
        <w:rPr>
          <w:rFonts w:ascii="游ゴシック" w:eastAsia="游ゴシック" w:hAnsi="游ゴシック" w:hint="eastAsia"/>
          <w:spacing w:val="-4"/>
        </w:rPr>
        <w:t>います</w:t>
      </w:r>
      <w:r w:rsidR="00617E64" w:rsidRPr="0048356E">
        <w:rPr>
          <w:rFonts w:ascii="游ゴシック" w:eastAsia="游ゴシック" w:hAnsi="游ゴシック" w:hint="eastAsia"/>
          <w:spacing w:val="-4"/>
        </w:rPr>
        <w:t>。</w:t>
      </w:r>
    </w:p>
    <w:p w14:paraId="0029392D" w14:textId="682A84D5" w:rsidR="00E06C92" w:rsidRPr="000E5DB1" w:rsidRDefault="00E06C92" w:rsidP="00E06C92">
      <w:pPr>
        <w:ind w:left="275" w:hangingChars="100" w:hanging="275"/>
      </w:pPr>
    </w:p>
    <w:p w14:paraId="488313CB" w14:textId="12CC5A88" w:rsidR="00E06C92" w:rsidRPr="000E5DB1" w:rsidRDefault="00E06C92" w:rsidP="00E06C92"/>
    <w:p w14:paraId="679B1F2C" w14:textId="5DB5EBBC" w:rsidR="00E06C92" w:rsidRDefault="00B95310" w:rsidP="00E06C92">
      <w:pPr>
        <w:autoSpaceDE w:val="0"/>
        <w:autoSpaceDN w:val="0"/>
        <w:ind w:firstLineChars="1500" w:firstLine="4131"/>
        <w:rPr>
          <w:rFonts w:asciiTheme="minorEastAsia" w:hAnsiTheme="minorEastAsia"/>
          <w:szCs w:val="21"/>
        </w:rPr>
      </w:pPr>
      <w:r w:rsidRPr="009934D5">
        <w:rPr>
          <w:rFonts w:asciiTheme="minorEastAsia" w:hAnsiTheme="minorEastAsia"/>
          <w:noProof/>
        </w:rPr>
        <mc:AlternateContent>
          <mc:Choice Requires="wpg">
            <w:drawing>
              <wp:anchor distT="0" distB="0" distL="114300" distR="114300" simplePos="0" relativeHeight="252533760" behindDoc="0" locked="0" layoutInCell="1" allowOverlap="1" wp14:anchorId="227323FD" wp14:editId="49008C91">
                <wp:simplePos x="0" y="0"/>
                <wp:positionH relativeFrom="column">
                  <wp:posOffset>35560</wp:posOffset>
                </wp:positionH>
                <wp:positionV relativeFrom="paragraph">
                  <wp:posOffset>22860</wp:posOffset>
                </wp:positionV>
                <wp:extent cx="6113397" cy="5927677"/>
                <wp:effectExtent l="0" t="0" r="20955" b="0"/>
                <wp:wrapNone/>
                <wp:docPr id="1997882267" name="グループ化 33"/>
                <wp:cNvGraphicFramePr/>
                <a:graphic xmlns:a="http://schemas.openxmlformats.org/drawingml/2006/main">
                  <a:graphicData uri="http://schemas.microsoft.com/office/word/2010/wordprocessingGroup">
                    <wpg:wgp>
                      <wpg:cNvGrpSpPr/>
                      <wpg:grpSpPr>
                        <a:xfrm>
                          <a:off x="0" y="0"/>
                          <a:ext cx="6113397" cy="5927677"/>
                          <a:chOff x="0" y="-85671"/>
                          <a:chExt cx="5310505" cy="4209109"/>
                        </a:xfrm>
                      </wpg:grpSpPr>
                      <wpg:grpSp>
                        <wpg:cNvPr id="1997882271" name="グループ化 1997882271"/>
                        <wpg:cNvGrpSpPr/>
                        <wpg:grpSpPr>
                          <a:xfrm>
                            <a:off x="0" y="-85671"/>
                            <a:ext cx="5310505" cy="4209109"/>
                            <a:chOff x="0" y="-85671"/>
                            <a:chExt cx="5310505" cy="4209109"/>
                          </a:xfrm>
                        </wpg:grpSpPr>
                        <wpg:grpSp>
                          <wpg:cNvPr id="1231019715" name="グループ化 1231019715"/>
                          <wpg:cNvGrpSpPr/>
                          <wpg:grpSpPr>
                            <a:xfrm>
                              <a:off x="0" y="-85671"/>
                              <a:ext cx="5310505" cy="4209109"/>
                              <a:chOff x="0" y="-85671"/>
                              <a:chExt cx="5310505" cy="4209109"/>
                            </a:xfrm>
                          </wpg:grpSpPr>
                          <wpg:grpSp>
                            <wpg:cNvPr id="1231019719" name="グループ化 1231019719"/>
                            <wpg:cNvGrpSpPr/>
                            <wpg:grpSpPr>
                              <a:xfrm>
                                <a:off x="83121" y="-85671"/>
                                <a:ext cx="5226988" cy="3603595"/>
                                <a:chOff x="83121" y="-85671"/>
                                <a:chExt cx="5226988" cy="3603595"/>
                              </a:xfrm>
                            </wpg:grpSpPr>
                            <wpg:grpSp>
                              <wpg:cNvPr id="1231019720" name="グループ化 1231019720"/>
                              <wpg:cNvGrpSpPr/>
                              <wpg:grpSpPr>
                                <a:xfrm>
                                  <a:off x="83121" y="-85671"/>
                                  <a:ext cx="5226988" cy="3603595"/>
                                  <a:chOff x="83121" y="-85671"/>
                                  <a:chExt cx="5226988" cy="3603595"/>
                                </a:xfrm>
                              </wpg:grpSpPr>
                              <wps:wsp>
                                <wps:cNvPr id="1231019721" name="正方形/長方形 1231019721"/>
                                <wps:cNvSpPr/>
                                <wps:spPr>
                                  <a:xfrm>
                                    <a:off x="83121" y="-85671"/>
                                    <a:ext cx="5226988" cy="3603595"/>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231019722" name="グループ化 1231019722"/>
                                <wpg:cNvGrpSpPr/>
                                <wpg:grpSpPr>
                                  <a:xfrm>
                                    <a:off x="143417" y="1397721"/>
                                    <a:ext cx="3294630" cy="1954938"/>
                                    <a:chOff x="143417" y="1397721"/>
                                    <a:chExt cx="3294630" cy="1954938"/>
                                  </a:xfrm>
                                </wpg:grpSpPr>
                                <wps:wsp>
                                  <wps:cNvPr id="1231019723" name="正方形/長方形 1231019723"/>
                                  <wps:cNvSpPr/>
                                  <wps:spPr>
                                    <a:xfrm>
                                      <a:off x="231384" y="1403748"/>
                                      <a:ext cx="3206663" cy="1941535"/>
                                    </a:xfrm>
                                    <a:prstGeom prst="rect">
                                      <a:avLst/>
                                    </a:prstGeom>
                                    <a:solidFill>
                                      <a:schemeClr val="accent4">
                                        <a:lumMod val="40000"/>
                                        <a:lumOff val="60000"/>
                                      </a:schemeClr>
                                    </a:solidFill>
                                    <a:ln w="0">
                                      <a:solidFill>
                                        <a:srgbClr val="FF0000"/>
                                      </a:solidFill>
                                    </a:ln>
                                    <a:scene3d>
                                      <a:camera prst="orthographicFront"/>
                                      <a:lightRig rig="threePt" dir="t"/>
                                    </a:scene3d>
                                    <a:sp3d>
                                      <a:bevelT w="50800" h="508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1019724" name="テキスト ボックス 4"/>
                                  <wps:cNvSpPr txBox="1"/>
                                  <wps:spPr>
                                    <a:xfrm>
                                      <a:off x="143417" y="1397721"/>
                                      <a:ext cx="3243999" cy="340356"/>
                                    </a:xfrm>
                                    <a:prstGeom prst="rect">
                                      <a:avLst/>
                                    </a:prstGeom>
                                    <a:noFill/>
                                  </wps:spPr>
                                  <wps:txbx>
                                    <w:txbxContent>
                                      <w:p w14:paraId="0AEC51B1" w14:textId="3C2FFB20" w:rsidR="009934D5" w:rsidRPr="0048356E" w:rsidRDefault="009934D5" w:rsidP="0048356E">
                                        <w:pPr>
                                          <w:jc w:val="center"/>
                                          <w:rPr>
                                            <w:rFonts w:ascii="游明朝" w:eastAsiaTheme="minorEastAsia" w:hAnsi="游明朝" w:cstheme="minorBidi"/>
                                            <w:color w:val="C00000"/>
                                            <w:kern w:val="24"/>
                                            <w:sz w:val="32"/>
                                            <w:szCs w:val="32"/>
                                          </w:rPr>
                                        </w:pPr>
                                        <w:r w:rsidRPr="0048356E">
                                          <w:rPr>
                                            <w:rFonts w:ascii="游ゴシック" w:eastAsia="游ゴシック" w:hAnsi="游ゴシック" w:cstheme="minorBidi" w:hint="eastAsia"/>
                                            <w:b/>
                                            <w:bCs/>
                                            <w:color w:val="C00000"/>
                                            <w:spacing w:val="-14"/>
                                            <w:kern w:val="24"/>
                                            <w:sz w:val="32"/>
                                            <w:szCs w:val="32"/>
                                          </w:rPr>
                                          <w:t>厚木市こども・若者みらい計画</w:t>
                                        </w:r>
                                      </w:p>
                                    </w:txbxContent>
                                  </wps:txbx>
                                  <wps:bodyPr wrap="square" rtlCol="0">
                                    <a:noAutofit/>
                                  </wps:bodyPr>
                                </wps:wsp>
                                <wpg:grpSp>
                                  <wpg:cNvPr id="1231019725" name="グループ化 1231019725"/>
                                  <wpg:cNvGrpSpPr/>
                                  <wpg:grpSpPr>
                                    <a:xfrm>
                                      <a:off x="292794" y="1965710"/>
                                      <a:ext cx="3073404" cy="1386949"/>
                                      <a:chOff x="292794" y="1965710"/>
                                      <a:chExt cx="3073404" cy="1386949"/>
                                    </a:xfrm>
                                  </wpg:grpSpPr>
                                  <wpg:grpSp>
                                    <wpg:cNvPr id="1231019726" name="グループ化 1231019726"/>
                                    <wpg:cNvGrpSpPr/>
                                    <wpg:grpSpPr>
                                      <a:xfrm>
                                        <a:off x="292794" y="2176432"/>
                                        <a:ext cx="3072008" cy="230608"/>
                                        <a:chOff x="292794" y="2176432"/>
                                        <a:chExt cx="3072008" cy="230608"/>
                                      </a:xfrm>
                                    </wpg:grpSpPr>
                                    <wps:wsp>
                                      <wps:cNvPr id="1231019727" name="四角形: 角を丸くする 1231019727"/>
                                      <wps:cNvSpPr/>
                                      <wps:spPr>
                                        <a:xfrm>
                                          <a:off x="292794" y="2222324"/>
                                          <a:ext cx="3072008" cy="165980"/>
                                        </a:xfrm>
                                        <a:prstGeom prst="roundRect">
                                          <a:avLst/>
                                        </a:prstGeom>
                                        <a:solidFill>
                                          <a:schemeClr val="accent6">
                                            <a:lumMod val="40000"/>
                                            <a:lumOff val="60000"/>
                                          </a:schemeClr>
                                        </a:solidFill>
                                        <a:ln w="6350">
                                          <a:solidFill>
                                            <a:schemeClr val="accent6">
                                              <a:lumMod val="60000"/>
                                              <a:lumOff val="40000"/>
                                            </a:schemeClr>
                                          </a:solidFill>
                                        </a:ln>
                                        <a:scene3d>
                                          <a:camera prst="orthographicFront"/>
                                          <a:lightRig rig="threePt" dir="t"/>
                                        </a:scene3d>
                                        <a:sp3d>
                                          <a:bevelT w="31750" h="5715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1019728" name="テキスト ボックス 11"/>
                                      <wps:cNvSpPr txBox="1"/>
                                      <wps:spPr>
                                        <a:xfrm>
                                          <a:off x="1064833" y="2176432"/>
                                          <a:ext cx="1647825" cy="230608"/>
                                        </a:xfrm>
                                        <a:prstGeom prst="rect">
                                          <a:avLst/>
                                        </a:prstGeom>
                                        <a:noFill/>
                                      </wps:spPr>
                                      <wps:txbx>
                                        <w:txbxContent>
                                          <w:p w14:paraId="2706B35E" w14:textId="77777777" w:rsidR="009934D5" w:rsidRPr="00B95310" w:rsidRDefault="009934D5" w:rsidP="009934D5">
                                            <w:pPr>
                                              <w:rPr>
                                                <w:rFonts w:ascii="游ゴシック" w:eastAsia="游ゴシック" w:hAnsi="游ゴシック" w:cstheme="minorBidi"/>
                                                <w:color w:val="000000" w:themeColor="text1"/>
                                                <w:kern w:val="24"/>
                                                <w:sz w:val="21"/>
                                                <w:szCs w:val="21"/>
                                              </w:rPr>
                                            </w:pPr>
                                            <w:r w:rsidRPr="00B95310">
                                              <w:rPr>
                                                <w:rFonts w:ascii="游ゴシック" w:eastAsia="游ゴシック" w:hAnsi="游ゴシック" w:cstheme="minorBidi" w:hint="eastAsia"/>
                                                <w:color w:val="000000" w:themeColor="text1"/>
                                                <w:kern w:val="24"/>
                                                <w:sz w:val="21"/>
                                                <w:szCs w:val="21"/>
                                              </w:rPr>
                                              <w:t>次世代育成支援行動計画</w:t>
                                            </w:r>
                                          </w:p>
                                        </w:txbxContent>
                                      </wps:txbx>
                                      <wps:bodyPr wrap="square" rtlCol="0">
                                        <a:noAutofit/>
                                      </wps:bodyPr>
                                    </wps:wsp>
                                  </wpg:grpSp>
                                  <wpg:grpSp>
                                    <wpg:cNvPr id="1231019729" name="グループ化 1231019729"/>
                                    <wpg:cNvGrpSpPr/>
                                    <wpg:grpSpPr>
                                      <a:xfrm>
                                        <a:off x="294190" y="1965710"/>
                                        <a:ext cx="3072008" cy="198494"/>
                                        <a:chOff x="294190" y="1965710"/>
                                        <a:chExt cx="3072008" cy="198494"/>
                                      </a:xfrm>
                                    </wpg:grpSpPr>
                                    <wps:wsp>
                                      <wps:cNvPr id="1231019730" name="四角形: 角を丸くする 1231019730"/>
                                      <wps:cNvSpPr/>
                                      <wps:spPr>
                                        <a:xfrm>
                                          <a:off x="294190" y="1998224"/>
                                          <a:ext cx="3072008" cy="165980"/>
                                        </a:xfrm>
                                        <a:prstGeom prst="roundRect">
                                          <a:avLst/>
                                        </a:prstGeom>
                                        <a:solidFill>
                                          <a:schemeClr val="accent6">
                                            <a:lumMod val="40000"/>
                                            <a:lumOff val="60000"/>
                                          </a:schemeClr>
                                        </a:solidFill>
                                        <a:ln w="6350">
                                          <a:solidFill>
                                            <a:schemeClr val="accent6">
                                              <a:lumMod val="60000"/>
                                              <a:lumOff val="40000"/>
                                            </a:schemeClr>
                                          </a:solidFill>
                                        </a:ln>
                                        <a:scene3d>
                                          <a:camera prst="orthographicFront"/>
                                          <a:lightRig rig="threePt" dir="t"/>
                                        </a:scene3d>
                                        <a:sp3d>
                                          <a:bevelT w="31750" h="5715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1019731" name="テキスト ボックス 46"/>
                                      <wps:cNvSpPr txBox="1"/>
                                      <wps:spPr>
                                        <a:xfrm>
                                          <a:off x="954304" y="1965710"/>
                                          <a:ext cx="2126407" cy="198494"/>
                                        </a:xfrm>
                                        <a:prstGeom prst="rect">
                                          <a:avLst/>
                                        </a:prstGeom>
                                        <a:noFill/>
                                      </wps:spPr>
                                      <wps:txbx>
                                        <w:txbxContent>
                                          <w:p w14:paraId="471BDC3D" w14:textId="753EFDC2" w:rsidR="009934D5" w:rsidRPr="00B95310" w:rsidRDefault="009934D5" w:rsidP="009934D5">
                                            <w:pPr>
                                              <w:jc w:val="center"/>
                                              <w:rPr>
                                                <w:rFonts w:ascii="游ゴシック" w:eastAsia="游ゴシック" w:hAnsi="游ゴシック" w:cstheme="minorBidi"/>
                                                <w:color w:val="000000" w:themeColor="text1"/>
                                                <w:kern w:val="24"/>
                                                <w:sz w:val="21"/>
                                                <w:szCs w:val="21"/>
                                              </w:rPr>
                                            </w:pPr>
                                            <w:r w:rsidRPr="00B95310">
                                              <w:rPr>
                                                <w:rFonts w:ascii="游ゴシック" w:eastAsia="游ゴシック" w:hAnsi="游ゴシック" w:cstheme="minorBidi" w:hint="eastAsia"/>
                                                <w:color w:val="000000" w:themeColor="text1"/>
                                                <w:kern w:val="24"/>
                                                <w:sz w:val="21"/>
                                                <w:szCs w:val="21"/>
                                              </w:rPr>
                                              <w:t>子ども・子育て支援事業計</w:t>
                                            </w:r>
                                            <w:r w:rsidR="00B95310">
                                              <w:rPr>
                                                <w:rFonts w:ascii="游ゴシック" w:eastAsia="游ゴシック" w:hAnsi="游ゴシック" w:cstheme="minorBidi" w:hint="eastAsia"/>
                                                <w:color w:val="000000" w:themeColor="text1"/>
                                                <w:kern w:val="24"/>
                                                <w:sz w:val="21"/>
                                                <w:szCs w:val="21"/>
                                              </w:rPr>
                                              <w:t>※</w:t>
                                            </w:r>
                                          </w:p>
                                        </w:txbxContent>
                                      </wps:txbx>
                                      <wps:bodyPr wrap="square" rtlCol="0">
                                        <a:noAutofit/>
                                      </wps:bodyPr>
                                    </wps:wsp>
                                  </wpg:grpSp>
                                  <wpg:grpSp>
                                    <wpg:cNvPr id="1231019732" name="グループ化 1231019732"/>
                                    <wpg:cNvGrpSpPr/>
                                    <wpg:grpSpPr>
                                      <a:xfrm>
                                        <a:off x="296392" y="2392805"/>
                                        <a:ext cx="3068272" cy="243302"/>
                                        <a:chOff x="296392" y="2392805"/>
                                        <a:chExt cx="3068272" cy="243302"/>
                                      </a:xfrm>
                                    </wpg:grpSpPr>
                                    <wps:wsp>
                                      <wps:cNvPr id="1231019733" name="四角形: 角を丸くする 1231019733"/>
                                      <wps:cNvSpPr/>
                                      <wps:spPr>
                                        <a:xfrm>
                                          <a:off x="296392" y="2444892"/>
                                          <a:ext cx="3068272" cy="165980"/>
                                        </a:xfrm>
                                        <a:prstGeom prst="roundRect">
                                          <a:avLst/>
                                        </a:prstGeom>
                                        <a:solidFill>
                                          <a:schemeClr val="accent6">
                                            <a:lumMod val="40000"/>
                                            <a:lumOff val="60000"/>
                                          </a:schemeClr>
                                        </a:solidFill>
                                        <a:ln w="6350">
                                          <a:solidFill>
                                            <a:schemeClr val="accent6">
                                              <a:lumMod val="60000"/>
                                              <a:lumOff val="40000"/>
                                            </a:schemeClr>
                                          </a:solidFill>
                                        </a:ln>
                                        <a:scene3d>
                                          <a:camera prst="orthographicFront"/>
                                          <a:lightRig rig="threePt" dir="t"/>
                                        </a:scene3d>
                                        <a:sp3d>
                                          <a:bevelT w="31750" h="5715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1019734" name="テキスト ボックス 49"/>
                                      <wps:cNvSpPr txBox="1"/>
                                      <wps:spPr>
                                        <a:xfrm>
                                          <a:off x="891742" y="2392805"/>
                                          <a:ext cx="1955800" cy="243302"/>
                                        </a:xfrm>
                                        <a:prstGeom prst="rect">
                                          <a:avLst/>
                                        </a:prstGeom>
                                        <a:noFill/>
                                      </wps:spPr>
                                      <wps:txbx>
                                        <w:txbxContent>
                                          <w:p w14:paraId="12DCE7C1" w14:textId="77777777" w:rsidR="009934D5" w:rsidRPr="00B95310" w:rsidRDefault="009934D5" w:rsidP="009934D5">
                                            <w:pPr>
                                              <w:jc w:val="center"/>
                                              <w:rPr>
                                                <w:rFonts w:ascii="游ゴシック" w:eastAsia="游ゴシック" w:hAnsi="游ゴシック" w:cstheme="minorBidi"/>
                                                <w:color w:val="000000" w:themeColor="text1"/>
                                                <w:kern w:val="24"/>
                                                <w:sz w:val="21"/>
                                                <w:szCs w:val="21"/>
                                              </w:rPr>
                                            </w:pPr>
                                            <w:r w:rsidRPr="00B95310">
                                              <w:rPr>
                                                <w:rFonts w:ascii="游ゴシック" w:eastAsia="游ゴシック" w:hAnsi="游ゴシック" w:cstheme="minorBidi" w:hint="eastAsia"/>
                                                <w:color w:val="000000" w:themeColor="text1"/>
                                                <w:kern w:val="24"/>
                                                <w:sz w:val="21"/>
                                                <w:szCs w:val="21"/>
                                              </w:rPr>
                                              <w:t>こどもの貧困解消対策計画</w:t>
                                            </w:r>
                                          </w:p>
                                        </w:txbxContent>
                                      </wps:txbx>
                                      <wps:bodyPr wrap="square" rtlCol="0">
                                        <a:noAutofit/>
                                      </wps:bodyPr>
                                    </wps:wsp>
                                  </wpg:grpSp>
                                  <wpg:grpSp>
                                    <wpg:cNvPr id="1231019735" name="グループ化 1231019735"/>
                                    <wpg:cNvGrpSpPr/>
                                    <wpg:grpSpPr>
                                      <a:xfrm>
                                        <a:off x="300105" y="2615818"/>
                                        <a:ext cx="3064558" cy="245557"/>
                                        <a:chOff x="300105" y="2615818"/>
                                        <a:chExt cx="3064558" cy="245557"/>
                                      </a:xfrm>
                                    </wpg:grpSpPr>
                                    <wps:wsp>
                                      <wps:cNvPr id="1231019736" name="四角形: 角を丸くする 1231019736"/>
                                      <wps:cNvSpPr/>
                                      <wps:spPr>
                                        <a:xfrm>
                                          <a:off x="300105" y="2668262"/>
                                          <a:ext cx="3064558" cy="165980"/>
                                        </a:xfrm>
                                        <a:prstGeom prst="roundRect">
                                          <a:avLst/>
                                        </a:prstGeom>
                                        <a:solidFill>
                                          <a:schemeClr val="accent6">
                                            <a:lumMod val="40000"/>
                                            <a:lumOff val="60000"/>
                                          </a:schemeClr>
                                        </a:solidFill>
                                        <a:ln w="6350">
                                          <a:solidFill>
                                            <a:schemeClr val="accent6">
                                              <a:lumMod val="60000"/>
                                              <a:lumOff val="40000"/>
                                            </a:schemeClr>
                                          </a:solidFill>
                                        </a:ln>
                                        <a:scene3d>
                                          <a:camera prst="orthographicFront"/>
                                          <a:lightRig rig="threePt" dir="t"/>
                                        </a:scene3d>
                                        <a:sp3d>
                                          <a:bevelT w="31750" h="5715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1019737" name="テキスト ボックス 52"/>
                                      <wps:cNvSpPr txBox="1"/>
                                      <wps:spPr>
                                        <a:xfrm>
                                          <a:off x="1014231" y="2615818"/>
                                          <a:ext cx="1775460" cy="245557"/>
                                        </a:xfrm>
                                        <a:prstGeom prst="rect">
                                          <a:avLst/>
                                        </a:prstGeom>
                                        <a:noFill/>
                                      </wps:spPr>
                                      <wps:txbx>
                                        <w:txbxContent>
                                          <w:p w14:paraId="3FB3978D" w14:textId="77777777" w:rsidR="009934D5" w:rsidRPr="00B95310" w:rsidRDefault="009934D5" w:rsidP="009934D5">
                                            <w:pPr>
                                              <w:jc w:val="center"/>
                                              <w:rPr>
                                                <w:rFonts w:ascii="游ゴシック" w:eastAsia="游ゴシック" w:hAnsi="游ゴシック" w:cstheme="minorBidi"/>
                                                <w:color w:val="000000" w:themeColor="text1"/>
                                                <w:kern w:val="24"/>
                                                <w:sz w:val="21"/>
                                                <w:szCs w:val="21"/>
                                              </w:rPr>
                                            </w:pPr>
                                            <w:r w:rsidRPr="00B95310">
                                              <w:rPr>
                                                <w:rFonts w:ascii="游ゴシック" w:eastAsia="游ゴシック" w:hAnsi="游ゴシック" w:cstheme="minorBidi" w:hint="eastAsia"/>
                                                <w:color w:val="000000" w:themeColor="text1"/>
                                                <w:kern w:val="24"/>
                                                <w:sz w:val="21"/>
                                                <w:szCs w:val="21"/>
                                              </w:rPr>
                                              <w:t>子ども・若者育成支援計画</w:t>
                                            </w:r>
                                          </w:p>
                                        </w:txbxContent>
                                      </wps:txbx>
                                      <wps:bodyPr wrap="square" rtlCol="0">
                                        <a:noAutofit/>
                                      </wps:bodyPr>
                                    </wps:wsp>
                                  </wpg:grpSp>
                                  <wpg:grpSp>
                                    <wpg:cNvPr id="1231019738" name="グループ化 1231019738"/>
                                    <wpg:cNvGrpSpPr/>
                                    <wpg:grpSpPr>
                                      <a:xfrm>
                                        <a:off x="300104" y="2854612"/>
                                        <a:ext cx="3064421" cy="217791"/>
                                        <a:chOff x="300104" y="2854612"/>
                                        <a:chExt cx="3064421" cy="217791"/>
                                      </a:xfrm>
                                    </wpg:grpSpPr>
                                    <wps:wsp>
                                      <wps:cNvPr id="1231019739" name="四角形: 角を丸くする 1231019739"/>
                                      <wps:cNvSpPr/>
                                      <wps:spPr>
                                        <a:xfrm>
                                          <a:off x="300104" y="2893512"/>
                                          <a:ext cx="3064421" cy="165980"/>
                                        </a:xfrm>
                                        <a:prstGeom prst="roundRect">
                                          <a:avLst/>
                                        </a:prstGeom>
                                        <a:solidFill>
                                          <a:schemeClr val="accent6">
                                            <a:lumMod val="40000"/>
                                            <a:lumOff val="60000"/>
                                          </a:schemeClr>
                                        </a:solidFill>
                                        <a:ln w="6350">
                                          <a:solidFill>
                                            <a:schemeClr val="accent6">
                                              <a:lumMod val="60000"/>
                                              <a:lumOff val="40000"/>
                                            </a:schemeClr>
                                          </a:solidFill>
                                        </a:ln>
                                        <a:scene3d>
                                          <a:camera prst="orthographicFront"/>
                                          <a:lightRig rig="threePt" dir="t"/>
                                        </a:scene3d>
                                        <a:sp3d>
                                          <a:bevelT w="31750" h="5715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1019740" name="テキスト ボックス 55"/>
                                      <wps:cNvSpPr txBox="1"/>
                                      <wps:spPr>
                                        <a:xfrm>
                                          <a:off x="1001895" y="2854612"/>
                                          <a:ext cx="1780540" cy="217791"/>
                                        </a:xfrm>
                                        <a:prstGeom prst="rect">
                                          <a:avLst/>
                                        </a:prstGeom>
                                        <a:noFill/>
                                      </wps:spPr>
                                      <wps:txbx>
                                        <w:txbxContent>
                                          <w:p w14:paraId="67C9DE27" w14:textId="77777777" w:rsidR="009934D5" w:rsidRPr="00B95310" w:rsidRDefault="009934D5" w:rsidP="009934D5">
                                            <w:pPr>
                                              <w:jc w:val="center"/>
                                              <w:rPr>
                                                <w:rFonts w:ascii="游ゴシック" w:eastAsia="游ゴシック" w:hAnsi="游ゴシック" w:cstheme="minorBidi"/>
                                                <w:color w:val="000000" w:themeColor="text1"/>
                                                <w:kern w:val="24"/>
                                                <w:sz w:val="21"/>
                                                <w:szCs w:val="21"/>
                                              </w:rPr>
                                            </w:pPr>
                                            <w:r w:rsidRPr="00B95310">
                                              <w:rPr>
                                                <w:rFonts w:ascii="游ゴシック" w:eastAsia="游ゴシック" w:hAnsi="游ゴシック" w:cstheme="minorBidi" w:hint="eastAsia"/>
                                                <w:color w:val="000000" w:themeColor="text1"/>
                                                <w:kern w:val="24"/>
                                                <w:sz w:val="21"/>
                                                <w:szCs w:val="21"/>
                                              </w:rPr>
                                              <w:t>少子化社会対策に係る事項</w:t>
                                            </w:r>
                                          </w:p>
                                        </w:txbxContent>
                                      </wps:txbx>
                                      <wps:bodyPr wrap="square" rtlCol="0">
                                        <a:noAutofit/>
                                      </wps:bodyPr>
                                    </wps:wsp>
                                  </wpg:grpSp>
                                  <wpg:grpSp>
                                    <wpg:cNvPr id="1231019741" name="グループ化 1231019741"/>
                                    <wpg:cNvGrpSpPr/>
                                    <wpg:grpSpPr>
                                      <a:xfrm>
                                        <a:off x="305916" y="3072403"/>
                                        <a:ext cx="3058471" cy="280256"/>
                                        <a:chOff x="305916" y="3072403"/>
                                        <a:chExt cx="3058471" cy="280256"/>
                                      </a:xfrm>
                                    </wpg:grpSpPr>
                                    <wps:wsp>
                                      <wps:cNvPr id="1231019742" name="四角形: 角を丸くする 1231019742"/>
                                      <wps:cNvSpPr/>
                                      <wps:spPr>
                                        <a:xfrm>
                                          <a:off x="305916" y="3111500"/>
                                          <a:ext cx="3058471" cy="165980"/>
                                        </a:xfrm>
                                        <a:prstGeom prst="roundRect">
                                          <a:avLst/>
                                        </a:prstGeom>
                                        <a:solidFill>
                                          <a:schemeClr val="accent6">
                                            <a:lumMod val="40000"/>
                                            <a:lumOff val="60000"/>
                                          </a:schemeClr>
                                        </a:solidFill>
                                        <a:ln w="6350">
                                          <a:solidFill>
                                            <a:schemeClr val="accent6">
                                              <a:lumMod val="60000"/>
                                              <a:lumOff val="40000"/>
                                            </a:schemeClr>
                                          </a:solidFill>
                                        </a:ln>
                                        <a:scene3d>
                                          <a:camera prst="orthographicFront"/>
                                          <a:lightRig rig="threePt" dir="t"/>
                                        </a:scene3d>
                                        <a:sp3d>
                                          <a:bevelT w="31750" h="5715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0824160" name="テキスト ボックス 58"/>
                                      <wps:cNvSpPr txBox="1"/>
                                      <wps:spPr>
                                        <a:xfrm>
                                          <a:off x="1037866" y="3072403"/>
                                          <a:ext cx="1647825" cy="280256"/>
                                        </a:xfrm>
                                        <a:prstGeom prst="rect">
                                          <a:avLst/>
                                        </a:prstGeom>
                                        <a:noFill/>
                                      </wps:spPr>
                                      <wps:txbx>
                                        <w:txbxContent>
                                          <w:p w14:paraId="465C6784" w14:textId="77777777" w:rsidR="009934D5" w:rsidRPr="00B95310" w:rsidRDefault="009934D5" w:rsidP="009934D5">
                                            <w:pPr>
                                              <w:jc w:val="center"/>
                                              <w:rPr>
                                                <w:rFonts w:ascii="游ゴシック" w:eastAsia="游ゴシック" w:hAnsi="游ゴシック" w:cstheme="minorBidi"/>
                                                <w:color w:val="000000" w:themeColor="text1"/>
                                                <w:kern w:val="24"/>
                                                <w:sz w:val="21"/>
                                                <w:szCs w:val="21"/>
                                              </w:rPr>
                                            </w:pPr>
                                            <w:r w:rsidRPr="00B95310">
                                              <w:rPr>
                                                <w:rFonts w:ascii="游ゴシック" w:eastAsia="游ゴシック" w:hAnsi="游ゴシック" w:cstheme="minorBidi" w:hint="eastAsia"/>
                                                <w:color w:val="000000" w:themeColor="text1"/>
                                                <w:kern w:val="24"/>
                                                <w:sz w:val="21"/>
                                                <w:szCs w:val="21"/>
                                              </w:rPr>
                                              <w:t>成育医療等に関する計画</w:t>
                                            </w:r>
                                          </w:p>
                                        </w:txbxContent>
                                      </wps:txbx>
                                      <wps:bodyPr wrap="square" rtlCol="0">
                                        <a:noAutofit/>
                                      </wps:bodyPr>
                                    </wps:wsp>
                                  </wpg:grpSp>
                                </wpg:grpSp>
                              </wpg:grpSp>
                              <wpg:grpSp>
                                <wpg:cNvPr id="1910824161" name="グループ化 1910824161"/>
                                <wpg:cNvGrpSpPr/>
                                <wpg:grpSpPr>
                                  <a:xfrm>
                                    <a:off x="266312" y="77449"/>
                                    <a:ext cx="3206663" cy="359516"/>
                                    <a:chOff x="266312" y="77449"/>
                                    <a:chExt cx="3206663" cy="359516"/>
                                  </a:xfrm>
                                </wpg:grpSpPr>
                                <wps:wsp>
                                  <wps:cNvPr id="1910824162" name="四角形: 角を丸くする 1910824162"/>
                                  <wps:cNvSpPr/>
                                  <wps:spPr>
                                    <a:xfrm>
                                      <a:off x="266312" y="122461"/>
                                      <a:ext cx="3206663" cy="314504"/>
                                    </a:xfrm>
                                    <a:prstGeom prst="roundRect">
                                      <a:avLst/>
                                    </a:prstGeom>
                                    <a:solidFill>
                                      <a:schemeClr val="accent4">
                                        <a:lumMod val="50000"/>
                                      </a:schemeClr>
                                    </a:solidFill>
                                    <a:ln w="6350">
                                      <a:noFill/>
                                    </a:ln>
                                    <a:scene3d>
                                      <a:camera prst="orthographicFront"/>
                                      <a:lightRig rig="threePt" dir="t"/>
                                    </a:scene3d>
                                    <a:sp3d>
                                      <a:bevelT w="50800" h="508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0824163" name="テキスト ボックス 61"/>
                                  <wps:cNvSpPr txBox="1"/>
                                  <wps:spPr>
                                    <a:xfrm>
                                      <a:off x="678413" y="77449"/>
                                      <a:ext cx="2523364" cy="352753"/>
                                    </a:xfrm>
                                    <a:prstGeom prst="rect">
                                      <a:avLst/>
                                    </a:prstGeom>
                                    <a:noFill/>
                                  </wps:spPr>
                                  <wps:txbx>
                                    <w:txbxContent>
                                      <w:p w14:paraId="61FC1BA0" w14:textId="77777777" w:rsidR="009934D5" w:rsidRPr="009934D5" w:rsidRDefault="009934D5" w:rsidP="009934D5">
                                        <w:pPr>
                                          <w:jc w:val="center"/>
                                          <w:rPr>
                                            <w:rFonts w:ascii="游ゴシック" w:eastAsia="游ゴシック" w:hAnsi="游ゴシック" w:cstheme="minorBidi"/>
                                            <w:b/>
                                            <w:bCs/>
                                            <w:color w:val="FFFFFF" w:themeColor="background1"/>
                                            <w:kern w:val="24"/>
                                            <w:sz w:val="40"/>
                                            <w:szCs w:val="40"/>
                                          </w:rPr>
                                        </w:pPr>
                                        <w:r w:rsidRPr="009934D5">
                                          <w:rPr>
                                            <w:rFonts w:ascii="游ゴシック" w:eastAsia="游ゴシック" w:hAnsi="游ゴシック" w:cstheme="minorBidi" w:hint="eastAsia"/>
                                            <w:b/>
                                            <w:bCs/>
                                            <w:color w:val="FFFFFF" w:themeColor="background1"/>
                                            <w:kern w:val="24"/>
                                            <w:sz w:val="40"/>
                                            <w:szCs w:val="40"/>
                                          </w:rPr>
                                          <w:t>こ ど も 基 本 法</w:t>
                                        </w:r>
                                      </w:p>
                                    </w:txbxContent>
                                  </wps:txbx>
                                  <wps:bodyPr wrap="square" rtlCol="0">
                                    <a:noAutofit/>
                                  </wps:bodyPr>
                                </wps:wsp>
                              </wpg:grpSp>
                              <wps:wsp>
                                <wps:cNvPr id="1910824164" name="矢印: 下 1910824164"/>
                                <wps:cNvSpPr/>
                                <wps:spPr>
                                  <a:xfrm>
                                    <a:off x="1163957" y="695010"/>
                                    <a:ext cx="173037" cy="694901"/>
                                  </a:xfrm>
                                  <a:prstGeom prst="downArrow">
                                    <a:avLst>
                                      <a:gd name="adj1" fmla="val 33487"/>
                                      <a:gd name="adj2" fmla="val 48526"/>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0824165" name="矢印: 上下 1910824165"/>
                                <wps:cNvSpPr/>
                                <wps:spPr>
                                  <a:xfrm>
                                    <a:off x="2448110" y="1149583"/>
                                    <a:ext cx="173037" cy="245446"/>
                                  </a:xfrm>
                                  <a:prstGeom prst="upDownArrow">
                                    <a:avLst>
                                      <a:gd name="adj1" fmla="val 39949"/>
                                      <a:gd name="adj2" fmla="val 50000"/>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910824166" name="グループ化 1910824166"/>
                                <wpg:cNvGrpSpPr/>
                                <wpg:grpSpPr>
                                  <a:xfrm>
                                    <a:off x="417515" y="376285"/>
                                    <a:ext cx="2908300" cy="349910"/>
                                    <a:chOff x="417515" y="376285"/>
                                    <a:chExt cx="2908300" cy="349910"/>
                                  </a:xfrm>
                                </wpg:grpSpPr>
                                <wps:wsp>
                                  <wps:cNvPr id="1910824167" name="四角形: 角を丸くする 1910824167"/>
                                  <wps:cNvSpPr/>
                                  <wps:spPr>
                                    <a:xfrm>
                                      <a:off x="417515" y="464585"/>
                                      <a:ext cx="2908300" cy="261610"/>
                                    </a:xfrm>
                                    <a:prstGeom prst="roundRect">
                                      <a:avLst/>
                                    </a:prstGeom>
                                    <a:solidFill>
                                      <a:schemeClr val="accent4">
                                        <a:lumMod val="75000"/>
                                      </a:schemeClr>
                                    </a:solidFill>
                                    <a:ln w="6350">
                                      <a:noFill/>
                                    </a:ln>
                                    <a:scene3d>
                                      <a:camera prst="orthographicFront"/>
                                      <a:lightRig rig="threePt" dir="t"/>
                                    </a:scene3d>
                                    <a:sp3d>
                                      <a:bevelT w="38100" h="381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0824168" name="テキスト ボックス 63"/>
                                  <wps:cNvSpPr txBox="1"/>
                                  <wps:spPr>
                                    <a:xfrm>
                                      <a:off x="990059" y="376285"/>
                                      <a:ext cx="2032739" cy="320360"/>
                                    </a:xfrm>
                                    <a:prstGeom prst="rect">
                                      <a:avLst/>
                                    </a:prstGeom>
                                    <a:noFill/>
                                  </wps:spPr>
                                  <wps:txbx>
                                    <w:txbxContent>
                                      <w:p w14:paraId="1FBCBFD0" w14:textId="77777777" w:rsidR="009934D5" w:rsidRPr="009934D5" w:rsidRDefault="009934D5" w:rsidP="009934D5">
                                        <w:pPr>
                                          <w:jc w:val="center"/>
                                          <w:rPr>
                                            <w:rFonts w:ascii="游ゴシック" w:eastAsia="游ゴシック" w:hAnsi="游ゴシック" w:cstheme="minorBidi"/>
                                            <w:b/>
                                            <w:bCs/>
                                            <w:color w:val="FFFFFF" w:themeColor="background1"/>
                                            <w:kern w:val="24"/>
                                            <w:sz w:val="32"/>
                                            <w:szCs w:val="32"/>
                                          </w:rPr>
                                        </w:pPr>
                                        <w:r w:rsidRPr="009934D5">
                                          <w:rPr>
                                            <w:rFonts w:ascii="游ゴシック" w:eastAsia="游ゴシック" w:hAnsi="游ゴシック" w:cstheme="minorBidi" w:hint="eastAsia"/>
                                            <w:b/>
                                            <w:bCs/>
                                            <w:color w:val="FFFFFF" w:themeColor="background1"/>
                                            <w:kern w:val="24"/>
                                            <w:sz w:val="32"/>
                                            <w:szCs w:val="32"/>
                                          </w:rPr>
                                          <w:t>こども大綱（国）</w:t>
                                        </w:r>
                                      </w:p>
                                    </w:txbxContent>
                                  </wps:txbx>
                                  <wps:bodyPr wrap="square" rtlCol="0">
                                    <a:noAutofit/>
                                  </wps:bodyPr>
                                </wps:wsp>
                              </wpg:grpSp>
                              <wpg:grpSp>
                                <wpg:cNvPr id="1910824169" name="グループ化 1910824169"/>
                                <wpg:cNvGrpSpPr/>
                                <wpg:grpSpPr>
                                  <a:xfrm>
                                    <a:off x="1884364" y="920134"/>
                                    <a:ext cx="1404461" cy="619760"/>
                                    <a:chOff x="1884364" y="920134"/>
                                    <a:chExt cx="1812733" cy="619760"/>
                                  </a:xfrm>
                                </wpg:grpSpPr>
                                <wps:wsp>
                                  <wps:cNvPr id="1910824170" name="四角形: 角を丸くする 1910824170"/>
                                  <wps:cNvSpPr/>
                                  <wps:spPr>
                                    <a:xfrm>
                                      <a:off x="1884364" y="940055"/>
                                      <a:ext cx="1812733" cy="196589"/>
                                    </a:xfrm>
                                    <a:prstGeom prst="roundRect">
                                      <a:avLst/>
                                    </a:prstGeom>
                                    <a:solidFill>
                                      <a:schemeClr val="accent4">
                                        <a:lumMod val="60000"/>
                                        <a:lumOff val="40000"/>
                                      </a:schemeClr>
                                    </a:solidFill>
                                    <a:ln w="3175">
                                      <a:noFill/>
                                    </a:ln>
                                    <a:scene3d>
                                      <a:camera prst="orthographicFront"/>
                                      <a:lightRig rig="threePt" dir="t"/>
                                    </a:scene3d>
                                    <a:sp3d>
                                      <a:bevelT w="38100" h="381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0824171" name="テキスト ボックス 68"/>
                                  <wps:cNvSpPr txBox="1"/>
                                  <wps:spPr>
                                    <a:xfrm>
                                      <a:off x="2104025" y="920134"/>
                                      <a:ext cx="1324461" cy="619760"/>
                                    </a:xfrm>
                                    <a:prstGeom prst="rect">
                                      <a:avLst/>
                                    </a:prstGeom>
                                    <a:noFill/>
                                  </wps:spPr>
                                  <wps:txbx>
                                    <w:txbxContent>
                                      <w:p w14:paraId="27175D9D" w14:textId="77777777" w:rsidR="009934D5" w:rsidRPr="0048356E" w:rsidRDefault="009934D5" w:rsidP="009934D5">
                                        <w:pPr>
                                          <w:jc w:val="center"/>
                                          <w:rPr>
                                            <w:rFonts w:ascii="游ゴシック" w:eastAsia="游ゴシック" w:hAnsi="游ゴシック" w:cstheme="minorBidi"/>
                                            <w:color w:val="000000" w:themeColor="text1"/>
                                            <w:kern w:val="24"/>
                                            <w:sz w:val="22"/>
                                            <w:szCs w:val="22"/>
                                          </w:rPr>
                                        </w:pPr>
                                        <w:r w:rsidRPr="0048356E">
                                          <w:rPr>
                                            <w:rFonts w:ascii="游ゴシック" w:eastAsia="游ゴシック" w:hAnsi="游ゴシック" w:cstheme="minorBidi" w:hint="eastAsia"/>
                                            <w:color w:val="000000" w:themeColor="text1"/>
                                            <w:kern w:val="24"/>
                                            <w:sz w:val="22"/>
                                            <w:szCs w:val="22"/>
                                          </w:rPr>
                                          <w:t>県こども計画</w:t>
                                        </w:r>
                                      </w:p>
                                    </w:txbxContent>
                                  </wps:txbx>
                                  <wps:bodyPr wrap="square" rtlCol="0">
                                    <a:noAutofit/>
                                  </wps:bodyPr>
                                </wps:wsp>
                              </wpg:grpSp>
                              <wps:wsp>
                                <wps:cNvPr id="1910824172" name="テキスト ボックス 72"/>
                                <wps:cNvSpPr txBox="1"/>
                                <wps:spPr>
                                  <a:xfrm>
                                    <a:off x="1227957" y="885153"/>
                                    <a:ext cx="429260" cy="619760"/>
                                  </a:xfrm>
                                  <a:prstGeom prst="rect">
                                    <a:avLst/>
                                  </a:prstGeom>
                                  <a:noFill/>
                                </wps:spPr>
                                <wps:txbx>
                                  <w:txbxContent>
                                    <w:p w14:paraId="466F1BB6" w14:textId="77777777" w:rsidR="009934D5" w:rsidRDefault="009934D5" w:rsidP="009934D5">
                                      <w:pPr>
                                        <w:rPr>
                                          <w:rFonts w:asciiTheme="minorHAnsi" w:eastAsiaTheme="minorEastAsia" w:hAnsi="游明朝" w:cstheme="minorBidi"/>
                                          <w:color w:val="000000" w:themeColor="text1"/>
                                          <w:kern w:val="24"/>
                                          <w:sz w:val="18"/>
                                          <w:szCs w:val="18"/>
                                        </w:rPr>
                                      </w:pPr>
                                      <w:r>
                                        <w:rPr>
                                          <w:rFonts w:asciiTheme="minorHAnsi" w:eastAsiaTheme="minorEastAsia" w:hAnsi="游明朝" w:cstheme="minorBidi" w:hint="eastAsia"/>
                                          <w:color w:val="000000" w:themeColor="text1"/>
                                          <w:kern w:val="24"/>
                                          <w:sz w:val="18"/>
                                          <w:szCs w:val="18"/>
                                        </w:rPr>
                                        <w:t>勘案</w:t>
                                      </w:r>
                                    </w:p>
                                  </w:txbxContent>
                                </wps:txbx>
                                <wps:bodyPr wrap="square" rtlCol="0">
                                  <a:noAutofit/>
                                </wps:bodyPr>
                              </wps:wsp>
                              <wps:wsp>
                                <wps:cNvPr id="1910824173" name="テキスト ボックス 73"/>
                                <wps:cNvSpPr txBox="1"/>
                                <wps:spPr>
                                  <a:xfrm>
                                    <a:off x="2584118" y="715685"/>
                                    <a:ext cx="429895" cy="619760"/>
                                  </a:xfrm>
                                  <a:prstGeom prst="rect">
                                    <a:avLst/>
                                  </a:prstGeom>
                                  <a:noFill/>
                                </wps:spPr>
                                <wps:txbx>
                                  <w:txbxContent>
                                    <w:p w14:paraId="2F87007E" w14:textId="77777777" w:rsidR="009934D5" w:rsidRDefault="009934D5" w:rsidP="009934D5">
                                      <w:pPr>
                                        <w:rPr>
                                          <w:rFonts w:asciiTheme="minorHAnsi" w:eastAsiaTheme="minorEastAsia" w:hAnsi="游明朝" w:cstheme="minorBidi"/>
                                          <w:color w:val="000000" w:themeColor="text1"/>
                                          <w:kern w:val="24"/>
                                          <w:sz w:val="18"/>
                                          <w:szCs w:val="18"/>
                                        </w:rPr>
                                      </w:pPr>
                                      <w:r>
                                        <w:rPr>
                                          <w:rFonts w:asciiTheme="minorHAnsi" w:eastAsiaTheme="minorEastAsia" w:hAnsi="游明朝" w:cstheme="minorBidi" w:hint="eastAsia"/>
                                          <w:color w:val="000000" w:themeColor="text1"/>
                                          <w:kern w:val="24"/>
                                          <w:sz w:val="18"/>
                                          <w:szCs w:val="18"/>
                                        </w:rPr>
                                        <w:t>勘案</w:t>
                                      </w:r>
                                    </w:p>
                                  </w:txbxContent>
                                </wps:txbx>
                                <wps:bodyPr wrap="square" rtlCol="0">
                                  <a:noAutofit/>
                                </wps:bodyPr>
                              </wps:wsp>
                              <wps:wsp>
                                <wps:cNvPr id="1910824174" name="矢印: 上下 1910824174"/>
                                <wps:cNvSpPr/>
                                <wps:spPr>
                                  <a:xfrm rot="5400000">
                                    <a:off x="3528941" y="1462590"/>
                                    <a:ext cx="186844" cy="349728"/>
                                  </a:xfrm>
                                  <a:prstGeom prst="upDownArrow">
                                    <a:avLst>
                                      <a:gd name="adj1" fmla="val 39949"/>
                                      <a:gd name="adj2" fmla="val 50000"/>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0824175" name="テキスト ボックス 83"/>
                                <wps:cNvSpPr txBox="1"/>
                                <wps:spPr>
                                  <a:xfrm>
                                    <a:off x="3411397" y="1750862"/>
                                    <a:ext cx="429895" cy="662940"/>
                                  </a:xfrm>
                                  <a:prstGeom prst="rect">
                                    <a:avLst/>
                                  </a:prstGeom>
                                  <a:noFill/>
                                </wps:spPr>
                                <wps:txbx>
                                  <w:txbxContent>
                                    <w:p w14:paraId="692AA069" w14:textId="77777777" w:rsidR="009934D5" w:rsidRDefault="009934D5" w:rsidP="009934D5">
                                      <w:pPr>
                                        <w:spacing w:line="180" w:lineRule="exact"/>
                                        <w:jc w:val="center"/>
                                        <w:rPr>
                                          <w:rFonts w:asciiTheme="minorHAnsi" w:eastAsiaTheme="minorEastAsia" w:hAnsi="游明朝" w:cstheme="minorBidi"/>
                                          <w:color w:val="000000" w:themeColor="text1"/>
                                          <w:kern w:val="24"/>
                                          <w:sz w:val="18"/>
                                          <w:szCs w:val="18"/>
                                        </w:rPr>
                                      </w:pPr>
                                      <w:r>
                                        <w:rPr>
                                          <w:rFonts w:asciiTheme="minorHAnsi" w:eastAsiaTheme="minorEastAsia" w:hAnsi="游明朝" w:cstheme="minorBidi" w:hint="eastAsia"/>
                                          <w:color w:val="000000" w:themeColor="text1"/>
                                          <w:kern w:val="24"/>
                                          <w:sz w:val="18"/>
                                          <w:szCs w:val="18"/>
                                        </w:rPr>
                                        <w:t>整合</w:t>
                                      </w:r>
                                    </w:p>
                                    <w:p w14:paraId="2358D6A8" w14:textId="77777777" w:rsidR="009934D5" w:rsidRDefault="009934D5" w:rsidP="009934D5">
                                      <w:pPr>
                                        <w:spacing w:line="180" w:lineRule="exact"/>
                                        <w:jc w:val="center"/>
                                        <w:rPr>
                                          <w:rFonts w:asciiTheme="minorHAnsi" w:eastAsiaTheme="minorEastAsia" w:hAnsi="游明朝" w:cstheme="minorBidi"/>
                                          <w:color w:val="000000" w:themeColor="text1"/>
                                          <w:kern w:val="24"/>
                                          <w:sz w:val="18"/>
                                          <w:szCs w:val="18"/>
                                        </w:rPr>
                                      </w:pPr>
                                      <w:r>
                                        <w:rPr>
                                          <w:rFonts w:asciiTheme="minorHAnsi" w:eastAsiaTheme="minorEastAsia" w:hAnsi="游明朝" w:cstheme="minorBidi" w:hint="eastAsia"/>
                                          <w:color w:val="000000" w:themeColor="text1"/>
                                          <w:kern w:val="24"/>
                                          <w:sz w:val="18"/>
                                          <w:szCs w:val="18"/>
                                        </w:rPr>
                                        <w:t>・</w:t>
                                      </w:r>
                                    </w:p>
                                    <w:p w14:paraId="222F9DD6" w14:textId="77777777" w:rsidR="009934D5" w:rsidRDefault="009934D5" w:rsidP="009934D5">
                                      <w:pPr>
                                        <w:spacing w:line="180" w:lineRule="exact"/>
                                        <w:jc w:val="center"/>
                                        <w:rPr>
                                          <w:rFonts w:asciiTheme="minorHAnsi" w:eastAsiaTheme="minorEastAsia" w:hAnsi="游明朝" w:cstheme="minorBidi"/>
                                          <w:color w:val="000000" w:themeColor="text1"/>
                                          <w:kern w:val="24"/>
                                          <w:sz w:val="18"/>
                                          <w:szCs w:val="18"/>
                                        </w:rPr>
                                      </w:pPr>
                                      <w:r>
                                        <w:rPr>
                                          <w:rFonts w:asciiTheme="minorHAnsi" w:eastAsiaTheme="minorEastAsia" w:hAnsi="游明朝" w:cstheme="minorBidi" w:hint="eastAsia"/>
                                          <w:color w:val="000000" w:themeColor="text1"/>
                                          <w:kern w:val="24"/>
                                          <w:sz w:val="18"/>
                                          <w:szCs w:val="18"/>
                                        </w:rPr>
                                        <w:t>連携</w:t>
                                      </w:r>
                                    </w:p>
                                  </w:txbxContent>
                                </wps:txbx>
                                <wps:bodyPr wrap="square" rtlCol="0">
                                  <a:noAutofit/>
                                </wps:bodyPr>
                              </wps:wsp>
                            </wpg:grpSp>
                            <wps:wsp>
                              <wps:cNvPr id="1910824176" name="矢印: 下 1910824176"/>
                              <wps:cNvSpPr/>
                              <wps:spPr>
                                <a:xfrm>
                                  <a:off x="2441577" y="716761"/>
                                  <a:ext cx="173037" cy="218962"/>
                                </a:xfrm>
                                <a:prstGeom prst="downArrow">
                                  <a:avLst>
                                    <a:gd name="adj1" fmla="val 33487"/>
                                    <a:gd name="adj2" fmla="val 48526"/>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0824177" name="四角形: 角を丸くする 1910824177"/>
                              <wps:cNvSpPr/>
                              <wps:spPr>
                                <a:xfrm>
                                  <a:off x="3816711" y="1805325"/>
                                  <a:ext cx="1364828" cy="1554097"/>
                                </a:xfrm>
                                <a:prstGeom prst="roundRect">
                                  <a:avLst>
                                    <a:gd name="adj" fmla="val 0"/>
                                  </a:avLst>
                                </a:prstGeom>
                                <a:solidFill>
                                  <a:schemeClr val="accent3">
                                    <a:lumMod val="20000"/>
                                    <a:lumOff val="80000"/>
                                  </a:schemeClr>
                                </a:solidFill>
                                <a:ln w="3175">
                                  <a:noFill/>
                                </a:ln>
                                <a:scene3d>
                                  <a:camera prst="orthographicFront"/>
                                  <a:lightRig rig="threePt" dir="t"/>
                                </a:scene3d>
                                <a:sp3d>
                                  <a:bevelT w="38100" h="38100"/>
                                </a:sp3d>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910824179" name="グループ化 1910824179"/>
                              <wpg:cNvGrpSpPr/>
                              <wpg:grpSpPr>
                                <a:xfrm>
                                  <a:off x="3811442" y="1496318"/>
                                  <a:ext cx="1370097" cy="628193"/>
                                  <a:chOff x="3779192" y="1496318"/>
                                  <a:chExt cx="2972083" cy="628193"/>
                                </a:xfrm>
                              </wpg:grpSpPr>
                              <wps:wsp>
                                <wps:cNvPr id="1910824180" name="四角形: 角を丸くする 1910824180"/>
                                <wps:cNvSpPr/>
                                <wps:spPr>
                                  <a:xfrm>
                                    <a:off x="3779192" y="1496318"/>
                                    <a:ext cx="2972083" cy="261610"/>
                                  </a:xfrm>
                                  <a:prstGeom prst="roundRect">
                                    <a:avLst>
                                      <a:gd name="adj" fmla="val 0"/>
                                    </a:avLst>
                                  </a:prstGeom>
                                  <a:solidFill>
                                    <a:schemeClr val="accent2">
                                      <a:lumMod val="60000"/>
                                      <a:lumOff val="40000"/>
                                    </a:schemeClr>
                                  </a:solidFill>
                                  <a:ln w="3175">
                                    <a:noFill/>
                                  </a:ln>
                                  <a:scene3d>
                                    <a:camera prst="orthographicFront"/>
                                    <a:lightRig rig="threePt" dir="t"/>
                                  </a:scene3d>
                                  <a:sp3d>
                                    <a:bevelT w="38100" h="381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0824181" name="テキスト ボックス 77"/>
                                <wps:cNvSpPr txBox="1"/>
                                <wps:spPr>
                                  <a:xfrm>
                                    <a:off x="3788175" y="1504751"/>
                                    <a:ext cx="2815555" cy="619760"/>
                                  </a:xfrm>
                                  <a:prstGeom prst="rect">
                                    <a:avLst/>
                                  </a:prstGeom>
                                  <a:noFill/>
                                  <a:scene3d>
                                    <a:camera prst="orthographicFront"/>
                                    <a:lightRig rig="threePt" dir="t"/>
                                  </a:scene3d>
                                  <a:sp3d>
                                    <a:bevelT w="38100" h="38100"/>
                                  </a:sp3d>
                                </wps:spPr>
                                <wps:txbx>
                                  <w:txbxContent>
                                    <w:p w14:paraId="17C6D411" w14:textId="77777777" w:rsidR="009934D5" w:rsidRDefault="009934D5" w:rsidP="009934D5">
                                      <w:pPr>
                                        <w:jc w:val="center"/>
                                        <w:rPr>
                                          <w:rFonts w:ascii="游ゴシック Light" w:eastAsiaTheme="majorEastAsia" w:hAnsi="游ゴシック Light" w:cstheme="minorBidi"/>
                                          <w:b/>
                                          <w:bCs/>
                                          <w:color w:val="000000" w:themeColor="text1"/>
                                          <w:kern w:val="24"/>
                                        </w:rPr>
                                      </w:pPr>
                                      <w:r>
                                        <w:rPr>
                                          <w:rFonts w:ascii="游ゴシック Light" w:eastAsiaTheme="majorEastAsia" w:hAnsi="游ゴシック Light" w:cstheme="minorBidi" w:hint="eastAsia"/>
                                          <w:b/>
                                          <w:bCs/>
                                          <w:color w:val="000000" w:themeColor="text1"/>
                                          <w:kern w:val="24"/>
                                        </w:rPr>
                                        <w:t>厚木市総合計画</w:t>
                                      </w:r>
                                    </w:p>
                                  </w:txbxContent>
                                </wps:txbx>
                                <wps:bodyPr wrap="square" rtlCol="0">
                                  <a:noAutofit/>
                                </wps:bodyPr>
                              </wps:wsp>
                            </wpg:grpSp>
                            <wps:wsp>
                              <wps:cNvPr id="1910824182" name="テキスト ボックス 81"/>
                              <wps:cNvSpPr txBox="1"/>
                              <wps:spPr>
                                <a:xfrm>
                                  <a:off x="3806200" y="1801632"/>
                                  <a:ext cx="1375182" cy="1435824"/>
                                </a:xfrm>
                                <a:prstGeom prst="rect">
                                  <a:avLst/>
                                </a:prstGeom>
                                <a:noFill/>
                              </wps:spPr>
                              <wps:txbx>
                                <w:txbxContent>
                                  <w:p w14:paraId="41C241EE" w14:textId="5818DBF7" w:rsidR="009934D5" w:rsidRPr="00B95310" w:rsidRDefault="009934D5" w:rsidP="00B95310">
                                    <w:pPr>
                                      <w:jc w:val="center"/>
                                      <w:rPr>
                                        <w:rFonts w:ascii="游ゴシック Light" w:eastAsiaTheme="majorEastAsia" w:hAnsi="游ゴシック Light" w:cstheme="minorBidi"/>
                                        <w:color w:val="1F4E79" w:themeColor="accent5" w:themeShade="80"/>
                                        <w:kern w:val="24"/>
                                        <w:sz w:val="20"/>
                                        <w:szCs w:val="20"/>
                                      </w:rPr>
                                    </w:pPr>
                                    <w:r w:rsidRPr="00B95310">
                                      <w:rPr>
                                        <w:rFonts w:ascii="游ゴシック Light" w:eastAsiaTheme="majorEastAsia" w:hAnsi="游ゴシック Light" w:cstheme="minorBidi" w:hint="eastAsia"/>
                                        <w:b/>
                                        <w:bCs/>
                                        <w:color w:val="1F4E79" w:themeColor="accent5" w:themeShade="80"/>
                                        <w:kern w:val="24"/>
                                        <w:sz w:val="20"/>
                                        <w:szCs w:val="20"/>
                                      </w:rPr>
                                      <w:t>〈市の関連計画〉</w:t>
                                    </w:r>
                                  </w:p>
                                  <w:p w14:paraId="54681250" w14:textId="77777777" w:rsidR="009934D5" w:rsidRPr="009934D5" w:rsidRDefault="009934D5" w:rsidP="009934D5">
                                    <w:pPr>
                                      <w:spacing w:line="280" w:lineRule="exact"/>
                                      <w:rPr>
                                        <w:rFonts w:ascii="游ゴシック Light" w:eastAsiaTheme="majorEastAsia" w:hAnsi="游ゴシック Light" w:cstheme="minorBidi"/>
                                        <w:color w:val="1F4E79" w:themeColor="accent5" w:themeShade="80"/>
                                        <w:kern w:val="24"/>
                                        <w:sz w:val="18"/>
                                        <w:szCs w:val="18"/>
                                      </w:rPr>
                                    </w:pPr>
                                    <w:r w:rsidRPr="009934D5">
                                      <w:rPr>
                                        <w:rFonts w:ascii="游ゴシック Light" w:eastAsiaTheme="majorEastAsia" w:hAnsi="游ゴシック Light" w:cstheme="minorBidi" w:hint="eastAsia"/>
                                        <w:color w:val="1F4E79" w:themeColor="accent5" w:themeShade="80"/>
                                        <w:kern w:val="24"/>
                                        <w:sz w:val="18"/>
                                        <w:szCs w:val="18"/>
                                      </w:rPr>
                                      <w:t>・教育振興基本計画</w:t>
                                    </w:r>
                                  </w:p>
                                  <w:p w14:paraId="37937283" w14:textId="77777777" w:rsidR="009934D5" w:rsidRPr="009934D5" w:rsidRDefault="009934D5" w:rsidP="009934D5">
                                    <w:pPr>
                                      <w:spacing w:line="280" w:lineRule="exact"/>
                                      <w:rPr>
                                        <w:rFonts w:ascii="游ゴシック Light" w:eastAsiaTheme="majorEastAsia" w:hAnsi="游ゴシック Light" w:cstheme="minorBidi"/>
                                        <w:color w:val="1F4E79" w:themeColor="accent5" w:themeShade="80"/>
                                        <w:kern w:val="24"/>
                                        <w:sz w:val="18"/>
                                        <w:szCs w:val="18"/>
                                      </w:rPr>
                                    </w:pPr>
                                    <w:r w:rsidRPr="009934D5">
                                      <w:rPr>
                                        <w:rFonts w:ascii="游ゴシック Light" w:eastAsiaTheme="majorEastAsia" w:hAnsi="游ゴシック Light" w:cstheme="minorBidi" w:hint="eastAsia"/>
                                        <w:color w:val="1F4E79" w:themeColor="accent5" w:themeShade="80"/>
                                        <w:kern w:val="24"/>
                                        <w:sz w:val="18"/>
                                        <w:szCs w:val="18"/>
                                      </w:rPr>
                                      <w:t>・地域福祉計画</w:t>
                                    </w:r>
                                  </w:p>
                                  <w:p w14:paraId="2E9CD133" w14:textId="77777777" w:rsidR="009934D5" w:rsidRPr="009934D5" w:rsidRDefault="009934D5" w:rsidP="009934D5">
                                    <w:pPr>
                                      <w:spacing w:line="280" w:lineRule="exact"/>
                                      <w:rPr>
                                        <w:rFonts w:ascii="游ゴシック Light" w:eastAsiaTheme="majorEastAsia" w:hAnsi="游ゴシック Light" w:cstheme="minorBidi"/>
                                        <w:color w:val="1F4E79" w:themeColor="accent5" w:themeShade="80"/>
                                        <w:kern w:val="24"/>
                                        <w:sz w:val="18"/>
                                        <w:szCs w:val="18"/>
                                      </w:rPr>
                                    </w:pPr>
                                    <w:r w:rsidRPr="009934D5">
                                      <w:rPr>
                                        <w:rFonts w:ascii="游ゴシック Light" w:eastAsiaTheme="majorEastAsia" w:hAnsi="游ゴシック Light" w:cstheme="minorBidi" w:hint="eastAsia"/>
                                        <w:color w:val="1F4E79" w:themeColor="accent5" w:themeShade="80"/>
                                        <w:kern w:val="24"/>
                                        <w:sz w:val="18"/>
                                        <w:szCs w:val="18"/>
                                      </w:rPr>
                                      <w:t>・障がい者福祉計画</w:t>
                                    </w:r>
                                  </w:p>
                                  <w:p w14:paraId="5112618D" w14:textId="77777777" w:rsidR="009934D5" w:rsidRPr="009934D5" w:rsidRDefault="009934D5" w:rsidP="009934D5">
                                    <w:pPr>
                                      <w:spacing w:line="280" w:lineRule="exact"/>
                                      <w:rPr>
                                        <w:rFonts w:ascii="游ゴシック Light" w:eastAsiaTheme="majorEastAsia" w:hAnsi="游ゴシック Light" w:cstheme="minorBidi"/>
                                        <w:color w:val="1F4E79" w:themeColor="accent5" w:themeShade="80"/>
                                        <w:kern w:val="24"/>
                                        <w:sz w:val="18"/>
                                        <w:szCs w:val="18"/>
                                      </w:rPr>
                                    </w:pPr>
                                    <w:r w:rsidRPr="009934D5">
                                      <w:rPr>
                                        <w:rFonts w:ascii="游ゴシック Light" w:eastAsiaTheme="majorEastAsia" w:hAnsi="游ゴシック Light" w:cstheme="minorBidi" w:hint="eastAsia"/>
                                        <w:color w:val="1F4E79" w:themeColor="accent5" w:themeShade="80"/>
                                        <w:kern w:val="24"/>
                                        <w:sz w:val="18"/>
                                        <w:szCs w:val="18"/>
                                      </w:rPr>
                                      <w:t>・</w:t>
                                    </w:r>
                                    <w:r w:rsidRPr="009934D5">
                                      <w:rPr>
                                        <w:rFonts w:ascii="游ゴシック Light" w:eastAsiaTheme="majorEastAsia" w:hAnsi="游ゴシック Light" w:cstheme="minorBidi" w:hint="eastAsia"/>
                                        <w:color w:val="1F4E79" w:themeColor="accent5" w:themeShade="80"/>
                                        <w:spacing w:val="-14"/>
                                        <w:kern w:val="24"/>
                                        <w:sz w:val="18"/>
                                        <w:szCs w:val="18"/>
                                      </w:rPr>
                                      <w:t>健康食育あつぎプラン</w:t>
                                    </w:r>
                                  </w:p>
                                  <w:p w14:paraId="493537C3" w14:textId="77777777" w:rsidR="009934D5" w:rsidRPr="009934D5" w:rsidRDefault="009934D5" w:rsidP="009934D5">
                                    <w:pPr>
                                      <w:spacing w:line="280" w:lineRule="exact"/>
                                      <w:rPr>
                                        <w:rFonts w:ascii="游ゴシック Light" w:eastAsiaTheme="majorEastAsia" w:hAnsi="游ゴシック Light" w:cstheme="minorBidi"/>
                                        <w:color w:val="1F4E79" w:themeColor="accent5" w:themeShade="80"/>
                                        <w:kern w:val="24"/>
                                        <w:sz w:val="18"/>
                                        <w:szCs w:val="18"/>
                                      </w:rPr>
                                    </w:pPr>
                                    <w:r w:rsidRPr="009934D5">
                                      <w:rPr>
                                        <w:rFonts w:ascii="游ゴシック Light" w:eastAsiaTheme="majorEastAsia" w:hAnsi="游ゴシック Light" w:cstheme="minorBidi" w:hint="eastAsia"/>
                                        <w:color w:val="1F4E79" w:themeColor="accent5" w:themeShade="80"/>
                                        <w:kern w:val="24"/>
                                        <w:sz w:val="18"/>
                                        <w:szCs w:val="18"/>
                                      </w:rPr>
                                      <w:t>・男女共同参画計画</w:t>
                                    </w:r>
                                  </w:p>
                                  <w:p w14:paraId="19A91001" w14:textId="77777777" w:rsidR="009934D5" w:rsidRPr="009934D5" w:rsidRDefault="009934D5" w:rsidP="009934D5">
                                    <w:pPr>
                                      <w:spacing w:line="280" w:lineRule="exact"/>
                                      <w:rPr>
                                        <w:rFonts w:ascii="游ゴシック Light" w:eastAsiaTheme="majorEastAsia" w:hAnsi="游ゴシック Light" w:cstheme="minorBidi"/>
                                        <w:color w:val="1F4E79" w:themeColor="accent5" w:themeShade="80"/>
                                        <w:kern w:val="24"/>
                                        <w:sz w:val="18"/>
                                        <w:szCs w:val="18"/>
                                      </w:rPr>
                                    </w:pPr>
                                    <w:r w:rsidRPr="009934D5">
                                      <w:rPr>
                                        <w:rFonts w:ascii="游ゴシック Light" w:eastAsiaTheme="majorEastAsia" w:hAnsi="游ゴシック Light" w:cstheme="minorBidi" w:hint="eastAsia"/>
                                        <w:color w:val="1F4E79" w:themeColor="accent5" w:themeShade="80"/>
                                        <w:kern w:val="24"/>
                                        <w:sz w:val="18"/>
                                        <w:szCs w:val="18"/>
                                      </w:rPr>
                                      <w:t>・自殺対策計画</w:t>
                                    </w:r>
                                  </w:p>
                                  <w:p w14:paraId="05D7B9E1" w14:textId="77777777" w:rsidR="009934D5" w:rsidRPr="009934D5" w:rsidRDefault="009934D5" w:rsidP="009934D5">
                                    <w:pPr>
                                      <w:spacing w:line="280" w:lineRule="exact"/>
                                      <w:rPr>
                                        <w:rFonts w:ascii="游ゴシック Light" w:eastAsiaTheme="majorEastAsia" w:hAnsi="游ゴシック Light" w:cstheme="minorBidi"/>
                                        <w:color w:val="1F4E79" w:themeColor="accent5" w:themeShade="80"/>
                                        <w:kern w:val="24"/>
                                        <w:sz w:val="18"/>
                                        <w:szCs w:val="18"/>
                                      </w:rPr>
                                    </w:pPr>
                                    <w:r w:rsidRPr="009934D5">
                                      <w:rPr>
                                        <w:rFonts w:ascii="游ゴシック Light" w:eastAsiaTheme="majorEastAsia" w:hAnsi="游ゴシック Light" w:cstheme="minorBidi" w:hint="eastAsia"/>
                                        <w:color w:val="1F4E79" w:themeColor="accent5" w:themeShade="80"/>
                                        <w:kern w:val="24"/>
                                        <w:sz w:val="18"/>
                                        <w:szCs w:val="18"/>
                                      </w:rPr>
                                      <w:t>・</w:t>
                                    </w:r>
                                    <w:r w:rsidRPr="009934D5">
                                      <w:rPr>
                                        <w:rFonts w:ascii="游ゴシック Light" w:eastAsiaTheme="majorEastAsia" w:hAnsi="游ゴシック Light" w:cstheme="minorBidi" w:hint="eastAsia"/>
                                        <w:color w:val="1F4E79" w:themeColor="accent5" w:themeShade="80"/>
                                        <w:spacing w:val="-24"/>
                                        <w:kern w:val="24"/>
                                        <w:sz w:val="18"/>
                                        <w:szCs w:val="18"/>
                                      </w:rPr>
                                      <w:t>都市計画マスタープラン</w:t>
                                    </w:r>
                                  </w:p>
                                  <w:p w14:paraId="4002931A" w14:textId="77777777" w:rsidR="009934D5" w:rsidRPr="009934D5" w:rsidRDefault="009934D5" w:rsidP="009934D5">
                                    <w:pPr>
                                      <w:spacing w:line="280" w:lineRule="exact"/>
                                      <w:ind w:left="144" w:hanging="144"/>
                                      <w:rPr>
                                        <w:rFonts w:ascii="游ゴシック Light" w:eastAsiaTheme="majorEastAsia" w:hAnsi="游ゴシック Light" w:cstheme="minorBidi"/>
                                        <w:color w:val="1F4E79" w:themeColor="accent5" w:themeShade="80"/>
                                        <w:kern w:val="24"/>
                                        <w:sz w:val="18"/>
                                        <w:szCs w:val="18"/>
                                      </w:rPr>
                                    </w:pPr>
                                    <w:r w:rsidRPr="009934D5">
                                      <w:rPr>
                                        <w:rFonts w:ascii="游ゴシック Light" w:eastAsiaTheme="majorEastAsia" w:hAnsi="游ゴシック Light" w:cstheme="minorBidi" w:hint="eastAsia"/>
                                        <w:color w:val="1F4E79" w:themeColor="accent5" w:themeShade="80"/>
                                        <w:kern w:val="24"/>
                                        <w:sz w:val="18"/>
                                        <w:szCs w:val="18"/>
                                      </w:rPr>
                                      <w:t>・</w:t>
                                    </w:r>
                                    <w:r w:rsidRPr="009934D5">
                                      <w:rPr>
                                        <w:rFonts w:ascii="游ゴシック Light" w:eastAsiaTheme="majorEastAsia" w:hAnsi="游ゴシック Light" w:cstheme="minorBidi" w:hint="eastAsia"/>
                                        <w:color w:val="1F4E79" w:themeColor="accent5" w:themeShade="80"/>
                                        <w:spacing w:val="-30"/>
                                        <w:kern w:val="24"/>
                                        <w:sz w:val="18"/>
                                        <w:szCs w:val="18"/>
                                      </w:rPr>
                                      <w:t>まち・ひと・しごと創生人口</w:t>
                                    </w:r>
                                  </w:p>
                                  <w:p w14:paraId="3DD22649" w14:textId="6B9451E9" w:rsidR="009934D5" w:rsidRPr="009934D5" w:rsidRDefault="009934D5" w:rsidP="009934D5">
                                    <w:pPr>
                                      <w:spacing w:line="280" w:lineRule="exact"/>
                                      <w:ind w:left="144" w:hanging="144"/>
                                      <w:rPr>
                                        <w:rFonts w:ascii="游ゴシック Light" w:eastAsiaTheme="majorEastAsia" w:hAnsi="游ゴシック Light" w:cstheme="minorBidi"/>
                                        <w:color w:val="1F4E79" w:themeColor="accent5" w:themeShade="80"/>
                                        <w:spacing w:val="-30"/>
                                        <w:kern w:val="24"/>
                                        <w:sz w:val="18"/>
                                        <w:szCs w:val="18"/>
                                      </w:rPr>
                                    </w:pPr>
                                    <w:r w:rsidRPr="009934D5">
                                      <w:rPr>
                                        <w:rFonts w:ascii="游ゴシック Light" w:eastAsiaTheme="majorEastAsia" w:hAnsi="游ゴシック Light" w:cstheme="minorBidi" w:hint="eastAsia"/>
                                        <w:color w:val="1F4E79" w:themeColor="accent5" w:themeShade="80"/>
                                        <w:spacing w:val="-30"/>
                                        <w:kern w:val="24"/>
                                        <w:sz w:val="18"/>
                                        <w:szCs w:val="18"/>
                                      </w:rPr>
                                      <w:t xml:space="preserve">　</w:t>
                                    </w:r>
                                    <w:r>
                                      <w:rPr>
                                        <w:rFonts w:ascii="游ゴシック Light" w:eastAsiaTheme="majorEastAsia" w:hAnsi="游ゴシック Light" w:cstheme="minorBidi" w:hint="eastAsia"/>
                                        <w:color w:val="1F4E79" w:themeColor="accent5" w:themeShade="80"/>
                                        <w:spacing w:val="-30"/>
                                        <w:kern w:val="24"/>
                                        <w:sz w:val="18"/>
                                        <w:szCs w:val="18"/>
                                      </w:rPr>
                                      <w:t xml:space="preserve"> </w:t>
                                    </w:r>
                                    <w:r w:rsidRPr="009934D5">
                                      <w:rPr>
                                        <w:rFonts w:ascii="游ゴシック Light" w:eastAsiaTheme="majorEastAsia" w:hAnsi="游ゴシック Light" w:cstheme="minorBidi" w:hint="eastAsia"/>
                                        <w:color w:val="1F4E79" w:themeColor="accent5" w:themeShade="80"/>
                                        <w:spacing w:val="-30"/>
                                        <w:kern w:val="24"/>
                                        <w:sz w:val="18"/>
                                        <w:szCs w:val="18"/>
                                      </w:rPr>
                                      <w:t>ビジョン・総合戦略　など</w:t>
                                    </w:r>
                                  </w:p>
                                </w:txbxContent>
                              </wps:txbx>
                              <wps:bodyPr wrap="square" rtlCol="0">
                                <a:noAutofit/>
                              </wps:bodyPr>
                            </wps:wsp>
                          </wpg:grpSp>
                          <wps:wsp>
                            <wps:cNvPr id="1910824183" name="テキスト ボックス 26"/>
                            <wps:cNvSpPr txBox="1"/>
                            <wps:spPr>
                              <a:xfrm>
                                <a:off x="0" y="3503678"/>
                                <a:ext cx="5310505" cy="619760"/>
                              </a:xfrm>
                              <a:prstGeom prst="rect">
                                <a:avLst/>
                              </a:prstGeom>
                              <a:noFill/>
                            </wps:spPr>
                            <wps:txbx>
                              <w:txbxContent>
                                <w:p w14:paraId="42139031" w14:textId="77777777" w:rsidR="009934D5" w:rsidRPr="00B95310" w:rsidRDefault="009934D5" w:rsidP="00B95310">
                                  <w:pPr>
                                    <w:spacing w:line="300" w:lineRule="exact"/>
                                    <w:ind w:left="289" w:hanging="289"/>
                                    <w:rPr>
                                      <w:rFonts w:asciiTheme="minorHAnsi" w:eastAsiaTheme="minorEastAsia" w:hAnsi="游明朝" w:cstheme="minorBidi"/>
                                      <w:color w:val="000000" w:themeColor="text1"/>
                                      <w:spacing w:val="-24"/>
                                      <w:kern w:val="24"/>
                                      <w:sz w:val="18"/>
                                      <w:szCs w:val="18"/>
                                    </w:rPr>
                                  </w:pPr>
                                  <w:r w:rsidRPr="00B95310">
                                    <w:rPr>
                                      <w:rFonts w:asciiTheme="minorHAnsi" w:eastAsiaTheme="minorEastAsia" w:hAnsi="游明朝" w:cstheme="minorBidi" w:hint="eastAsia"/>
                                      <w:color w:val="000000" w:themeColor="text1"/>
                                      <w:spacing w:val="-24"/>
                                      <w:kern w:val="24"/>
                                      <w:sz w:val="18"/>
                                      <w:szCs w:val="18"/>
                                    </w:rPr>
                                    <w:t>※「子ども・子育て支援事業計画」については、市町村が５年を１期として定めるものとされ、第５章に記載しています。</w:t>
                                  </w:r>
                                </w:p>
                              </w:txbxContent>
                            </wps:txbx>
                            <wps:bodyPr wrap="square" rtlCol="0">
                              <a:noAutofit/>
                            </wps:bodyPr>
                          </wps:wsp>
                        </wpg:grpSp>
                        <wps:wsp>
                          <wps:cNvPr id="1910824184" name="テキスト ボックス 79"/>
                          <wps:cNvSpPr txBox="1"/>
                          <wps:spPr>
                            <a:xfrm>
                              <a:off x="530770" y="1787516"/>
                              <a:ext cx="2662670" cy="255057"/>
                            </a:xfrm>
                            <a:prstGeom prst="rect">
                              <a:avLst/>
                            </a:prstGeom>
                            <a:noFill/>
                          </wps:spPr>
                          <wps:txbx>
                            <w:txbxContent>
                              <w:p w14:paraId="038F8132" w14:textId="77777777" w:rsidR="009934D5" w:rsidRPr="00B95310" w:rsidRDefault="009934D5" w:rsidP="00B95310">
                                <w:pPr>
                                  <w:jc w:val="center"/>
                                  <w:rPr>
                                    <w:rFonts w:ascii="游ゴシック" w:eastAsia="游ゴシック" w:hAnsi="游ゴシック" w:cstheme="minorBidi"/>
                                    <w:color w:val="000000" w:themeColor="text1"/>
                                    <w:spacing w:val="-10"/>
                                    <w:kern w:val="24"/>
                                    <w:sz w:val="21"/>
                                    <w:szCs w:val="21"/>
                                  </w:rPr>
                                </w:pPr>
                                <w:r w:rsidRPr="00B95310">
                                  <w:rPr>
                                    <w:rFonts w:ascii="游ゴシック" w:eastAsia="游ゴシック" w:hAnsi="游ゴシック" w:cstheme="minorBidi" w:hint="eastAsia"/>
                                    <w:color w:val="000000" w:themeColor="text1"/>
                                    <w:spacing w:val="-10"/>
                                    <w:kern w:val="24"/>
                                    <w:sz w:val="21"/>
                                    <w:szCs w:val="21"/>
                                  </w:rPr>
                                  <w:t>▼ 包含するこども・若者関連計画など</w:t>
                                </w:r>
                              </w:p>
                            </w:txbxContent>
                          </wps:txbx>
                          <wps:bodyPr wrap="square" rtlCol="0">
                            <a:noAutofit/>
                          </wps:bodyPr>
                        </wps:wsp>
                        <wpg:grpSp>
                          <wpg:cNvPr id="1910824185" name="グループ化 1910824185"/>
                          <wpg:cNvGrpSpPr/>
                          <wpg:grpSpPr>
                            <a:xfrm>
                              <a:off x="3402686" y="2367067"/>
                              <a:ext cx="429895" cy="829308"/>
                              <a:chOff x="3402686" y="2367067"/>
                              <a:chExt cx="429895" cy="829308"/>
                            </a:xfrm>
                          </wpg:grpSpPr>
                          <wps:wsp>
                            <wps:cNvPr id="1910824186" name="矢印: 上下 1910824186"/>
                            <wps:cNvSpPr/>
                            <wps:spPr>
                              <a:xfrm rot="5400000">
                                <a:off x="3526608" y="2285625"/>
                                <a:ext cx="186844" cy="349728"/>
                              </a:xfrm>
                              <a:prstGeom prst="upDownArrow">
                                <a:avLst>
                                  <a:gd name="adj1" fmla="val 39949"/>
                                  <a:gd name="adj2" fmla="val 50000"/>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0824187" name="テキスト ボックス 86"/>
                            <wps:cNvSpPr txBox="1"/>
                            <wps:spPr>
                              <a:xfrm>
                                <a:off x="3402686" y="2533435"/>
                                <a:ext cx="429895" cy="662940"/>
                              </a:xfrm>
                              <a:prstGeom prst="rect">
                                <a:avLst/>
                              </a:prstGeom>
                              <a:noFill/>
                            </wps:spPr>
                            <wps:txbx>
                              <w:txbxContent>
                                <w:p w14:paraId="335C0307" w14:textId="77777777" w:rsidR="009934D5" w:rsidRDefault="009934D5" w:rsidP="009934D5">
                                  <w:pPr>
                                    <w:spacing w:line="180" w:lineRule="exact"/>
                                    <w:jc w:val="center"/>
                                    <w:rPr>
                                      <w:rFonts w:asciiTheme="minorHAnsi" w:eastAsiaTheme="minorEastAsia" w:hAnsi="游明朝" w:cstheme="minorBidi"/>
                                      <w:color w:val="000000" w:themeColor="text1"/>
                                      <w:kern w:val="24"/>
                                      <w:sz w:val="18"/>
                                      <w:szCs w:val="18"/>
                                    </w:rPr>
                                  </w:pPr>
                                  <w:r>
                                    <w:rPr>
                                      <w:rFonts w:asciiTheme="minorHAnsi" w:eastAsiaTheme="minorEastAsia" w:hAnsi="游明朝" w:cstheme="minorBidi" w:hint="eastAsia"/>
                                      <w:color w:val="000000" w:themeColor="text1"/>
                                      <w:kern w:val="24"/>
                                      <w:sz w:val="18"/>
                                      <w:szCs w:val="18"/>
                                    </w:rPr>
                                    <w:t>整合</w:t>
                                  </w:r>
                                </w:p>
                                <w:p w14:paraId="6BECEF4B" w14:textId="77777777" w:rsidR="009934D5" w:rsidRDefault="009934D5" w:rsidP="009934D5">
                                  <w:pPr>
                                    <w:spacing w:line="180" w:lineRule="exact"/>
                                    <w:jc w:val="center"/>
                                    <w:rPr>
                                      <w:rFonts w:asciiTheme="minorHAnsi" w:eastAsiaTheme="minorEastAsia" w:hAnsi="游明朝" w:cstheme="minorBidi"/>
                                      <w:color w:val="000000" w:themeColor="text1"/>
                                      <w:kern w:val="24"/>
                                      <w:sz w:val="18"/>
                                      <w:szCs w:val="18"/>
                                    </w:rPr>
                                  </w:pPr>
                                  <w:r>
                                    <w:rPr>
                                      <w:rFonts w:asciiTheme="minorHAnsi" w:eastAsiaTheme="minorEastAsia" w:hAnsi="游明朝" w:cstheme="minorBidi" w:hint="eastAsia"/>
                                      <w:color w:val="000000" w:themeColor="text1"/>
                                      <w:kern w:val="24"/>
                                      <w:sz w:val="18"/>
                                      <w:szCs w:val="18"/>
                                    </w:rPr>
                                    <w:t>・</w:t>
                                  </w:r>
                                </w:p>
                                <w:p w14:paraId="7BA50295" w14:textId="77777777" w:rsidR="009934D5" w:rsidRDefault="009934D5" w:rsidP="009934D5">
                                  <w:pPr>
                                    <w:spacing w:line="180" w:lineRule="exact"/>
                                    <w:jc w:val="center"/>
                                    <w:rPr>
                                      <w:rFonts w:asciiTheme="minorHAnsi" w:eastAsiaTheme="minorEastAsia" w:hAnsi="游明朝" w:cstheme="minorBidi"/>
                                      <w:color w:val="000000" w:themeColor="text1"/>
                                      <w:kern w:val="24"/>
                                      <w:sz w:val="18"/>
                                      <w:szCs w:val="18"/>
                                    </w:rPr>
                                  </w:pPr>
                                  <w:r>
                                    <w:rPr>
                                      <w:rFonts w:asciiTheme="minorHAnsi" w:eastAsiaTheme="minorEastAsia" w:hAnsi="游明朝" w:cstheme="minorBidi" w:hint="eastAsia"/>
                                      <w:color w:val="000000" w:themeColor="text1"/>
                                      <w:kern w:val="24"/>
                                      <w:sz w:val="18"/>
                                      <w:szCs w:val="18"/>
                                    </w:rPr>
                                    <w:t>連携</w:t>
                                  </w:r>
                                </w:p>
                              </w:txbxContent>
                            </wps:txbx>
                            <wps:bodyPr wrap="square" rtlCol="0">
                              <a:noAutofit/>
                            </wps:bodyPr>
                          </wps:wsp>
                        </wpg:grpSp>
                      </wpg:grpSp>
                      <wps:wsp>
                        <wps:cNvPr id="1910824188" name="テキスト ボックス 84"/>
                        <wps:cNvSpPr txBox="1"/>
                        <wps:spPr>
                          <a:xfrm>
                            <a:off x="2577988" y="1164970"/>
                            <a:ext cx="429260" cy="619760"/>
                          </a:xfrm>
                          <a:prstGeom prst="rect">
                            <a:avLst/>
                          </a:prstGeom>
                          <a:noFill/>
                        </wps:spPr>
                        <wps:txbx>
                          <w:txbxContent>
                            <w:p w14:paraId="04611587" w14:textId="77777777" w:rsidR="009934D5" w:rsidRDefault="009934D5" w:rsidP="009934D5">
                              <w:pPr>
                                <w:rPr>
                                  <w:rFonts w:asciiTheme="minorHAnsi" w:eastAsiaTheme="minorEastAsia" w:hAnsi="游明朝" w:cstheme="minorBidi"/>
                                  <w:color w:val="000000" w:themeColor="text1"/>
                                  <w:kern w:val="24"/>
                                  <w:sz w:val="18"/>
                                  <w:szCs w:val="18"/>
                                </w:rPr>
                              </w:pPr>
                              <w:r>
                                <w:rPr>
                                  <w:rFonts w:asciiTheme="minorHAnsi" w:eastAsiaTheme="minorEastAsia" w:hAnsi="游明朝" w:cstheme="minorBidi" w:hint="eastAsia"/>
                                  <w:color w:val="000000" w:themeColor="text1"/>
                                  <w:kern w:val="24"/>
                                  <w:sz w:val="18"/>
                                  <w:szCs w:val="18"/>
                                </w:rPr>
                                <w:t>勘案</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27323FD" id="グループ化 33" o:spid="_x0000_s1033" style="position:absolute;left:0;text-align:left;margin-left:2.8pt;margin-top:1.8pt;width:481.35pt;height:466.75pt;z-index:252533760;mso-width-relative:margin;mso-height-relative:margin" coordorigin=",-856" coordsize="53105,4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">
                <v:group id="グループ化 1997882271" o:spid="_x0000_s1034" style="position:absolute;top:-856;width:53105;height:42090" coordorigin=",-856" coordsize="53105,4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">
                  <v:group id="グループ化 1231019715" o:spid="_x0000_s1035" style="position:absolute;top:-856;width:53105;height:42090" coordorigin=",-856" coordsize="53105,4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">
                    <v:group id="グループ化 1231019719" o:spid="_x0000_s1036" style="position:absolute;left:831;top:-856;width:52270;height:36035" coordorigin="831,-856" coordsize="52269,3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">
                      <v:group id="グループ化 1231019720" o:spid="_x0000_s1037" style="position:absolute;left:831;top:-856;width:52270;height:36035" coordorigin="831,-856" coordsize="52269,3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">
                        <v:rect id="正方形/長方形 1231019721" o:spid="_x0000_s1038" style="position:absolute;left:831;top:-856;width:52270;height:36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" fillcolor="#deeaf6 [664]" strokecolor="#1f3763 [1604]" strokeweight="1pt"/>
                        <v:group id="グループ化 1231019722" o:spid="_x0000_s1039" style="position:absolute;left:1434;top:13977;width:32946;height:19549" coordorigin="1434,13977" coordsize="32946,19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">
                          <v:rect id="正方形/長方形 1231019723" o:spid="_x0000_s1040" style="position:absolute;left:2313;top:14037;width:32067;height:19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" fillcolor="#ffe599 [1303]" strokecolor="red" strokeweight="0"/>
                          <v:shape id="テキスト ボックス 4" o:spid="_x0000_s1041" type="#_x0000_t202" style="position:absolute;left:1434;top:13977;width:3244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" filled="f" stroked="f">
                            <v:textbox>
                              <w:txbxContent>
                                <w:p w14:paraId="0AEC51B1" w14:textId="3C2FFB20" w:rsidR="009934D5" w:rsidRPr="0048356E" w:rsidRDefault="009934D5" w:rsidP="0048356E">
                                  <w:pPr>
                                    <w:jc w:val="center"/>
                                    <w:rPr>
                                      <w:rFonts w:ascii="游明朝" w:eastAsiaTheme="minorEastAsia" w:hAnsi="游明朝" w:cstheme="minorBidi"/>
                                      <w:color w:val="C00000"/>
                                      <w:kern w:val="24"/>
                                      <w:sz w:val="32"/>
                                      <w:szCs w:val="32"/>
                                    </w:rPr>
                                  </w:pPr>
                                  <w:r w:rsidRPr="0048356E">
                                    <w:rPr>
                                      <w:rFonts w:ascii="游ゴシック" w:eastAsia="游ゴシック" w:hAnsi="游ゴシック" w:cstheme="minorBidi" w:hint="eastAsia"/>
                                      <w:b/>
                                      <w:bCs/>
                                      <w:color w:val="C00000"/>
                                      <w:spacing w:val="-14"/>
                                      <w:kern w:val="24"/>
                                      <w:sz w:val="32"/>
                                      <w:szCs w:val="32"/>
                                    </w:rPr>
                                    <w:t>厚木市こども・若者みらい計画</w:t>
                                  </w:r>
                                </w:p>
                              </w:txbxContent>
                            </v:textbox>
                          </v:shape>
                          <v:group id="グループ化 1231019725" o:spid="_x0000_s1042" style="position:absolute;left:2927;top:19657;width:30734;height:13869" coordorigin="2927,19657" coordsize="30734,1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">
                            <v:group id="グループ化 1231019726" o:spid="_x0000_s1043" style="position:absolute;left:2927;top:21764;width:30721;height:2306" coordorigin="2927,21764" coordsize="30720,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">
                              <v:roundrect id="四角形: 角を丸くする 1231019727" o:spid="_x0000_s1044" style="position:absolute;left:2927;top:22223;width:30721;height:16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" fillcolor="#c5e0b3 [1305]" strokecolor="#a8d08d [1945]" strokeweight=".5pt">
                                <v:stroke joinstyle="miter"/>
                              </v:roundrect>
                              <v:shape id="テキスト ボックス 11" o:spid="_x0000_s1045" type="#_x0000_t202" style="position:absolute;left:10648;top:21764;width:16478;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" filled="f" stroked="f">
                                <v:textbox>
                                  <w:txbxContent>
                                    <w:p w14:paraId="2706B35E" w14:textId="77777777" w:rsidR="009934D5" w:rsidRPr="00B95310" w:rsidRDefault="009934D5" w:rsidP="009934D5">
                                      <w:pPr>
                                        <w:rPr>
                                          <w:rFonts w:ascii="游ゴシック" w:eastAsia="游ゴシック" w:hAnsi="游ゴシック" w:cstheme="minorBidi"/>
                                          <w:color w:val="000000" w:themeColor="text1"/>
                                          <w:kern w:val="24"/>
                                          <w:sz w:val="21"/>
                                          <w:szCs w:val="21"/>
                                        </w:rPr>
                                      </w:pPr>
                                      <w:r w:rsidRPr="00B95310">
                                        <w:rPr>
                                          <w:rFonts w:ascii="游ゴシック" w:eastAsia="游ゴシック" w:hAnsi="游ゴシック" w:cstheme="minorBidi" w:hint="eastAsia"/>
                                          <w:color w:val="000000" w:themeColor="text1"/>
                                          <w:kern w:val="24"/>
                                          <w:sz w:val="21"/>
                                          <w:szCs w:val="21"/>
                                        </w:rPr>
                                        <w:t>次世代育成支援行動計画</w:t>
                                      </w:r>
                                    </w:p>
                                  </w:txbxContent>
                                </v:textbox>
                              </v:shape>
                            </v:group>
                            <v:group id="グループ化 1231019729" o:spid="_x0000_s1046" style="position:absolute;left:2941;top:19657;width:30720;height:1985" coordorigin="2941,19657" coordsize="30720,1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">
                              <v:roundrect id="四角形: 角を丸くする 1231019730" o:spid="_x0000_s1047" style="position:absolute;left:2941;top:19982;width:30720;height:16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" fillcolor="#c5e0b3 [1305]" strokecolor="#a8d08d [1945]" strokeweight=".5pt">
                                <v:stroke joinstyle="miter"/>
                              </v:roundrect>
                              <v:shape id="テキスト ボックス 46" o:spid="_x0000_s1048" type="#_x0000_t202" style="position:absolute;left:9543;top:19657;width:21264;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" filled="f" stroked="f">
                                <v:textbox>
                                  <w:txbxContent>
                                    <w:p w14:paraId="471BDC3D" w14:textId="753EFDC2" w:rsidR="009934D5" w:rsidRPr="00B95310" w:rsidRDefault="009934D5" w:rsidP="009934D5">
                                      <w:pPr>
                                        <w:jc w:val="center"/>
                                        <w:rPr>
                                          <w:rFonts w:ascii="游ゴシック" w:eastAsia="游ゴシック" w:hAnsi="游ゴシック" w:cstheme="minorBidi"/>
                                          <w:color w:val="000000" w:themeColor="text1"/>
                                          <w:kern w:val="24"/>
                                          <w:sz w:val="21"/>
                                          <w:szCs w:val="21"/>
                                        </w:rPr>
                                      </w:pPr>
                                      <w:r w:rsidRPr="00B95310">
                                        <w:rPr>
                                          <w:rFonts w:ascii="游ゴシック" w:eastAsia="游ゴシック" w:hAnsi="游ゴシック" w:cstheme="minorBidi" w:hint="eastAsia"/>
                                          <w:color w:val="000000" w:themeColor="text1"/>
                                          <w:kern w:val="24"/>
                                          <w:sz w:val="21"/>
                                          <w:szCs w:val="21"/>
                                        </w:rPr>
                                        <w:t>子ども・子育て支援事業計</w:t>
                                      </w:r>
                                      <w:r w:rsidR="00B95310">
                                        <w:rPr>
                                          <w:rFonts w:ascii="游ゴシック" w:eastAsia="游ゴシック" w:hAnsi="游ゴシック" w:cstheme="minorBidi" w:hint="eastAsia"/>
                                          <w:color w:val="000000" w:themeColor="text1"/>
                                          <w:kern w:val="24"/>
                                          <w:sz w:val="21"/>
                                          <w:szCs w:val="21"/>
                                        </w:rPr>
                                        <w:t>※</w:t>
                                      </w:r>
                                    </w:p>
                                  </w:txbxContent>
                                </v:textbox>
                              </v:shape>
                            </v:group>
                            <v:group id="グループ化 1231019732" o:spid="_x0000_s1049" style="position:absolute;left:2963;top:23928;width:30683;height:2433" coordorigin="2963,23928" coordsize="30682,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">
                              <v:roundrect id="四角形: 角を丸くする 1231019733" o:spid="_x0000_s1050" style="position:absolute;left:2963;top:24448;width:30683;height:16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" fillcolor="#c5e0b3 [1305]" strokecolor="#a8d08d [1945]" strokeweight=".5pt">
                                <v:stroke joinstyle="miter"/>
                              </v:roundrect>
                              <v:shape id="テキスト ボックス 49" o:spid="_x0000_s1051" type="#_x0000_t202" style="position:absolute;left:8917;top:23928;width:19558;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" filled="f" stroked="f">
                                <v:textbox>
                                  <w:txbxContent>
                                    <w:p w14:paraId="12DCE7C1" w14:textId="77777777" w:rsidR="009934D5" w:rsidRPr="00B95310" w:rsidRDefault="009934D5" w:rsidP="009934D5">
                                      <w:pPr>
                                        <w:jc w:val="center"/>
                                        <w:rPr>
                                          <w:rFonts w:ascii="游ゴシック" w:eastAsia="游ゴシック" w:hAnsi="游ゴシック" w:cstheme="minorBidi"/>
                                          <w:color w:val="000000" w:themeColor="text1"/>
                                          <w:kern w:val="24"/>
                                          <w:sz w:val="21"/>
                                          <w:szCs w:val="21"/>
                                        </w:rPr>
                                      </w:pPr>
                                      <w:r w:rsidRPr="00B95310">
                                        <w:rPr>
                                          <w:rFonts w:ascii="游ゴシック" w:eastAsia="游ゴシック" w:hAnsi="游ゴシック" w:cstheme="minorBidi" w:hint="eastAsia"/>
                                          <w:color w:val="000000" w:themeColor="text1"/>
                                          <w:kern w:val="24"/>
                                          <w:sz w:val="21"/>
                                          <w:szCs w:val="21"/>
                                        </w:rPr>
                                        <w:t>こどもの貧困解消対策計画</w:t>
                                      </w:r>
                                    </w:p>
                                  </w:txbxContent>
                                </v:textbox>
                              </v:shape>
                            </v:group>
                            <v:group id="グループ化 1231019735" o:spid="_x0000_s1052" style="position:absolute;left:3001;top:26158;width:30645;height:2455" coordorigin="3001,26158" coordsize="30645,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">
                              <v:roundrect id="四角形: 角を丸くする 1231019736" o:spid="_x0000_s1053" style="position:absolute;left:3001;top:26682;width:30645;height:16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" fillcolor="#c5e0b3 [1305]" strokecolor="#a8d08d [1945]" strokeweight=".5pt">
                                <v:stroke joinstyle="miter"/>
                              </v:roundrect>
                              <v:shape id="テキスト ボックス 52" o:spid="_x0000_s1054" type="#_x0000_t202" style="position:absolute;left:10142;top:26158;width:17754;height:2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" filled="f" stroked="f">
                                <v:textbox>
                                  <w:txbxContent>
                                    <w:p w14:paraId="3FB3978D" w14:textId="77777777" w:rsidR="009934D5" w:rsidRPr="00B95310" w:rsidRDefault="009934D5" w:rsidP="009934D5">
                                      <w:pPr>
                                        <w:jc w:val="center"/>
                                        <w:rPr>
                                          <w:rFonts w:ascii="游ゴシック" w:eastAsia="游ゴシック" w:hAnsi="游ゴシック" w:cstheme="minorBidi"/>
                                          <w:color w:val="000000" w:themeColor="text1"/>
                                          <w:kern w:val="24"/>
                                          <w:sz w:val="21"/>
                                          <w:szCs w:val="21"/>
                                        </w:rPr>
                                      </w:pPr>
                                      <w:r w:rsidRPr="00B95310">
                                        <w:rPr>
                                          <w:rFonts w:ascii="游ゴシック" w:eastAsia="游ゴシック" w:hAnsi="游ゴシック" w:cstheme="minorBidi" w:hint="eastAsia"/>
                                          <w:color w:val="000000" w:themeColor="text1"/>
                                          <w:kern w:val="24"/>
                                          <w:sz w:val="21"/>
                                          <w:szCs w:val="21"/>
                                        </w:rPr>
                                        <w:t>子ども・若者育成支援計画</w:t>
                                      </w:r>
                                    </w:p>
                                  </w:txbxContent>
                                </v:textbox>
                              </v:shape>
                            </v:group>
                            <v:group id="グループ化 1231019738" o:spid="_x0000_s1055" style="position:absolute;left:3001;top:28546;width:30644;height:2178" coordorigin="3001,28546" coordsize="30644,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">
                              <v:roundrect id="四角形: 角を丸くする 1231019739" o:spid="_x0000_s1056" style="position:absolute;left:3001;top:28935;width:30644;height:16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" fillcolor="#c5e0b3 [1305]" strokecolor="#a8d08d [1945]" strokeweight=".5pt">
                                <v:stroke joinstyle="miter"/>
                              </v:roundrect>
                              <v:shape id="テキスト ボックス 55" o:spid="_x0000_s1057" type="#_x0000_t202" style="position:absolute;left:10018;top:28546;width:17806;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" filled="f" stroked="f">
                                <v:textbox>
                                  <w:txbxContent>
                                    <w:p w14:paraId="67C9DE27" w14:textId="77777777" w:rsidR="009934D5" w:rsidRPr="00B95310" w:rsidRDefault="009934D5" w:rsidP="009934D5">
                                      <w:pPr>
                                        <w:jc w:val="center"/>
                                        <w:rPr>
                                          <w:rFonts w:ascii="游ゴシック" w:eastAsia="游ゴシック" w:hAnsi="游ゴシック" w:cstheme="minorBidi"/>
                                          <w:color w:val="000000" w:themeColor="text1"/>
                                          <w:kern w:val="24"/>
                                          <w:sz w:val="21"/>
                                          <w:szCs w:val="21"/>
                                        </w:rPr>
                                      </w:pPr>
                                      <w:r w:rsidRPr="00B95310">
                                        <w:rPr>
                                          <w:rFonts w:ascii="游ゴシック" w:eastAsia="游ゴシック" w:hAnsi="游ゴシック" w:cstheme="minorBidi" w:hint="eastAsia"/>
                                          <w:color w:val="000000" w:themeColor="text1"/>
                                          <w:kern w:val="24"/>
                                          <w:sz w:val="21"/>
                                          <w:szCs w:val="21"/>
                                        </w:rPr>
                                        <w:t>少子化社会対策に係る事項</w:t>
                                      </w:r>
                                    </w:p>
                                  </w:txbxContent>
                                </v:textbox>
                              </v:shape>
                            </v:group>
                            <v:group id="グループ化 1231019741" o:spid="_x0000_s1058" style="position:absolute;left:3059;top:30724;width:30584;height:2802" coordorigin="3059,30724" coordsize="30584,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">
                              <v:roundrect id="四角形: 角を丸くする 1231019742" o:spid="_x0000_s1059" style="position:absolute;left:3059;top:31115;width:30584;height:16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" fillcolor="#c5e0b3 [1305]" strokecolor="#a8d08d [1945]" strokeweight=".5pt">
                                <v:stroke joinstyle="miter"/>
                              </v:roundrect>
                              <v:shape id="テキスト ボックス 58" o:spid="_x0000_s1060" type="#_x0000_t202" style="position:absolute;left:10378;top:30724;width:16478;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" filled="f" stroked="f">
                                <v:textbox>
                                  <w:txbxContent>
                                    <w:p w14:paraId="465C6784" w14:textId="77777777" w:rsidR="009934D5" w:rsidRPr="00B95310" w:rsidRDefault="009934D5" w:rsidP="009934D5">
                                      <w:pPr>
                                        <w:jc w:val="center"/>
                                        <w:rPr>
                                          <w:rFonts w:ascii="游ゴシック" w:eastAsia="游ゴシック" w:hAnsi="游ゴシック" w:cstheme="minorBidi"/>
                                          <w:color w:val="000000" w:themeColor="text1"/>
                                          <w:kern w:val="24"/>
                                          <w:sz w:val="21"/>
                                          <w:szCs w:val="21"/>
                                        </w:rPr>
                                      </w:pPr>
                                      <w:r w:rsidRPr="00B95310">
                                        <w:rPr>
                                          <w:rFonts w:ascii="游ゴシック" w:eastAsia="游ゴシック" w:hAnsi="游ゴシック" w:cstheme="minorBidi" w:hint="eastAsia"/>
                                          <w:color w:val="000000" w:themeColor="text1"/>
                                          <w:kern w:val="24"/>
                                          <w:sz w:val="21"/>
                                          <w:szCs w:val="21"/>
                                        </w:rPr>
                                        <w:t>成育医療等に関する計画</w:t>
                                      </w:r>
                                    </w:p>
                                  </w:txbxContent>
                                </v:textbox>
                              </v:shape>
                            </v:group>
                          </v:group>
                        </v:group>
                        <v:group id="グループ化 1910824161" o:spid="_x0000_s1061" style="position:absolute;left:2663;top:774;width:32066;height:3595" coordorigin="2663,774" coordsize="32066,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">
                          <v:roundrect id="四角形: 角を丸くする 1910824162" o:spid="_x0000_s1062" style="position:absolute;left:2663;top:1224;width:32066;height:31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" fillcolor="#7f5f00 [1607]" stroked="f" strokeweight=".5pt">
                            <v:stroke joinstyle="miter"/>
                          </v:roundrect>
                          <v:shape id="テキスト ボックス 61" o:spid="_x0000_s1063" type="#_x0000_t202" style="position:absolute;left:6784;top:774;width:25233;height:3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" filled="f" stroked="f">
                            <v:textbox>
                              <w:txbxContent>
                                <w:p w14:paraId="61FC1BA0" w14:textId="77777777" w:rsidR="009934D5" w:rsidRPr="009934D5" w:rsidRDefault="009934D5" w:rsidP="009934D5">
                                  <w:pPr>
                                    <w:jc w:val="center"/>
                                    <w:rPr>
                                      <w:rFonts w:ascii="游ゴシック" w:eastAsia="游ゴシック" w:hAnsi="游ゴシック" w:cstheme="minorBidi"/>
                                      <w:b/>
                                      <w:bCs/>
                                      <w:color w:val="FFFFFF" w:themeColor="background1"/>
                                      <w:kern w:val="24"/>
                                      <w:sz w:val="40"/>
                                      <w:szCs w:val="40"/>
                                    </w:rPr>
                                  </w:pPr>
                                  <w:r w:rsidRPr="009934D5">
                                    <w:rPr>
                                      <w:rFonts w:ascii="游ゴシック" w:eastAsia="游ゴシック" w:hAnsi="游ゴシック" w:cstheme="minorBidi" w:hint="eastAsia"/>
                                      <w:b/>
                                      <w:bCs/>
                                      <w:color w:val="FFFFFF" w:themeColor="background1"/>
                                      <w:kern w:val="24"/>
                                      <w:sz w:val="40"/>
                                      <w:szCs w:val="40"/>
                                    </w:rPr>
                                    <w:t>こ ど も 基 本 法</w:t>
                                  </w:r>
                                </w:p>
                              </w:txbxContent>
                            </v:textbox>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910824164" o:spid="_x0000_s1064" type="#_x0000_t67" style="position:absolute;left:11639;top:6950;width:1730;height:6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" adj="18990,7183" fillcolor="#747070 [1614]" stroked="f" strokeweight="1p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矢印: 上下 1910824165" o:spid="_x0000_s1065" type="#_x0000_t70" style="position:absolute;left:24481;top:11495;width:1730;height:2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" adj="6486,7614" fillcolor="#747070 [1614]" stroked="f" strokeweight="1pt"/>
                        <v:group id="グループ化 1910824166" o:spid="_x0000_s1066" style="position:absolute;left:4175;top:3762;width:29083;height:3499" coordorigin="4175,3762" coordsize="29083,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">
                          <v:roundrect id="四角形: 角を丸くする 1910824167" o:spid="_x0000_s1067" style="position:absolute;left:4175;top:4645;width:29083;height:26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" fillcolor="#bf8f00 [2407]" stroked="f" strokeweight=".5pt">
                            <v:stroke joinstyle="miter"/>
                          </v:roundrect>
                          <v:shape id="テキスト ボックス 63" o:spid="_x0000_s1068" type="#_x0000_t202" style="position:absolute;left:9900;top:3762;width:20327;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" filled="f" stroked="f">
                            <v:textbox>
                              <w:txbxContent>
                                <w:p w14:paraId="1FBCBFD0" w14:textId="77777777" w:rsidR="009934D5" w:rsidRPr="009934D5" w:rsidRDefault="009934D5" w:rsidP="009934D5">
                                  <w:pPr>
                                    <w:jc w:val="center"/>
                                    <w:rPr>
                                      <w:rFonts w:ascii="游ゴシック" w:eastAsia="游ゴシック" w:hAnsi="游ゴシック" w:cstheme="minorBidi"/>
                                      <w:b/>
                                      <w:bCs/>
                                      <w:color w:val="FFFFFF" w:themeColor="background1"/>
                                      <w:kern w:val="24"/>
                                      <w:sz w:val="32"/>
                                      <w:szCs w:val="32"/>
                                    </w:rPr>
                                  </w:pPr>
                                  <w:r w:rsidRPr="009934D5">
                                    <w:rPr>
                                      <w:rFonts w:ascii="游ゴシック" w:eastAsia="游ゴシック" w:hAnsi="游ゴシック" w:cstheme="minorBidi" w:hint="eastAsia"/>
                                      <w:b/>
                                      <w:bCs/>
                                      <w:color w:val="FFFFFF" w:themeColor="background1"/>
                                      <w:kern w:val="24"/>
                                      <w:sz w:val="32"/>
                                      <w:szCs w:val="32"/>
                                    </w:rPr>
                                    <w:t>こども大綱（国）</w:t>
                                  </w:r>
                                </w:p>
                              </w:txbxContent>
                            </v:textbox>
                          </v:shape>
                        </v:group>
                        <v:group id="グループ化 1910824169" o:spid="_x0000_s1069" style="position:absolute;left:18843;top:9201;width:14045;height:6197" coordorigin="18843,9201" coordsize="18127,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">
                          <v:roundrect id="四角形: 角を丸くする 1910824170" o:spid="_x0000_s1070" style="position:absolute;left:18843;top:9400;width:18127;height:19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" fillcolor="#ffd966 [1943]" stroked="f" strokeweight=".25pt">
                            <v:stroke joinstyle="miter"/>
                          </v:roundrect>
                          <v:shape id="テキスト ボックス 68" o:spid="_x0000_s1071" type="#_x0000_t202" style="position:absolute;left:21040;top:9201;width:13244;height:6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" filled="f" stroked="f">
                            <v:textbox>
                              <w:txbxContent>
                                <w:p w14:paraId="27175D9D" w14:textId="77777777" w:rsidR="009934D5" w:rsidRPr="0048356E" w:rsidRDefault="009934D5" w:rsidP="009934D5">
                                  <w:pPr>
                                    <w:jc w:val="center"/>
                                    <w:rPr>
                                      <w:rFonts w:ascii="游ゴシック" w:eastAsia="游ゴシック" w:hAnsi="游ゴシック" w:cstheme="minorBidi"/>
                                      <w:color w:val="000000" w:themeColor="text1"/>
                                      <w:kern w:val="24"/>
                                      <w:sz w:val="22"/>
                                      <w:szCs w:val="22"/>
                                    </w:rPr>
                                  </w:pPr>
                                  <w:r w:rsidRPr="0048356E">
                                    <w:rPr>
                                      <w:rFonts w:ascii="游ゴシック" w:eastAsia="游ゴシック" w:hAnsi="游ゴシック" w:cstheme="minorBidi" w:hint="eastAsia"/>
                                      <w:color w:val="000000" w:themeColor="text1"/>
                                      <w:kern w:val="24"/>
                                      <w:sz w:val="22"/>
                                      <w:szCs w:val="22"/>
                                    </w:rPr>
                                    <w:t>県こども計画</w:t>
                                  </w:r>
                                </w:p>
                              </w:txbxContent>
                            </v:textbox>
                          </v:shape>
                        </v:group>
                        <v:shape id="テキスト ボックス 72" o:spid="_x0000_s1072" type="#_x0000_t202" style="position:absolute;left:12279;top:8851;width:4293;height:6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" filled="f" stroked="f">
                          <v:textbox>
                            <w:txbxContent>
                              <w:p w14:paraId="466F1BB6" w14:textId="77777777" w:rsidR="009934D5" w:rsidRDefault="009934D5" w:rsidP="009934D5">
                                <w:pPr>
                                  <w:rPr>
                                    <w:rFonts w:asciiTheme="minorHAnsi" w:eastAsiaTheme="minorEastAsia" w:hAnsi="游明朝" w:cstheme="minorBidi"/>
                                    <w:color w:val="000000" w:themeColor="text1"/>
                                    <w:kern w:val="24"/>
                                    <w:sz w:val="18"/>
                                    <w:szCs w:val="18"/>
                                  </w:rPr>
                                </w:pPr>
                                <w:r>
                                  <w:rPr>
                                    <w:rFonts w:asciiTheme="minorHAnsi" w:eastAsiaTheme="minorEastAsia" w:hAnsi="游明朝" w:cstheme="minorBidi" w:hint="eastAsia"/>
                                    <w:color w:val="000000" w:themeColor="text1"/>
                                    <w:kern w:val="24"/>
                                    <w:sz w:val="18"/>
                                    <w:szCs w:val="18"/>
                                  </w:rPr>
                                  <w:t>勘案</w:t>
                                </w:r>
                              </w:p>
                            </w:txbxContent>
                          </v:textbox>
                        </v:shape>
                        <v:shape id="テキスト ボックス 73" o:spid="_x0000_s1073" type="#_x0000_t202" style="position:absolute;left:25841;top:7156;width:4299;height:6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" filled="f" stroked="f">
                          <v:textbox>
                            <w:txbxContent>
                              <w:p w14:paraId="2F87007E" w14:textId="77777777" w:rsidR="009934D5" w:rsidRDefault="009934D5" w:rsidP="009934D5">
                                <w:pPr>
                                  <w:rPr>
                                    <w:rFonts w:asciiTheme="minorHAnsi" w:eastAsiaTheme="minorEastAsia" w:hAnsi="游明朝" w:cstheme="minorBidi"/>
                                    <w:color w:val="000000" w:themeColor="text1"/>
                                    <w:kern w:val="24"/>
                                    <w:sz w:val="18"/>
                                    <w:szCs w:val="18"/>
                                  </w:rPr>
                                </w:pPr>
                                <w:r>
                                  <w:rPr>
                                    <w:rFonts w:asciiTheme="minorHAnsi" w:eastAsiaTheme="minorEastAsia" w:hAnsi="游明朝" w:cstheme="minorBidi" w:hint="eastAsia"/>
                                    <w:color w:val="000000" w:themeColor="text1"/>
                                    <w:kern w:val="24"/>
                                    <w:sz w:val="18"/>
                                    <w:szCs w:val="18"/>
                                  </w:rPr>
                                  <w:t>勘案</w:t>
                                </w:r>
                              </w:p>
                            </w:txbxContent>
                          </v:textbox>
                        </v:shape>
                        <v:shape id="矢印: 上下 1910824174" o:spid="_x0000_s1074" type="#_x0000_t70" style="position:absolute;left:35289;top:14625;width:1868;height:34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" adj="6486,5770" fillcolor="#747070 [1614]" stroked="f" strokeweight="1pt"/>
                        <v:shape id="テキスト ボックス 83" o:spid="_x0000_s1075" type="#_x0000_t202" style="position:absolute;left:34113;top:17508;width:4299;height:6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" filled="f" stroked="f">
                          <v:textbox>
                            <w:txbxContent>
                              <w:p w14:paraId="692AA069" w14:textId="77777777" w:rsidR="009934D5" w:rsidRDefault="009934D5" w:rsidP="009934D5">
                                <w:pPr>
                                  <w:spacing w:line="180" w:lineRule="exact"/>
                                  <w:jc w:val="center"/>
                                  <w:rPr>
                                    <w:rFonts w:asciiTheme="minorHAnsi" w:eastAsiaTheme="minorEastAsia" w:hAnsi="游明朝" w:cstheme="minorBidi"/>
                                    <w:color w:val="000000" w:themeColor="text1"/>
                                    <w:kern w:val="24"/>
                                    <w:sz w:val="18"/>
                                    <w:szCs w:val="18"/>
                                  </w:rPr>
                                </w:pPr>
                                <w:r>
                                  <w:rPr>
                                    <w:rFonts w:asciiTheme="minorHAnsi" w:eastAsiaTheme="minorEastAsia" w:hAnsi="游明朝" w:cstheme="minorBidi" w:hint="eastAsia"/>
                                    <w:color w:val="000000" w:themeColor="text1"/>
                                    <w:kern w:val="24"/>
                                    <w:sz w:val="18"/>
                                    <w:szCs w:val="18"/>
                                  </w:rPr>
                                  <w:t>整合</w:t>
                                </w:r>
                              </w:p>
                              <w:p w14:paraId="2358D6A8" w14:textId="77777777" w:rsidR="009934D5" w:rsidRDefault="009934D5" w:rsidP="009934D5">
                                <w:pPr>
                                  <w:spacing w:line="180" w:lineRule="exact"/>
                                  <w:jc w:val="center"/>
                                  <w:rPr>
                                    <w:rFonts w:asciiTheme="minorHAnsi" w:eastAsiaTheme="minorEastAsia" w:hAnsi="游明朝" w:cstheme="minorBidi"/>
                                    <w:color w:val="000000" w:themeColor="text1"/>
                                    <w:kern w:val="24"/>
                                    <w:sz w:val="18"/>
                                    <w:szCs w:val="18"/>
                                  </w:rPr>
                                </w:pPr>
                                <w:r>
                                  <w:rPr>
                                    <w:rFonts w:asciiTheme="minorHAnsi" w:eastAsiaTheme="minorEastAsia" w:hAnsi="游明朝" w:cstheme="minorBidi" w:hint="eastAsia"/>
                                    <w:color w:val="000000" w:themeColor="text1"/>
                                    <w:kern w:val="24"/>
                                    <w:sz w:val="18"/>
                                    <w:szCs w:val="18"/>
                                  </w:rPr>
                                  <w:t>・</w:t>
                                </w:r>
                              </w:p>
                              <w:p w14:paraId="222F9DD6" w14:textId="77777777" w:rsidR="009934D5" w:rsidRDefault="009934D5" w:rsidP="009934D5">
                                <w:pPr>
                                  <w:spacing w:line="180" w:lineRule="exact"/>
                                  <w:jc w:val="center"/>
                                  <w:rPr>
                                    <w:rFonts w:asciiTheme="minorHAnsi" w:eastAsiaTheme="minorEastAsia" w:hAnsi="游明朝" w:cstheme="minorBidi"/>
                                    <w:color w:val="000000" w:themeColor="text1"/>
                                    <w:kern w:val="24"/>
                                    <w:sz w:val="18"/>
                                    <w:szCs w:val="18"/>
                                  </w:rPr>
                                </w:pPr>
                                <w:r>
                                  <w:rPr>
                                    <w:rFonts w:asciiTheme="minorHAnsi" w:eastAsiaTheme="minorEastAsia" w:hAnsi="游明朝" w:cstheme="minorBidi" w:hint="eastAsia"/>
                                    <w:color w:val="000000" w:themeColor="text1"/>
                                    <w:kern w:val="24"/>
                                    <w:sz w:val="18"/>
                                    <w:szCs w:val="18"/>
                                  </w:rPr>
                                  <w:t>連携</w:t>
                                </w:r>
                              </w:p>
                            </w:txbxContent>
                          </v:textbox>
                        </v:shape>
                      </v:group>
                      <v:shape id="矢印: 下 1910824176" o:spid="_x0000_s1076" type="#_x0000_t67" style="position:absolute;left:24415;top:7167;width:1731;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" adj="13317,7183" fillcolor="#747070 [1614]" stroked="f" strokeweight="1pt"/>
                      <v:roundrect id="四角形: 角を丸くする 1910824177" o:spid="_x0000_s1077" style="position:absolute;left:38167;top:18053;width:13648;height:1554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" fillcolor="#ededed [662]" stroked="f" strokeweight=".25pt">
                        <v:stroke joinstyle="miter"/>
                      </v:roundrect>
                      <v:group id="グループ化 1910824179" o:spid="_x0000_s1078" style="position:absolute;left:38114;top:14963;width:13701;height:6282" coordorigin="37791,14963" coordsize="29720,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">
                        <v:roundrect id="四角形: 角を丸くする 1910824180" o:spid="_x0000_s1079" style="position:absolute;left:37791;top:14963;width:29721;height:261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" fillcolor="#f4b083 [1941]" stroked="f" strokeweight=".25pt">
                          <v:stroke joinstyle="miter"/>
                        </v:roundrect>
                        <v:shape id="テキスト ボックス 77" o:spid="_x0000_s1080" type="#_x0000_t202" style="position:absolute;left:37881;top:15047;width:28156;height:6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" filled="f" stroked="f">
                          <v:textbox>
                            <w:txbxContent>
                              <w:p w14:paraId="17C6D411" w14:textId="77777777" w:rsidR="009934D5" w:rsidRDefault="009934D5" w:rsidP="009934D5">
                                <w:pPr>
                                  <w:jc w:val="center"/>
                                  <w:rPr>
                                    <w:rFonts w:ascii="游ゴシック Light" w:eastAsiaTheme="majorEastAsia" w:hAnsi="游ゴシック Light" w:cstheme="minorBidi"/>
                                    <w:b/>
                                    <w:bCs/>
                                    <w:color w:val="000000" w:themeColor="text1"/>
                                    <w:kern w:val="24"/>
                                  </w:rPr>
                                </w:pPr>
                                <w:r>
                                  <w:rPr>
                                    <w:rFonts w:ascii="游ゴシック Light" w:eastAsiaTheme="majorEastAsia" w:hAnsi="游ゴシック Light" w:cstheme="minorBidi" w:hint="eastAsia"/>
                                    <w:b/>
                                    <w:bCs/>
                                    <w:color w:val="000000" w:themeColor="text1"/>
                                    <w:kern w:val="24"/>
                                  </w:rPr>
                                  <w:t>厚木市総合計画</w:t>
                                </w:r>
                              </w:p>
                            </w:txbxContent>
                          </v:textbox>
                        </v:shape>
                      </v:group>
                      <v:shape id="テキスト ボックス 81" o:spid="_x0000_s1081" type="#_x0000_t202" style="position:absolute;left:38062;top:18016;width:13751;height:14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" filled="f" stroked="f">
                        <v:textbox>
                          <w:txbxContent>
                            <w:p w14:paraId="41C241EE" w14:textId="5818DBF7" w:rsidR="009934D5" w:rsidRPr="00B95310" w:rsidRDefault="009934D5" w:rsidP="00B95310">
                              <w:pPr>
                                <w:jc w:val="center"/>
                                <w:rPr>
                                  <w:rFonts w:ascii="游ゴシック Light" w:eastAsiaTheme="majorEastAsia" w:hAnsi="游ゴシック Light" w:cstheme="minorBidi"/>
                                  <w:color w:val="1F4E79" w:themeColor="accent5" w:themeShade="80"/>
                                  <w:kern w:val="24"/>
                                  <w:sz w:val="20"/>
                                  <w:szCs w:val="20"/>
                                </w:rPr>
                              </w:pPr>
                              <w:r w:rsidRPr="00B95310">
                                <w:rPr>
                                  <w:rFonts w:ascii="游ゴシック Light" w:eastAsiaTheme="majorEastAsia" w:hAnsi="游ゴシック Light" w:cstheme="minorBidi" w:hint="eastAsia"/>
                                  <w:b/>
                                  <w:bCs/>
                                  <w:color w:val="1F4E79" w:themeColor="accent5" w:themeShade="80"/>
                                  <w:kern w:val="24"/>
                                  <w:sz w:val="20"/>
                                  <w:szCs w:val="20"/>
                                </w:rPr>
                                <w:t>〈市の関連計画〉</w:t>
                              </w:r>
                            </w:p>
                            <w:p w14:paraId="54681250" w14:textId="77777777" w:rsidR="009934D5" w:rsidRPr="009934D5" w:rsidRDefault="009934D5" w:rsidP="009934D5">
                              <w:pPr>
                                <w:spacing w:line="280" w:lineRule="exact"/>
                                <w:rPr>
                                  <w:rFonts w:ascii="游ゴシック Light" w:eastAsiaTheme="majorEastAsia" w:hAnsi="游ゴシック Light" w:cstheme="minorBidi"/>
                                  <w:color w:val="1F4E79" w:themeColor="accent5" w:themeShade="80"/>
                                  <w:kern w:val="24"/>
                                  <w:sz w:val="18"/>
                                  <w:szCs w:val="18"/>
                                </w:rPr>
                              </w:pPr>
                              <w:r w:rsidRPr="009934D5">
                                <w:rPr>
                                  <w:rFonts w:ascii="游ゴシック Light" w:eastAsiaTheme="majorEastAsia" w:hAnsi="游ゴシック Light" w:cstheme="minorBidi" w:hint="eastAsia"/>
                                  <w:color w:val="1F4E79" w:themeColor="accent5" w:themeShade="80"/>
                                  <w:kern w:val="24"/>
                                  <w:sz w:val="18"/>
                                  <w:szCs w:val="18"/>
                                </w:rPr>
                                <w:t>・教育振興基本計画</w:t>
                              </w:r>
                            </w:p>
                            <w:p w14:paraId="37937283" w14:textId="77777777" w:rsidR="009934D5" w:rsidRPr="009934D5" w:rsidRDefault="009934D5" w:rsidP="009934D5">
                              <w:pPr>
                                <w:spacing w:line="280" w:lineRule="exact"/>
                                <w:rPr>
                                  <w:rFonts w:ascii="游ゴシック Light" w:eastAsiaTheme="majorEastAsia" w:hAnsi="游ゴシック Light" w:cstheme="minorBidi"/>
                                  <w:color w:val="1F4E79" w:themeColor="accent5" w:themeShade="80"/>
                                  <w:kern w:val="24"/>
                                  <w:sz w:val="18"/>
                                  <w:szCs w:val="18"/>
                                </w:rPr>
                              </w:pPr>
                              <w:r w:rsidRPr="009934D5">
                                <w:rPr>
                                  <w:rFonts w:ascii="游ゴシック Light" w:eastAsiaTheme="majorEastAsia" w:hAnsi="游ゴシック Light" w:cstheme="minorBidi" w:hint="eastAsia"/>
                                  <w:color w:val="1F4E79" w:themeColor="accent5" w:themeShade="80"/>
                                  <w:kern w:val="24"/>
                                  <w:sz w:val="18"/>
                                  <w:szCs w:val="18"/>
                                </w:rPr>
                                <w:t>・地域福祉計画</w:t>
                              </w:r>
                            </w:p>
                            <w:p w14:paraId="2E9CD133" w14:textId="77777777" w:rsidR="009934D5" w:rsidRPr="009934D5" w:rsidRDefault="009934D5" w:rsidP="009934D5">
                              <w:pPr>
                                <w:spacing w:line="280" w:lineRule="exact"/>
                                <w:rPr>
                                  <w:rFonts w:ascii="游ゴシック Light" w:eastAsiaTheme="majorEastAsia" w:hAnsi="游ゴシック Light" w:cstheme="minorBidi"/>
                                  <w:color w:val="1F4E79" w:themeColor="accent5" w:themeShade="80"/>
                                  <w:kern w:val="24"/>
                                  <w:sz w:val="18"/>
                                  <w:szCs w:val="18"/>
                                </w:rPr>
                              </w:pPr>
                              <w:r w:rsidRPr="009934D5">
                                <w:rPr>
                                  <w:rFonts w:ascii="游ゴシック Light" w:eastAsiaTheme="majorEastAsia" w:hAnsi="游ゴシック Light" w:cstheme="minorBidi" w:hint="eastAsia"/>
                                  <w:color w:val="1F4E79" w:themeColor="accent5" w:themeShade="80"/>
                                  <w:kern w:val="24"/>
                                  <w:sz w:val="18"/>
                                  <w:szCs w:val="18"/>
                                </w:rPr>
                                <w:t>・障がい者福祉計画</w:t>
                              </w:r>
                            </w:p>
                            <w:p w14:paraId="5112618D" w14:textId="77777777" w:rsidR="009934D5" w:rsidRPr="009934D5" w:rsidRDefault="009934D5" w:rsidP="009934D5">
                              <w:pPr>
                                <w:spacing w:line="280" w:lineRule="exact"/>
                                <w:rPr>
                                  <w:rFonts w:ascii="游ゴシック Light" w:eastAsiaTheme="majorEastAsia" w:hAnsi="游ゴシック Light" w:cstheme="minorBidi"/>
                                  <w:color w:val="1F4E79" w:themeColor="accent5" w:themeShade="80"/>
                                  <w:kern w:val="24"/>
                                  <w:sz w:val="18"/>
                                  <w:szCs w:val="18"/>
                                </w:rPr>
                              </w:pPr>
                              <w:r w:rsidRPr="009934D5">
                                <w:rPr>
                                  <w:rFonts w:ascii="游ゴシック Light" w:eastAsiaTheme="majorEastAsia" w:hAnsi="游ゴシック Light" w:cstheme="minorBidi" w:hint="eastAsia"/>
                                  <w:color w:val="1F4E79" w:themeColor="accent5" w:themeShade="80"/>
                                  <w:kern w:val="24"/>
                                  <w:sz w:val="18"/>
                                  <w:szCs w:val="18"/>
                                </w:rPr>
                                <w:t>・</w:t>
                              </w:r>
                              <w:r w:rsidRPr="009934D5">
                                <w:rPr>
                                  <w:rFonts w:ascii="游ゴシック Light" w:eastAsiaTheme="majorEastAsia" w:hAnsi="游ゴシック Light" w:cstheme="minorBidi" w:hint="eastAsia"/>
                                  <w:color w:val="1F4E79" w:themeColor="accent5" w:themeShade="80"/>
                                  <w:spacing w:val="-14"/>
                                  <w:kern w:val="24"/>
                                  <w:sz w:val="18"/>
                                  <w:szCs w:val="18"/>
                                </w:rPr>
                                <w:t>健康食育あつぎプラン</w:t>
                              </w:r>
                            </w:p>
                            <w:p w14:paraId="493537C3" w14:textId="77777777" w:rsidR="009934D5" w:rsidRPr="009934D5" w:rsidRDefault="009934D5" w:rsidP="009934D5">
                              <w:pPr>
                                <w:spacing w:line="280" w:lineRule="exact"/>
                                <w:rPr>
                                  <w:rFonts w:ascii="游ゴシック Light" w:eastAsiaTheme="majorEastAsia" w:hAnsi="游ゴシック Light" w:cstheme="minorBidi"/>
                                  <w:color w:val="1F4E79" w:themeColor="accent5" w:themeShade="80"/>
                                  <w:kern w:val="24"/>
                                  <w:sz w:val="18"/>
                                  <w:szCs w:val="18"/>
                                </w:rPr>
                              </w:pPr>
                              <w:r w:rsidRPr="009934D5">
                                <w:rPr>
                                  <w:rFonts w:ascii="游ゴシック Light" w:eastAsiaTheme="majorEastAsia" w:hAnsi="游ゴシック Light" w:cstheme="minorBidi" w:hint="eastAsia"/>
                                  <w:color w:val="1F4E79" w:themeColor="accent5" w:themeShade="80"/>
                                  <w:kern w:val="24"/>
                                  <w:sz w:val="18"/>
                                  <w:szCs w:val="18"/>
                                </w:rPr>
                                <w:t>・男女共同参画計画</w:t>
                              </w:r>
                            </w:p>
                            <w:p w14:paraId="19A91001" w14:textId="77777777" w:rsidR="009934D5" w:rsidRPr="009934D5" w:rsidRDefault="009934D5" w:rsidP="009934D5">
                              <w:pPr>
                                <w:spacing w:line="280" w:lineRule="exact"/>
                                <w:rPr>
                                  <w:rFonts w:ascii="游ゴシック Light" w:eastAsiaTheme="majorEastAsia" w:hAnsi="游ゴシック Light" w:cstheme="minorBidi"/>
                                  <w:color w:val="1F4E79" w:themeColor="accent5" w:themeShade="80"/>
                                  <w:kern w:val="24"/>
                                  <w:sz w:val="18"/>
                                  <w:szCs w:val="18"/>
                                </w:rPr>
                              </w:pPr>
                              <w:r w:rsidRPr="009934D5">
                                <w:rPr>
                                  <w:rFonts w:ascii="游ゴシック Light" w:eastAsiaTheme="majorEastAsia" w:hAnsi="游ゴシック Light" w:cstheme="minorBidi" w:hint="eastAsia"/>
                                  <w:color w:val="1F4E79" w:themeColor="accent5" w:themeShade="80"/>
                                  <w:kern w:val="24"/>
                                  <w:sz w:val="18"/>
                                  <w:szCs w:val="18"/>
                                </w:rPr>
                                <w:t>・自殺対策計画</w:t>
                              </w:r>
                            </w:p>
                            <w:p w14:paraId="05D7B9E1" w14:textId="77777777" w:rsidR="009934D5" w:rsidRPr="009934D5" w:rsidRDefault="009934D5" w:rsidP="009934D5">
                              <w:pPr>
                                <w:spacing w:line="280" w:lineRule="exact"/>
                                <w:rPr>
                                  <w:rFonts w:ascii="游ゴシック Light" w:eastAsiaTheme="majorEastAsia" w:hAnsi="游ゴシック Light" w:cstheme="minorBidi"/>
                                  <w:color w:val="1F4E79" w:themeColor="accent5" w:themeShade="80"/>
                                  <w:kern w:val="24"/>
                                  <w:sz w:val="18"/>
                                  <w:szCs w:val="18"/>
                                </w:rPr>
                              </w:pPr>
                              <w:r w:rsidRPr="009934D5">
                                <w:rPr>
                                  <w:rFonts w:ascii="游ゴシック Light" w:eastAsiaTheme="majorEastAsia" w:hAnsi="游ゴシック Light" w:cstheme="minorBidi" w:hint="eastAsia"/>
                                  <w:color w:val="1F4E79" w:themeColor="accent5" w:themeShade="80"/>
                                  <w:kern w:val="24"/>
                                  <w:sz w:val="18"/>
                                  <w:szCs w:val="18"/>
                                </w:rPr>
                                <w:t>・</w:t>
                              </w:r>
                              <w:r w:rsidRPr="009934D5">
                                <w:rPr>
                                  <w:rFonts w:ascii="游ゴシック Light" w:eastAsiaTheme="majorEastAsia" w:hAnsi="游ゴシック Light" w:cstheme="minorBidi" w:hint="eastAsia"/>
                                  <w:color w:val="1F4E79" w:themeColor="accent5" w:themeShade="80"/>
                                  <w:spacing w:val="-24"/>
                                  <w:kern w:val="24"/>
                                  <w:sz w:val="18"/>
                                  <w:szCs w:val="18"/>
                                </w:rPr>
                                <w:t>都市計画マスタープラン</w:t>
                              </w:r>
                            </w:p>
                            <w:p w14:paraId="4002931A" w14:textId="77777777" w:rsidR="009934D5" w:rsidRPr="009934D5" w:rsidRDefault="009934D5" w:rsidP="009934D5">
                              <w:pPr>
                                <w:spacing w:line="280" w:lineRule="exact"/>
                                <w:ind w:left="144" w:hanging="144"/>
                                <w:rPr>
                                  <w:rFonts w:ascii="游ゴシック Light" w:eastAsiaTheme="majorEastAsia" w:hAnsi="游ゴシック Light" w:cstheme="minorBidi"/>
                                  <w:color w:val="1F4E79" w:themeColor="accent5" w:themeShade="80"/>
                                  <w:kern w:val="24"/>
                                  <w:sz w:val="18"/>
                                  <w:szCs w:val="18"/>
                                </w:rPr>
                              </w:pPr>
                              <w:r w:rsidRPr="009934D5">
                                <w:rPr>
                                  <w:rFonts w:ascii="游ゴシック Light" w:eastAsiaTheme="majorEastAsia" w:hAnsi="游ゴシック Light" w:cstheme="minorBidi" w:hint="eastAsia"/>
                                  <w:color w:val="1F4E79" w:themeColor="accent5" w:themeShade="80"/>
                                  <w:kern w:val="24"/>
                                  <w:sz w:val="18"/>
                                  <w:szCs w:val="18"/>
                                </w:rPr>
                                <w:t>・</w:t>
                              </w:r>
                              <w:r w:rsidRPr="009934D5">
                                <w:rPr>
                                  <w:rFonts w:ascii="游ゴシック Light" w:eastAsiaTheme="majorEastAsia" w:hAnsi="游ゴシック Light" w:cstheme="minorBidi" w:hint="eastAsia"/>
                                  <w:color w:val="1F4E79" w:themeColor="accent5" w:themeShade="80"/>
                                  <w:spacing w:val="-30"/>
                                  <w:kern w:val="24"/>
                                  <w:sz w:val="18"/>
                                  <w:szCs w:val="18"/>
                                </w:rPr>
                                <w:t>まち・ひと・しごと創生人口</w:t>
                              </w:r>
                            </w:p>
                            <w:p w14:paraId="3DD22649" w14:textId="6B9451E9" w:rsidR="009934D5" w:rsidRPr="009934D5" w:rsidRDefault="009934D5" w:rsidP="009934D5">
                              <w:pPr>
                                <w:spacing w:line="280" w:lineRule="exact"/>
                                <w:ind w:left="144" w:hanging="144"/>
                                <w:rPr>
                                  <w:rFonts w:ascii="游ゴシック Light" w:eastAsiaTheme="majorEastAsia" w:hAnsi="游ゴシック Light" w:cstheme="minorBidi"/>
                                  <w:color w:val="1F4E79" w:themeColor="accent5" w:themeShade="80"/>
                                  <w:spacing w:val="-30"/>
                                  <w:kern w:val="24"/>
                                  <w:sz w:val="18"/>
                                  <w:szCs w:val="18"/>
                                </w:rPr>
                              </w:pPr>
                              <w:r w:rsidRPr="009934D5">
                                <w:rPr>
                                  <w:rFonts w:ascii="游ゴシック Light" w:eastAsiaTheme="majorEastAsia" w:hAnsi="游ゴシック Light" w:cstheme="minorBidi" w:hint="eastAsia"/>
                                  <w:color w:val="1F4E79" w:themeColor="accent5" w:themeShade="80"/>
                                  <w:spacing w:val="-30"/>
                                  <w:kern w:val="24"/>
                                  <w:sz w:val="18"/>
                                  <w:szCs w:val="18"/>
                                </w:rPr>
                                <w:t xml:space="preserve">　</w:t>
                              </w:r>
                              <w:r>
                                <w:rPr>
                                  <w:rFonts w:ascii="游ゴシック Light" w:eastAsiaTheme="majorEastAsia" w:hAnsi="游ゴシック Light" w:cstheme="minorBidi" w:hint="eastAsia"/>
                                  <w:color w:val="1F4E79" w:themeColor="accent5" w:themeShade="80"/>
                                  <w:spacing w:val="-30"/>
                                  <w:kern w:val="24"/>
                                  <w:sz w:val="18"/>
                                  <w:szCs w:val="18"/>
                                </w:rPr>
                                <w:t xml:space="preserve"> </w:t>
                              </w:r>
                              <w:r w:rsidRPr="009934D5">
                                <w:rPr>
                                  <w:rFonts w:ascii="游ゴシック Light" w:eastAsiaTheme="majorEastAsia" w:hAnsi="游ゴシック Light" w:cstheme="minorBidi" w:hint="eastAsia"/>
                                  <w:color w:val="1F4E79" w:themeColor="accent5" w:themeShade="80"/>
                                  <w:spacing w:val="-30"/>
                                  <w:kern w:val="24"/>
                                  <w:sz w:val="18"/>
                                  <w:szCs w:val="18"/>
                                </w:rPr>
                                <w:t>ビジョン・総合戦略　など</w:t>
                              </w:r>
                            </w:p>
                          </w:txbxContent>
                        </v:textbox>
                      </v:shape>
                    </v:group>
                    <v:shape id="テキスト ボックス 26" o:spid="_x0000_s1082" type="#_x0000_t202" style="position:absolute;top:35036;width:53105;height:6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" filled="f" stroked="f">
                      <v:textbox>
                        <w:txbxContent>
                          <w:p w14:paraId="42139031" w14:textId="77777777" w:rsidR="009934D5" w:rsidRPr="00B95310" w:rsidRDefault="009934D5" w:rsidP="00B95310">
                            <w:pPr>
                              <w:spacing w:line="300" w:lineRule="exact"/>
                              <w:ind w:left="289" w:hanging="289"/>
                              <w:rPr>
                                <w:rFonts w:asciiTheme="minorHAnsi" w:eastAsiaTheme="minorEastAsia" w:hAnsi="游明朝" w:cstheme="minorBidi"/>
                                <w:color w:val="000000" w:themeColor="text1"/>
                                <w:spacing w:val="-24"/>
                                <w:kern w:val="24"/>
                                <w:sz w:val="18"/>
                                <w:szCs w:val="18"/>
                              </w:rPr>
                            </w:pPr>
                            <w:r w:rsidRPr="00B95310">
                              <w:rPr>
                                <w:rFonts w:asciiTheme="minorHAnsi" w:eastAsiaTheme="minorEastAsia" w:hAnsi="游明朝" w:cstheme="minorBidi" w:hint="eastAsia"/>
                                <w:color w:val="000000" w:themeColor="text1"/>
                                <w:spacing w:val="-24"/>
                                <w:kern w:val="24"/>
                                <w:sz w:val="18"/>
                                <w:szCs w:val="18"/>
                              </w:rPr>
                              <w:t>※「子ども・子育て支援事業計画」については、市町村が５年を１期として定めるものとされ、第５章に記載しています。</w:t>
                            </w:r>
                          </w:p>
                        </w:txbxContent>
                      </v:textbox>
                    </v:shape>
                  </v:group>
                  <v:shape id="テキスト ボックス 79" o:spid="_x0000_s1083" type="#_x0000_t202" style="position:absolute;left:5307;top:17875;width:26627;height:2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" filled="f" stroked="f">
                    <v:textbox>
                      <w:txbxContent>
                        <w:p w14:paraId="038F8132" w14:textId="77777777" w:rsidR="009934D5" w:rsidRPr="00B95310" w:rsidRDefault="009934D5" w:rsidP="00B95310">
                          <w:pPr>
                            <w:jc w:val="center"/>
                            <w:rPr>
                              <w:rFonts w:ascii="游ゴシック" w:eastAsia="游ゴシック" w:hAnsi="游ゴシック" w:cstheme="minorBidi"/>
                              <w:color w:val="000000" w:themeColor="text1"/>
                              <w:spacing w:val="-10"/>
                              <w:kern w:val="24"/>
                              <w:sz w:val="21"/>
                              <w:szCs w:val="21"/>
                            </w:rPr>
                          </w:pPr>
                          <w:r w:rsidRPr="00B95310">
                            <w:rPr>
                              <w:rFonts w:ascii="游ゴシック" w:eastAsia="游ゴシック" w:hAnsi="游ゴシック" w:cstheme="minorBidi" w:hint="eastAsia"/>
                              <w:color w:val="000000" w:themeColor="text1"/>
                              <w:spacing w:val="-10"/>
                              <w:kern w:val="24"/>
                              <w:sz w:val="21"/>
                              <w:szCs w:val="21"/>
                            </w:rPr>
                            <w:t>▼ 包含するこども・若者関連計画など</w:t>
                          </w:r>
                        </w:p>
                      </w:txbxContent>
                    </v:textbox>
                  </v:shape>
                  <v:group id="グループ化 1910824185" o:spid="_x0000_s1084" style="position:absolute;left:34026;top:23670;width:4299;height:8293" coordorigin="34026,23670" coordsize="4298,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">
                    <v:shape id="矢印: 上下 1910824186" o:spid="_x0000_s1085" type="#_x0000_t70" style="position:absolute;left:35265;top:22856;width:1869;height:34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" adj="6486,5770" fillcolor="#747070 [1614]" stroked="f" strokeweight="1pt"/>
                    <v:shape id="テキスト ボックス 86" o:spid="_x0000_s1086" type="#_x0000_t202" style="position:absolute;left:34026;top:25334;width:4299;height:6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" filled="f" stroked="f">
                      <v:textbox>
                        <w:txbxContent>
                          <w:p w14:paraId="335C0307" w14:textId="77777777" w:rsidR="009934D5" w:rsidRDefault="009934D5" w:rsidP="009934D5">
                            <w:pPr>
                              <w:spacing w:line="180" w:lineRule="exact"/>
                              <w:jc w:val="center"/>
                              <w:rPr>
                                <w:rFonts w:asciiTheme="minorHAnsi" w:eastAsiaTheme="minorEastAsia" w:hAnsi="游明朝" w:cstheme="minorBidi"/>
                                <w:color w:val="000000" w:themeColor="text1"/>
                                <w:kern w:val="24"/>
                                <w:sz w:val="18"/>
                                <w:szCs w:val="18"/>
                              </w:rPr>
                            </w:pPr>
                            <w:r>
                              <w:rPr>
                                <w:rFonts w:asciiTheme="minorHAnsi" w:eastAsiaTheme="minorEastAsia" w:hAnsi="游明朝" w:cstheme="minorBidi" w:hint="eastAsia"/>
                                <w:color w:val="000000" w:themeColor="text1"/>
                                <w:kern w:val="24"/>
                                <w:sz w:val="18"/>
                                <w:szCs w:val="18"/>
                              </w:rPr>
                              <w:t>整合</w:t>
                            </w:r>
                          </w:p>
                          <w:p w14:paraId="6BECEF4B" w14:textId="77777777" w:rsidR="009934D5" w:rsidRDefault="009934D5" w:rsidP="009934D5">
                            <w:pPr>
                              <w:spacing w:line="180" w:lineRule="exact"/>
                              <w:jc w:val="center"/>
                              <w:rPr>
                                <w:rFonts w:asciiTheme="minorHAnsi" w:eastAsiaTheme="minorEastAsia" w:hAnsi="游明朝" w:cstheme="minorBidi"/>
                                <w:color w:val="000000" w:themeColor="text1"/>
                                <w:kern w:val="24"/>
                                <w:sz w:val="18"/>
                                <w:szCs w:val="18"/>
                              </w:rPr>
                            </w:pPr>
                            <w:r>
                              <w:rPr>
                                <w:rFonts w:asciiTheme="minorHAnsi" w:eastAsiaTheme="minorEastAsia" w:hAnsi="游明朝" w:cstheme="minorBidi" w:hint="eastAsia"/>
                                <w:color w:val="000000" w:themeColor="text1"/>
                                <w:kern w:val="24"/>
                                <w:sz w:val="18"/>
                                <w:szCs w:val="18"/>
                              </w:rPr>
                              <w:t>・</w:t>
                            </w:r>
                          </w:p>
                          <w:p w14:paraId="7BA50295" w14:textId="77777777" w:rsidR="009934D5" w:rsidRDefault="009934D5" w:rsidP="009934D5">
                            <w:pPr>
                              <w:spacing w:line="180" w:lineRule="exact"/>
                              <w:jc w:val="center"/>
                              <w:rPr>
                                <w:rFonts w:asciiTheme="minorHAnsi" w:eastAsiaTheme="minorEastAsia" w:hAnsi="游明朝" w:cstheme="minorBidi"/>
                                <w:color w:val="000000" w:themeColor="text1"/>
                                <w:kern w:val="24"/>
                                <w:sz w:val="18"/>
                                <w:szCs w:val="18"/>
                              </w:rPr>
                            </w:pPr>
                            <w:r>
                              <w:rPr>
                                <w:rFonts w:asciiTheme="minorHAnsi" w:eastAsiaTheme="minorEastAsia" w:hAnsi="游明朝" w:cstheme="minorBidi" w:hint="eastAsia"/>
                                <w:color w:val="000000" w:themeColor="text1"/>
                                <w:kern w:val="24"/>
                                <w:sz w:val="18"/>
                                <w:szCs w:val="18"/>
                              </w:rPr>
                              <w:t>連携</w:t>
                            </w:r>
                          </w:p>
                        </w:txbxContent>
                      </v:textbox>
                    </v:shape>
                  </v:group>
                </v:group>
                <v:shape id="テキスト ボックス 84" o:spid="_x0000_s1087" type="#_x0000_t202" style="position:absolute;left:25779;top:11649;width:4293;height:6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" filled="f" stroked="f">
                  <v:textbox>
                    <w:txbxContent>
                      <w:p w14:paraId="04611587" w14:textId="77777777" w:rsidR="009934D5" w:rsidRDefault="009934D5" w:rsidP="009934D5">
                        <w:pPr>
                          <w:rPr>
                            <w:rFonts w:asciiTheme="minorHAnsi" w:eastAsiaTheme="minorEastAsia" w:hAnsi="游明朝" w:cstheme="minorBidi"/>
                            <w:color w:val="000000" w:themeColor="text1"/>
                            <w:kern w:val="24"/>
                            <w:sz w:val="18"/>
                            <w:szCs w:val="18"/>
                          </w:rPr>
                        </w:pPr>
                        <w:r>
                          <w:rPr>
                            <w:rFonts w:asciiTheme="minorHAnsi" w:eastAsiaTheme="minorEastAsia" w:hAnsi="游明朝" w:cstheme="minorBidi" w:hint="eastAsia"/>
                            <w:color w:val="000000" w:themeColor="text1"/>
                            <w:kern w:val="24"/>
                            <w:sz w:val="18"/>
                            <w:szCs w:val="18"/>
                          </w:rPr>
                          <w:t>勘案</w:t>
                        </w:r>
                      </w:p>
                    </w:txbxContent>
                  </v:textbox>
                </v:shape>
              </v:group>
            </w:pict>
          </mc:Fallback>
        </mc:AlternateContent>
      </w:r>
      <w:r w:rsidR="00E06C92">
        <w:rPr>
          <w:rFonts w:asciiTheme="minorEastAsia" w:hAnsiTheme="minorEastAsia" w:hint="eastAsia"/>
          <w:szCs w:val="21"/>
        </w:rPr>
        <w:t xml:space="preserve">　</w:t>
      </w:r>
    </w:p>
    <w:p w14:paraId="4507CDB3" w14:textId="777E3187" w:rsidR="00E06C92" w:rsidRDefault="00E06C92" w:rsidP="00E06C92">
      <w:pPr>
        <w:autoSpaceDE w:val="0"/>
        <w:autoSpaceDN w:val="0"/>
        <w:ind w:firstLineChars="1500" w:firstLine="4131"/>
        <w:rPr>
          <w:rFonts w:asciiTheme="minorEastAsia" w:hAnsiTheme="minorEastAsia"/>
          <w:szCs w:val="21"/>
        </w:rPr>
      </w:pPr>
    </w:p>
    <w:p w14:paraId="576B2963" w14:textId="04774F79" w:rsidR="00E06C92" w:rsidRDefault="00E06C92" w:rsidP="006A499A">
      <w:pPr>
        <w:autoSpaceDE w:val="0"/>
        <w:autoSpaceDN w:val="0"/>
        <w:rPr>
          <w:rFonts w:asciiTheme="minorEastAsia" w:hAnsiTheme="minorEastAsia"/>
        </w:rPr>
      </w:pPr>
    </w:p>
    <w:p w14:paraId="451FA13E" w14:textId="3E06FE62" w:rsidR="00E06C92" w:rsidRDefault="00E06C92" w:rsidP="00E06C92">
      <w:pPr>
        <w:autoSpaceDE w:val="0"/>
        <w:autoSpaceDN w:val="0"/>
        <w:rPr>
          <w:rFonts w:asciiTheme="minorEastAsia" w:hAnsiTheme="minorEastAsia"/>
        </w:rPr>
      </w:pPr>
    </w:p>
    <w:p w14:paraId="69799F0A" w14:textId="44933776" w:rsidR="00E06C92" w:rsidRDefault="00E06C92" w:rsidP="00E06C92">
      <w:pPr>
        <w:autoSpaceDE w:val="0"/>
        <w:autoSpaceDN w:val="0"/>
        <w:rPr>
          <w:rFonts w:asciiTheme="minorEastAsia" w:hAnsiTheme="minorEastAsia"/>
        </w:rPr>
      </w:pPr>
    </w:p>
    <w:p w14:paraId="79D72277" w14:textId="3B4897EB" w:rsidR="00E06C92" w:rsidRDefault="00E06C92" w:rsidP="00E06C92">
      <w:pPr>
        <w:autoSpaceDE w:val="0"/>
        <w:autoSpaceDN w:val="0"/>
        <w:rPr>
          <w:rFonts w:asciiTheme="minorEastAsia" w:hAnsiTheme="minorEastAsia"/>
        </w:rPr>
      </w:pPr>
    </w:p>
    <w:p w14:paraId="4D521548" w14:textId="267DC0BA" w:rsidR="00E06C92" w:rsidRDefault="00E06C92" w:rsidP="00E06C92">
      <w:pPr>
        <w:autoSpaceDE w:val="0"/>
        <w:autoSpaceDN w:val="0"/>
        <w:rPr>
          <w:rFonts w:asciiTheme="minorEastAsia" w:hAnsiTheme="minorEastAsia"/>
        </w:rPr>
      </w:pPr>
    </w:p>
    <w:p w14:paraId="61075447" w14:textId="4F61BC68" w:rsidR="00E06C92" w:rsidRDefault="00E06C92" w:rsidP="00E06C92">
      <w:pPr>
        <w:autoSpaceDE w:val="0"/>
        <w:autoSpaceDN w:val="0"/>
        <w:rPr>
          <w:rFonts w:asciiTheme="minorEastAsia" w:hAnsiTheme="minorEastAsia"/>
        </w:rPr>
      </w:pPr>
    </w:p>
    <w:p w14:paraId="713921EC" w14:textId="0FD2791B" w:rsidR="00E06C92" w:rsidRDefault="00E06C92" w:rsidP="00E06C92">
      <w:pPr>
        <w:autoSpaceDE w:val="0"/>
        <w:autoSpaceDN w:val="0"/>
        <w:rPr>
          <w:rFonts w:asciiTheme="minorEastAsia" w:hAnsiTheme="minorEastAsia"/>
        </w:rPr>
      </w:pPr>
    </w:p>
    <w:p w14:paraId="37D75DC9" w14:textId="6483AB8C" w:rsidR="00E06C92" w:rsidRDefault="00E06C92" w:rsidP="00E06C92">
      <w:pPr>
        <w:autoSpaceDE w:val="0"/>
        <w:autoSpaceDN w:val="0"/>
        <w:rPr>
          <w:rFonts w:asciiTheme="minorEastAsia" w:hAnsiTheme="minorEastAsia"/>
        </w:rPr>
      </w:pPr>
    </w:p>
    <w:p w14:paraId="25E8B276" w14:textId="33E8ED24" w:rsidR="00E06C92" w:rsidRDefault="00E06C92" w:rsidP="00E06C92">
      <w:pPr>
        <w:autoSpaceDE w:val="0"/>
        <w:autoSpaceDN w:val="0"/>
        <w:rPr>
          <w:rFonts w:asciiTheme="minorEastAsia" w:hAnsiTheme="minorEastAsia"/>
        </w:rPr>
      </w:pPr>
      <w:r>
        <w:rPr>
          <w:rFonts w:asciiTheme="minorEastAsia" w:hAnsiTheme="minorEastAsia" w:hint="eastAsia"/>
        </w:rPr>
        <w:t xml:space="preserve">　　　　　　　　　　　　　　</w:t>
      </w:r>
    </w:p>
    <w:p w14:paraId="6B131E53" w14:textId="3ED52384" w:rsidR="00E06C92" w:rsidRDefault="00E06C92" w:rsidP="00E06C92">
      <w:pPr>
        <w:ind w:firstLineChars="2300" w:firstLine="6334"/>
        <w:jc w:val="left"/>
        <w:rPr>
          <w:rFonts w:asciiTheme="minorEastAsia" w:hAnsiTheme="minorEastAsia"/>
          <w:szCs w:val="21"/>
        </w:rPr>
      </w:pPr>
      <w:r>
        <w:rPr>
          <w:rFonts w:asciiTheme="minorEastAsia" w:hAnsiTheme="minorEastAsia" w:hint="eastAsia"/>
          <w:szCs w:val="21"/>
        </w:rPr>
        <w:t xml:space="preserve">　</w:t>
      </w:r>
    </w:p>
    <w:p w14:paraId="64EAF830" w14:textId="19180411" w:rsidR="009934D5" w:rsidRDefault="009934D5">
      <w:pPr>
        <w:widowControl/>
        <w:jc w:val="left"/>
        <w:rPr>
          <w:rFonts w:ascii="BIZ UDゴシック" w:eastAsia="BIZ UDゴシック" w:hAnsi="BIZ UDゴシック"/>
          <w:bCs/>
          <w:szCs w:val="32"/>
        </w:rPr>
      </w:pPr>
      <w:bookmarkStart w:id="2" w:name="_Hlk180587903"/>
      <w:r>
        <w:rPr>
          <w:rFonts w:ascii="BIZ UDゴシック" w:eastAsia="BIZ UDゴシック" w:hAnsi="BIZ UDゴシック"/>
          <w:bCs/>
          <w:szCs w:val="32"/>
        </w:rPr>
        <w:br w:type="page"/>
      </w:r>
    </w:p>
    <w:p w14:paraId="577F3E9A" w14:textId="70406EC5" w:rsidR="00E06C92" w:rsidRPr="008073EE" w:rsidRDefault="00EC008D" w:rsidP="006D7854">
      <w:pPr>
        <w:jc w:val="left"/>
        <w:rPr>
          <w:rFonts w:asciiTheme="majorEastAsia" w:eastAsiaTheme="majorEastAsia" w:hAnsiTheme="majorEastAsia"/>
          <w:bCs/>
          <w:szCs w:val="32"/>
        </w:rPr>
      </w:pPr>
      <w:r w:rsidRPr="008073EE">
        <w:rPr>
          <w:rFonts w:ascii="BIZ UDゴシック" w:eastAsia="BIZ UDゴシック" w:hAnsi="BIZ UDゴシック" w:hint="eastAsia"/>
          <w:bCs/>
          <w:szCs w:val="32"/>
        </w:rPr>
        <w:lastRenderedPageBreak/>
        <w:t>包含するこども・若者関連計画等</w:t>
      </w:r>
      <w:bookmarkEnd w:id="2"/>
      <w:r w:rsidR="00E75AB5" w:rsidRPr="00DE155E">
        <w:rPr>
          <w:rFonts w:ascii="BIZ UDゴシック" w:eastAsia="BIZ UDゴシック" w:hAnsi="BIZ UDゴシック" w:hint="eastAsia"/>
          <w:bCs/>
          <w:szCs w:val="32"/>
        </w:rPr>
        <w:t>の根拠法</w:t>
      </w:r>
    </w:p>
    <w:tbl>
      <w:tblPr>
        <w:tblStyle w:val="a7"/>
        <w:tblpPr w:leftFromText="142" w:rightFromText="142" w:vertAnchor="page" w:horzAnchor="margin" w:tblpY="1696"/>
        <w:tblW w:w="0" w:type="auto"/>
        <w:tblLook w:val="04A0" w:firstRow="1" w:lastRow="0" w:firstColumn="1" w:lastColumn="0" w:noHBand="0" w:noVBand="1"/>
      </w:tblPr>
      <w:tblGrid>
        <w:gridCol w:w="4814"/>
        <w:gridCol w:w="4814"/>
      </w:tblGrid>
      <w:tr w:rsidR="009934D5" w14:paraId="340AE0F5" w14:textId="77777777" w:rsidTr="00D01A7D">
        <w:tc>
          <w:tcPr>
            <w:tcW w:w="4814" w:type="dxa"/>
            <w:shd w:val="clear" w:color="auto" w:fill="FFFFCC"/>
          </w:tcPr>
          <w:p w14:paraId="3028D159" w14:textId="77777777" w:rsidR="009934D5" w:rsidRPr="00D01A7D" w:rsidRDefault="009934D5" w:rsidP="009934D5">
            <w:pPr>
              <w:pStyle w:val="4"/>
              <w:ind w:left="840"/>
              <w:jc w:val="center"/>
              <w:rPr>
                <w:color w:val="833C0B" w:themeColor="accent2" w:themeShade="80"/>
              </w:rPr>
            </w:pPr>
            <w:bookmarkStart w:id="3" w:name="_Hlk181360469"/>
            <w:r w:rsidRPr="00D01A7D">
              <w:rPr>
                <w:rFonts w:hint="eastAsia"/>
                <w:color w:val="833C0B" w:themeColor="accent2" w:themeShade="80"/>
              </w:rPr>
              <w:t>計画等名</w:t>
            </w:r>
          </w:p>
        </w:tc>
        <w:tc>
          <w:tcPr>
            <w:tcW w:w="4814" w:type="dxa"/>
            <w:shd w:val="clear" w:color="auto" w:fill="FFFFCC"/>
          </w:tcPr>
          <w:p w14:paraId="28F40259" w14:textId="77777777" w:rsidR="009934D5" w:rsidRPr="00D01A7D" w:rsidRDefault="009934D5" w:rsidP="009934D5">
            <w:pPr>
              <w:pStyle w:val="4"/>
              <w:ind w:left="840"/>
              <w:jc w:val="center"/>
              <w:rPr>
                <w:color w:val="833C0B" w:themeColor="accent2" w:themeShade="80"/>
              </w:rPr>
            </w:pPr>
            <w:r w:rsidRPr="00D01A7D">
              <w:rPr>
                <w:rFonts w:hint="eastAsia"/>
                <w:color w:val="833C0B" w:themeColor="accent2" w:themeShade="80"/>
              </w:rPr>
              <w:t>根拠法</w:t>
            </w:r>
          </w:p>
        </w:tc>
      </w:tr>
      <w:tr w:rsidR="009934D5" w14:paraId="5DEFA585" w14:textId="77777777" w:rsidTr="00D01A7D">
        <w:trPr>
          <w:trHeight w:val="70"/>
        </w:trPr>
        <w:tc>
          <w:tcPr>
            <w:tcW w:w="4814" w:type="dxa"/>
            <w:shd w:val="clear" w:color="auto" w:fill="auto"/>
            <w:vAlign w:val="center"/>
          </w:tcPr>
          <w:p w14:paraId="2064DB91" w14:textId="77777777" w:rsidR="009934D5" w:rsidRPr="0048356E" w:rsidRDefault="009934D5" w:rsidP="009934D5">
            <w:pPr>
              <w:rPr>
                <w:rFonts w:ascii="游ゴシック" w:eastAsia="游ゴシック" w:hAnsi="游ゴシック"/>
              </w:rPr>
            </w:pPr>
            <w:r w:rsidRPr="0048356E">
              <w:rPr>
                <w:rFonts w:ascii="游ゴシック" w:eastAsia="游ゴシック" w:hAnsi="游ゴシック" w:hint="eastAsia"/>
              </w:rPr>
              <w:t>子ども・子育て支援事業計画（第５章）</w:t>
            </w:r>
          </w:p>
        </w:tc>
        <w:tc>
          <w:tcPr>
            <w:tcW w:w="4814" w:type="dxa"/>
            <w:shd w:val="clear" w:color="auto" w:fill="auto"/>
            <w:vAlign w:val="center"/>
          </w:tcPr>
          <w:p w14:paraId="584804DE" w14:textId="0C2F8375" w:rsidR="009934D5" w:rsidRPr="0048356E" w:rsidRDefault="009934D5" w:rsidP="009934D5">
            <w:pPr>
              <w:rPr>
                <w:rFonts w:ascii="游ゴシック" w:eastAsia="游ゴシック" w:hAnsi="游ゴシック"/>
              </w:rPr>
            </w:pPr>
            <w:r w:rsidRPr="0048356E">
              <w:rPr>
                <w:rFonts w:ascii="游ゴシック" w:eastAsia="游ゴシック" w:hAnsi="游ゴシック" w:hint="eastAsia"/>
              </w:rPr>
              <w:t>子ども・子育て支援法第61条</w:t>
            </w:r>
          </w:p>
        </w:tc>
      </w:tr>
      <w:tr w:rsidR="009934D5" w14:paraId="350B538C" w14:textId="77777777" w:rsidTr="00D01A7D">
        <w:trPr>
          <w:trHeight w:val="70"/>
        </w:trPr>
        <w:tc>
          <w:tcPr>
            <w:tcW w:w="4814" w:type="dxa"/>
            <w:shd w:val="clear" w:color="auto" w:fill="auto"/>
            <w:vAlign w:val="center"/>
          </w:tcPr>
          <w:p w14:paraId="4DADB63C" w14:textId="77777777" w:rsidR="009934D5" w:rsidRPr="0048356E" w:rsidRDefault="009934D5" w:rsidP="009934D5">
            <w:pPr>
              <w:rPr>
                <w:rFonts w:ascii="游ゴシック" w:eastAsia="游ゴシック" w:hAnsi="游ゴシック"/>
              </w:rPr>
            </w:pPr>
            <w:r w:rsidRPr="0048356E">
              <w:rPr>
                <w:rFonts w:ascii="游ゴシック" w:eastAsia="游ゴシック" w:hAnsi="游ゴシック" w:hint="eastAsia"/>
              </w:rPr>
              <w:t>次世代育成支援行動計画</w:t>
            </w:r>
          </w:p>
        </w:tc>
        <w:tc>
          <w:tcPr>
            <w:tcW w:w="4814" w:type="dxa"/>
            <w:shd w:val="clear" w:color="auto" w:fill="auto"/>
            <w:vAlign w:val="center"/>
          </w:tcPr>
          <w:p w14:paraId="1C34EA40" w14:textId="77777777" w:rsidR="009934D5" w:rsidRPr="0048356E" w:rsidRDefault="009934D5" w:rsidP="009934D5">
            <w:pPr>
              <w:rPr>
                <w:rFonts w:ascii="游ゴシック" w:eastAsia="游ゴシック" w:hAnsi="游ゴシック"/>
              </w:rPr>
            </w:pPr>
            <w:r w:rsidRPr="0048356E">
              <w:rPr>
                <w:rFonts w:ascii="游ゴシック" w:eastAsia="游ゴシック" w:hAnsi="游ゴシック" w:hint="eastAsia"/>
              </w:rPr>
              <w:t>次世代育成支援対策推進法第８条</w:t>
            </w:r>
          </w:p>
        </w:tc>
      </w:tr>
      <w:tr w:rsidR="009934D5" w14:paraId="54C58DAF" w14:textId="77777777" w:rsidTr="00D01A7D">
        <w:trPr>
          <w:trHeight w:val="70"/>
        </w:trPr>
        <w:tc>
          <w:tcPr>
            <w:tcW w:w="4814" w:type="dxa"/>
            <w:shd w:val="clear" w:color="auto" w:fill="auto"/>
            <w:vAlign w:val="center"/>
          </w:tcPr>
          <w:p w14:paraId="0E90E17A" w14:textId="77777777" w:rsidR="009934D5" w:rsidRPr="0048356E" w:rsidRDefault="009934D5" w:rsidP="009934D5">
            <w:pPr>
              <w:rPr>
                <w:rFonts w:ascii="游ゴシック" w:eastAsia="游ゴシック" w:hAnsi="游ゴシック"/>
              </w:rPr>
            </w:pPr>
            <w:r w:rsidRPr="0048356E">
              <w:rPr>
                <w:rFonts w:ascii="游ゴシック" w:eastAsia="游ゴシック" w:hAnsi="游ゴシック" w:hint="eastAsia"/>
              </w:rPr>
              <w:t>こどもの貧困解消対策計画</w:t>
            </w:r>
          </w:p>
        </w:tc>
        <w:tc>
          <w:tcPr>
            <w:tcW w:w="4814" w:type="dxa"/>
            <w:shd w:val="clear" w:color="auto" w:fill="auto"/>
            <w:vAlign w:val="center"/>
          </w:tcPr>
          <w:p w14:paraId="6726C0F6" w14:textId="77777777" w:rsidR="009934D5" w:rsidRPr="0048356E" w:rsidRDefault="009934D5" w:rsidP="009934D5">
            <w:pPr>
              <w:rPr>
                <w:rFonts w:ascii="游ゴシック" w:eastAsia="游ゴシック" w:hAnsi="游ゴシック"/>
              </w:rPr>
            </w:pPr>
            <w:r w:rsidRPr="0048356E">
              <w:rPr>
                <w:rFonts w:ascii="游ゴシック" w:eastAsia="游ゴシック" w:hAnsi="游ゴシック" w:hint="eastAsia"/>
              </w:rPr>
              <w:t>こどもの貧困の解消に向けた対策の推進に関する法律第 10 条第２項</w:t>
            </w:r>
          </w:p>
        </w:tc>
      </w:tr>
      <w:tr w:rsidR="009934D5" w14:paraId="5D46F477" w14:textId="77777777" w:rsidTr="00D01A7D">
        <w:trPr>
          <w:trHeight w:val="832"/>
        </w:trPr>
        <w:tc>
          <w:tcPr>
            <w:tcW w:w="4814" w:type="dxa"/>
            <w:shd w:val="clear" w:color="auto" w:fill="auto"/>
            <w:vAlign w:val="center"/>
          </w:tcPr>
          <w:p w14:paraId="39D95721" w14:textId="77777777" w:rsidR="009934D5" w:rsidRPr="0048356E" w:rsidRDefault="009934D5" w:rsidP="009934D5">
            <w:pPr>
              <w:rPr>
                <w:rFonts w:ascii="游ゴシック" w:eastAsia="游ゴシック" w:hAnsi="游ゴシック"/>
              </w:rPr>
            </w:pPr>
            <w:r w:rsidRPr="0048356E">
              <w:rPr>
                <w:rFonts w:ascii="游ゴシック" w:eastAsia="游ゴシック" w:hAnsi="游ゴシック" w:hint="eastAsia"/>
              </w:rPr>
              <w:t>子ども・若者育成支援計画</w:t>
            </w:r>
          </w:p>
        </w:tc>
        <w:tc>
          <w:tcPr>
            <w:tcW w:w="4814" w:type="dxa"/>
            <w:shd w:val="clear" w:color="auto" w:fill="auto"/>
            <w:vAlign w:val="center"/>
          </w:tcPr>
          <w:p w14:paraId="61F05DAF" w14:textId="77777777" w:rsidR="009934D5" w:rsidRPr="0048356E" w:rsidRDefault="009934D5" w:rsidP="009934D5">
            <w:pPr>
              <w:rPr>
                <w:rFonts w:ascii="游ゴシック" w:eastAsia="游ゴシック" w:hAnsi="游ゴシック"/>
              </w:rPr>
            </w:pPr>
            <w:r w:rsidRPr="0048356E">
              <w:rPr>
                <w:rFonts w:ascii="游ゴシック" w:eastAsia="游ゴシック" w:hAnsi="游ゴシック" w:hint="eastAsia"/>
              </w:rPr>
              <w:t>子ども・若者育成支援推進法第９条第２項</w:t>
            </w:r>
          </w:p>
        </w:tc>
      </w:tr>
      <w:tr w:rsidR="009934D5" w14:paraId="4AD0EAC2" w14:textId="77777777" w:rsidTr="00D01A7D">
        <w:trPr>
          <w:trHeight w:val="70"/>
        </w:trPr>
        <w:tc>
          <w:tcPr>
            <w:tcW w:w="4814" w:type="dxa"/>
            <w:shd w:val="clear" w:color="auto" w:fill="auto"/>
            <w:vAlign w:val="center"/>
          </w:tcPr>
          <w:p w14:paraId="061D56AB" w14:textId="77777777" w:rsidR="009934D5" w:rsidRPr="0048356E" w:rsidRDefault="009934D5" w:rsidP="009934D5">
            <w:pPr>
              <w:rPr>
                <w:rFonts w:ascii="游ゴシック" w:eastAsia="游ゴシック" w:hAnsi="游ゴシック"/>
              </w:rPr>
            </w:pPr>
            <w:r w:rsidRPr="0048356E">
              <w:rPr>
                <w:rFonts w:ascii="游ゴシック" w:eastAsia="游ゴシック" w:hAnsi="游ゴシック" w:hint="eastAsia"/>
              </w:rPr>
              <w:t>少子化社会対策に係る事項</w:t>
            </w:r>
          </w:p>
        </w:tc>
        <w:tc>
          <w:tcPr>
            <w:tcW w:w="4814" w:type="dxa"/>
            <w:shd w:val="clear" w:color="auto" w:fill="auto"/>
            <w:vAlign w:val="center"/>
          </w:tcPr>
          <w:p w14:paraId="2E92A501" w14:textId="25060AC3" w:rsidR="009934D5" w:rsidRPr="0048356E" w:rsidRDefault="009934D5" w:rsidP="009934D5">
            <w:pPr>
              <w:rPr>
                <w:rFonts w:ascii="游ゴシック" w:eastAsia="游ゴシック" w:hAnsi="游ゴシック"/>
              </w:rPr>
            </w:pPr>
            <w:r w:rsidRPr="0048356E">
              <w:rPr>
                <w:rFonts w:ascii="游ゴシック" w:eastAsia="游ゴシック" w:hAnsi="游ゴシック" w:hint="eastAsia"/>
              </w:rPr>
              <w:t>少子化社会対策基本法第４条</w:t>
            </w:r>
          </w:p>
        </w:tc>
      </w:tr>
      <w:tr w:rsidR="009934D5" w14:paraId="2AEBA02E" w14:textId="77777777" w:rsidTr="00D01A7D">
        <w:trPr>
          <w:trHeight w:val="70"/>
        </w:trPr>
        <w:tc>
          <w:tcPr>
            <w:tcW w:w="4814" w:type="dxa"/>
            <w:shd w:val="clear" w:color="auto" w:fill="auto"/>
            <w:vAlign w:val="center"/>
          </w:tcPr>
          <w:p w14:paraId="4BCAF4AF" w14:textId="77777777" w:rsidR="009934D5" w:rsidRPr="0048356E" w:rsidRDefault="009934D5" w:rsidP="009934D5">
            <w:pPr>
              <w:rPr>
                <w:rFonts w:ascii="游ゴシック" w:eastAsia="游ゴシック" w:hAnsi="游ゴシック"/>
              </w:rPr>
            </w:pPr>
            <w:r w:rsidRPr="0048356E">
              <w:rPr>
                <w:rFonts w:ascii="游ゴシック" w:eastAsia="游ゴシック" w:hAnsi="游ゴシック" w:hint="eastAsia"/>
              </w:rPr>
              <w:t>成育医療等に関する計画</w:t>
            </w:r>
          </w:p>
        </w:tc>
        <w:tc>
          <w:tcPr>
            <w:tcW w:w="4814" w:type="dxa"/>
            <w:shd w:val="clear" w:color="auto" w:fill="auto"/>
            <w:vAlign w:val="center"/>
          </w:tcPr>
          <w:p w14:paraId="4419C01B" w14:textId="77777777" w:rsidR="009934D5" w:rsidRPr="0048356E" w:rsidRDefault="009934D5" w:rsidP="009934D5">
            <w:pPr>
              <w:rPr>
                <w:rFonts w:ascii="游ゴシック" w:eastAsia="游ゴシック" w:hAnsi="游ゴシック"/>
              </w:rPr>
            </w:pPr>
            <w:r w:rsidRPr="0048356E">
              <w:rPr>
                <w:rFonts w:ascii="游ゴシック" w:eastAsia="游ゴシック" w:hAnsi="游ゴシック" w:hint="eastAsia"/>
              </w:rPr>
              <w:t>成育過程にある者及びその保護者並びに妊産婦に対し必要な成育医療等を切れ目なく提供するための施策の総合的な推進に関する法律第５条</w:t>
            </w:r>
          </w:p>
        </w:tc>
      </w:tr>
      <w:bookmarkEnd w:id="3"/>
    </w:tbl>
    <w:p w14:paraId="71EF7121" w14:textId="326EFEFB" w:rsidR="00325E39" w:rsidRPr="00070A96" w:rsidRDefault="00325E39" w:rsidP="00325E39"/>
    <w:p w14:paraId="43BBD899" w14:textId="668C8D35" w:rsidR="00842A7D" w:rsidRPr="0048356E" w:rsidRDefault="00D01A7D" w:rsidP="00842A7D">
      <w:pPr>
        <w:pStyle w:val="1"/>
        <w:rPr>
          <w:color w:val="004C00"/>
        </w:rPr>
      </w:pPr>
      <w:bookmarkStart w:id="4" w:name="_Hlk189821409"/>
      <w:r>
        <w:rPr>
          <w:rFonts w:hint="eastAsia"/>
          <w:color w:val="002A00"/>
        </w:rPr>
        <w:t>３</w:t>
      </w:r>
      <w:r w:rsidRPr="009072D4">
        <w:rPr>
          <w:rFonts w:hint="eastAsia"/>
          <w:color w:val="002A00"/>
        </w:rPr>
        <w:t xml:space="preserve">　</w:t>
      </w:r>
      <w:r>
        <w:rPr>
          <w:rFonts w:hint="eastAsia"/>
          <w:color w:val="002A00"/>
        </w:rPr>
        <w:t>計画期間</w:t>
      </w:r>
      <w:bookmarkEnd w:id="4"/>
      <w:r w:rsidR="0048356E" w:rsidRPr="00C14E3D">
        <w:rPr>
          <w:rFonts w:hAnsi="BIZ UDゴシック"/>
          <w:noProof/>
          <w:color w:val="002A00"/>
        </w:rPr>
        <w:drawing>
          <wp:anchor distT="0" distB="0" distL="114300" distR="114300" simplePos="0" relativeHeight="252535808" behindDoc="1" locked="0" layoutInCell="1" allowOverlap="1" wp14:anchorId="2FF95D01" wp14:editId="72C2CF0A">
            <wp:simplePos x="0" y="0"/>
            <wp:positionH relativeFrom="column">
              <wp:posOffset>0</wp:posOffset>
            </wp:positionH>
            <wp:positionV relativeFrom="paragraph">
              <wp:posOffset>412115</wp:posOffset>
            </wp:positionV>
            <wp:extent cx="6120130" cy="183515"/>
            <wp:effectExtent l="0" t="0" r="0" b="6985"/>
            <wp:wrapNone/>
            <wp:docPr id="1910824189" name="図 191082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183515"/>
                    </a:xfrm>
                    <a:prstGeom prst="rect">
                      <a:avLst/>
                    </a:prstGeom>
                    <a:noFill/>
                    <a:ln>
                      <a:noFill/>
                    </a:ln>
                  </pic:spPr>
                </pic:pic>
              </a:graphicData>
            </a:graphic>
          </wp:anchor>
        </w:drawing>
      </w:r>
    </w:p>
    <w:p w14:paraId="3F48AC78" w14:textId="5D597895" w:rsidR="0048356E" w:rsidRDefault="0048356E" w:rsidP="00842A7D">
      <w:pPr>
        <w:ind w:firstLineChars="100" w:firstLine="275"/>
      </w:pPr>
      <w:bookmarkStart w:id="5" w:name="_Hlk179547876"/>
    </w:p>
    <w:p w14:paraId="31F0671C" w14:textId="06C1438A" w:rsidR="00B21581" w:rsidRPr="0048356E" w:rsidRDefault="00842A7D" w:rsidP="0048356E">
      <w:pPr>
        <w:spacing w:line="360" w:lineRule="exact"/>
        <w:ind w:leftChars="154" w:left="424" w:rightChars="50" w:right="138" w:firstLineChars="100" w:firstLine="275"/>
        <w:rPr>
          <w:rFonts w:ascii="游ゴシック" w:eastAsia="游ゴシック" w:hAnsi="游ゴシック"/>
        </w:rPr>
      </w:pPr>
      <w:r w:rsidRPr="0048356E">
        <w:rPr>
          <w:rFonts w:ascii="游ゴシック" w:eastAsia="游ゴシック" w:hAnsi="游ゴシック" w:hint="eastAsia"/>
        </w:rPr>
        <w:t>本計画は、令和７</w:t>
      </w:r>
      <w:r w:rsidR="00AD3A50" w:rsidRPr="0048356E">
        <w:rPr>
          <w:rFonts w:ascii="游ゴシック" w:eastAsia="游ゴシック" w:hAnsi="游ゴシック" w:hint="eastAsia"/>
        </w:rPr>
        <w:t>（202</w:t>
      </w:r>
      <w:r w:rsidR="000F06E5" w:rsidRPr="0048356E">
        <w:rPr>
          <w:rFonts w:ascii="游ゴシック" w:eastAsia="游ゴシック" w:hAnsi="游ゴシック" w:hint="eastAsia"/>
        </w:rPr>
        <w:t>5</w:t>
      </w:r>
      <w:r w:rsidR="00AD3A50" w:rsidRPr="0048356E">
        <w:rPr>
          <w:rFonts w:ascii="游ゴシック" w:eastAsia="游ゴシック" w:hAnsi="游ゴシック" w:hint="eastAsia"/>
        </w:rPr>
        <w:t>）</w:t>
      </w:r>
      <w:r w:rsidRPr="0048356E">
        <w:rPr>
          <w:rFonts w:ascii="游ゴシック" w:eastAsia="游ゴシック" w:hAnsi="游ゴシック" w:hint="eastAsia"/>
        </w:rPr>
        <w:t>年度から令和11</w:t>
      </w:r>
      <w:r w:rsidR="00AD3A50" w:rsidRPr="0048356E">
        <w:rPr>
          <w:rFonts w:ascii="游ゴシック" w:eastAsia="游ゴシック" w:hAnsi="游ゴシック" w:hint="eastAsia"/>
        </w:rPr>
        <w:t>（2029）</w:t>
      </w:r>
      <w:r w:rsidRPr="0048356E">
        <w:rPr>
          <w:rFonts w:ascii="游ゴシック" w:eastAsia="游ゴシック" w:hAnsi="游ゴシック" w:hint="eastAsia"/>
        </w:rPr>
        <w:t>年度までの５年間を計画期間とします。</w:t>
      </w:r>
    </w:p>
    <w:p w14:paraId="18714591" w14:textId="52D816EF" w:rsidR="00842A7D" w:rsidRPr="0048356E" w:rsidRDefault="00B21581" w:rsidP="0048356E">
      <w:pPr>
        <w:spacing w:line="360" w:lineRule="exact"/>
        <w:ind w:leftChars="154" w:left="424" w:rightChars="50" w:right="138" w:firstLineChars="100" w:firstLine="275"/>
        <w:rPr>
          <w:rFonts w:ascii="游ゴシック" w:eastAsia="游ゴシック" w:hAnsi="游ゴシック"/>
          <w:b/>
          <w:sz w:val="22"/>
          <w:szCs w:val="32"/>
        </w:rPr>
      </w:pPr>
      <w:r w:rsidRPr="0048356E">
        <w:rPr>
          <w:rFonts w:ascii="游ゴシック" w:eastAsia="游ゴシック" w:hAnsi="游ゴシック" w:hint="eastAsia"/>
        </w:rPr>
        <w:t>なお、</w:t>
      </w:r>
      <w:r w:rsidR="00842A7D" w:rsidRPr="0048356E">
        <w:rPr>
          <w:rFonts w:ascii="游ゴシック" w:eastAsia="游ゴシック" w:hAnsi="游ゴシック" w:hint="eastAsia"/>
        </w:rPr>
        <w:t>計画期間において、社会情勢等の変化や国・県の動向、本市の</w:t>
      </w:r>
      <w:r w:rsidR="002D4285" w:rsidRPr="0048356E">
        <w:rPr>
          <w:rFonts w:ascii="游ゴシック" w:eastAsia="游ゴシック" w:hAnsi="游ゴシック" w:hint="eastAsia"/>
        </w:rPr>
        <w:t>こ</w:t>
      </w:r>
      <w:r w:rsidR="00842A7D" w:rsidRPr="0048356E">
        <w:rPr>
          <w:rFonts w:ascii="游ゴシック" w:eastAsia="游ゴシック" w:hAnsi="游ゴシック" w:hint="eastAsia"/>
        </w:rPr>
        <w:t>ども</w:t>
      </w:r>
      <w:r w:rsidR="00935686" w:rsidRPr="0048356E">
        <w:rPr>
          <w:rFonts w:ascii="游ゴシック" w:eastAsia="游ゴシック" w:hAnsi="游ゴシック" w:hint="eastAsia"/>
        </w:rPr>
        <w:t>・若者</w:t>
      </w:r>
      <w:r w:rsidR="00842A7D" w:rsidRPr="0048356E">
        <w:rPr>
          <w:rFonts w:ascii="游ゴシック" w:eastAsia="游ゴシック" w:hAnsi="游ゴシック" w:hint="eastAsia"/>
        </w:rPr>
        <w:t>を取り巻く状況や市民ニーズ等の変化を踏まえ、必要に応じて見直しを行います。</w:t>
      </w:r>
    </w:p>
    <w:bookmarkEnd w:id="5"/>
    <w:p w14:paraId="4C86994D" w14:textId="09C98E69" w:rsidR="00842A7D" w:rsidRDefault="00842A7D" w:rsidP="00842A7D">
      <w:pPr>
        <w:ind w:left="275" w:hangingChars="100" w:hanging="275"/>
        <w:rPr>
          <w:b/>
          <w:szCs w:val="32"/>
        </w:rPr>
      </w:pPr>
    </w:p>
    <w:tbl>
      <w:tblPr>
        <w:tblStyle w:val="a7"/>
        <w:tblpPr w:leftFromText="142" w:rightFromText="142" w:vertAnchor="text" w:tblpXSpec="center" w:tblpY="1"/>
        <w:tblOverlap w:val="never"/>
        <w:tblW w:w="963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123"/>
        <w:gridCol w:w="1500"/>
        <w:gridCol w:w="1501"/>
        <w:gridCol w:w="1501"/>
        <w:gridCol w:w="1500"/>
        <w:gridCol w:w="1514"/>
      </w:tblGrid>
      <w:tr w:rsidR="009838F8" w14:paraId="3220B039" w14:textId="77777777" w:rsidTr="006128B7">
        <w:trPr>
          <w:trHeight w:val="704"/>
        </w:trPr>
        <w:tc>
          <w:tcPr>
            <w:tcW w:w="2123" w:type="dxa"/>
            <w:shd w:val="clear" w:color="auto" w:fill="0070C0"/>
            <w:vAlign w:val="center"/>
          </w:tcPr>
          <w:p w14:paraId="10FF9B11" w14:textId="0F41C69E" w:rsidR="00300409" w:rsidRPr="0048356E" w:rsidRDefault="00300409" w:rsidP="007D0045">
            <w:pPr>
              <w:jc w:val="center"/>
              <w:rPr>
                <w:rFonts w:ascii="BIZ UDゴシック" w:eastAsia="BIZ UDゴシック" w:hAnsi="BIZ UDゴシック"/>
                <w:b/>
                <w:color w:val="FFFFFF" w:themeColor="background1"/>
                <w:spacing w:val="-8"/>
                <w:szCs w:val="32"/>
              </w:rPr>
            </w:pPr>
            <w:r w:rsidRPr="0048356E">
              <w:rPr>
                <w:rFonts w:ascii="BIZ UDゴシック" w:eastAsia="BIZ UDゴシック" w:hAnsi="BIZ UDゴシック" w:hint="eastAsia"/>
                <w:b/>
                <w:color w:val="FFFFFF" w:themeColor="background1"/>
                <w:spacing w:val="-8"/>
                <w:szCs w:val="32"/>
              </w:rPr>
              <w:t>年度</w:t>
            </w:r>
          </w:p>
        </w:tc>
        <w:tc>
          <w:tcPr>
            <w:tcW w:w="1500" w:type="dxa"/>
            <w:shd w:val="clear" w:color="auto" w:fill="0070C0"/>
          </w:tcPr>
          <w:p w14:paraId="38EC9BC4" w14:textId="77777777" w:rsidR="00300409" w:rsidRPr="0048356E" w:rsidRDefault="00300409" w:rsidP="002E39C7">
            <w:pPr>
              <w:spacing w:line="320" w:lineRule="exact"/>
              <w:jc w:val="center"/>
              <w:rPr>
                <w:rFonts w:ascii="BIZ UDゴシック" w:eastAsia="BIZ UDゴシック" w:hAnsi="BIZ UDゴシック"/>
                <w:b/>
                <w:color w:val="FFFFFF" w:themeColor="background1"/>
                <w:spacing w:val="-12"/>
                <w:szCs w:val="32"/>
              </w:rPr>
            </w:pPr>
            <w:r w:rsidRPr="0048356E">
              <w:rPr>
                <w:rFonts w:ascii="BIZ UDゴシック" w:eastAsia="BIZ UDゴシック" w:hAnsi="BIZ UDゴシック" w:hint="eastAsia"/>
                <w:b/>
                <w:color w:val="FFFFFF" w:themeColor="background1"/>
                <w:spacing w:val="-12"/>
                <w:szCs w:val="32"/>
              </w:rPr>
              <w:t>令和７</w:t>
            </w:r>
          </w:p>
          <w:p w14:paraId="682077B5" w14:textId="77777777" w:rsidR="00300409" w:rsidRPr="0048356E" w:rsidRDefault="00300409" w:rsidP="002E39C7">
            <w:pPr>
              <w:spacing w:line="320" w:lineRule="exact"/>
              <w:jc w:val="center"/>
              <w:rPr>
                <w:rFonts w:ascii="BIZ UDゴシック" w:eastAsia="BIZ UDゴシック" w:hAnsi="BIZ UDゴシック"/>
                <w:bCs/>
                <w:color w:val="FFFFFF" w:themeColor="background1"/>
                <w:spacing w:val="-12"/>
                <w:szCs w:val="32"/>
              </w:rPr>
            </w:pPr>
            <w:r w:rsidRPr="0048356E">
              <w:rPr>
                <w:rFonts w:ascii="BIZ UDゴシック" w:eastAsia="BIZ UDゴシック" w:hAnsi="BIZ UDゴシック" w:hint="eastAsia"/>
                <w:bCs/>
                <w:color w:val="FFFFFF" w:themeColor="background1"/>
                <w:spacing w:val="-12"/>
                <w:szCs w:val="32"/>
              </w:rPr>
              <w:t>(2025)</w:t>
            </w:r>
          </w:p>
        </w:tc>
        <w:tc>
          <w:tcPr>
            <w:tcW w:w="1501" w:type="dxa"/>
            <w:shd w:val="clear" w:color="auto" w:fill="0070C0"/>
          </w:tcPr>
          <w:p w14:paraId="409D3BDC" w14:textId="77777777" w:rsidR="00300409" w:rsidRPr="0048356E" w:rsidRDefault="00300409" w:rsidP="002E39C7">
            <w:pPr>
              <w:spacing w:line="320" w:lineRule="exact"/>
              <w:jc w:val="center"/>
              <w:rPr>
                <w:rFonts w:ascii="BIZ UDゴシック" w:eastAsia="BIZ UDゴシック" w:hAnsi="BIZ UDゴシック"/>
                <w:b/>
                <w:color w:val="FFFFFF" w:themeColor="background1"/>
                <w:spacing w:val="-12"/>
                <w:szCs w:val="32"/>
              </w:rPr>
            </w:pPr>
            <w:r w:rsidRPr="0048356E">
              <w:rPr>
                <w:rFonts w:ascii="BIZ UDゴシック" w:eastAsia="BIZ UDゴシック" w:hAnsi="BIZ UDゴシック" w:hint="eastAsia"/>
                <w:b/>
                <w:color w:val="FFFFFF" w:themeColor="background1"/>
                <w:spacing w:val="-12"/>
                <w:szCs w:val="32"/>
              </w:rPr>
              <w:t>令和８</w:t>
            </w:r>
          </w:p>
          <w:p w14:paraId="6B0E5058" w14:textId="77777777" w:rsidR="00300409" w:rsidRPr="0048356E" w:rsidRDefault="00300409" w:rsidP="002E39C7">
            <w:pPr>
              <w:spacing w:line="320" w:lineRule="exact"/>
              <w:jc w:val="center"/>
              <w:rPr>
                <w:rFonts w:ascii="BIZ UDゴシック" w:eastAsia="BIZ UDゴシック" w:hAnsi="BIZ UDゴシック"/>
                <w:bCs/>
                <w:color w:val="FFFFFF" w:themeColor="background1"/>
                <w:spacing w:val="-12"/>
                <w:szCs w:val="32"/>
              </w:rPr>
            </w:pPr>
            <w:r w:rsidRPr="0048356E">
              <w:rPr>
                <w:rFonts w:ascii="BIZ UDゴシック" w:eastAsia="BIZ UDゴシック" w:hAnsi="BIZ UDゴシック" w:hint="eastAsia"/>
                <w:bCs/>
                <w:color w:val="FFFFFF" w:themeColor="background1"/>
                <w:spacing w:val="-12"/>
                <w:szCs w:val="32"/>
              </w:rPr>
              <w:t>（2026）</w:t>
            </w:r>
          </w:p>
        </w:tc>
        <w:tc>
          <w:tcPr>
            <w:tcW w:w="1501" w:type="dxa"/>
            <w:shd w:val="clear" w:color="auto" w:fill="0070C0"/>
          </w:tcPr>
          <w:p w14:paraId="1F2D2F9D" w14:textId="77777777" w:rsidR="00300409" w:rsidRPr="0048356E" w:rsidRDefault="00300409" w:rsidP="002E39C7">
            <w:pPr>
              <w:spacing w:line="320" w:lineRule="exact"/>
              <w:jc w:val="center"/>
              <w:rPr>
                <w:rFonts w:ascii="BIZ UDゴシック" w:eastAsia="BIZ UDゴシック" w:hAnsi="BIZ UDゴシック"/>
                <w:b/>
                <w:color w:val="FFFFFF" w:themeColor="background1"/>
                <w:spacing w:val="-12"/>
                <w:szCs w:val="32"/>
              </w:rPr>
            </w:pPr>
            <w:r w:rsidRPr="0048356E">
              <w:rPr>
                <w:rFonts w:ascii="BIZ UDゴシック" w:eastAsia="BIZ UDゴシック" w:hAnsi="BIZ UDゴシック" w:hint="eastAsia"/>
                <w:b/>
                <w:color w:val="FFFFFF" w:themeColor="background1"/>
                <w:spacing w:val="-12"/>
                <w:szCs w:val="32"/>
              </w:rPr>
              <w:t>令和９</w:t>
            </w:r>
          </w:p>
          <w:p w14:paraId="23886664" w14:textId="77777777" w:rsidR="00300409" w:rsidRPr="0048356E" w:rsidRDefault="00300409" w:rsidP="002E39C7">
            <w:pPr>
              <w:spacing w:line="320" w:lineRule="exact"/>
              <w:jc w:val="center"/>
              <w:rPr>
                <w:rFonts w:ascii="BIZ UDゴシック" w:eastAsia="BIZ UDゴシック" w:hAnsi="BIZ UDゴシック"/>
                <w:bCs/>
                <w:color w:val="FFFFFF" w:themeColor="background1"/>
                <w:spacing w:val="-12"/>
                <w:szCs w:val="32"/>
              </w:rPr>
            </w:pPr>
            <w:r w:rsidRPr="0048356E">
              <w:rPr>
                <w:rFonts w:ascii="BIZ UDゴシック" w:eastAsia="BIZ UDゴシック" w:hAnsi="BIZ UDゴシック" w:hint="eastAsia"/>
                <w:bCs/>
                <w:color w:val="FFFFFF" w:themeColor="background1"/>
                <w:spacing w:val="-12"/>
                <w:szCs w:val="32"/>
              </w:rPr>
              <w:t>(2027)</w:t>
            </w:r>
          </w:p>
        </w:tc>
        <w:tc>
          <w:tcPr>
            <w:tcW w:w="1500" w:type="dxa"/>
            <w:shd w:val="clear" w:color="auto" w:fill="0070C0"/>
          </w:tcPr>
          <w:p w14:paraId="42CCC153" w14:textId="78E29E80" w:rsidR="00300409" w:rsidRPr="0048356E" w:rsidRDefault="00300409" w:rsidP="002E39C7">
            <w:pPr>
              <w:spacing w:line="320" w:lineRule="exact"/>
              <w:jc w:val="center"/>
              <w:rPr>
                <w:rFonts w:ascii="BIZ UDゴシック" w:eastAsia="BIZ UDゴシック" w:hAnsi="BIZ UDゴシック"/>
                <w:b/>
                <w:color w:val="FFFFFF" w:themeColor="background1"/>
                <w:spacing w:val="-16"/>
                <w:szCs w:val="32"/>
              </w:rPr>
            </w:pPr>
            <w:r w:rsidRPr="0048356E">
              <w:rPr>
                <w:rFonts w:ascii="BIZ UDゴシック" w:eastAsia="BIZ UDゴシック" w:hAnsi="BIZ UDゴシック" w:hint="eastAsia"/>
                <w:b/>
                <w:color w:val="FFFFFF" w:themeColor="background1"/>
                <w:spacing w:val="-16"/>
                <w:szCs w:val="32"/>
              </w:rPr>
              <w:t>令和10</w:t>
            </w:r>
          </w:p>
          <w:p w14:paraId="4421736E" w14:textId="77777777" w:rsidR="00300409" w:rsidRPr="0048356E" w:rsidRDefault="00300409" w:rsidP="002E39C7">
            <w:pPr>
              <w:spacing w:line="320" w:lineRule="exact"/>
              <w:jc w:val="center"/>
              <w:rPr>
                <w:rFonts w:ascii="BIZ UDゴシック" w:eastAsia="BIZ UDゴシック" w:hAnsi="BIZ UDゴシック"/>
                <w:bCs/>
                <w:color w:val="FFFFFF" w:themeColor="background1"/>
                <w:spacing w:val="-16"/>
                <w:szCs w:val="32"/>
              </w:rPr>
            </w:pPr>
            <w:r w:rsidRPr="0048356E">
              <w:rPr>
                <w:rFonts w:ascii="BIZ UDゴシック" w:eastAsia="BIZ UDゴシック" w:hAnsi="BIZ UDゴシック" w:hint="eastAsia"/>
                <w:bCs/>
                <w:color w:val="FFFFFF" w:themeColor="background1"/>
                <w:spacing w:val="-16"/>
                <w:szCs w:val="32"/>
              </w:rPr>
              <w:t>(2028)</w:t>
            </w:r>
          </w:p>
        </w:tc>
        <w:tc>
          <w:tcPr>
            <w:tcW w:w="1514" w:type="dxa"/>
            <w:shd w:val="clear" w:color="auto" w:fill="0070C0"/>
          </w:tcPr>
          <w:p w14:paraId="52561A7A" w14:textId="7955D6D1" w:rsidR="00300409" w:rsidRPr="0048356E" w:rsidRDefault="00300409" w:rsidP="002E39C7">
            <w:pPr>
              <w:spacing w:line="320" w:lineRule="exact"/>
              <w:jc w:val="center"/>
              <w:rPr>
                <w:rFonts w:ascii="BIZ UDゴシック" w:eastAsia="BIZ UDゴシック" w:hAnsi="BIZ UDゴシック"/>
                <w:b/>
                <w:color w:val="FFFFFF" w:themeColor="background1"/>
                <w:spacing w:val="-16"/>
                <w:szCs w:val="32"/>
              </w:rPr>
            </w:pPr>
            <w:r w:rsidRPr="0048356E">
              <w:rPr>
                <w:rFonts w:ascii="BIZ UDゴシック" w:eastAsia="BIZ UDゴシック" w:hAnsi="BIZ UDゴシック" w:hint="eastAsia"/>
                <w:b/>
                <w:color w:val="FFFFFF" w:themeColor="background1"/>
                <w:spacing w:val="-16"/>
                <w:szCs w:val="32"/>
              </w:rPr>
              <w:t>令和11</w:t>
            </w:r>
          </w:p>
          <w:p w14:paraId="4C429A27" w14:textId="77777777" w:rsidR="00300409" w:rsidRPr="0048356E" w:rsidRDefault="00300409" w:rsidP="002E39C7">
            <w:pPr>
              <w:spacing w:line="320" w:lineRule="exact"/>
              <w:jc w:val="center"/>
              <w:rPr>
                <w:rFonts w:ascii="BIZ UDゴシック" w:eastAsia="BIZ UDゴシック" w:hAnsi="BIZ UDゴシック"/>
                <w:bCs/>
                <w:color w:val="FFFFFF" w:themeColor="background1"/>
                <w:spacing w:val="-16"/>
                <w:szCs w:val="32"/>
              </w:rPr>
            </w:pPr>
            <w:r w:rsidRPr="0048356E">
              <w:rPr>
                <w:rFonts w:ascii="BIZ UDゴシック" w:eastAsia="BIZ UDゴシック" w:hAnsi="BIZ UDゴシック" w:hint="eastAsia"/>
                <w:bCs/>
                <w:color w:val="FFFFFF" w:themeColor="background1"/>
                <w:spacing w:val="-16"/>
                <w:szCs w:val="32"/>
              </w:rPr>
              <w:t>(2029)</w:t>
            </w:r>
          </w:p>
        </w:tc>
      </w:tr>
      <w:tr w:rsidR="009838F8" w14:paraId="27355A0A" w14:textId="77777777" w:rsidTr="00D01A7D">
        <w:trPr>
          <w:trHeight w:val="1014"/>
        </w:trPr>
        <w:tc>
          <w:tcPr>
            <w:tcW w:w="2123" w:type="dxa"/>
            <w:shd w:val="clear" w:color="auto" w:fill="DEEAF6" w:themeFill="accent5" w:themeFillTint="33"/>
          </w:tcPr>
          <w:p w14:paraId="2B153D52" w14:textId="77777777" w:rsidR="00300409" w:rsidRDefault="00300409" w:rsidP="002E39C7">
            <w:pPr>
              <w:rPr>
                <w:b/>
                <w:szCs w:val="32"/>
              </w:rPr>
            </w:pPr>
            <w:r>
              <w:rPr>
                <w:rFonts w:hint="eastAsia"/>
                <w:b/>
                <w:noProof/>
                <w:szCs w:val="32"/>
              </w:rPr>
              <mc:AlternateContent>
                <mc:Choice Requires="wps">
                  <w:drawing>
                    <wp:anchor distT="0" distB="0" distL="114300" distR="114300" simplePos="0" relativeHeight="252323840" behindDoc="0" locked="0" layoutInCell="1" allowOverlap="1" wp14:anchorId="6DFF1075" wp14:editId="368DA640">
                      <wp:simplePos x="0" y="0"/>
                      <wp:positionH relativeFrom="column">
                        <wp:posOffset>-64135</wp:posOffset>
                      </wp:positionH>
                      <wp:positionV relativeFrom="paragraph">
                        <wp:posOffset>125730</wp:posOffset>
                      </wp:positionV>
                      <wp:extent cx="2295525" cy="356235"/>
                      <wp:effectExtent l="38100" t="38100" r="85725" b="100965"/>
                      <wp:wrapNone/>
                      <wp:docPr id="1997882252" name="矢印: 右 1"/>
                      <wp:cNvGraphicFramePr/>
                      <a:graphic xmlns:a="http://schemas.openxmlformats.org/drawingml/2006/main">
                        <a:graphicData uri="http://schemas.microsoft.com/office/word/2010/wordprocessingShape">
                          <wps:wsp>
                            <wps:cNvSpPr/>
                            <wps:spPr>
                              <a:xfrm>
                                <a:off x="0" y="0"/>
                                <a:ext cx="2295525" cy="356235"/>
                              </a:xfrm>
                              <a:prstGeom prst="rightArrow">
                                <a:avLst>
                                  <a:gd name="adj1" fmla="val 100000"/>
                                  <a:gd name="adj2" fmla="val 35372"/>
                                </a:avLst>
                              </a:prstGeom>
                              <a:solidFill>
                                <a:schemeClr val="accent6">
                                  <a:lumMod val="60000"/>
                                  <a:lumOff val="40000"/>
                                </a:scheme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302EDCEB" w14:textId="77777777" w:rsidR="00300409" w:rsidRPr="008012DB" w:rsidRDefault="00300409" w:rsidP="00300409">
                                  <w:pPr>
                                    <w:spacing w:line="200" w:lineRule="exact"/>
                                    <w:jc w:val="center"/>
                                    <w:rPr>
                                      <w:rFonts w:ascii="游ゴシック" w:eastAsia="游ゴシック" w:hAnsi="游ゴシック"/>
                                      <w:spacing w:val="-10"/>
                                      <w:w w:val="90"/>
                                      <w:sz w:val="20"/>
                                      <w:szCs w:val="20"/>
                                    </w:rPr>
                                  </w:pPr>
                                  <w:r w:rsidRPr="008012DB">
                                    <w:rPr>
                                      <w:rFonts w:ascii="游ゴシック" w:eastAsia="游ゴシック" w:hAnsi="游ゴシック" w:hint="eastAsia"/>
                                      <w:spacing w:val="-10"/>
                                      <w:w w:val="90"/>
                                      <w:sz w:val="20"/>
                                      <w:szCs w:val="20"/>
                                    </w:rPr>
                                    <w:t>第10次厚木市総合計画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FF107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 o:spid="_x0000_s1088" type="#_x0000_t13" style="position:absolute;left:0;text-align:left;margin-left:-5.05pt;margin-top:9.9pt;width:180.75pt;height:28.0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" adj="20414,0" fillcolor="#a8d08d [1945]" stroked="f" strokeweight="1pt">
                      <v:shadow on="t" color="black" opacity="26214f" origin="-.5,-.5" offset=".74836mm,.74836mm"/>
                      <v:textbox>
                        <w:txbxContent>
                          <w:p w14:paraId="302EDCEB" w14:textId="77777777" w:rsidR="00300409" w:rsidRPr="008012DB" w:rsidRDefault="00300409" w:rsidP="00300409">
                            <w:pPr>
                              <w:spacing w:line="200" w:lineRule="exact"/>
                              <w:jc w:val="center"/>
                              <w:rPr>
                                <w:rFonts w:ascii="游ゴシック" w:eastAsia="游ゴシック" w:hAnsi="游ゴシック"/>
                                <w:spacing w:val="-10"/>
                                <w:w w:val="90"/>
                                <w:sz w:val="20"/>
                                <w:szCs w:val="20"/>
                              </w:rPr>
                            </w:pPr>
                            <w:r w:rsidRPr="008012DB">
                              <w:rPr>
                                <w:rFonts w:ascii="游ゴシック" w:eastAsia="游ゴシック" w:hAnsi="游ゴシック" w:hint="eastAsia"/>
                                <w:spacing w:val="-10"/>
                                <w:w w:val="90"/>
                                <w:sz w:val="20"/>
                                <w:szCs w:val="20"/>
                              </w:rPr>
                              <w:t>第10次厚木市総合計画</w:t>
                            </w:r>
                          </w:p>
                        </w:txbxContent>
                      </v:textbox>
                    </v:shape>
                  </w:pict>
                </mc:Fallback>
              </mc:AlternateContent>
            </w:r>
          </w:p>
        </w:tc>
        <w:tc>
          <w:tcPr>
            <w:tcW w:w="1500" w:type="dxa"/>
            <w:shd w:val="clear" w:color="auto" w:fill="DEEAF6" w:themeFill="accent5" w:themeFillTint="33"/>
          </w:tcPr>
          <w:p w14:paraId="68DE389F" w14:textId="129DE46A" w:rsidR="00300409" w:rsidRDefault="00300409" w:rsidP="002E39C7">
            <w:pPr>
              <w:rPr>
                <w:b/>
                <w:szCs w:val="32"/>
              </w:rPr>
            </w:pPr>
          </w:p>
        </w:tc>
        <w:tc>
          <w:tcPr>
            <w:tcW w:w="1501" w:type="dxa"/>
            <w:shd w:val="clear" w:color="auto" w:fill="DEEAF6" w:themeFill="accent5" w:themeFillTint="33"/>
          </w:tcPr>
          <w:p w14:paraId="302F10B1" w14:textId="4E506F87" w:rsidR="00300409" w:rsidRDefault="00913524" w:rsidP="002E39C7">
            <w:pPr>
              <w:rPr>
                <w:b/>
                <w:szCs w:val="32"/>
              </w:rPr>
            </w:pPr>
            <w:r>
              <w:rPr>
                <w:rFonts w:hint="eastAsia"/>
                <w:b/>
                <w:noProof/>
                <w:szCs w:val="32"/>
              </w:rPr>
              <mc:AlternateContent>
                <mc:Choice Requires="wps">
                  <w:drawing>
                    <wp:anchor distT="0" distB="0" distL="114300" distR="114300" simplePos="0" relativeHeight="252324864" behindDoc="0" locked="0" layoutInCell="1" allowOverlap="1" wp14:anchorId="0AF52F47" wp14:editId="732FA337">
                      <wp:simplePos x="0" y="0"/>
                      <wp:positionH relativeFrom="column">
                        <wp:posOffset>-59690</wp:posOffset>
                      </wp:positionH>
                      <wp:positionV relativeFrom="paragraph">
                        <wp:posOffset>40005</wp:posOffset>
                      </wp:positionV>
                      <wp:extent cx="3810000" cy="523875"/>
                      <wp:effectExtent l="38100" t="0" r="95250" b="28575"/>
                      <wp:wrapNone/>
                      <wp:docPr id="1997882253" name="矢印: 右 1"/>
                      <wp:cNvGraphicFramePr/>
                      <a:graphic xmlns:a="http://schemas.openxmlformats.org/drawingml/2006/main">
                        <a:graphicData uri="http://schemas.microsoft.com/office/word/2010/wordprocessingShape">
                          <wps:wsp>
                            <wps:cNvSpPr/>
                            <wps:spPr>
                              <a:xfrm>
                                <a:off x="0" y="0"/>
                                <a:ext cx="3810000" cy="523875"/>
                              </a:xfrm>
                              <a:prstGeom prst="rightArrow">
                                <a:avLst>
                                  <a:gd name="adj1" fmla="val 68750"/>
                                  <a:gd name="adj2" fmla="val 0"/>
                                </a:avLst>
                              </a:prstGeom>
                              <a:solidFill>
                                <a:schemeClr val="accent6">
                                  <a:lumMod val="60000"/>
                                  <a:lumOff val="40000"/>
                                </a:scheme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2D64E804" w14:textId="77777777" w:rsidR="00300409" w:rsidRPr="0048356E" w:rsidRDefault="00300409" w:rsidP="00300409">
                                  <w:pPr>
                                    <w:rPr>
                                      <w:rFonts w:ascii="游ゴシック" w:eastAsia="游ゴシック" w:hAnsi="游ゴシック"/>
                                      <w:color w:val="000000" w:themeColor="text1"/>
                                      <w:sz w:val="20"/>
                                      <w:szCs w:val="20"/>
                                    </w:rPr>
                                  </w:pPr>
                                  <w:r w:rsidRPr="0048356E">
                                    <w:rPr>
                                      <w:rFonts w:ascii="游ゴシック" w:eastAsia="游ゴシック" w:hAnsi="游ゴシック" w:hint="eastAsia"/>
                                      <w:color w:val="000000" w:themeColor="text1"/>
                                      <w:spacing w:val="-10"/>
                                      <w:sz w:val="20"/>
                                      <w:szCs w:val="20"/>
                                    </w:rPr>
                                    <w:t>第11次厚木市総合計画</w:t>
                                  </w:r>
                                </w:p>
                                <w:p w14:paraId="1325BCA5" w14:textId="77777777" w:rsidR="00300409" w:rsidRDefault="00300409" w:rsidP="00300409">
                                  <w:pPr>
                                    <w:spacing w:line="200" w:lineRule="exact"/>
                                    <w:jc w:val="center"/>
                                    <w:rPr>
                                      <w:rFonts w:ascii="BIZ UDゴシック" w:eastAsia="BIZ UDゴシック" w:hAnsi="BIZ UDゴシック"/>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52F47" id="_x0000_s1089" type="#_x0000_t13" style="position:absolute;left:0;text-align:left;margin-left:-4.7pt;margin-top:3.15pt;width:300pt;height:41.2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" adj="21600,3375" fillcolor="#a8d08d [1945]" stroked="f" strokeweight="1pt">
                      <v:shadow on="t" color="black" opacity="26214f" origin="-.5,-.5" offset=".74836mm,.74836mm"/>
                      <v:textbox>
                        <w:txbxContent>
                          <w:p w14:paraId="2D64E804" w14:textId="77777777" w:rsidR="00300409" w:rsidRPr="0048356E" w:rsidRDefault="00300409" w:rsidP="00300409">
                            <w:pPr>
                              <w:rPr>
                                <w:rFonts w:ascii="游ゴシック" w:eastAsia="游ゴシック" w:hAnsi="游ゴシック"/>
                                <w:color w:val="000000" w:themeColor="text1"/>
                                <w:sz w:val="20"/>
                                <w:szCs w:val="20"/>
                              </w:rPr>
                            </w:pPr>
                            <w:r w:rsidRPr="0048356E">
                              <w:rPr>
                                <w:rFonts w:ascii="游ゴシック" w:eastAsia="游ゴシック" w:hAnsi="游ゴシック" w:hint="eastAsia"/>
                                <w:color w:val="000000" w:themeColor="text1"/>
                                <w:spacing w:val="-10"/>
                                <w:sz w:val="20"/>
                                <w:szCs w:val="20"/>
                              </w:rPr>
                              <w:t>第11次厚木市総合計画</w:t>
                            </w:r>
                          </w:p>
                          <w:p w14:paraId="1325BCA5" w14:textId="77777777" w:rsidR="00300409" w:rsidRDefault="00300409" w:rsidP="00300409">
                            <w:pPr>
                              <w:spacing w:line="200" w:lineRule="exact"/>
                              <w:jc w:val="center"/>
                              <w:rPr>
                                <w:rFonts w:ascii="BIZ UDゴシック" w:eastAsia="BIZ UDゴシック" w:hAnsi="BIZ UDゴシック"/>
                                <w:color w:val="000000" w:themeColor="text1"/>
                                <w:sz w:val="20"/>
                                <w:szCs w:val="20"/>
                              </w:rPr>
                            </w:pPr>
                          </w:p>
                        </w:txbxContent>
                      </v:textbox>
                    </v:shape>
                  </w:pict>
                </mc:Fallback>
              </mc:AlternateContent>
            </w:r>
          </w:p>
        </w:tc>
        <w:tc>
          <w:tcPr>
            <w:tcW w:w="1501" w:type="dxa"/>
            <w:shd w:val="clear" w:color="auto" w:fill="DEEAF6" w:themeFill="accent5" w:themeFillTint="33"/>
          </w:tcPr>
          <w:p w14:paraId="18A0237B" w14:textId="77777777" w:rsidR="00300409" w:rsidRDefault="00300409" w:rsidP="002E39C7">
            <w:pPr>
              <w:rPr>
                <w:b/>
                <w:szCs w:val="32"/>
              </w:rPr>
            </w:pPr>
            <w:r>
              <w:rPr>
                <w:b/>
                <w:noProof/>
                <w:szCs w:val="32"/>
              </w:rPr>
              <mc:AlternateContent>
                <mc:Choice Requires="wps">
                  <w:drawing>
                    <wp:anchor distT="0" distB="0" distL="114300" distR="114300" simplePos="0" relativeHeight="252329984" behindDoc="0" locked="0" layoutInCell="1" allowOverlap="1" wp14:anchorId="148C62AA" wp14:editId="05955724">
                      <wp:simplePos x="0" y="0"/>
                      <wp:positionH relativeFrom="column">
                        <wp:posOffset>657860</wp:posOffset>
                      </wp:positionH>
                      <wp:positionV relativeFrom="paragraph">
                        <wp:posOffset>128715</wp:posOffset>
                      </wp:positionV>
                      <wp:extent cx="1935480" cy="356235"/>
                      <wp:effectExtent l="0" t="0" r="7620" b="5715"/>
                      <wp:wrapNone/>
                      <wp:docPr id="28" name="テキスト ボックス 28"/>
                      <wp:cNvGraphicFramePr/>
                      <a:graphic xmlns:a="http://schemas.openxmlformats.org/drawingml/2006/main">
                        <a:graphicData uri="http://schemas.microsoft.com/office/word/2010/wordprocessingShape">
                          <wps:wsp>
                            <wps:cNvSpPr txBox="1"/>
                            <wps:spPr>
                              <a:xfrm>
                                <a:off x="0" y="0"/>
                                <a:ext cx="1935480" cy="356235"/>
                              </a:xfrm>
                              <a:prstGeom prst="rect">
                                <a:avLst/>
                              </a:prstGeom>
                              <a:solidFill>
                                <a:schemeClr val="accent6">
                                  <a:lumMod val="60000"/>
                                  <a:lumOff val="40000"/>
                                </a:schemeClr>
                              </a:solidFill>
                              <a:ln w="6350">
                                <a:noFill/>
                              </a:ln>
                            </wps:spPr>
                            <wps:txbx>
                              <w:txbxContent>
                                <w:p w14:paraId="10DDF0A0" w14:textId="77777777" w:rsidR="00300409" w:rsidRPr="0020342D" w:rsidRDefault="00300409" w:rsidP="00300409">
                                  <w:pPr>
                                    <w:rPr>
                                      <w:rFonts w:ascii="BIZ UDゴシック" w:eastAsia="BIZ UDゴシック" w:hAnsi="BIZ UDゴシック"/>
                                      <w:sz w:val="18"/>
                                      <w:szCs w:val="18"/>
                                    </w:rPr>
                                  </w:pPr>
                                  <w:r w:rsidRPr="0048356E">
                                    <w:rPr>
                                      <w:rFonts w:ascii="游ゴシック" w:eastAsia="游ゴシック" w:hAnsi="游ゴシック" w:hint="eastAsia"/>
                                      <w:sz w:val="18"/>
                                      <w:szCs w:val="18"/>
                                    </w:rPr>
                                    <w:t>令和８(</w:t>
                                  </w:r>
                                  <w:r w:rsidRPr="0048356E">
                                    <w:rPr>
                                      <w:rFonts w:ascii="游ゴシック" w:eastAsia="游ゴシック" w:hAnsi="游ゴシック"/>
                                      <w:sz w:val="18"/>
                                      <w:szCs w:val="18"/>
                                    </w:rPr>
                                    <w:t>2026</w:t>
                                  </w:r>
                                  <w:r w:rsidRPr="0048356E">
                                    <w:rPr>
                                      <w:rFonts w:ascii="游ゴシック" w:eastAsia="游ゴシック" w:hAnsi="游ゴシック" w:hint="eastAsia"/>
                                      <w:sz w:val="18"/>
                                      <w:szCs w:val="18"/>
                                    </w:rPr>
                                    <w:t>)～17(</w:t>
                                  </w:r>
                                  <w:r w:rsidRPr="0048356E">
                                    <w:rPr>
                                      <w:rFonts w:ascii="游ゴシック" w:eastAsia="游ゴシック" w:hAnsi="游ゴシック"/>
                                      <w:sz w:val="18"/>
                                      <w:szCs w:val="18"/>
                                    </w:rPr>
                                    <w:t>2035</w:t>
                                  </w:r>
                                  <w:r w:rsidRPr="0048356E">
                                    <w:rPr>
                                      <w:rFonts w:ascii="游ゴシック" w:eastAsia="游ゴシック" w:hAnsi="游ゴシック" w:hint="eastAsia"/>
                                      <w:sz w:val="18"/>
                                      <w:szCs w:val="18"/>
                                    </w:rPr>
                                    <w:t>)年</w:t>
                                  </w:r>
                                  <w:r w:rsidRPr="0020342D">
                                    <w:rPr>
                                      <w:rFonts w:ascii="BIZ UDゴシック" w:eastAsia="BIZ UDゴシック" w:hAnsi="BIZ UDゴシック" w:hint="eastAsia"/>
                                      <w:sz w:val="18"/>
                                      <w:szCs w:val="18"/>
                                    </w:rPr>
                                    <w:t>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8C62AA" id="テキスト ボックス 28" o:spid="_x0000_s1090" type="#_x0000_t202" style="position:absolute;left:0;text-align:left;margin-left:51.8pt;margin-top:10.15pt;width:152.4pt;height:28.05pt;z-index:25232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" fillcolor="#a8d08d [1945]" stroked="f" strokeweight=".5pt">
                      <v:textbox>
                        <w:txbxContent>
                          <w:p w14:paraId="10DDF0A0" w14:textId="77777777" w:rsidR="00300409" w:rsidRPr="0020342D" w:rsidRDefault="00300409" w:rsidP="00300409">
                            <w:pPr>
                              <w:rPr>
                                <w:rFonts w:ascii="BIZ UDゴシック" w:eastAsia="BIZ UDゴシック" w:hAnsi="BIZ UDゴシック"/>
                                <w:sz w:val="18"/>
                                <w:szCs w:val="18"/>
                              </w:rPr>
                            </w:pPr>
                            <w:r w:rsidRPr="0048356E">
                              <w:rPr>
                                <w:rFonts w:ascii="游ゴシック" w:eastAsia="游ゴシック" w:hAnsi="游ゴシック" w:hint="eastAsia"/>
                                <w:sz w:val="18"/>
                                <w:szCs w:val="18"/>
                              </w:rPr>
                              <w:t>令和８(</w:t>
                            </w:r>
                            <w:r w:rsidRPr="0048356E">
                              <w:rPr>
                                <w:rFonts w:ascii="游ゴシック" w:eastAsia="游ゴシック" w:hAnsi="游ゴシック"/>
                                <w:sz w:val="18"/>
                                <w:szCs w:val="18"/>
                              </w:rPr>
                              <w:t>2026</w:t>
                            </w:r>
                            <w:r w:rsidRPr="0048356E">
                              <w:rPr>
                                <w:rFonts w:ascii="游ゴシック" w:eastAsia="游ゴシック" w:hAnsi="游ゴシック" w:hint="eastAsia"/>
                                <w:sz w:val="18"/>
                                <w:szCs w:val="18"/>
                              </w:rPr>
                              <w:t>)～17(</w:t>
                            </w:r>
                            <w:r w:rsidRPr="0048356E">
                              <w:rPr>
                                <w:rFonts w:ascii="游ゴシック" w:eastAsia="游ゴシック" w:hAnsi="游ゴシック"/>
                                <w:sz w:val="18"/>
                                <w:szCs w:val="18"/>
                              </w:rPr>
                              <w:t>2035</w:t>
                            </w:r>
                            <w:r w:rsidRPr="0048356E">
                              <w:rPr>
                                <w:rFonts w:ascii="游ゴシック" w:eastAsia="游ゴシック" w:hAnsi="游ゴシック" w:hint="eastAsia"/>
                                <w:sz w:val="18"/>
                                <w:szCs w:val="18"/>
                              </w:rPr>
                              <w:t>)年</w:t>
                            </w:r>
                            <w:r w:rsidRPr="0020342D">
                              <w:rPr>
                                <w:rFonts w:ascii="BIZ UDゴシック" w:eastAsia="BIZ UDゴシック" w:hAnsi="BIZ UDゴシック" w:hint="eastAsia"/>
                                <w:sz w:val="18"/>
                                <w:szCs w:val="18"/>
                              </w:rPr>
                              <w:t>度</w:t>
                            </w:r>
                          </w:p>
                        </w:txbxContent>
                      </v:textbox>
                    </v:shape>
                  </w:pict>
                </mc:Fallback>
              </mc:AlternateContent>
            </w:r>
          </w:p>
        </w:tc>
        <w:tc>
          <w:tcPr>
            <w:tcW w:w="1500" w:type="dxa"/>
            <w:shd w:val="clear" w:color="auto" w:fill="DEEAF6" w:themeFill="accent5" w:themeFillTint="33"/>
          </w:tcPr>
          <w:p w14:paraId="527DDC9B" w14:textId="2158CC73" w:rsidR="00300409" w:rsidRDefault="00300409" w:rsidP="002E39C7">
            <w:pPr>
              <w:rPr>
                <w:b/>
                <w:szCs w:val="32"/>
              </w:rPr>
            </w:pPr>
          </w:p>
        </w:tc>
        <w:tc>
          <w:tcPr>
            <w:tcW w:w="1514" w:type="dxa"/>
            <w:shd w:val="clear" w:color="auto" w:fill="DEEAF6" w:themeFill="accent5" w:themeFillTint="33"/>
          </w:tcPr>
          <w:p w14:paraId="4185059E" w14:textId="0F83648A" w:rsidR="00300409" w:rsidRDefault="00300409" w:rsidP="002E39C7">
            <w:pPr>
              <w:rPr>
                <w:b/>
                <w:szCs w:val="32"/>
              </w:rPr>
            </w:pPr>
          </w:p>
        </w:tc>
      </w:tr>
      <w:tr w:rsidR="009838F8" w14:paraId="74837390" w14:textId="77777777" w:rsidTr="00D01A7D">
        <w:trPr>
          <w:trHeight w:val="983"/>
        </w:trPr>
        <w:tc>
          <w:tcPr>
            <w:tcW w:w="2123" w:type="dxa"/>
            <w:shd w:val="clear" w:color="auto" w:fill="DEEAF6" w:themeFill="accent5" w:themeFillTint="33"/>
          </w:tcPr>
          <w:p w14:paraId="44CBEABA" w14:textId="4272A483" w:rsidR="00300409" w:rsidRDefault="00913524" w:rsidP="002E39C7">
            <w:pPr>
              <w:rPr>
                <w:b/>
                <w:szCs w:val="32"/>
              </w:rPr>
            </w:pPr>
            <w:r>
              <w:rPr>
                <w:rFonts w:hint="eastAsia"/>
                <w:b/>
                <w:noProof/>
                <w:szCs w:val="32"/>
              </w:rPr>
              <mc:AlternateContent>
                <mc:Choice Requires="wps">
                  <w:drawing>
                    <wp:anchor distT="0" distB="0" distL="114300" distR="114300" simplePos="0" relativeHeight="252325888" behindDoc="0" locked="0" layoutInCell="1" allowOverlap="1" wp14:anchorId="1951A380" wp14:editId="4D3CB1C1">
                      <wp:simplePos x="0" y="0"/>
                      <wp:positionH relativeFrom="margin">
                        <wp:posOffset>-64135</wp:posOffset>
                      </wp:positionH>
                      <wp:positionV relativeFrom="paragraph">
                        <wp:posOffset>100965</wp:posOffset>
                      </wp:positionV>
                      <wp:extent cx="1323975" cy="419100"/>
                      <wp:effectExtent l="38100" t="38100" r="104775" b="95250"/>
                      <wp:wrapNone/>
                      <wp:docPr id="1997882254" name="矢印: 右 1"/>
                      <wp:cNvGraphicFramePr/>
                      <a:graphic xmlns:a="http://schemas.openxmlformats.org/drawingml/2006/main">
                        <a:graphicData uri="http://schemas.microsoft.com/office/word/2010/wordprocessingShape">
                          <wps:wsp>
                            <wps:cNvSpPr/>
                            <wps:spPr>
                              <a:xfrm>
                                <a:off x="0" y="0"/>
                                <a:ext cx="1323975" cy="419100"/>
                              </a:xfrm>
                              <a:prstGeom prst="rightArrow">
                                <a:avLst>
                                  <a:gd name="adj1" fmla="val 100000"/>
                                  <a:gd name="adj2" fmla="val 45041"/>
                                </a:avLst>
                              </a:prstGeom>
                              <a:solidFill>
                                <a:srgbClr val="3366FF"/>
                              </a:solidFill>
                              <a:ln w="12700" cap="flat" cmpd="sng" algn="ctr">
                                <a:noFill/>
                                <a:prstDash val="solid"/>
                                <a:miter lim="800000"/>
                              </a:ln>
                              <a:effectLst>
                                <a:outerShdw blurRad="50800" dist="38100" dir="2700000" algn="tl" rotWithShape="0">
                                  <a:prstClr val="black">
                                    <a:alpha val="40000"/>
                                  </a:prstClr>
                                </a:outerShdw>
                              </a:effectLst>
                            </wps:spPr>
                            <wps:txbx>
                              <w:txbxContent>
                                <w:p w14:paraId="0DF5C258" w14:textId="77777777" w:rsidR="00EC008D" w:rsidRPr="006128B7" w:rsidRDefault="00EC008D" w:rsidP="00D01A7D">
                                  <w:pPr>
                                    <w:spacing w:line="260" w:lineRule="exact"/>
                                    <w:jc w:val="center"/>
                                    <w:rPr>
                                      <w:rFonts w:ascii="游ゴシック" w:eastAsia="游ゴシック" w:hAnsi="游ゴシック"/>
                                      <w:b/>
                                      <w:bCs/>
                                      <w:color w:val="FFFFFF" w:themeColor="background1"/>
                                      <w:spacing w:val="-20"/>
                                      <w:w w:val="85"/>
                                      <w:sz w:val="20"/>
                                      <w:szCs w:val="20"/>
                                    </w:rPr>
                                  </w:pPr>
                                  <w:r w:rsidRPr="006128B7">
                                    <w:rPr>
                                      <w:rFonts w:ascii="游ゴシック" w:eastAsia="游ゴシック" w:hAnsi="游ゴシック" w:hint="eastAsia"/>
                                      <w:b/>
                                      <w:bCs/>
                                      <w:color w:val="FFFFFF" w:themeColor="background1"/>
                                      <w:spacing w:val="-20"/>
                                      <w:w w:val="85"/>
                                      <w:sz w:val="20"/>
                                      <w:szCs w:val="20"/>
                                    </w:rPr>
                                    <w:t>あつぎ子ども未来</w:t>
                                  </w:r>
                                </w:p>
                                <w:p w14:paraId="2EA36BCB" w14:textId="7309C832" w:rsidR="00300409" w:rsidRPr="006128B7" w:rsidRDefault="00EC008D" w:rsidP="00913524">
                                  <w:pPr>
                                    <w:spacing w:line="260" w:lineRule="exact"/>
                                    <w:jc w:val="center"/>
                                    <w:rPr>
                                      <w:rFonts w:ascii="游ゴシック" w:eastAsia="游ゴシック" w:hAnsi="游ゴシック"/>
                                      <w:b/>
                                      <w:bCs/>
                                      <w:color w:val="FFFFFF" w:themeColor="background1"/>
                                      <w:spacing w:val="-20"/>
                                      <w:w w:val="85"/>
                                      <w:sz w:val="20"/>
                                      <w:szCs w:val="20"/>
                                    </w:rPr>
                                  </w:pPr>
                                  <w:r w:rsidRPr="006128B7">
                                    <w:rPr>
                                      <w:rFonts w:ascii="游ゴシック" w:eastAsia="游ゴシック" w:hAnsi="游ゴシック" w:hint="eastAsia"/>
                                      <w:b/>
                                      <w:bCs/>
                                      <w:color w:val="FFFFFF" w:themeColor="background1"/>
                                      <w:spacing w:val="-20"/>
                                      <w:w w:val="85"/>
                                      <w:sz w:val="20"/>
                                      <w:szCs w:val="20"/>
                                    </w:rPr>
                                    <w:t>プラン(第３期)</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1A380" id="_x0000_s1091" type="#_x0000_t13" style="position:absolute;left:0;text-align:left;margin-left:-5.05pt;margin-top:7.95pt;width:104.25pt;height:33pt;z-index:25232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" adj="18520,0" fillcolor="#36f" stroked="f" strokeweight="1pt">
                      <v:shadow on="t" color="black" opacity="26214f" origin="-.5,-.5" offset=".74836mm,.74836mm"/>
                      <v:textbox inset=",0,,0">
                        <w:txbxContent>
                          <w:p w14:paraId="0DF5C258" w14:textId="77777777" w:rsidR="00EC008D" w:rsidRPr="006128B7" w:rsidRDefault="00EC008D" w:rsidP="00D01A7D">
                            <w:pPr>
                              <w:spacing w:line="260" w:lineRule="exact"/>
                              <w:jc w:val="center"/>
                              <w:rPr>
                                <w:rFonts w:ascii="游ゴシック" w:eastAsia="游ゴシック" w:hAnsi="游ゴシック"/>
                                <w:b/>
                                <w:bCs/>
                                <w:color w:val="FFFFFF" w:themeColor="background1"/>
                                <w:spacing w:val="-20"/>
                                <w:w w:val="85"/>
                                <w:sz w:val="20"/>
                                <w:szCs w:val="20"/>
                              </w:rPr>
                            </w:pPr>
                            <w:r w:rsidRPr="006128B7">
                              <w:rPr>
                                <w:rFonts w:ascii="游ゴシック" w:eastAsia="游ゴシック" w:hAnsi="游ゴシック" w:hint="eastAsia"/>
                                <w:b/>
                                <w:bCs/>
                                <w:color w:val="FFFFFF" w:themeColor="background1"/>
                                <w:spacing w:val="-20"/>
                                <w:w w:val="85"/>
                                <w:sz w:val="20"/>
                                <w:szCs w:val="20"/>
                              </w:rPr>
                              <w:t>あつぎ子ども未来</w:t>
                            </w:r>
                          </w:p>
                          <w:p w14:paraId="2EA36BCB" w14:textId="7309C832" w:rsidR="00300409" w:rsidRPr="006128B7" w:rsidRDefault="00EC008D" w:rsidP="00913524">
                            <w:pPr>
                              <w:spacing w:line="260" w:lineRule="exact"/>
                              <w:jc w:val="center"/>
                              <w:rPr>
                                <w:rFonts w:ascii="游ゴシック" w:eastAsia="游ゴシック" w:hAnsi="游ゴシック"/>
                                <w:b/>
                                <w:bCs/>
                                <w:color w:val="FFFFFF" w:themeColor="background1"/>
                                <w:spacing w:val="-20"/>
                                <w:w w:val="85"/>
                                <w:sz w:val="20"/>
                                <w:szCs w:val="20"/>
                              </w:rPr>
                            </w:pPr>
                            <w:r w:rsidRPr="006128B7">
                              <w:rPr>
                                <w:rFonts w:ascii="游ゴシック" w:eastAsia="游ゴシック" w:hAnsi="游ゴシック" w:hint="eastAsia"/>
                                <w:b/>
                                <w:bCs/>
                                <w:color w:val="FFFFFF" w:themeColor="background1"/>
                                <w:spacing w:val="-20"/>
                                <w:w w:val="85"/>
                                <w:sz w:val="20"/>
                                <w:szCs w:val="20"/>
                              </w:rPr>
                              <w:t>プラン(第３期)</w:t>
                            </w:r>
                          </w:p>
                        </w:txbxContent>
                      </v:textbox>
                      <w10:wrap anchorx="margin"/>
                    </v:shape>
                  </w:pict>
                </mc:Fallback>
              </mc:AlternateContent>
            </w:r>
            <w:r>
              <w:rPr>
                <w:rFonts w:hint="eastAsia"/>
                <w:b/>
                <w:noProof/>
                <w:szCs w:val="32"/>
              </w:rPr>
              <mc:AlternateContent>
                <mc:Choice Requires="wps">
                  <w:drawing>
                    <wp:anchor distT="0" distB="0" distL="114300" distR="114300" simplePos="0" relativeHeight="252322816" behindDoc="0" locked="0" layoutInCell="1" allowOverlap="1" wp14:anchorId="747A820B" wp14:editId="2C7C235D">
                      <wp:simplePos x="0" y="0"/>
                      <wp:positionH relativeFrom="column">
                        <wp:posOffset>1278890</wp:posOffset>
                      </wp:positionH>
                      <wp:positionV relativeFrom="paragraph">
                        <wp:posOffset>81915</wp:posOffset>
                      </wp:positionV>
                      <wp:extent cx="4761865" cy="457200"/>
                      <wp:effectExtent l="38100" t="38100" r="95885" b="95250"/>
                      <wp:wrapNone/>
                      <wp:docPr id="1997882255" name="矢印: 右 1"/>
                      <wp:cNvGraphicFramePr/>
                      <a:graphic xmlns:a="http://schemas.openxmlformats.org/drawingml/2006/main">
                        <a:graphicData uri="http://schemas.microsoft.com/office/word/2010/wordprocessingShape">
                          <wps:wsp>
                            <wps:cNvSpPr/>
                            <wps:spPr>
                              <a:xfrm>
                                <a:off x="0" y="0"/>
                                <a:ext cx="4761865" cy="457200"/>
                              </a:xfrm>
                              <a:prstGeom prst="rightArrow">
                                <a:avLst>
                                  <a:gd name="adj1" fmla="val 98750"/>
                                  <a:gd name="adj2" fmla="val 37594"/>
                                </a:avLst>
                              </a:prstGeom>
                              <a:solidFill>
                                <a:srgbClr val="0000CC"/>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4E6B1FB7" w14:textId="28E9D35B" w:rsidR="00300409" w:rsidRPr="008B4652" w:rsidRDefault="00300409" w:rsidP="006128B7">
                                  <w:pPr>
                                    <w:ind w:firstLineChars="94" w:firstLine="281"/>
                                    <w:jc w:val="left"/>
                                    <w:rPr>
                                      <w:rFonts w:ascii="BIZ UDゴシック" w:eastAsia="BIZ UDゴシック" w:hAnsi="BIZ UDゴシック"/>
                                      <w:b/>
                                      <w:bCs/>
                                      <w:color w:val="FF0000"/>
                                      <w:spacing w:val="-8"/>
                                      <w:sz w:val="20"/>
                                      <w:szCs w:val="20"/>
                                    </w:rPr>
                                  </w:pPr>
                                  <w:r w:rsidRPr="006128B7">
                                    <w:rPr>
                                      <w:rFonts w:ascii="BIZ UDゴシック" w:eastAsia="BIZ UDゴシック" w:hAnsi="BIZ UDゴシック" w:hint="eastAsia"/>
                                      <w:b/>
                                      <w:bCs/>
                                      <w:spacing w:val="-8"/>
                                      <w:sz w:val="28"/>
                                      <w:szCs w:val="28"/>
                                    </w:rPr>
                                    <w:t>厚木市こども・若者みらい計画</w:t>
                                  </w:r>
                                  <w:r w:rsidRPr="008B4652">
                                    <w:rPr>
                                      <w:rFonts w:ascii="BIZ UDゴシック" w:eastAsia="BIZ UDゴシック" w:hAnsi="BIZ UDゴシック" w:hint="eastAsia"/>
                                      <w:b/>
                                      <w:bCs/>
                                      <w:spacing w:val="-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A820B" id="_x0000_s1092" type="#_x0000_t13" style="position:absolute;left:0;text-align:left;margin-left:100.7pt;margin-top:6.45pt;width:374.95pt;height:36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" adj="20820,135" fillcolor="#00c" stroked="f" strokeweight="1pt">
                      <v:shadow on="t" color="black" opacity="26214f" origin="-.5,-.5" offset=".74836mm,.74836mm"/>
                      <v:textbox>
                        <w:txbxContent>
                          <w:p w14:paraId="4E6B1FB7" w14:textId="28E9D35B" w:rsidR="00300409" w:rsidRPr="008B4652" w:rsidRDefault="00300409" w:rsidP="006128B7">
                            <w:pPr>
                              <w:ind w:firstLineChars="94" w:firstLine="281"/>
                              <w:jc w:val="left"/>
                              <w:rPr>
                                <w:rFonts w:ascii="BIZ UDゴシック" w:eastAsia="BIZ UDゴシック" w:hAnsi="BIZ UDゴシック"/>
                                <w:b/>
                                <w:bCs/>
                                <w:color w:val="FF0000"/>
                                <w:spacing w:val="-8"/>
                                <w:sz w:val="20"/>
                                <w:szCs w:val="20"/>
                              </w:rPr>
                            </w:pPr>
                            <w:r w:rsidRPr="006128B7">
                              <w:rPr>
                                <w:rFonts w:ascii="BIZ UDゴシック" w:eastAsia="BIZ UDゴシック" w:hAnsi="BIZ UDゴシック" w:hint="eastAsia"/>
                                <w:b/>
                                <w:bCs/>
                                <w:spacing w:val="-8"/>
                                <w:sz w:val="28"/>
                                <w:szCs w:val="28"/>
                              </w:rPr>
                              <w:t>厚木市こども・若者みらい計画</w:t>
                            </w:r>
                            <w:r w:rsidRPr="008B4652">
                              <w:rPr>
                                <w:rFonts w:ascii="BIZ UDゴシック" w:eastAsia="BIZ UDゴシック" w:hAnsi="BIZ UDゴシック" w:hint="eastAsia"/>
                                <w:b/>
                                <w:bCs/>
                                <w:spacing w:val="-8"/>
                              </w:rPr>
                              <w:t xml:space="preserve"> </w:t>
                            </w:r>
                          </w:p>
                        </w:txbxContent>
                      </v:textbox>
                    </v:shape>
                  </w:pict>
                </mc:Fallback>
              </mc:AlternateContent>
            </w:r>
          </w:p>
        </w:tc>
        <w:tc>
          <w:tcPr>
            <w:tcW w:w="1500" w:type="dxa"/>
            <w:shd w:val="clear" w:color="auto" w:fill="DEEAF6" w:themeFill="accent5" w:themeFillTint="33"/>
          </w:tcPr>
          <w:p w14:paraId="5DF8CB25" w14:textId="45342135" w:rsidR="00300409" w:rsidRDefault="00300409" w:rsidP="002E39C7">
            <w:pPr>
              <w:rPr>
                <w:b/>
                <w:szCs w:val="32"/>
              </w:rPr>
            </w:pPr>
          </w:p>
        </w:tc>
        <w:tc>
          <w:tcPr>
            <w:tcW w:w="1501" w:type="dxa"/>
            <w:shd w:val="clear" w:color="auto" w:fill="DEEAF6" w:themeFill="accent5" w:themeFillTint="33"/>
          </w:tcPr>
          <w:p w14:paraId="2C9621A9" w14:textId="77777777" w:rsidR="00300409" w:rsidRDefault="00300409" w:rsidP="002E39C7">
            <w:pPr>
              <w:rPr>
                <w:b/>
                <w:szCs w:val="32"/>
              </w:rPr>
            </w:pPr>
          </w:p>
        </w:tc>
        <w:tc>
          <w:tcPr>
            <w:tcW w:w="1501" w:type="dxa"/>
            <w:shd w:val="clear" w:color="auto" w:fill="DEEAF6" w:themeFill="accent5" w:themeFillTint="33"/>
          </w:tcPr>
          <w:p w14:paraId="1696145B" w14:textId="77777777" w:rsidR="00300409" w:rsidRDefault="00300409" w:rsidP="002E39C7">
            <w:pPr>
              <w:rPr>
                <w:b/>
                <w:szCs w:val="32"/>
              </w:rPr>
            </w:pPr>
          </w:p>
        </w:tc>
        <w:tc>
          <w:tcPr>
            <w:tcW w:w="1500" w:type="dxa"/>
            <w:shd w:val="clear" w:color="auto" w:fill="DEEAF6" w:themeFill="accent5" w:themeFillTint="33"/>
          </w:tcPr>
          <w:p w14:paraId="1697B73C" w14:textId="1DCF54B9" w:rsidR="00300409" w:rsidRDefault="00300409" w:rsidP="002E39C7">
            <w:pPr>
              <w:rPr>
                <w:b/>
                <w:szCs w:val="32"/>
              </w:rPr>
            </w:pPr>
            <w:r>
              <w:rPr>
                <w:b/>
                <w:noProof/>
                <w:szCs w:val="32"/>
              </w:rPr>
              <mc:AlternateContent>
                <mc:Choice Requires="wps">
                  <w:drawing>
                    <wp:anchor distT="0" distB="0" distL="114300" distR="114300" simplePos="0" relativeHeight="252331008" behindDoc="0" locked="0" layoutInCell="1" allowOverlap="1" wp14:anchorId="7C1305DD" wp14:editId="20950842">
                      <wp:simplePos x="0" y="0"/>
                      <wp:positionH relativeFrom="column">
                        <wp:posOffset>210820</wp:posOffset>
                      </wp:positionH>
                      <wp:positionV relativeFrom="paragraph">
                        <wp:posOffset>130365</wp:posOffset>
                      </wp:positionV>
                      <wp:extent cx="2291715" cy="54292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2291715" cy="542925"/>
                              </a:xfrm>
                              <a:prstGeom prst="rect">
                                <a:avLst/>
                              </a:prstGeom>
                              <a:noFill/>
                              <a:ln w="6350">
                                <a:noFill/>
                              </a:ln>
                            </wps:spPr>
                            <wps:txbx>
                              <w:txbxContent>
                                <w:p w14:paraId="7EAC8891" w14:textId="77777777" w:rsidR="00300409" w:rsidRPr="00023BAD" w:rsidRDefault="00300409" w:rsidP="00300409">
                                  <w:pPr>
                                    <w:spacing w:line="220" w:lineRule="exact"/>
                                    <w:rPr>
                                      <w:rFonts w:ascii="BIZ UDゴシック" w:eastAsia="BIZ UDゴシック" w:hAnsi="BIZ UDゴシック"/>
                                      <w:color w:val="FFFFFF" w:themeColor="background1"/>
                                      <w:sz w:val="18"/>
                                      <w:szCs w:val="18"/>
                                    </w:rPr>
                                  </w:pPr>
                                  <w:r w:rsidRPr="00023BAD">
                                    <w:rPr>
                                      <w:rFonts w:ascii="BIZ UDゴシック" w:eastAsia="BIZ UDゴシック" w:hAnsi="BIZ UDゴシック" w:hint="eastAsia"/>
                                      <w:color w:val="FFFFFF" w:themeColor="background1"/>
                                      <w:sz w:val="18"/>
                                      <w:szCs w:val="18"/>
                                    </w:rPr>
                                    <w:t>令和７(</w:t>
                                  </w:r>
                                  <w:r w:rsidRPr="00023BAD">
                                    <w:rPr>
                                      <w:rFonts w:ascii="BIZ UDゴシック" w:eastAsia="BIZ UDゴシック" w:hAnsi="BIZ UDゴシック"/>
                                      <w:color w:val="FFFFFF" w:themeColor="background1"/>
                                      <w:sz w:val="18"/>
                                      <w:szCs w:val="18"/>
                                    </w:rPr>
                                    <w:t>2025</w:t>
                                  </w:r>
                                  <w:r w:rsidRPr="00023BAD">
                                    <w:rPr>
                                      <w:rFonts w:ascii="BIZ UDゴシック" w:eastAsia="BIZ UDゴシック" w:hAnsi="BIZ UDゴシック" w:hint="eastAsia"/>
                                      <w:color w:val="FFFFFF" w:themeColor="background1"/>
                                      <w:sz w:val="18"/>
                                      <w:szCs w:val="18"/>
                                    </w:rPr>
                                    <w:t>)</w:t>
                                  </w:r>
                                </w:p>
                                <w:p w14:paraId="3C0021C1" w14:textId="77777777" w:rsidR="00300409" w:rsidRPr="0020342D" w:rsidRDefault="00300409" w:rsidP="00300409">
                                  <w:pPr>
                                    <w:spacing w:line="220" w:lineRule="exact"/>
                                    <w:ind w:firstLineChars="100" w:firstLine="215"/>
                                    <w:rPr>
                                      <w:rFonts w:ascii="BIZ UDゴシック" w:eastAsia="BIZ UDゴシック" w:hAnsi="BIZ UDゴシック"/>
                                      <w:color w:val="FFFFFF" w:themeColor="background1"/>
                                      <w:sz w:val="18"/>
                                      <w:szCs w:val="18"/>
                                    </w:rPr>
                                  </w:pPr>
                                  <w:r w:rsidRPr="00023BAD">
                                    <w:rPr>
                                      <w:rFonts w:ascii="BIZ UDゴシック" w:eastAsia="BIZ UDゴシック" w:hAnsi="BIZ UDゴシック" w:hint="eastAsia"/>
                                      <w:color w:val="FFFFFF" w:themeColor="background1"/>
                                      <w:sz w:val="18"/>
                                      <w:szCs w:val="18"/>
                                    </w:rPr>
                                    <w:t>～1</w:t>
                                  </w:r>
                                  <w:r w:rsidRPr="00023BAD">
                                    <w:rPr>
                                      <w:rFonts w:ascii="BIZ UDゴシック" w:eastAsia="BIZ UDゴシック" w:hAnsi="BIZ UDゴシック"/>
                                      <w:color w:val="FFFFFF" w:themeColor="background1"/>
                                      <w:sz w:val="18"/>
                                      <w:szCs w:val="18"/>
                                    </w:rPr>
                                    <w:t>1</w:t>
                                  </w:r>
                                  <w:r w:rsidRPr="00023BAD">
                                    <w:rPr>
                                      <w:rFonts w:ascii="BIZ UDゴシック" w:eastAsia="BIZ UDゴシック" w:hAnsi="BIZ UDゴシック" w:hint="eastAsia"/>
                                      <w:color w:val="FFFFFF" w:themeColor="background1"/>
                                      <w:sz w:val="18"/>
                                      <w:szCs w:val="18"/>
                                    </w:rPr>
                                    <w:t>(</w:t>
                                  </w:r>
                                  <w:r w:rsidRPr="00023BAD">
                                    <w:rPr>
                                      <w:rFonts w:ascii="BIZ UDゴシック" w:eastAsia="BIZ UDゴシック" w:hAnsi="BIZ UDゴシック"/>
                                      <w:color w:val="FFFFFF" w:themeColor="background1"/>
                                      <w:sz w:val="18"/>
                                      <w:szCs w:val="18"/>
                                    </w:rPr>
                                    <w:t>2029</w:t>
                                  </w:r>
                                  <w:r w:rsidRPr="00023BAD">
                                    <w:rPr>
                                      <w:rFonts w:ascii="BIZ UDゴシック" w:eastAsia="BIZ UDゴシック" w:hAnsi="BIZ UDゴシック" w:hint="eastAsia"/>
                                      <w:color w:val="FFFFFF" w:themeColor="background1"/>
                                      <w:sz w:val="18"/>
                                      <w:szCs w:val="18"/>
                                    </w:rPr>
                                    <w:t>)</w:t>
                                  </w:r>
                                  <w:r w:rsidRPr="0020342D">
                                    <w:rPr>
                                      <w:rFonts w:ascii="BIZ UDゴシック" w:eastAsia="BIZ UDゴシック" w:hAnsi="BIZ UDゴシック" w:hint="eastAsia"/>
                                      <w:color w:val="FFFFFF" w:themeColor="background1"/>
                                      <w:sz w:val="18"/>
                                      <w:szCs w:val="18"/>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305DD" id="テキスト ボックス 29" o:spid="_x0000_s1093" type="#_x0000_t202" style="position:absolute;left:0;text-align:left;margin-left:16.6pt;margin-top:10.25pt;width:180.45pt;height:42.7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" filled="f" stroked="f" strokeweight=".5pt">
                      <v:textbox>
                        <w:txbxContent>
                          <w:p w14:paraId="7EAC8891" w14:textId="77777777" w:rsidR="00300409" w:rsidRPr="00023BAD" w:rsidRDefault="00300409" w:rsidP="00300409">
                            <w:pPr>
                              <w:spacing w:line="220" w:lineRule="exact"/>
                              <w:rPr>
                                <w:rFonts w:ascii="BIZ UDゴシック" w:eastAsia="BIZ UDゴシック" w:hAnsi="BIZ UDゴシック"/>
                                <w:color w:val="FFFFFF" w:themeColor="background1"/>
                                <w:sz w:val="18"/>
                                <w:szCs w:val="18"/>
                              </w:rPr>
                            </w:pPr>
                            <w:r w:rsidRPr="00023BAD">
                              <w:rPr>
                                <w:rFonts w:ascii="BIZ UDゴシック" w:eastAsia="BIZ UDゴシック" w:hAnsi="BIZ UDゴシック" w:hint="eastAsia"/>
                                <w:color w:val="FFFFFF" w:themeColor="background1"/>
                                <w:sz w:val="18"/>
                                <w:szCs w:val="18"/>
                              </w:rPr>
                              <w:t>令和７(</w:t>
                            </w:r>
                            <w:r w:rsidRPr="00023BAD">
                              <w:rPr>
                                <w:rFonts w:ascii="BIZ UDゴシック" w:eastAsia="BIZ UDゴシック" w:hAnsi="BIZ UDゴシック"/>
                                <w:color w:val="FFFFFF" w:themeColor="background1"/>
                                <w:sz w:val="18"/>
                                <w:szCs w:val="18"/>
                              </w:rPr>
                              <w:t>2025</w:t>
                            </w:r>
                            <w:r w:rsidRPr="00023BAD">
                              <w:rPr>
                                <w:rFonts w:ascii="BIZ UDゴシック" w:eastAsia="BIZ UDゴシック" w:hAnsi="BIZ UDゴシック" w:hint="eastAsia"/>
                                <w:color w:val="FFFFFF" w:themeColor="background1"/>
                                <w:sz w:val="18"/>
                                <w:szCs w:val="18"/>
                              </w:rPr>
                              <w:t>)</w:t>
                            </w:r>
                          </w:p>
                          <w:p w14:paraId="3C0021C1" w14:textId="77777777" w:rsidR="00300409" w:rsidRPr="0020342D" w:rsidRDefault="00300409" w:rsidP="00300409">
                            <w:pPr>
                              <w:spacing w:line="220" w:lineRule="exact"/>
                              <w:ind w:firstLineChars="100" w:firstLine="215"/>
                              <w:rPr>
                                <w:rFonts w:ascii="BIZ UDゴシック" w:eastAsia="BIZ UDゴシック" w:hAnsi="BIZ UDゴシック"/>
                                <w:color w:val="FFFFFF" w:themeColor="background1"/>
                                <w:sz w:val="18"/>
                                <w:szCs w:val="18"/>
                              </w:rPr>
                            </w:pPr>
                            <w:r w:rsidRPr="00023BAD">
                              <w:rPr>
                                <w:rFonts w:ascii="BIZ UDゴシック" w:eastAsia="BIZ UDゴシック" w:hAnsi="BIZ UDゴシック" w:hint="eastAsia"/>
                                <w:color w:val="FFFFFF" w:themeColor="background1"/>
                                <w:sz w:val="18"/>
                                <w:szCs w:val="18"/>
                              </w:rPr>
                              <w:t>～1</w:t>
                            </w:r>
                            <w:r w:rsidRPr="00023BAD">
                              <w:rPr>
                                <w:rFonts w:ascii="BIZ UDゴシック" w:eastAsia="BIZ UDゴシック" w:hAnsi="BIZ UDゴシック"/>
                                <w:color w:val="FFFFFF" w:themeColor="background1"/>
                                <w:sz w:val="18"/>
                                <w:szCs w:val="18"/>
                              </w:rPr>
                              <w:t>1</w:t>
                            </w:r>
                            <w:r w:rsidRPr="00023BAD">
                              <w:rPr>
                                <w:rFonts w:ascii="BIZ UDゴシック" w:eastAsia="BIZ UDゴシック" w:hAnsi="BIZ UDゴシック" w:hint="eastAsia"/>
                                <w:color w:val="FFFFFF" w:themeColor="background1"/>
                                <w:sz w:val="18"/>
                                <w:szCs w:val="18"/>
                              </w:rPr>
                              <w:t>(</w:t>
                            </w:r>
                            <w:r w:rsidRPr="00023BAD">
                              <w:rPr>
                                <w:rFonts w:ascii="BIZ UDゴシック" w:eastAsia="BIZ UDゴシック" w:hAnsi="BIZ UDゴシック"/>
                                <w:color w:val="FFFFFF" w:themeColor="background1"/>
                                <w:sz w:val="18"/>
                                <w:szCs w:val="18"/>
                              </w:rPr>
                              <w:t>2029</w:t>
                            </w:r>
                            <w:r w:rsidRPr="00023BAD">
                              <w:rPr>
                                <w:rFonts w:ascii="BIZ UDゴシック" w:eastAsia="BIZ UDゴシック" w:hAnsi="BIZ UDゴシック" w:hint="eastAsia"/>
                                <w:color w:val="FFFFFF" w:themeColor="background1"/>
                                <w:sz w:val="18"/>
                                <w:szCs w:val="18"/>
                              </w:rPr>
                              <w:t>)</w:t>
                            </w:r>
                            <w:r w:rsidRPr="0020342D">
                              <w:rPr>
                                <w:rFonts w:ascii="BIZ UDゴシック" w:eastAsia="BIZ UDゴシック" w:hAnsi="BIZ UDゴシック" w:hint="eastAsia"/>
                                <w:color w:val="FFFFFF" w:themeColor="background1"/>
                                <w:sz w:val="18"/>
                                <w:szCs w:val="18"/>
                              </w:rPr>
                              <w:t>年度</w:t>
                            </w:r>
                          </w:p>
                        </w:txbxContent>
                      </v:textbox>
                    </v:shape>
                  </w:pict>
                </mc:Fallback>
              </mc:AlternateContent>
            </w:r>
          </w:p>
        </w:tc>
        <w:tc>
          <w:tcPr>
            <w:tcW w:w="1514" w:type="dxa"/>
            <w:shd w:val="clear" w:color="auto" w:fill="DEEAF6" w:themeFill="accent5" w:themeFillTint="33"/>
          </w:tcPr>
          <w:p w14:paraId="555D39E9" w14:textId="336279B8" w:rsidR="00300409" w:rsidRDefault="00300409" w:rsidP="002E39C7">
            <w:pPr>
              <w:rPr>
                <w:b/>
                <w:szCs w:val="32"/>
              </w:rPr>
            </w:pPr>
          </w:p>
        </w:tc>
      </w:tr>
      <w:tr w:rsidR="009838F8" w14:paraId="3A6725EE" w14:textId="77777777" w:rsidTr="00D01A7D">
        <w:trPr>
          <w:trHeight w:val="983"/>
        </w:trPr>
        <w:tc>
          <w:tcPr>
            <w:tcW w:w="2123" w:type="dxa"/>
            <w:shd w:val="clear" w:color="auto" w:fill="DEEAF6" w:themeFill="accent5" w:themeFillTint="33"/>
          </w:tcPr>
          <w:p w14:paraId="71F545EF" w14:textId="5899138A" w:rsidR="00300409" w:rsidRDefault="006128B7" w:rsidP="002E39C7">
            <w:pPr>
              <w:rPr>
                <w:b/>
                <w:szCs w:val="32"/>
              </w:rPr>
            </w:pPr>
            <w:r>
              <w:rPr>
                <w:rFonts w:hint="eastAsia"/>
                <w:b/>
                <w:noProof/>
                <w:szCs w:val="32"/>
              </w:rPr>
              <mc:AlternateContent>
                <mc:Choice Requires="wps">
                  <w:drawing>
                    <wp:anchor distT="0" distB="0" distL="114300" distR="114300" simplePos="0" relativeHeight="252327936" behindDoc="0" locked="0" layoutInCell="1" allowOverlap="1" wp14:anchorId="023C9406" wp14:editId="1B862882">
                      <wp:simplePos x="0" y="0"/>
                      <wp:positionH relativeFrom="margin">
                        <wp:posOffset>-64135</wp:posOffset>
                      </wp:positionH>
                      <wp:positionV relativeFrom="paragraph">
                        <wp:posOffset>143510</wp:posOffset>
                      </wp:positionV>
                      <wp:extent cx="1323975" cy="343535"/>
                      <wp:effectExtent l="38100" t="38100" r="85725" b="94615"/>
                      <wp:wrapNone/>
                      <wp:docPr id="1997882256" name="矢印: 右 1"/>
                      <wp:cNvGraphicFramePr/>
                      <a:graphic xmlns:a="http://schemas.openxmlformats.org/drawingml/2006/main">
                        <a:graphicData uri="http://schemas.microsoft.com/office/word/2010/wordprocessingShape">
                          <wps:wsp>
                            <wps:cNvSpPr/>
                            <wps:spPr>
                              <a:xfrm>
                                <a:off x="0" y="0"/>
                                <a:ext cx="1323975" cy="343535"/>
                              </a:xfrm>
                              <a:prstGeom prst="rightArrow">
                                <a:avLst>
                                  <a:gd name="adj1" fmla="val 100000"/>
                                  <a:gd name="adj2" fmla="val 35007"/>
                                </a:avLst>
                              </a:prstGeom>
                              <a:solidFill>
                                <a:schemeClr val="accent6">
                                  <a:lumMod val="60000"/>
                                  <a:lumOff val="40000"/>
                                </a:schemeClr>
                              </a:solidFill>
                              <a:ln w="12700" cap="flat" cmpd="sng" algn="ctr">
                                <a:noFill/>
                                <a:prstDash val="solid"/>
                                <a:miter lim="800000"/>
                              </a:ln>
                              <a:effectLst>
                                <a:outerShdw blurRad="50800" dist="38100" dir="2700000" algn="tl" rotWithShape="0">
                                  <a:prstClr val="black">
                                    <a:alpha val="40000"/>
                                  </a:prstClr>
                                </a:outerShdw>
                              </a:effectLst>
                            </wps:spPr>
                            <wps:txbx>
                              <w:txbxContent>
                                <w:p w14:paraId="6C1BC559" w14:textId="77777777" w:rsidR="00300409" w:rsidRPr="007D5D63" w:rsidRDefault="00300409" w:rsidP="00300409">
                                  <w:pPr>
                                    <w:jc w:val="center"/>
                                    <w:rPr>
                                      <w:rFonts w:ascii="BIZ UDゴシック" w:eastAsia="BIZ UDゴシック" w:hAnsi="BIZ UDゴシック"/>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C9406" id="_x0000_s1094" type="#_x0000_t13" style="position:absolute;left:0;text-align:left;margin-left:-5.05pt;margin-top:11.3pt;width:104.25pt;height:27.05pt;z-index:25232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" adj="19638,0" fillcolor="#a8d08d [1945]" stroked="f" strokeweight="1pt">
                      <v:shadow on="t" color="black" opacity="26214f" origin="-.5,-.5" offset=".74836mm,.74836mm"/>
                      <v:textbox>
                        <w:txbxContent>
                          <w:p w14:paraId="6C1BC559" w14:textId="77777777" w:rsidR="00300409" w:rsidRPr="007D5D63" w:rsidRDefault="00300409" w:rsidP="00300409">
                            <w:pPr>
                              <w:jc w:val="center"/>
                              <w:rPr>
                                <w:rFonts w:ascii="BIZ UDゴシック" w:eastAsia="BIZ UDゴシック" w:hAnsi="BIZ UDゴシック"/>
                                <w:color w:val="000000" w:themeColor="text1"/>
                              </w:rPr>
                            </w:pPr>
                          </w:p>
                        </w:txbxContent>
                      </v:textbox>
                      <w10:wrap anchorx="margin"/>
                    </v:shape>
                  </w:pict>
                </mc:Fallback>
              </mc:AlternateContent>
            </w:r>
            <w:r>
              <w:rPr>
                <w:rFonts w:hint="eastAsia"/>
                <w:b/>
                <w:noProof/>
                <w:szCs w:val="32"/>
              </w:rPr>
              <mc:AlternateContent>
                <mc:Choice Requires="wps">
                  <w:drawing>
                    <wp:anchor distT="0" distB="0" distL="114300" distR="114300" simplePos="0" relativeHeight="252326912" behindDoc="0" locked="0" layoutInCell="1" allowOverlap="1" wp14:anchorId="5967814C" wp14:editId="04CCD6C7">
                      <wp:simplePos x="0" y="0"/>
                      <wp:positionH relativeFrom="column">
                        <wp:posOffset>1278890</wp:posOffset>
                      </wp:positionH>
                      <wp:positionV relativeFrom="paragraph">
                        <wp:posOffset>133986</wp:posOffset>
                      </wp:positionV>
                      <wp:extent cx="4761865" cy="353060"/>
                      <wp:effectExtent l="38100" t="38100" r="76835" b="104140"/>
                      <wp:wrapNone/>
                      <wp:docPr id="1997882257" name="矢印: 右 1"/>
                      <wp:cNvGraphicFramePr/>
                      <a:graphic xmlns:a="http://schemas.openxmlformats.org/drawingml/2006/main">
                        <a:graphicData uri="http://schemas.microsoft.com/office/word/2010/wordprocessingShape">
                          <wps:wsp>
                            <wps:cNvSpPr/>
                            <wps:spPr>
                              <a:xfrm>
                                <a:off x="0" y="0"/>
                                <a:ext cx="4761865" cy="353060"/>
                              </a:xfrm>
                              <a:prstGeom prst="rightArrow">
                                <a:avLst>
                                  <a:gd name="adj1" fmla="val 100000"/>
                                  <a:gd name="adj2" fmla="val 44522"/>
                                </a:avLst>
                              </a:prstGeom>
                              <a:solidFill>
                                <a:schemeClr val="accent6">
                                  <a:lumMod val="60000"/>
                                  <a:lumOff val="40000"/>
                                </a:schemeClr>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006ED82E" w14:textId="5381D825" w:rsidR="00300409" w:rsidRPr="0048356E" w:rsidRDefault="00E27E2A" w:rsidP="00B01615">
                                  <w:pPr>
                                    <w:jc w:val="left"/>
                                    <w:rPr>
                                      <w:rFonts w:ascii="BIZ UDゴシック" w:eastAsia="BIZ UDゴシック" w:hAnsi="BIZ UDゴシック"/>
                                      <w:b/>
                                      <w:bCs/>
                                      <w:color w:val="000000" w:themeColor="text1"/>
                                      <w:spacing w:val="-8"/>
                                      <w:sz w:val="18"/>
                                      <w:szCs w:val="18"/>
                                    </w:rPr>
                                  </w:pPr>
                                  <w:r w:rsidRPr="0048356E">
                                    <w:rPr>
                                      <w:rFonts w:ascii="BIZ UDゴシック" w:eastAsia="BIZ UDゴシック" w:hAnsi="BIZ UDゴシック" w:hint="eastAsia"/>
                                      <w:b/>
                                      <w:bCs/>
                                      <w:color w:val="000000" w:themeColor="text1"/>
                                      <w:spacing w:val="-8"/>
                                      <w:sz w:val="22"/>
                                      <w:szCs w:val="22"/>
                                    </w:rPr>
                                    <w:t>（仮称）かながわ子ども・若者みらい</w:t>
                                  </w:r>
                                  <w:r w:rsidR="00300409" w:rsidRPr="0048356E">
                                    <w:rPr>
                                      <w:rFonts w:ascii="BIZ UDゴシック" w:eastAsia="BIZ UDゴシック" w:hAnsi="BIZ UDゴシック" w:hint="eastAsia"/>
                                      <w:b/>
                                      <w:bCs/>
                                      <w:color w:val="000000" w:themeColor="text1"/>
                                      <w:spacing w:val="-8"/>
                                      <w:sz w:val="22"/>
                                      <w:szCs w:val="22"/>
                                    </w:rPr>
                                    <w:t>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7814C" id="_x0000_s1095" type="#_x0000_t13" style="position:absolute;left:0;text-align:left;margin-left:100.7pt;margin-top:10.55pt;width:374.95pt;height:27.8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" adj="20887,0" fillcolor="#a8d08d [1945]" stroked="f" strokeweight="1pt">
                      <v:shadow on="t" color="black" opacity="26214f" origin="-.5,-.5" offset=".74836mm,.74836mm"/>
                      <v:textbox>
                        <w:txbxContent>
                          <w:p w14:paraId="006ED82E" w14:textId="5381D825" w:rsidR="00300409" w:rsidRPr="0048356E" w:rsidRDefault="00E27E2A" w:rsidP="00B01615">
                            <w:pPr>
                              <w:jc w:val="left"/>
                              <w:rPr>
                                <w:rFonts w:ascii="BIZ UDゴシック" w:eastAsia="BIZ UDゴシック" w:hAnsi="BIZ UDゴシック"/>
                                <w:b/>
                                <w:bCs/>
                                <w:color w:val="000000" w:themeColor="text1"/>
                                <w:spacing w:val="-8"/>
                                <w:sz w:val="18"/>
                                <w:szCs w:val="18"/>
                              </w:rPr>
                            </w:pPr>
                            <w:r w:rsidRPr="0048356E">
                              <w:rPr>
                                <w:rFonts w:ascii="BIZ UDゴシック" w:eastAsia="BIZ UDゴシック" w:hAnsi="BIZ UDゴシック" w:hint="eastAsia"/>
                                <w:b/>
                                <w:bCs/>
                                <w:color w:val="000000" w:themeColor="text1"/>
                                <w:spacing w:val="-8"/>
                                <w:sz w:val="22"/>
                                <w:szCs w:val="22"/>
                              </w:rPr>
                              <w:t>（</w:t>
                            </w:r>
                            <w:r w:rsidRPr="0048356E">
                              <w:rPr>
                                <w:rFonts w:ascii="BIZ UDゴシック" w:eastAsia="BIZ UDゴシック" w:hAnsi="BIZ UDゴシック" w:hint="eastAsia"/>
                                <w:b/>
                                <w:bCs/>
                                <w:color w:val="000000" w:themeColor="text1"/>
                                <w:spacing w:val="-8"/>
                                <w:sz w:val="22"/>
                                <w:szCs w:val="22"/>
                              </w:rPr>
                              <w:t>仮称）かながわ子ども・若者みらい</w:t>
                            </w:r>
                            <w:r w:rsidR="00300409" w:rsidRPr="0048356E">
                              <w:rPr>
                                <w:rFonts w:ascii="BIZ UDゴシック" w:eastAsia="BIZ UDゴシック" w:hAnsi="BIZ UDゴシック" w:hint="eastAsia"/>
                                <w:b/>
                                <w:bCs/>
                                <w:color w:val="000000" w:themeColor="text1"/>
                                <w:spacing w:val="-8"/>
                                <w:sz w:val="22"/>
                                <w:szCs w:val="22"/>
                              </w:rPr>
                              <w:t>計画</w:t>
                            </w:r>
                          </w:p>
                        </w:txbxContent>
                      </v:textbox>
                    </v:shape>
                  </w:pict>
                </mc:Fallback>
              </mc:AlternateContent>
            </w:r>
          </w:p>
        </w:tc>
        <w:tc>
          <w:tcPr>
            <w:tcW w:w="1500" w:type="dxa"/>
            <w:shd w:val="clear" w:color="auto" w:fill="DEEAF6" w:themeFill="accent5" w:themeFillTint="33"/>
          </w:tcPr>
          <w:p w14:paraId="6988CDF2" w14:textId="498F21FC" w:rsidR="00300409" w:rsidRDefault="00300409" w:rsidP="002E39C7">
            <w:pPr>
              <w:rPr>
                <w:b/>
                <w:szCs w:val="32"/>
              </w:rPr>
            </w:pPr>
          </w:p>
        </w:tc>
        <w:tc>
          <w:tcPr>
            <w:tcW w:w="1501" w:type="dxa"/>
            <w:shd w:val="clear" w:color="auto" w:fill="DEEAF6" w:themeFill="accent5" w:themeFillTint="33"/>
          </w:tcPr>
          <w:p w14:paraId="40519AF3" w14:textId="77777777" w:rsidR="00300409" w:rsidRDefault="00300409" w:rsidP="002E39C7">
            <w:pPr>
              <w:rPr>
                <w:b/>
                <w:szCs w:val="32"/>
              </w:rPr>
            </w:pPr>
          </w:p>
        </w:tc>
        <w:tc>
          <w:tcPr>
            <w:tcW w:w="1501" w:type="dxa"/>
            <w:shd w:val="clear" w:color="auto" w:fill="DEEAF6" w:themeFill="accent5" w:themeFillTint="33"/>
          </w:tcPr>
          <w:p w14:paraId="15B2348C" w14:textId="73D75548" w:rsidR="00300409" w:rsidRDefault="00300409" w:rsidP="002E39C7">
            <w:pPr>
              <w:rPr>
                <w:b/>
                <w:szCs w:val="32"/>
              </w:rPr>
            </w:pPr>
          </w:p>
        </w:tc>
        <w:tc>
          <w:tcPr>
            <w:tcW w:w="1500" w:type="dxa"/>
            <w:shd w:val="clear" w:color="auto" w:fill="DEEAF6" w:themeFill="accent5" w:themeFillTint="33"/>
          </w:tcPr>
          <w:p w14:paraId="70969149" w14:textId="531DC291" w:rsidR="00300409" w:rsidRDefault="00E27E2A" w:rsidP="002E39C7">
            <w:pPr>
              <w:rPr>
                <w:b/>
                <w:szCs w:val="32"/>
              </w:rPr>
            </w:pPr>
            <w:r>
              <w:rPr>
                <w:b/>
                <w:noProof/>
                <w:szCs w:val="32"/>
              </w:rPr>
              <mc:AlternateContent>
                <mc:Choice Requires="wps">
                  <w:drawing>
                    <wp:anchor distT="0" distB="0" distL="114300" distR="114300" simplePos="0" relativeHeight="252332032" behindDoc="0" locked="0" layoutInCell="1" allowOverlap="1" wp14:anchorId="6A3E9FA2" wp14:editId="415831B6">
                      <wp:simplePos x="0" y="0"/>
                      <wp:positionH relativeFrom="column">
                        <wp:posOffset>384893</wp:posOffset>
                      </wp:positionH>
                      <wp:positionV relativeFrom="paragraph">
                        <wp:posOffset>137160</wp:posOffset>
                      </wp:positionV>
                      <wp:extent cx="1510030" cy="41021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1510030" cy="410210"/>
                              </a:xfrm>
                              <a:prstGeom prst="rect">
                                <a:avLst/>
                              </a:prstGeom>
                              <a:noFill/>
                              <a:ln w="6350">
                                <a:noFill/>
                              </a:ln>
                            </wps:spPr>
                            <wps:txbx>
                              <w:txbxContent>
                                <w:p w14:paraId="6A8B020B" w14:textId="77777777" w:rsidR="00E27E2A" w:rsidRDefault="00300409" w:rsidP="00B01615">
                                  <w:pPr>
                                    <w:spacing w:line="220" w:lineRule="exact"/>
                                    <w:rPr>
                                      <w:rFonts w:ascii="BIZ UDゴシック" w:eastAsia="BIZ UDゴシック" w:hAnsi="BIZ UDゴシック"/>
                                      <w:sz w:val="18"/>
                                      <w:szCs w:val="18"/>
                                    </w:rPr>
                                  </w:pPr>
                                  <w:r w:rsidRPr="0020342D">
                                    <w:rPr>
                                      <w:rFonts w:ascii="BIZ UDゴシック" w:eastAsia="BIZ UDゴシック" w:hAnsi="BIZ UDゴシック" w:hint="eastAsia"/>
                                      <w:sz w:val="18"/>
                                      <w:szCs w:val="18"/>
                                    </w:rPr>
                                    <w:t>令</w:t>
                                  </w:r>
                                  <w:r w:rsidRPr="00023BAD">
                                    <w:rPr>
                                      <w:rFonts w:ascii="BIZ UDゴシック" w:eastAsia="BIZ UDゴシック" w:hAnsi="BIZ UDゴシック" w:hint="eastAsia"/>
                                      <w:sz w:val="18"/>
                                      <w:szCs w:val="18"/>
                                    </w:rPr>
                                    <w:t>和７(</w:t>
                                  </w:r>
                                  <w:r w:rsidRPr="00023BAD">
                                    <w:rPr>
                                      <w:rFonts w:ascii="BIZ UDゴシック" w:eastAsia="BIZ UDゴシック" w:hAnsi="BIZ UDゴシック"/>
                                      <w:sz w:val="18"/>
                                      <w:szCs w:val="18"/>
                                    </w:rPr>
                                    <w:t>2025</w:t>
                                  </w:r>
                                  <w:r w:rsidRPr="00023BAD">
                                    <w:rPr>
                                      <w:rFonts w:ascii="BIZ UDゴシック" w:eastAsia="BIZ UDゴシック" w:hAnsi="BIZ UDゴシック" w:hint="eastAsia"/>
                                      <w:sz w:val="18"/>
                                      <w:szCs w:val="18"/>
                                    </w:rPr>
                                    <w:t>)</w:t>
                                  </w:r>
                                </w:p>
                                <w:p w14:paraId="77966EF3" w14:textId="2519D19C" w:rsidR="00300409" w:rsidRPr="0020342D" w:rsidRDefault="00300409" w:rsidP="00B01615">
                                  <w:pPr>
                                    <w:spacing w:line="220" w:lineRule="exact"/>
                                    <w:rPr>
                                      <w:rFonts w:ascii="BIZ UDゴシック" w:eastAsia="BIZ UDゴシック" w:hAnsi="BIZ UDゴシック"/>
                                      <w:sz w:val="18"/>
                                      <w:szCs w:val="18"/>
                                    </w:rPr>
                                  </w:pPr>
                                  <w:r w:rsidRPr="00023BAD">
                                    <w:rPr>
                                      <w:rFonts w:ascii="BIZ UDゴシック" w:eastAsia="BIZ UDゴシック" w:hAnsi="BIZ UDゴシック" w:hint="eastAsia"/>
                                      <w:sz w:val="18"/>
                                      <w:szCs w:val="18"/>
                                    </w:rPr>
                                    <w:t>～1</w:t>
                                  </w:r>
                                  <w:r w:rsidRPr="00023BAD">
                                    <w:rPr>
                                      <w:rFonts w:ascii="BIZ UDゴシック" w:eastAsia="BIZ UDゴシック" w:hAnsi="BIZ UDゴシック"/>
                                      <w:sz w:val="18"/>
                                      <w:szCs w:val="18"/>
                                    </w:rPr>
                                    <w:t>1</w:t>
                                  </w:r>
                                  <w:r w:rsidRPr="00023BAD">
                                    <w:rPr>
                                      <w:rFonts w:ascii="BIZ UDゴシック" w:eastAsia="BIZ UDゴシック" w:hAnsi="BIZ UDゴシック" w:hint="eastAsia"/>
                                      <w:sz w:val="18"/>
                                      <w:szCs w:val="18"/>
                                    </w:rPr>
                                    <w:t>(</w:t>
                                  </w:r>
                                  <w:r w:rsidRPr="00023BAD">
                                    <w:rPr>
                                      <w:rFonts w:ascii="BIZ UDゴシック" w:eastAsia="BIZ UDゴシック" w:hAnsi="BIZ UDゴシック"/>
                                      <w:sz w:val="18"/>
                                      <w:szCs w:val="18"/>
                                    </w:rPr>
                                    <w:t>2029</w:t>
                                  </w:r>
                                  <w:r w:rsidRPr="00023BAD">
                                    <w:rPr>
                                      <w:rFonts w:ascii="BIZ UDゴシック" w:eastAsia="BIZ UDゴシック" w:hAnsi="BIZ UDゴシック" w:hint="eastAsia"/>
                                      <w:sz w:val="18"/>
                                      <w:szCs w:val="18"/>
                                    </w:rPr>
                                    <w:t>)</w:t>
                                  </w:r>
                                  <w:r w:rsidRPr="0020342D">
                                    <w:rPr>
                                      <w:rFonts w:ascii="BIZ UDゴシック" w:eastAsia="BIZ UDゴシック" w:hAnsi="BIZ UDゴシック" w:hint="eastAsia"/>
                                      <w:sz w:val="18"/>
                                      <w:szCs w:val="18"/>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E9FA2" id="テキスト ボックス 30" o:spid="_x0000_s1096" type="#_x0000_t202" style="position:absolute;left:0;text-align:left;margin-left:30.3pt;margin-top:10.8pt;width:118.9pt;height:32.3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" filled="f" stroked="f" strokeweight=".5pt">
                      <v:textbox>
                        <w:txbxContent>
                          <w:p w14:paraId="6A8B020B" w14:textId="77777777" w:rsidR="00E27E2A" w:rsidRDefault="00300409" w:rsidP="00B01615">
                            <w:pPr>
                              <w:spacing w:line="220" w:lineRule="exact"/>
                              <w:rPr>
                                <w:rFonts w:ascii="BIZ UDゴシック" w:eastAsia="BIZ UDゴシック" w:hAnsi="BIZ UDゴシック"/>
                                <w:sz w:val="18"/>
                                <w:szCs w:val="18"/>
                              </w:rPr>
                            </w:pPr>
                            <w:r w:rsidRPr="0020342D">
                              <w:rPr>
                                <w:rFonts w:ascii="BIZ UDゴシック" w:eastAsia="BIZ UDゴシック" w:hAnsi="BIZ UDゴシック" w:hint="eastAsia"/>
                                <w:sz w:val="18"/>
                                <w:szCs w:val="18"/>
                              </w:rPr>
                              <w:t>令</w:t>
                            </w:r>
                            <w:r w:rsidRPr="00023BAD">
                              <w:rPr>
                                <w:rFonts w:ascii="BIZ UDゴシック" w:eastAsia="BIZ UDゴシック" w:hAnsi="BIZ UDゴシック" w:hint="eastAsia"/>
                                <w:sz w:val="18"/>
                                <w:szCs w:val="18"/>
                              </w:rPr>
                              <w:t>和７(</w:t>
                            </w:r>
                            <w:r w:rsidRPr="00023BAD">
                              <w:rPr>
                                <w:rFonts w:ascii="BIZ UDゴシック" w:eastAsia="BIZ UDゴシック" w:hAnsi="BIZ UDゴシック"/>
                                <w:sz w:val="18"/>
                                <w:szCs w:val="18"/>
                              </w:rPr>
                              <w:t>2025</w:t>
                            </w:r>
                            <w:r w:rsidRPr="00023BAD">
                              <w:rPr>
                                <w:rFonts w:ascii="BIZ UDゴシック" w:eastAsia="BIZ UDゴシック" w:hAnsi="BIZ UDゴシック" w:hint="eastAsia"/>
                                <w:sz w:val="18"/>
                                <w:szCs w:val="18"/>
                              </w:rPr>
                              <w:t>)</w:t>
                            </w:r>
                          </w:p>
                          <w:p w14:paraId="77966EF3" w14:textId="2519D19C" w:rsidR="00300409" w:rsidRPr="0020342D" w:rsidRDefault="00300409" w:rsidP="00B01615">
                            <w:pPr>
                              <w:spacing w:line="220" w:lineRule="exact"/>
                              <w:rPr>
                                <w:rFonts w:ascii="BIZ UDゴシック" w:eastAsia="BIZ UDゴシック" w:hAnsi="BIZ UDゴシック"/>
                                <w:sz w:val="18"/>
                                <w:szCs w:val="18"/>
                              </w:rPr>
                            </w:pPr>
                            <w:r w:rsidRPr="00023BAD">
                              <w:rPr>
                                <w:rFonts w:ascii="BIZ UDゴシック" w:eastAsia="BIZ UDゴシック" w:hAnsi="BIZ UDゴシック" w:hint="eastAsia"/>
                                <w:sz w:val="18"/>
                                <w:szCs w:val="18"/>
                              </w:rPr>
                              <w:t>～1</w:t>
                            </w:r>
                            <w:r w:rsidRPr="00023BAD">
                              <w:rPr>
                                <w:rFonts w:ascii="BIZ UDゴシック" w:eastAsia="BIZ UDゴシック" w:hAnsi="BIZ UDゴシック"/>
                                <w:sz w:val="18"/>
                                <w:szCs w:val="18"/>
                              </w:rPr>
                              <w:t>1</w:t>
                            </w:r>
                            <w:r w:rsidRPr="00023BAD">
                              <w:rPr>
                                <w:rFonts w:ascii="BIZ UDゴシック" w:eastAsia="BIZ UDゴシック" w:hAnsi="BIZ UDゴシック" w:hint="eastAsia"/>
                                <w:sz w:val="18"/>
                                <w:szCs w:val="18"/>
                              </w:rPr>
                              <w:t>(</w:t>
                            </w:r>
                            <w:r w:rsidRPr="00023BAD">
                              <w:rPr>
                                <w:rFonts w:ascii="BIZ UDゴシック" w:eastAsia="BIZ UDゴシック" w:hAnsi="BIZ UDゴシック"/>
                                <w:sz w:val="18"/>
                                <w:szCs w:val="18"/>
                              </w:rPr>
                              <w:t>2029</w:t>
                            </w:r>
                            <w:r w:rsidRPr="00023BAD">
                              <w:rPr>
                                <w:rFonts w:ascii="BIZ UDゴシック" w:eastAsia="BIZ UDゴシック" w:hAnsi="BIZ UDゴシック" w:hint="eastAsia"/>
                                <w:sz w:val="18"/>
                                <w:szCs w:val="18"/>
                              </w:rPr>
                              <w:t>)</w:t>
                            </w:r>
                            <w:r w:rsidRPr="0020342D">
                              <w:rPr>
                                <w:rFonts w:ascii="BIZ UDゴシック" w:eastAsia="BIZ UDゴシック" w:hAnsi="BIZ UDゴシック" w:hint="eastAsia"/>
                                <w:sz w:val="18"/>
                                <w:szCs w:val="18"/>
                              </w:rPr>
                              <w:t>年度</w:t>
                            </w:r>
                          </w:p>
                        </w:txbxContent>
                      </v:textbox>
                    </v:shape>
                  </w:pict>
                </mc:Fallback>
              </mc:AlternateContent>
            </w:r>
          </w:p>
        </w:tc>
        <w:tc>
          <w:tcPr>
            <w:tcW w:w="1514" w:type="dxa"/>
            <w:shd w:val="clear" w:color="auto" w:fill="DEEAF6" w:themeFill="accent5" w:themeFillTint="33"/>
          </w:tcPr>
          <w:p w14:paraId="5B5080B9" w14:textId="00CCFD4A" w:rsidR="00300409" w:rsidRDefault="00300409" w:rsidP="002E39C7">
            <w:pPr>
              <w:rPr>
                <w:b/>
                <w:szCs w:val="32"/>
              </w:rPr>
            </w:pPr>
          </w:p>
        </w:tc>
      </w:tr>
      <w:tr w:rsidR="009838F8" w14:paraId="4C26224F" w14:textId="77777777" w:rsidTr="00D01A7D">
        <w:trPr>
          <w:trHeight w:val="983"/>
        </w:trPr>
        <w:tc>
          <w:tcPr>
            <w:tcW w:w="2123" w:type="dxa"/>
            <w:shd w:val="clear" w:color="auto" w:fill="DEEAF6" w:themeFill="accent5" w:themeFillTint="33"/>
          </w:tcPr>
          <w:p w14:paraId="2226E471" w14:textId="77777777" w:rsidR="00300409" w:rsidRDefault="00300409" w:rsidP="002E39C7">
            <w:pPr>
              <w:rPr>
                <w:b/>
                <w:szCs w:val="32"/>
              </w:rPr>
            </w:pPr>
            <w:r>
              <w:rPr>
                <w:rFonts w:hint="eastAsia"/>
                <w:b/>
                <w:noProof/>
                <w:szCs w:val="32"/>
              </w:rPr>
              <mc:AlternateContent>
                <mc:Choice Requires="wps">
                  <w:drawing>
                    <wp:anchor distT="0" distB="0" distL="114300" distR="114300" simplePos="0" relativeHeight="252328960" behindDoc="0" locked="0" layoutInCell="1" allowOverlap="1" wp14:anchorId="452DA9BA" wp14:editId="6F77ED67">
                      <wp:simplePos x="0" y="0"/>
                      <wp:positionH relativeFrom="column">
                        <wp:posOffset>478790</wp:posOffset>
                      </wp:positionH>
                      <wp:positionV relativeFrom="paragraph">
                        <wp:posOffset>128905</wp:posOffset>
                      </wp:positionV>
                      <wp:extent cx="5561965" cy="381000"/>
                      <wp:effectExtent l="38100" t="38100" r="76835" b="95250"/>
                      <wp:wrapNone/>
                      <wp:docPr id="1997882258" name="矢印: 右 1"/>
                      <wp:cNvGraphicFramePr/>
                      <a:graphic xmlns:a="http://schemas.openxmlformats.org/drawingml/2006/main">
                        <a:graphicData uri="http://schemas.microsoft.com/office/word/2010/wordprocessingShape">
                          <wps:wsp>
                            <wps:cNvSpPr/>
                            <wps:spPr>
                              <a:xfrm>
                                <a:off x="0" y="0"/>
                                <a:ext cx="5561965" cy="381000"/>
                              </a:xfrm>
                              <a:prstGeom prst="rightArrow">
                                <a:avLst>
                                  <a:gd name="adj1" fmla="val 100000"/>
                                  <a:gd name="adj2" fmla="val 37842"/>
                                </a:avLst>
                              </a:prstGeom>
                              <a:solidFill>
                                <a:schemeClr val="accent6">
                                  <a:lumMod val="60000"/>
                                  <a:lumOff val="40000"/>
                                </a:schemeClr>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9A24F19" w14:textId="7AC3F153" w:rsidR="00300409" w:rsidRPr="006304BC" w:rsidRDefault="00300409" w:rsidP="00300409">
                                  <w:pPr>
                                    <w:jc w:val="center"/>
                                    <w:rPr>
                                      <w:rFonts w:ascii="BIZ UDゴシック" w:eastAsia="BIZ UDゴシック" w:hAnsi="BIZ UDゴシック"/>
                                      <w:b/>
                                      <w:bCs/>
                                      <w:color w:val="000000" w:themeColor="text1"/>
                                      <w:sz w:val="20"/>
                                      <w:szCs w:val="20"/>
                                    </w:rPr>
                                  </w:pPr>
                                  <w:r w:rsidRPr="0048356E">
                                    <w:rPr>
                                      <w:rFonts w:ascii="BIZ UDゴシック" w:eastAsia="BIZ UDゴシック" w:hAnsi="BIZ UDゴシック" w:hint="eastAsia"/>
                                      <w:b/>
                                      <w:bCs/>
                                      <w:color w:val="000000" w:themeColor="text1"/>
                                      <w:sz w:val="22"/>
                                      <w:szCs w:val="22"/>
                                    </w:rPr>
                                    <w:t>こども大綱</w:t>
                                  </w:r>
                                  <w:r w:rsidRPr="0058660D">
                                    <w:rPr>
                                      <w:rFonts w:ascii="BIZ UDゴシック" w:eastAsia="BIZ UDゴシック" w:hAnsi="BIZ UDゴシック" w:hint="eastAsia"/>
                                      <w:b/>
                                      <w:bCs/>
                                      <w:color w:val="000000" w:themeColor="text1"/>
                                    </w:rPr>
                                    <w:t xml:space="preserve">　</w:t>
                                  </w:r>
                                  <w:r w:rsidR="00EC008D" w:rsidRPr="00906F8C">
                                    <w:rPr>
                                      <w:rFonts w:ascii="BIZ UDゴシック" w:eastAsia="BIZ UDゴシック" w:hAnsi="BIZ UDゴシック" w:hint="eastAsia"/>
                                      <w:color w:val="000000" w:themeColor="text1"/>
                                      <w:sz w:val="18"/>
                                      <w:szCs w:val="18"/>
                                    </w:rPr>
                                    <w:t xml:space="preserve">（令和５（2023）年制定）　</w:t>
                                  </w:r>
                                  <w:r w:rsidR="00C47279" w:rsidRPr="00736A74">
                                    <w:rPr>
                                      <w:rFonts w:ascii="BIZ UDゴシック" w:eastAsia="BIZ UDゴシック" w:hAnsi="BIZ UDゴシック" w:hint="eastAsia"/>
                                      <w:color w:val="000000" w:themeColor="text1"/>
                                      <w:sz w:val="18"/>
                                      <w:szCs w:val="18"/>
                                    </w:rPr>
                                    <w:t>おおむね</w:t>
                                  </w:r>
                                  <w:r w:rsidR="00EC008D" w:rsidRPr="00906F8C">
                                    <w:rPr>
                                      <w:rFonts w:ascii="BIZ UDゴシック" w:eastAsia="BIZ UDゴシック" w:hAnsi="BIZ UDゴシック" w:hint="eastAsia"/>
                                      <w:color w:val="000000" w:themeColor="text1"/>
                                      <w:sz w:val="18"/>
                                      <w:szCs w:val="18"/>
                                    </w:rPr>
                                    <w:t>５年後を目途に見直し</w:t>
                                  </w:r>
                                  <w:r w:rsidR="003A575C">
                                    <w:rPr>
                                      <w:rFonts w:ascii="BIZ UDゴシック" w:eastAsia="BIZ UDゴシック" w:hAnsi="BIZ UDゴシック" w:hint="eastAsia"/>
                                      <w:b/>
                                      <w:bCs/>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DA9BA" id="_x0000_s1097" type="#_x0000_t13" style="position:absolute;left:0;text-align:left;margin-left:37.7pt;margin-top:10.15pt;width:437.95pt;height:30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" adj="21040,0" fillcolor="#a8d08d [1945]" stroked="f" strokeweight="1pt">
                      <v:shadow on="t" color="black" opacity="26214f" origin="-.5,-.5" offset=".74836mm,.74836mm"/>
                      <v:textbox>
                        <w:txbxContent>
                          <w:p w14:paraId="59A24F19" w14:textId="7AC3F153" w:rsidR="00300409" w:rsidRPr="006304BC" w:rsidRDefault="00300409" w:rsidP="00300409">
                            <w:pPr>
                              <w:jc w:val="center"/>
                              <w:rPr>
                                <w:rFonts w:ascii="BIZ UDゴシック" w:eastAsia="BIZ UDゴシック" w:hAnsi="BIZ UDゴシック"/>
                                <w:b/>
                                <w:bCs/>
                                <w:color w:val="000000" w:themeColor="text1"/>
                                <w:sz w:val="20"/>
                                <w:szCs w:val="20"/>
                              </w:rPr>
                            </w:pPr>
                            <w:r w:rsidRPr="0048356E">
                              <w:rPr>
                                <w:rFonts w:ascii="BIZ UDゴシック" w:eastAsia="BIZ UDゴシック" w:hAnsi="BIZ UDゴシック" w:hint="eastAsia"/>
                                <w:b/>
                                <w:bCs/>
                                <w:color w:val="000000" w:themeColor="text1"/>
                                <w:sz w:val="22"/>
                                <w:szCs w:val="22"/>
                              </w:rPr>
                              <w:t>こども大綱</w:t>
                            </w:r>
                            <w:r w:rsidRPr="0058660D">
                              <w:rPr>
                                <w:rFonts w:ascii="BIZ UDゴシック" w:eastAsia="BIZ UDゴシック" w:hAnsi="BIZ UDゴシック" w:hint="eastAsia"/>
                                <w:b/>
                                <w:bCs/>
                                <w:color w:val="000000" w:themeColor="text1"/>
                              </w:rPr>
                              <w:t xml:space="preserve">　</w:t>
                            </w:r>
                            <w:r w:rsidR="00EC008D" w:rsidRPr="00906F8C">
                              <w:rPr>
                                <w:rFonts w:ascii="BIZ UDゴシック" w:eastAsia="BIZ UDゴシック" w:hAnsi="BIZ UDゴシック" w:hint="eastAsia"/>
                                <w:color w:val="000000" w:themeColor="text1"/>
                                <w:sz w:val="18"/>
                                <w:szCs w:val="18"/>
                              </w:rPr>
                              <w:t xml:space="preserve">（令和５（2023）年制定）　</w:t>
                            </w:r>
                            <w:r w:rsidR="00C47279" w:rsidRPr="00736A74">
                              <w:rPr>
                                <w:rFonts w:ascii="BIZ UDゴシック" w:eastAsia="BIZ UDゴシック" w:hAnsi="BIZ UDゴシック" w:hint="eastAsia"/>
                                <w:color w:val="000000" w:themeColor="text1"/>
                                <w:sz w:val="18"/>
                                <w:szCs w:val="18"/>
                              </w:rPr>
                              <w:t>おおむね</w:t>
                            </w:r>
                            <w:r w:rsidR="00EC008D" w:rsidRPr="00906F8C">
                              <w:rPr>
                                <w:rFonts w:ascii="BIZ UDゴシック" w:eastAsia="BIZ UDゴシック" w:hAnsi="BIZ UDゴシック" w:hint="eastAsia"/>
                                <w:color w:val="000000" w:themeColor="text1"/>
                                <w:sz w:val="18"/>
                                <w:szCs w:val="18"/>
                              </w:rPr>
                              <w:t>５年後を目途に見直し</w:t>
                            </w:r>
                            <w:r w:rsidR="003A575C">
                              <w:rPr>
                                <w:rFonts w:ascii="BIZ UDゴシック" w:eastAsia="BIZ UDゴシック" w:hAnsi="BIZ UDゴシック" w:hint="eastAsia"/>
                                <w:b/>
                                <w:bCs/>
                                <w:color w:val="000000" w:themeColor="text1"/>
                                <w:sz w:val="16"/>
                                <w:szCs w:val="16"/>
                              </w:rPr>
                              <w:t xml:space="preserve">　</w:t>
                            </w:r>
                          </w:p>
                        </w:txbxContent>
                      </v:textbox>
                    </v:shape>
                  </w:pict>
                </mc:Fallback>
              </mc:AlternateContent>
            </w:r>
          </w:p>
        </w:tc>
        <w:tc>
          <w:tcPr>
            <w:tcW w:w="1500" w:type="dxa"/>
            <w:shd w:val="clear" w:color="auto" w:fill="DEEAF6" w:themeFill="accent5" w:themeFillTint="33"/>
          </w:tcPr>
          <w:p w14:paraId="491699BE" w14:textId="77777777" w:rsidR="00300409" w:rsidRDefault="00300409" w:rsidP="002E39C7">
            <w:pPr>
              <w:rPr>
                <w:b/>
                <w:szCs w:val="32"/>
              </w:rPr>
            </w:pPr>
          </w:p>
        </w:tc>
        <w:tc>
          <w:tcPr>
            <w:tcW w:w="1501" w:type="dxa"/>
            <w:shd w:val="clear" w:color="auto" w:fill="DEEAF6" w:themeFill="accent5" w:themeFillTint="33"/>
          </w:tcPr>
          <w:p w14:paraId="0314EDF0" w14:textId="77777777" w:rsidR="00300409" w:rsidRDefault="00300409" w:rsidP="002E39C7">
            <w:pPr>
              <w:rPr>
                <w:b/>
                <w:szCs w:val="32"/>
              </w:rPr>
            </w:pPr>
          </w:p>
        </w:tc>
        <w:tc>
          <w:tcPr>
            <w:tcW w:w="1501" w:type="dxa"/>
            <w:shd w:val="clear" w:color="auto" w:fill="DEEAF6" w:themeFill="accent5" w:themeFillTint="33"/>
          </w:tcPr>
          <w:p w14:paraId="54F8B07B" w14:textId="77777777" w:rsidR="00300409" w:rsidRDefault="00300409" w:rsidP="002E39C7">
            <w:pPr>
              <w:rPr>
                <w:b/>
                <w:szCs w:val="32"/>
              </w:rPr>
            </w:pPr>
          </w:p>
        </w:tc>
        <w:tc>
          <w:tcPr>
            <w:tcW w:w="1500" w:type="dxa"/>
            <w:shd w:val="clear" w:color="auto" w:fill="DEEAF6" w:themeFill="accent5" w:themeFillTint="33"/>
          </w:tcPr>
          <w:p w14:paraId="6397438A" w14:textId="06F3CC13" w:rsidR="00300409" w:rsidRDefault="00300409" w:rsidP="002E39C7">
            <w:pPr>
              <w:rPr>
                <w:b/>
                <w:szCs w:val="32"/>
              </w:rPr>
            </w:pPr>
          </w:p>
        </w:tc>
        <w:tc>
          <w:tcPr>
            <w:tcW w:w="1514" w:type="dxa"/>
            <w:shd w:val="clear" w:color="auto" w:fill="DEEAF6" w:themeFill="accent5" w:themeFillTint="33"/>
          </w:tcPr>
          <w:p w14:paraId="3D06E258" w14:textId="77777777" w:rsidR="00300409" w:rsidRDefault="00300409" w:rsidP="002E39C7">
            <w:pPr>
              <w:rPr>
                <w:b/>
                <w:szCs w:val="32"/>
              </w:rPr>
            </w:pPr>
          </w:p>
        </w:tc>
      </w:tr>
    </w:tbl>
    <w:p w14:paraId="150AB406" w14:textId="477AB1EC" w:rsidR="00CA30BD" w:rsidRDefault="00CA30BD" w:rsidP="0071706D">
      <w:pPr>
        <w:pStyle w:val="11"/>
      </w:pPr>
      <w:r w:rsidRPr="00CA30BD">
        <w:rPr>
          <w:noProof/>
        </w:rPr>
        <w:lastRenderedPageBreak/>
        <mc:AlternateContent>
          <mc:Choice Requires="wpg">
            <w:drawing>
              <wp:anchor distT="0" distB="0" distL="114300" distR="114300" simplePos="0" relativeHeight="252537856" behindDoc="0" locked="0" layoutInCell="1" allowOverlap="1" wp14:anchorId="5289387A" wp14:editId="68C416B3">
                <wp:simplePos x="0" y="0"/>
                <wp:positionH relativeFrom="column">
                  <wp:posOffset>3810</wp:posOffset>
                </wp:positionH>
                <wp:positionV relativeFrom="paragraph">
                  <wp:posOffset>3810</wp:posOffset>
                </wp:positionV>
                <wp:extent cx="6120130" cy="1046480"/>
                <wp:effectExtent l="0" t="0" r="0" b="1270"/>
                <wp:wrapNone/>
                <wp:docPr id="1529492514" name="グループ化 1529492514"/>
                <wp:cNvGraphicFramePr/>
                <a:graphic xmlns:a="http://schemas.openxmlformats.org/drawingml/2006/main">
                  <a:graphicData uri="http://schemas.microsoft.com/office/word/2010/wordprocessingGroup">
                    <wpg:wgp>
                      <wpg:cNvGrpSpPr/>
                      <wpg:grpSpPr>
                        <a:xfrm>
                          <a:off x="0" y="0"/>
                          <a:ext cx="6120130" cy="1046480"/>
                          <a:chOff x="0" y="0"/>
                          <a:chExt cx="6120130" cy="1046480"/>
                        </a:xfrm>
                      </wpg:grpSpPr>
                      <pic:pic xmlns:pic="http://schemas.openxmlformats.org/drawingml/2006/picture">
                        <pic:nvPicPr>
                          <pic:cNvPr id="1529492515" name="図 152949251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1046480"/>
                          </a:xfrm>
                          <a:prstGeom prst="rect">
                            <a:avLst/>
                          </a:prstGeom>
                          <a:noFill/>
                          <a:ln>
                            <a:noFill/>
                          </a:ln>
                        </pic:spPr>
                      </pic:pic>
                      <wps:wsp>
                        <wps:cNvPr id="1529492516" name="テキスト ボックス 1529492516"/>
                        <wps:cNvSpPr txBox="1"/>
                        <wps:spPr>
                          <a:xfrm>
                            <a:off x="152400" y="333375"/>
                            <a:ext cx="5667375" cy="571500"/>
                          </a:xfrm>
                          <a:prstGeom prst="rect">
                            <a:avLst/>
                          </a:prstGeom>
                          <a:noFill/>
                          <a:ln w="6350">
                            <a:noFill/>
                          </a:ln>
                        </wps:spPr>
                        <wps:txbx>
                          <w:txbxContent>
                            <w:p w14:paraId="051E7F0A" w14:textId="65E8492C" w:rsidR="00CA30BD" w:rsidRDefault="00CA30BD" w:rsidP="00CA30BD">
                              <w:pPr>
                                <w:rPr>
                                  <w:rFonts w:ascii="BIZ UDゴシック" w:eastAsia="BIZ UDゴシック" w:hAnsi="BIZ UDゴシック"/>
                                  <w:b/>
                                  <w:bCs/>
                                  <w:color w:val="600060"/>
                                  <w:sz w:val="44"/>
                                  <w:szCs w:val="44"/>
                                </w:rPr>
                              </w:pPr>
                              <w:r w:rsidRPr="00946443">
                                <w:rPr>
                                  <w:rFonts w:ascii="BIZ UDゴシック" w:eastAsia="BIZ UDゴシック" w:hAnsi="BIZ UDゴシック" w:hint="eastAsia"/>
                                  <w:b/>
                                  <w:bCs/>
                                  <w:color w:val="600060"/>
                                  <w:sz w:val="44"/>
                                  <w:szCs w:val="44"/>
                                </w:rPr>
                                <w:t>第</w:t>
                              </w:r>
                              <w:r>
                                <w:rPr>
                                  <w:rFonts w:ascii="BIZ UDゴシック" w:eastAsia="BIZ UDゴシック" w:hAnsi="BIZ UDゴシック" w:hint="eastAsia"/>
                                  <w:b/>
                                  <w:bCs/>
                                  <w:color w:val="600060"/>
                                  <w:sz w:val="44"/>
                                  <w:szCs w:val="44"/>
                                </w:rPr>
                                <w:t>２</w:t>
                              </w:r>
                              <w:r w:rsidRPr="00946443">
                                <w:rPr>
                                  <w:rFonts w:ascii="BIZ UDゴシック" w:eastAsia="BIZ UDゴシック" w:hAnsi="BIZ UDゴシック" w:hint="eastAsia"/>
                                  <w:b/>
                                  <w:bCs/>
                                  <w:color w:val="600060"/>
                                  <w:sz w:val="44"/>
                                  <w:szCs w:val="44"/>
                                </w:rPr>
                                <w:t xml:space="preserve">章　</w:t>
                              </w:r>
                              <w:r>
                                <w:rPr>
                                  <w:rFonts w:ascii="BIZ UDゴシック" w:eastAsia="BIZ UDゴシック" w:hAnsi="BIZ UDゴシック" w:hint="eastAsia"/>
                                  <w:b/>
                                  <w:bCs/>
                                  <w:color w:val="600060"/>
                                  <w:sz w:val="44"/>
                                  <w:szCs w:val="44"/>
                                </w:rPr>
                                <w:t>こども・若者・子育ての状況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89387A" id="グループ化 1529492514" o:spid="_x0000_s1098" style="position:absolute;left:0;text-align:left;margin-left:.3pt;margin-top:.3pt;width:481.9pt;height:82.4pt;z-index:252537856" coordsize="61201,10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">
                <v:shape id="図 1529492515" o:spid="_x0000_s1099" type="#_x0000_t75" style="position:absolute;width:61201;height:10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">
                  <v:imagedata r:id="rId10" o:title=""/>
                </v:shape>
                <v:shape id="テキスト ボックス 1529492516" o:spid="_x0000_s1100" type="#_x0000_t202" style="position:absolute;left:1524;top:3333;width:5667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" filled="f" stroked="f" strokeweight=".5pt">
                  <v:textbox>
                    <w:txbxContent>
                      <w:p w14:paraId="051E7F0A" w14:textId="65E8492C" w:rsidR="00CA30BD" w:rsidRDefault="00CA30BD" w:rsidP="00CA30BD">
                        <w:pPr>
                          <w:rPr>
                            <w:rFonts w:ascii="BIZ UDゴシック" w:eastAsia="BIZ UDゴシック" w:hAnsi="BIZ UDゴシック"/>
                            <w:b/>
                            <w:bCs/>
                            <w:color w:val="600060"/>
                            <w:sz w:val="44"/>
                            <w:szCs w:val="44"/>
                          </w:rPr>
                        </w:pPr>
                        <w:r w:rsidRPr="00946443">
                          <w:rPr>
                            <w:rFonts w:ascii="BIZ UDゴシック" w:eastAsia="BIZ UDゴシック" w:hAnsi="BIZ UDゴシック" w:hint="eastAsia"/>
                            <w:b/>
                            <w:bCs/>
                            <w:color w:val="600060"/>
                            <w:sz w:val="44"/>
                            <w:szCs w:val="44"/>
                          </w:rPr>
                          <w:t>第</w:t>
                        </w:r>
                        <w:r>
                          <w:rPr>
                            <w:rFonts w:ascii="BIZ UDゴシック" w:eastAsia="BIZ UDゴシック" w:hAnsi="BIZ UDゴシック" w:hint="eastAsia"/>
                            <w:b/>
                            <w:bCs/>
                            <w:color w:val="600060"/>
                            <w:sz w:val="44"/>
                            <w:szCs w:val="44"/>
                          </w:rPr>
                          <w:t>２</w:t>
                        </w:r>
                        <w:r w:rsidRPr="00946443">
                          <w:rPr>
                            <w:rFonts w:ascii="BIZ UDゴシック" w:eastAsia="BIZ UDゴシック" w:hAnsi="BIZ UDゴシック" w:hint="eastAsia"/>
                            <w:b/>
                            <w:bCs/>
                            <w:color w:val="600060"/>
                            <w:sz w:val="44"/>
                            <w:szCs w:val="44"/>
                          </w:rPr>
                          <w:t xml:space="preserve">章　</w:t>
                        </w:r>
                        <w:r>
                          <w:rPr>
                            <w:rFonts w:ascii="BIZ UDゴシック" w:eastAsia="BIZ UDゴシック" w:hAnsi="BIZ UDゴシック" w:hint="eastAsia"/>
                            <w:b/>
                            <w:bCs/>
                            <w:color w:val="600060"/>
                            <w:sz w:val="44"/>
                            <w:szCs w:val="44"/>
                          </w:rPr>
                          <w:t>こども・若者・子育ての状況</w:t>
                        </w:r>
                      </w:p>
                    </w:txbxContent>
                  </v:textbox>
                </v:shape>
              </v:group>
            </w:pict>
          </mc:Fallback>
        </mc:AlternateContent>
      </w:r>
    </w:p>
    <w:p w14:paraId="14A1253E" w14:textId="774CD688" w:rsidR="00CA30BD" w:rsidRDefault="00CA30BD" w:rsidP="00CA30BD"/>
    <w:p w14:paraId="59CF1006" w14:textId="6AC44552" w:rsidR="00CA30BD" w:rsidRPr="00CA30BD" w:rsidRDefault="00CA30BD" w:rsidP="00CA30BD"/>
    <w:p w14:paraId="72FCCD20" w14:textId="76B13E18" w:rsidR="0071706D" w:rsidRPr="00A26C54" w:rsidRDefault="00CA30BD" w:rsidP="00CA30BD">
      <w:pPr>
        <w:pStyle w:val="11"/>
        <w:spacing w:beforeLines="30" w:before="124"/>
        <w:rPr>
          <w:sz w:val="36"/>
          <w:szCs w:val="32"/>
        </w:rPr>
      </w:pPr>
      <w:r w:rsidRPr="00A26C54">
        <w:rPr>
          <w:rFonts w:hAnsi="BIZ UDゴシック"/>
          <w:noProof/>
          <w:color w:val="002A00"/>
          <w:sz w:val="36"/>
          <w:szCs w:val="32"/>
        </w:rPr>
        <w:drawing>
          <wp:anchor distT="0" distB="0" distL="114300" distR="114300" simplePos="0" relativeHeight="252539904" behindDoc="1" locked="0" layoutInCell="1" allowOverlap="1" wp14:anchorId="5378BC71" wp14:editId="40B7B2B8">
            <wp:simplePos x="0" y="0"/>
            <wp:positionH relativeFrom="column">
              <wp:posOffset>0</wp:posOffset>
            </wp:positionH>
            <wp:positionV relativeFrom="paragraph">
              <wp:posOffset>513715</wp:posOffset>
            </wp:positionV>
            <wp:extent cx="6120130" cy="183515"/>
            <wp:effectExtent l="0" t="0" r="0" b="6985"/>
            <wp:wrapNone/>
            <wp:docPr id="1529492517" name="図 152949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183515"/>
                    </a:xfrm>
                    <a:prstGeom prst="rect">
                      <a:avLst/>
                    </a:prstGeom>
                    <a:noFill/>
                    <a:ln>
                      <a:noFill/>
                    </a:ln>
                  </pic:spPr>
                </pic:pic>
              </a:graphicData>
            </a:graphic>
          </wp:anchor>
        </w:drawing>
      </w:r>
      <w:r w:rsidRPr="00A26C54">
        <w:rPr>
          <w:rFonts w:hint="eastAsia"/>
          <w:color w:val="002A00"/>
          <w:sz w:val="36"/>
          <w:szCs w:val="32"/>
        </w:rPr>
        <w:t>１　人口と世帯</w:t>
      </w:r>
      <w:r w:rsidR="0071706D" w:rsidRPr="00A26C54">
        <w:rPr>
          <w:rFonts w:hint="eastAsia"/>
          <w:sz w:val="36"/>
          <w:szCs w:val="32"/>
        </w:rPr>
        <w:t xml:space="preserve">　</w:t>
      </w:r>
    </w:p>
    <w:p w14:paraId="37ADB2CE" w14:textId="64404E54" w:rsidR="00CA30BD" w:rsidRDefault="00A26C54" w:rsidP="0071706D">
      <w:pPr>
        <w:pStyle w:val="2"/>
        <w:spacing w:after="83"/>
      </w:pPr>
      <w:r>
        <w:rPr>
          <w:noProof/>
        </w:rPr>
        <mc:AlternateContent>
          <mc:Choice Requires="wps">
            <w:drawing>
              <wp:anchor distT="0" distB="0" distL="114300" distR="114300" simplePos="0" relativeHeight="251679736" behindDoc="1" locked="0" layoutInCell="1" allowOverlap="1" wp14:anchorId="1209D27F" wp14:editId="125D259B">
                <wp:simplePos x="0" y="0"/>
                <wp:positionH relativeFrom="column">
                  <wp:posOffset>3810</wp:posOffset>
                </wp:positionH>
                <wp:positionV relativeFrom="paragraph">
                  <wp:posOffset>311785</wp:posOffset>
                </wp:positionV>
                <wp:extent cx="6067425" cy="276225"/>
                <wp:effectExtent l="0" t="0" r="9525" b="9525"/>
                <wp:wrapNone/>
                <wp:docPr id="1529492520" name="四角形: 対角を丸める 1529492520"/>
                <wp:cNvGraphicFramePr/>
                <a:graphic xmlns:a="http://schemas.openxmlformats.org/drawingml/2006/main">
                  <a:graphicData uri="http://schemas.microsoft.com/office/word/2010/wordprocessingShape">
                    <wps:wsp>
                      <wps:cNvSpPr/>
                      <wps:spPr>
                        <a:xfrm>
                          <a:off x="0" y="0"/>
                          <a:ext cx="6067425" cy="276225"/>
                        </a:xfrm>
                        <a:prstGeom prst="round2DiagRect">
                          <a:avLst/>
                        </a:prstGeom>
                        <a:solidFill>
                          <a:schemeClr val="accent5">
                            <a:lumMod val="40000"/>
                            <a:lumOff val="60000"/>
                            <a:alpha val="30196"/>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2E2B15" id="四角形: 対角を丸める 1529492520" o:spid="_x0000_s1026" style="position:absolute;left:0;text-align:left;margin-left:.3pt;margin-top:24.55pt;width:477.75pt;height:21.75pt;z-index:-251636744;visibility:visible;mso-wrap-style:square;mso-wrap-distance-left:9pt;mso-wrap-distance-top:0;mso-wrap-distance-right:9pt;mso-wrap-distance-bottom:0;mso-position-horizontal:absolute;mso-position-horizontal-relative:text;mso-position-vertical:absolute;mso-position-vertical-relative:text;v-text-anchor:middle" coordsize="606742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" path="m46038,l6067425,r,l6067425,230187v,25426,-20612,46038,-46038,46038l,276225r,l,46038c,20612,20612,,46038,xe" fillcolor="#bdd6ee [1304]" stroked="f" strokeweight="1pt">
                <v:fill opacity="19789f"/>
                <v:stroke joinstyle="miter"/>
                <v:path arrowok="t" o:connecttype="custom" o:connectlocs="46038,0;6067425,0;6067425,0;6067425,230187;6021387,276225;0,276225;0,276225;0,46038;46038,0" o:connectangles="0,0,0,0,0,0,0,0,0"/>
              </v:shape>
            </w:pict>
          </mc:Fallback>
        </mc:AlternateContent>
      </w:r>
    </w:p>
    <w:p w14:paraId="67562967" w14:textId="538C0168" w:rsidR="0071706D" w:rsidRPr="00576076" w:rsidRDefault="0071706D" w:rsidP="0071706D">
      <w:pPr>
        <w:pStyle w:val="2"/>
        <w:spacing w:after="83"/>
        <w:rPr>
          <w:color w:val="000099"/>
        </w:rPr>
      </w:pPr>
      <w:r w:rsidRPr="00576076">
        <w:rPr>
          <w:rFonts w:hint="eastAsia"/>
          <w:color w:val="000099"/>
        </w:rPr>
        <w:t>（１）総人口と年少人口</w:t>
      </w:r>
      <w:r w:rsidR="00A1317C" w:rsidRPr="00576076">
        <w:rPr>
          <w:rFonts w:hint="eastAsia"/>
          <w:color w:val="000099"/>
        </w:rPr>
        <w:t xml:space="preserve">　</w:t>
      </w:r>
    </w:p>
    <w:p w14:paraId="6F7F3A18" w14:textId="529DCFA1" w:rsidR="0071706D" w:rsidRPr="00A26C54" w:rsidRDefault="0071706D" w:rsidP="003038FE">
      <w:pPr>
        <w:spacing w:line="360" w:lineRule="exact"/>
        <w:ind w:leftChars="257" w:left="708"/>
        <w:rPr>
          <w:rFonts w:ascii="游ゴシック" w:eastAsia="游ゴシック" w:hAnsi="游ゴシック"/>
        </w:rPr>
      </w:pPr>
      <w:r w:rsidRPr="00A26C54">
        <w:rPr>
          <w:rFonts w:ascii="游ゴシック" w:eastAsia="游ゴシック" w:hAnsi="游ゴシック" w:hint="eastAsia"/>
        </w:rPr>
        <w:t xml:space="preserve">　本市の総人口223,940人（令和６(2024)年１月１日現在）のうち、15歳未満の年少人口は24,765人であり、11.1％の構成比となっています。年少人口は減少傾向にあり、総人口に占める割合も低下しています。</w:t>
      </w:r>
    </w:p>
    <w:p w14:paraId="7EE49736" w14:textId="77777777" w:rsidR="0071706D" w:rsidRDefault="0071706D" w:rsidP="0071706D">
      <w:pPr>
        <w:rPr>
          <w:rFonts w:hAnsiTheme="minorHAnsi"/>
          <w:sz w:val="22"/>
          <w:szCs w:val="22"/>
        </w:rPr>
      </w:pPr>
      <w:r w:rsidRPr="008655A7">
        <w:rPr>
          <w:rFonts w:hint="eastAsia"/>
          <w:noProof/>
        </w:rPr>
        <w:drawing>
          <wp:anchor distT="0" distB="0" distL="114300" distR="114300" simplePos="0" relativeHeight="252421120" behindDoc="0" locked="0" layoutInCell="1" allowOverlap="1" wp14:anchorId="40CE4F7C" wp14:editId="1A7861EF">
            <wp:simplePos x="0" y="0"/>
            <wp:positionH relativeFrom="margin">
              <wp:align>center</wp:align>
            </wp:positionH>
            <wp:positionV relativeFrom="paragraph">
              <wp:posOffset>93345</wp:posOffset>
            </wp:positionV>
            <wp:extent cx="5638800" cy="2428875"/>
            <wp:effectExtent l="0" t="0" r="0" b="9525"/>
            <wp:wrapNone/>
            <wp:docPr id="1433557173"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38800"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89F36C" w14:textId="77777777" w:rsidR="0071706D" w:rsidRDefault="0071706D" w:rsidP="0071706D">
      <w:pPr>
        <w:spacing w:line="300" w:lineRule="exact"/>
        <w:ind w:leftChars="252" w:left="694"/>
        <w:rPr>
          <w:rFonts w:asciiTheme="minorEastAsia" w:hAnsiTheme="minorEastAsia"/>
        </w:rPr>
      </w:pPr>
    </w:p>
    <w:p w14:paraId="214C3301" w14:textId="77777777" w:rsidR="0071706D" w:rsidRDefault="0071706D" w:rsidP="0071706D">
      <w:pPr>
        <w:spacing w:line="300" w:lineRule="exact"/>
        <w:ind w:leftChars="252" w:left="694"/>
        <w:rPr>
          <w:rFonts w:asciiTheme="minorEastAsia" w:hAnsiTheme="minorEastAsia"/>
        </w:rPr>
      </w:pPr>
    </w:p>
    <w:p w14:paraId="034D6CC2" w14:textId="17A38CD5" w:rsidR="0071706D" w:rsidRDefault="0071706D" w:rsidP="0071706D">
      <w:pPr>
        <w:spacing w:line="300" w:lineRule="exact"/>
        <w:ind w:leftChars="252" w:left="694"/>
        <w:rPr>
          <w:rFonts w:asciiTheme="minorEastAsia" w:hAnsiTheme="minorEastAsia"/>
        </w:rPr>
      </w:pPr>
    </w:p>
    <w:p w14:paraId="4C51F537" w14:textId="77777777" w:rsidR="0071706D" w:rsidRDefault="0071706D" w:rsidP="0071706D">
      <w:pPr>
        <w:spacing w:line="300" w:lineRule="exact"/>
        <w:ind w:leftChars="252" w:left="694"/>
        <w:rPr>
          <w:rFonts w:asciiTheme="minorEastAsia" w:hAnsiTheme="minorEastAsia"/>
        </w:rPr>
      </w:pPr>
    </w:p>
    <w:p w14:paraId="7F39154C" w14:textId="77777777" w:rsidR="0071706D" w:rsidRDefault="0071706D" w:rsidP="0071706D">
      <w:pPr>
        <w:spacing w:line="300" w:lineRule="exact"/>
        <w:ind w:leftChars="252" w:left="694"/>
        <w:rPr>
          <w:rFonts w:asciiTheme="minorEastAsia" w:hAnsiTheme="minorEastAsia"/>
        </w:rPr>
      </w:pPr>
    </w:p>
    <w:p w14:paraId="4BF2FF0B" w14:textId="000F28C1" w:rsidR="0071706D" w:rsidRDefault="0071706D" w:rsidP="0071706D">
      <w:pPr>
        <w:spacing w:line="300" w:lineRule="exact"/>
        <w:ind w:leftChars="252" w:left="694"/>
        <w:rPr>
          <w:rFonts w:asciiTheme="minorEastAsia" w:hAnsiTheme="minorEastAsia"/>
        </w:rPr>
      </w:pPr>
    </w:p>
    <w:p w14:paraId="442F1B58" w14:textId="77777777" w:rsidR="0071706D" w:rsidRDefault="0071706D" w:rsidP="0071706D">
      <w:pPr>
        <w:spacing w:line="300" w:lineRule="exact"/>
        <w:ind w:leftChars="252" w:left="694"/>
        <w:rPr>
          <w:rFonts w:asciiTheme="minorEastAsia" w:hAnsiTheme="minorEastAsia"/>
        </w:rPr>
      </w:pPr>
    </w:p>
    <w:p w14:paraId="5E38CA58" w14:textId="5E4598A3" w:rsidR="0071706D" w:rsidRDefault="0071706D" w:rsidP="0071706D">
      <w:pPr>
        <w:spacing w:line="300" w:lineRule="exact"/>
        <w:ind w:leftChars="252" w:left="694"/>
        <w:rPr>
          <w:rFonts w:asciiTheme="minorEastAsia" w:hAnsiTheme="minorEastAsia"/>
        </w:rPr>
      </w:pPr>
    </w:p>
    <w:p w14:paraId="43B787D5" w14:textId="77777777" w:rsidR="0071706D" w:rsidRDefault="0071706D" w:rsidP="0071706D">
      <w:pPr>
        <w:spacing w:line="300" w:lineRule="exact"/>
        <w:ind w:leftChars="252" w:left="694"/>
        <w:rPr>
          <w:rFonts w:asciiTheme="minorEastAsia" w:hAnsiTheme="minorEastAsia"/>
        </w:rPr>
      </w:pPr>
    </w:p>
    <w:p w14:paraId="72E2C580" w14:textId="77777777" w:rsidR="0071706D" w:rsidRDefault="0071706D" w:rsidP="0071706D">
      <w:pPr>
        <w:spacing w:line="300" w:lineRule="exact"/>
        <w:ind w:leftChars="252" w:left="694"/>
        <w:rPr>
          <w:rFonts w:asciiTheme="minorEastAsia" w:hAnsiTheme="minorEastAsia"/>
        </w:rPr>
      </w:pPr>
    </w:p>
    <w:p w14:paraId="00BFB883" w14:textId="77777777" w:rsidR="0071706D" w:rsidRDefault="0071706D" w:rsidP="0071706D">
      <w:pPr>
        <w:spacing w:line="300" w:lineRule="exact"/>
        <w:ind w:leftChars="252" w:left="694"/>
        <w:rPr>
          <w:rFonts w:asciiTheme="minorEastAsia" w:hAnsiTheme="minorEastAsia"/>
        </w:rPr>
      </w:pPr>
    </w:p>
    <w:p w14:paraId="56163A8D" w14:textId="77777777" w:rsidR="0071706D" w:rsidRDefault="0071706D" w:rsidP="0071706D">
      <w:pPr>
        <w:spacing w:line="300" w:lineRule="exact"/>
        <w:ind w:leftChars="252" w:left="694"/>
        <w:rPr>
          <w:rFonts w:asciiTheme="minorEastAsia" w:hAnsiTheme="minorEastAsia"/>
        </w:rPr>
      </w:pPr>
    </w:p>
    <w:p w14:paraId="4AB4FC01" w14:textId="5DFAF3A6" w:rsidR="0071706D" w:rsidRPr="003038FE" w:rsidRDefault="0071706D" w:rsidP="0071706D">
      <w:pPr>
        <w:jc w:val="right"/>
        <w:rPr>
          <w:rFonts w:ascii="游ゴシック" w:eastAsia="游ゴシック" w:hAnsi="游ゴシック"/>
          <w:sz w:val="22"/>
          <w:szCs w:val="22"/>
        </w:rPr>
      </w:pPr>
      <w:r w:rsidRPr="003038FE">
        <w:rPr>
          <w:rFonts w:ascii="游ゴシック" w:eastAsia="游ゴシック" w:hAnsi="游ゴシック" w:hint="eastAsia"/>
          <w:sz w:val="22"/>
          <w:szCs w:val="22"/>
        </w:rPr>
        <w:t>住民基本台帳（各年１月１日現在）</w:t>
      </w:r>
    </w:p>
    <w:p w14:paraId="1C3495A5" w14:textId="0769907C" w:rsidR="0071706D" w:rsidRPr="00FB3967" w:rsidRDefault="00576076" w:rsidP="0071706D">
      <w:r>
        <w:rPr>
          <w:noProof/>
        </w:rPr>
        <mc:AlternateContent>
          <mc:Choice Requires="wps">
            <w:drawing>
              <wp:anchor distT="0" distB="0" distL="114300" distR="114300" simplePos="0" relativeHeight="252541952" behindDoc="1" locked="0" layoutInCell="1" allowOverlap="1" wp14:anchorId="039E6406" wp14:editId="1751D143">
                <wp:simplePos x="0" y="0"/>
                <wp:positionH relativeFrom="column">
                  <wp:posOffset>0</wp:posOffset>
                </wp:positionH>
                <wp:positionV relativeFrom="paragraph">
                  <wp:posOffset>266065</wp:posOffset>
                </wp:positionV>
                <wp:extent cx="6067425" cy="276225"/>
                <wp:effectExtent l="0" t="0" r="9525" b="9525"/>
                <wp:wrapNone/>
                <wp:docPr id="1529492521" name="四角形: 対角を丸める 1529492521"/>
                <wp:cNvGraphicFramePr/>
                <a:graphic xmlns:a="http://schemas.openxmlformats.org/drawingml/2006/main">
                  <a:graphicData uri="http://schemas.microsoft.com/office/word/2010/wordprocessingShape">
                    <wps:wsp>
                      <wps:cNvSpPr/>
                      <wps:spPr>
                        <a:xfrm>
                          <a:off x="0" y="0"/>
                          <a:ext cx="6067425" cy="276225"/>
                        </a:xfrm>
                        <a:prstGeom prst="round2DiagRect">
                          <a:avLst/>
                        </a:prstGeom>
                        <a:solidFill>
                          <a:srgbClr val="5B9BD5">
                            <a:lumMod val="40000"/>
                            <a:lumOff val="60000"/>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56782E" id="四角形: 対角を丸める 1529492521" o:spid="_x0000_s1026" style="position:absolute;left:0;text-align:left;margin-left:0;margin-top:20.95pt;width:477.75pt;height:21.75pt;z-index:-250774528;visibility:visible;mso-wrap-style:square;mso-wrap-distance-left:9pt;mso-wrap-distance-top:0;mso-wrap-distance-right:9pt;mso-wrap-distance-bottom:0;mso-position-horizontal:absolute;mso-position-horizontal-relative:text;mso-position-vertical:absolute;mso-position-vertical-relative:text;v-text-anchor:middle" coordsize="606742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" path="m46038,l6067425,r,l6067425,230187v,25426,-20612,46038,-46038,46038l,276225r,l,46038c,20612,20612,,46038,xe" fillcolor="#bdd7ee" stroked="f" strokeweight="1pt">
                <v:fill opacity="19789f"/>
                <v:stroke joinstyle="miter"/>
                <v:path arrowok="t" o:connecttype="custom" o:connectlocs="46038,0;6067425,0;6067425,0;6067425,230187;6021387,276225;0,276225;0,276225;0,46038;46038,0" o:connectangles="0,0,0,0,0,0,0,0,0"/>
              </v:shape>
            </w:pict>
          </mc:Fallback>
        </mc:AlternateContent>
      </w:r>
    </w:p>
    <w:p w14:paraId="285DA845" w14:textId="1902FE2A" w:rsidR="0071706D" w:rsidRPr="00576076" w:rsidRDefault="0071706D" w:rsidP="0071706D">
      <w:pPr>
        <w:pStyle w:val="2"/>
        <w:spacing w:after="83"/>
        <w:rPr>
          <w:color w:val="000099"/>
        </w:rPr>
      </w:pPr>
      <w:r w:rsidRPr="00576076">
        <w:rPr>
          <w:rFonts w:hint="eastAsia"/>
          <w:color w:val="000099"/>
        </w:rPr>
        <w:t>（２）０歳人口</w:t>
      </w:r>
    </w:p>
    <w:p w14:paraId="2C0D23ED" w14:textId="77777777" w:rsidR="0071706D" w:rsidRPr="002B672B" w:rsidRDefault="0071706D" w:rsidP="003038FE">
      <w:pPr>
        <w:spacing w:line="360" w:lineRule="exact"/>
        <w:ind w:leftChars="257" w:left="708" w:firstLineChars="100" w:firstLine="275"/>
        <w:rPr>
          <w:rFonts w:asciiTheme="minorEastAsia" w:hAnsiTheme="minorEastAsia"/>
        </w:rPr>
      </w:pPr>
      <w:r>
        <w:rPr>
          <w:rFonts w:hint="eastAsia"/>
        </w:rPr>
        <w:t>本</w:t>
      </w:r>
      <w:r w:rsidRPr="001D13E0">
        <w:rPr>
          <w:rFonts w:hint="eastAsia"/>
        </w:rPr>
        <w:t>市の０歳人口（各年１月１日現在）は、</w:t>
      </w:r>
      <w:r w:rsidRPr="001D13E0">
        <w:rPr>
          <w:rFonts w:hAnsi="BIZ UD明朝 Medium" w:hint="eastAsia"/>
        </w:rPr>
        <w:t>令和元(2019)年の1,477人に対して、令和６</w:t>
      </w:r>
      <w:r w:rsidRPr="001D13E0">
        <w:rPr>
          <w:rFonts w:hint="eastAsia"/>
        </w:rPr>
        <w:t>(2024)</w:t>
      </w:r>
      <w:r w:rsidRPr="001D13E0">
        <w:rPr>
          <w:rFonts w:hAnsi="BIZ UD明朝 Medium" w:hint="eastAsia"/>
        </w:rPr>
        <w:t>年は1,249人であり、228</w:t>
      </w:r>
      <w:r w:rsidRPr="008655A7">
        <w:rPr>
          <w:rFonts w:hAnsi="BIZ UD明朝 Medium" w:hint="eastAsia"/>
        </w:rPr>
        <w:t>人の減少と</w:t>
      </w:r>
      <w:r w:rsidRPr="002B672B">
        <w:rPr>
          <w:rFonts w:hAnsi="BIZ UD明朝 Medium" w:hint="eastAsia"/>
        </w:rPr>
        <w:t>なっています。</w:t>
      </w:r>
    </w:p>
    <w:p w14:paraId="0F28122B" w14:textId="77777777" w:rsidR="0071706D" w:rsidRDefault="0071706D" w:rsidP="0071706D">
      <w:pPr>
        <w:ind w:leftChars="100" w:left="826" w:hangingChars="200" w:hanging="551"/>
        <w:rPr>
          <w:rFonts w:asciiTheme="minorEastAsia" w:hAnsiTheme="minorEastAsia"/>
        </w:rPr>
      </w:pPr>
      <w:r w:rsidRPr="008655A7">
        <w:rPr>
          <w:noProof/>
        </w:rPr>
        <w:drawing>
          <wp:anchor distT="0" distB="0" distL="114300" distR="114300" simplePos="0" relativeHeight="252422144" behindDoc="0" locked="0" layoutInCell="1" allowOverlap="1" wp14:anchorId="441D090D" wp14:editId="38D5BD19">
            <wp:simplePos x="0" y="0"/>
            <wp:positionH relativeFrom="margin">
              <wp:align>center</wp:align>
            </wp:positionH>
            <wp:positionV relativeFrom="paragraph">
              <wp:posOffset>6350</wp:posOffset>
            </wp:positionV>
            <wp:extent cx="5524500" cy="2028825"/>
            <wp:effectExtent l="0" t="0" r="0" b="9525"/>
            <wp:wrapNone/>
            <wp:docPr id="1113801701"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2450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DB1A6" w14:textId="77777777" w:rsidR="0071706D" w:rsidRDefault="0071706D" w:rsidP="0071706D">
      <w:pPr>
        <w:widowControl/>
        <w:jc w:val="left"/>
        <w:rPr>
          <w:rFonts w:asciiTheme="minorEastAsia" w:hAnsiTheme="minorEastAsia"/>
        </w:rPr>
      </w:pPr>
    </w:p>
    <w:p w14:paraId="32A4DF5C" w14:textId="77777777" w:rsidR="0071706D" w:rsidRDefault="0071706D" w:rsidP="0071706D">
      <w:pPr>
        <w:widowControl/>
        <w:jc w:val="left"/>
        <w:rPr>
          <w:rFonts w:asciiTheme="minorEastAsia" w:hAnsiTheme="minorEastAsia"/>
        </w:rPr>
      </w:pPr>
    </w:p>
    <w:p w14:paraId="7A198CC8" w14:textId="7E188BD0" w:rsidR="0071706D" w:rsidRDefault="0071706D" w:rsidP="0071706D">
      <w:pPr>
        <w:widowControl/>
        <w:jc w:val="left"/>
        <w:rPr>
          <w:rFonts w:asciiTheme="minorEastAsia" w:hAnsiTheme="minorEastAsia"/>
        </w:rPr>
      </w:pPr>
    </w:p>
    <w:p w14:paraId="413AD5FC" w14:textId="77777777" w:rsidR="0071706D" w:rsidRDefault="0071706D" w:rsidP="0071706D">
      <w:pPr>
        <w:widowControl/>
        <w:jc w:val="left"/>
        <w:rPr>
          <w:rFonts w:asciiTheme="minorEastAsia" w:hAnsiTheme="minorEastAsia"/>
        </w:rPr>
      </w:pPr>
    </w:p>
    <w:p w14:paraId="092FEBCF" w14:textId="77777777" w:rsidR="0071706D" w:rsidRDefault="0071706D" w:rsidP="0071706D">
      <w:pPr>
        <w:widowControl/>
        <w:jc w:val="left"/>
        <w:rPr>
          <w:rFonts w:asciiTheme="minorEastAsia" w:hAnsiTheme="minorEastAsia"/>
        </w:rPr>
      </w:pPr>
    </w:p>
    <w:p w14:paraId="0E760DB6" w14:textId="77777777" w:rsidR="0071706D" w:rsidRDefault="0071706D" w:rsidP="0071706D">
      <w:pPr>
        <w:widowControl/>
        <w:jc w:val="left"/>
        <w:rPr>
          <w:rFonts w:asciiTheme="minorEastAsia" w:hAnsiTheme="minorEastAsia"/>
        </w:rPr>
      </w:pPr>
    </w:p>
    <w:p w14:paraId="61F8CAB8" w14:textId="77777777" w:rsidR="0071706D" w:rsidRDefault="0071706D" w:rsidP="0071706D">
      <w:pPr>
        <w:widowControl/>
        <w:jc w:val="left"/>
        <w:rPr>
          <w:rFonts w:asciiTheme="minorEastAsia" w:hAnsiTheme="minorEastAsia"/>
        </w:rPr>
      </w:pPr>
    </w:p>
    <w:p w14:paraId="04D459DD" w14:textId="77777777" w:rsidR="0071706D" w:rsidRPr="003038FE" w:rsidRDefault="0071706D" w:rsidP="0071706D">
      <w:pPr>
        <w:jc w:val="right"/>
        <w:rPr>
          <w:rFonts w:ascii="游ゴシック" w:eastAsia="游ゴシック" w:hAnsi="游ゴシック"/>
          <w:sz w:val="22"/>
          <w:szCs w:val="22"/>
        </w:rPr>
      </w:pPr>
      <w:r w:rsidRPr="003038FE">
        <w:rPr>
          <w:rFonts w:ascii="游ゴシック" w:eastAsia="游ゴシック" w:hAnsi="游ゴシック" w:hint="eastAsia"/>
          <w:sz w:val="22"/>
          <w:szCs w:val="22"/>
        </w:rPr>
        <w:t>住民基本台帳（各年１月１日現在）</w:t>
      </w:r>
    </w:p>
    <w:p w14:paraId="6188299B" w14:textId="1DA900E5" w:rsidR="0071706D" w:rsidRPr="009F0F52" w:rsidRDefault="0071706D" w:rsidP="0071706D">
      <w:pPr>
        <w:pStyle w:val="2"/>
        <w:spacing w:after="83"/>
      </w:pPr>
      <w:r w:rsidRPr="00C30564">
        <w:rPr>
          <w:strike/>
          <w:color w:val="FF0000"/>
        </w:rPr>
        <w:br w:type="page"/>
      </w:r>
      <w:r w:rsidR="00576076" w:rsidRPr="00576076">
        <w:rPr>
          <w:noProof/>
          <w:color w:val="000099"/>
        </w:rPr>
        <w:lastRenderedPageBreak/>
        <mc:AlternateContent>
          <mc:Choice Requires="wps">
            <w:drawing>
              <wp:anchor distT="0" distB="0" distL="114300" distR="114300" simplePos="0" relativeHeight="252544000" behindDoc="1" locked="0" layoutInCell="1" allowOverlap="1" wp14:anchorId="024CBE43" wp14:editId="05A638BC">
                <wp:simplePos x="0" y="0"/>
                <wp:positionH relativeFrom="column">
                  <wp:posOffset>0</wp:posOffset>
                </wp:positionH>
                <wp:positionV relativeFrom="paragraph">
                  <wp:posOffset>-3175</wp:posOffset>
                </wp:positionV>
                <wp:extent cx="6067425" cy="276225"/>
                <wp:effectExtent l="0" t="0" r="9525" b="9525"/>
                <wp:wrapNone/>
                <wp:docPr id="1529492522" name="四角形: 対角を丸める 1529492522"/>
                <wp:cNvGraphicFramePr/>
                <a:graphic xmlns:a="http://schemas.openxmlformats.org/drawingml/2006/main">
                  <a:graphicData uri="http://schemas.microsoft.com/office/word/2010/wordprocessingShape">
                    <wps:wsp>
                      <wps:cNvSpPr/>
                      <wps:spPr>
                        <a:xfrm>
                          <a:off x="0" y="0"/>
                          <a:ext cx="6067425" cy="276225"/>
                        </a:xfrm>
                        <a:prstGeom prst="round2DiagRect">
                          <a:avLst/>
                        </a:prstGeom>
                        <a:solidFill>
                          <a:srgbClr val="5B9BD5">
                            <a:lumMod val="40000"/>
                            <a:lumOff val="60000"/>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68E2D3" id="四角形: 対角を丸める 1529492522" o:spid="_x0000_s1026" style="position:absolute;left:0;text-align:left;margin-left:0;margin-top:-.25pt;width:477.75pt;height:21.75pt;z-index:-250772480;visibility:visible;mso-wrap-style:square;mso-wrap-distance-left:9pt;mso-wrap-distance-top:0;mso-wrap-distance-right:9pt;mso-wrap-distance-bottom:0;mso-position-horizontal:absolute;mso-position-horizontal-relative:text;mso-position-vertical:absolute;mso-position-vertical-relative:text;v-text-anchor:middle" coordsize="606742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" path="m46038,l6067425,r,l6067425,230187v,25426,-20612,46038,-46038,46038l,276225r,l,46038c,20612,20612,,46038,xe" fillcolor="#bdd7ee" stroked="f" strokeweight="1pt">
                <v:fill opacity="19789f"/>
                <v:stroke joinstyle="miter"/>
                <v:path arrowok="t" o:connecttype="custom" o:connectlocs="46038,0;6067425,0;6067425,0;6067425,230187;6021387,276225;0,276225;0,276225;0,46038;46038,0" o:connectangles="0,0,0,0,0,0,0,0,0"/>
              </v:shape>
            </w:pict>
          </mc:Fallback>
        </mc:AlternateContent>
      </w:r>
      <w:r w:rsidRPr="00576076">
        <w:rPr>
          <w:rFonts w:hint="eastAsia"/>
          <w:color w:val="000099"/>
        </w:rPr>
        <w:t>（３）ひとり親世帯</w:t>
      </w:r>
    </w:p>
    <w:p w14:paraId="3FB11399" w14:textId="63BCF3C8" w:rsidR="0071706D" w:rsidRPr="00576076" w:rsidRDefault="0071706D" w:rsidP="003038FE">
      <w:pPr>
        <w:spacing w:line="360" w:lineRule="exact"/>
        <w:ind w:leftChars="257" w:left="708" w:rightChars="102" w:right="281"/>
        <w:rPr>
          <w:rFonts w:ascii="游ゴシック" w:eastAsia="游ゴシック" w:hAnsi="游ゴシック"/>
        </w:rPr>
      </w:pPr>
      <w:r w:rsidRPr="00576076">
        <w:rPr>
          <w:rFonts w:ascii="游ゴシック" w:eastAsia="游ゴシック" w:hAnsi="游ゴシック" w:hint="eastAsia"/>
          <w:spacing w:val="-2"/>
        </w:rPr>
        <w:t xml:space="preserve">　本市の母子世帯数、母子世帯人員は、平成22(2010)年までは増加傾向にありましたが、平成27(2015)年以降は減少傾向に転じ、令和２(2020)年には1,195世帯、3,077人となっています。父子世帯数、父子世帯人員は、平成27（2015）年以降減少傾向にあり、令和２(2020)年には159世帯、393人となっています</w:t>
      </w:r>
      <w:r w:rsidRPr="00576076">
        <w:rPr>
          <w:rFonts w:ascii="游ゴシック" w:eastAsia="游ゴシック" w:hAnsi="游ゴシック" w:hint="eastAsia"/>
        </w:rPr>
        <w:t>。</w:t>
      </w:r>
    </w:p>
    <w:p w14:paraId="0749AAD4" w14:textId="77777777" w:rsidR="0071706D" w:rsidRDefault="0071706D" w:rsidP="0071706D">
      <w:r w:rsidRPr="006A194E">
        <w:rPr>
          <w:noProof/>
        </w:rPr>
        <w:drawing>
          <wp:anchor distT="0" distB="0" distL="114300" distR="114300" simplePos="0" relativeHeight="252408832" behindDoc="0" locked="0" layoutInCell="1" allowOverlap="1" wp14:anchorId="40FCACDA" wp14:editId="56BFE54B">
            <wp:simplePos x="0" y="0"/>
            <wp:positionH relativeFrom="margin">
              <wp:align>center</wp:align>
            </wp:positionH>
            <wp:positionV relativeFrom="paragraph">
              <wp:posOffset>74295</wp:posOffset>
            </wp:positionV>
            <wp:extent cx="5160550" cy="2598420"/>
            <wp:effectExtent l="0" t="0" r="2540" b="0"/>
            <wp:wrapNone/>
            <wp:docPr id="1455448671"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60550" cy="2598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2B3D1D" w14:textId="77777777" w:rsidR="0071706D" w:rsidRDefault="0071706D" w:rsidP="0071706D"/>
    <w:p w14:paraId="05D460EC" w14:textId="27D53C4E" w:rsidR="0071706D" w:rsidRDefault="0071706D" w:rsidP="0071706D"/>
    <w:p w14:paraId="3F96F9FA" w14:textId="76CF88F8" w:rsidR="0071706D" w:rsidRDefault="0071706D" w:rsidP="0071706D"/>
    <w:p w14:paraId="1E00C729" w14:textId="0101CBF8" w:rsidR="0071706D" w:rsidRDefault="0071706D" w:rsidP="0071706D"/>
    <w:p w14:paraId="1EE5337B" w14:textId="77777777" w:rsidR="0071706D" w:rsidRDefault="0071706D" w:rsidP="0071706D"/>
    <w:p w14:paraId="59F4C961" w14:textId="77777777" w:rsidR="0071706D" w:rsidRDefault="0071706D" w:rsidP="0071706D"/>
    <w:p w14:paraId="1EDE63F5" w14:textId="58411AF5" w:rsidR="0071706D" w:rsidRDefault="0071706D" w:rsidP="0071706D"/>
    <w:p w14:paraId="54AD800D" w14:textId="77777777" w:rsidR="0071706D" w:rsidRDefault="0071706D" w:rsidP="0071706D"/>
    <w:p w14:paraId="1F164898" w14:textId="77777777" w:rsidR="0071706D" w:rsidRDefault="0071706D" w:rsidP="0071706D"/>
    <w:p w14:paraId="34EBA8D7" w14:textId="77777777" w:rsidR="0071706D" w:rsidRPr="009F0F52" w:rsidRDefault="0071706D" w:rsidP="0071706D">
      <w:pPr>
        <w:ind w:left="7560" w:firstLine="840"/>
        <w:rPr>
          <w:sz w:val="22"/>
          <w:szCs w:val="22"/>
        </w:rPr>
      </w:pPr>
      <w:r w:rsidRPr="009F0F52">
        <w:rPr>
          <w:rFonts w:hint="eastAsia"/>
          <w:sz w:val="22"/>
          <w:szCs w:val="22"/>
        </w:rPr>
        <w:t>国勢調査</w:t>
      </w:r>
    </w:p>
    <w:p w14:paraId="4FB90DBB" w14:textId="63B24598" w:rsidR="0071706D" w:rsidRPr="003038FE" w:rsidRDefault="0071706D" w:rsidP="003038FE">
      <w:pPr>
        <w:widowControl/>
        <w:spacing w:line="320" w:lineRule="exact"/>
        <w:ind w:leftChars="165" w:left="709" w:hangingChars="100" w:hanging="255"/>
        <w:jc w:val="left"/>
        <w:rPr>
          <w:rFonts w:ascii="游ゴシック" w:eastAsia="游ゴシック" w:hAnsi="游ゴシック"/>
          <w:spacing w:val="-10"/>
          <w:sz w:val="22"/>
          <w:szCs w:val="22"/>
        </w:rPr>
      </w:pPr>
      <w:r w:rsidRPr="003038FE">
        <w:rPr>
          <w:rFonts w:ascii="游ゴシック" w:eastAsia="游ゴシック" w:hAnsi="游ゴシック" w:hint="eastAsia"/>
          <w:sz w:val="22"/>
          <w:szCs w:val="22"/>
        </w:rPr>
        <w:t>※</w:t>
      </w:r>
      <w:r w:rsidRPr="003038FE">
        <w:rPr>
          <w:rFonts w:ascii="游ゴシック" w:eastAsia="游ゴシック" w:hAnsi="游ゴシック" w:hint="eastAsia"/>
          <w:spacing w:val="-10"/>
          <w:sz w:val="22"/>
          <w:szCs w:val="22"/>
        </w:rPr>
        <w:t>母子世帯／父子世帯とは、未婚、死別又は離別の女親／男親と、</w:t>
      </w:r>
      <w:r w:rsidRPr="003038FE">
        <w:rPr>
          <w:rFonts w:ascii="游ゴシック" w:eastAsia="游ゴシック" w:hAnsi="游ゴシック" w:hint="eastAsia"/>
          <w:sz w:val="22"/>
          <w:szCs w:val="22"/>
        </w:rPr>
        <w:t>その20歳未満の未婚のこども</w:t>
      </w:r>
      <w:r w:rsidRPr="003038FE">
        <w:rPr>
          <w:rFonts w:ascii="游ゴシック" w:eastAsia="游ゴシック" w:hAnsi="游ゴシック" w:hint="eastAsia"/>
          <w:spacing w:val="-10"/>
          <w:sz w:val="22"/>
          <w:szCs w:val="22"/>
        </w:rPr>
        <w:t>のみからなる一般世帯（他の構成員がいないもの）をいいます。</w:t>
      </w:r>
    </w:p>
    <w:p w14:paraId="09509FAB" w14:textId="77777777" w:rsidR="0071706D" w:rsidRDefault="0071706D" w:rsidP="0071706D">
      <w:pPr>
        <w:widowControl/>
        <w:ind w:left="235" w:hangingChars="100" w:hanging="235"/>
        <w:jc w:val="left"/>
        <w:rPr>
          <w:spacing w:val="-10"/>
          <w:sz w:val="22"/>
          <w:szCs w:val="22"/>
        </w:rPr>
      </w:pPr>
    </w:p>
    <w:p w14:paraId="750A29B3" w14:textId="3E36E76D" w:rsidR="0071706D" w:rsidRPr="0086766E" w:rsidRDefault="0071706D" w:rsidP="0071706D">
      <w:pPr>
        <w:pStyle w:val="2"/>
        <w:spacing w:after="83"/>
      </w:pPr>
      <w:r w:rsidRPr="003038FE">
        <w:rPr>
          <w:rFonts w:hint="eastAsia"/>
          <w:color w:val="000099"/>
        </w:rPr>
        <w:t>（４）外国人人口</w:t>
      </w:r>
      <w:r w:rsidR="003038FE">
        <w:rPr>
          <w:noProof/>
        </w:rPr>
        <mc:AlternateContent>
          <mc:Choice Requires="wps">
            <w:drawing>
              <wp:anchor distT="0" distB="0" distL="114300" distR="114300" simplePos="0" relativeHeight="252546048" behindDoc="1" locked="0" layoutInCell="1" allowOverlap="1" wp14:anchorId="5B590CCD" wp14:editId="1ACC4B3C">
                <wp:simplePos x="0" y="0"/>
                <wp:positionH relativeFrom="column">
                  <wp:posOffset>0</wp:posOffset>
                </wp:positionH>
                <wp:positionV relativeFrom="paragraph">
                  <wp:posOffset>-635</wp:posOffset>
                </wp:positionV>
                <wp:extent cx="6067425" cy="276225"/>
                <wp:effectExtent l="0" t="0" r="9525" b="9525"/>
                <wp:wrapNone/>
                <wp:docPr id="1529492523" name="四角形: 対角を丸める 1529492523"/>
                <wp:cNvGraphicFramePr/>
                <a:graphic xmlns:a="http://schemas.openxmlformats.org/drawingml/2006/main">
                  <a:graphicData uri="http://schemas.microsoft.com/office/word/2010/wordprocessingShape">
                    <wps:wsp>
                      <wps:cNvSpPr/>
                      <wps:spPr>
                        <a:xfrm>
                          <a:off x="0" y="0"/>
                          <a:ext cx="6067425" cy="276225"/>
                        </a:xfrm>
                        <a:prstGeom prst="round2DiagRect">
                          <a:avLst/>
                        </a:prstGeom>
                        <a:solidFill>
                          <a:srgbClr val="5B9BD5">
                            <a:lumMod val="40000"/>
                            <a:lumOff val="60000"/>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A2E618" id="四角形: 対角を丸める 1529492523" o:spid="_x0000_s1026" style="position:absolute;left:0;text-align:left;margin-left:0;margin-top:-.05pt;width:477.75pt;height:21.75pt;z-index:-250770432;visibility:visible;mso-wrap-style:square;mso-wrap-distance-left:9pt;mso-wrap-distance-top:0;mso-wrap-distance-right:9pt;mso-wrap-distance-bottom:0;mso-position-horizontal:absolute;mso-position-horizontal-relative:text;mso-position-vertical:absolute;mso-position-vertical-relative:text;v-text-anchor:middle" coordsize="606742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" path="m46038,l6067425,r,l6067425,230187v,25426,-20612,46038,-46038,46038l,276225r,l,46038c,20612,20612,,46038,xe" fillcolor="#bdd7ee" stroked="f" strokeweight="1pt">
                <v:fill opacity="19789f"/>
                <v:stroke joinstyle="miter"/>
                <v:path arrowok="t" o:connecttype="custom" o:connectlocs="46038,0;6067425,0;6067425,0;6067425,230187;6021387,276225;0,276225;0,276225;0,46038;46038,0" o:connectangles="0,0,0,0,0,0,0,0,0"/>
              </v:shape>
            </w:pict>
          </mc:Fallback>
        </mc:AlternateContent>
      </w:r>
    </w:p>
    <w:p w14:paraId="21EEBC47" w14:textId="5F359CC1" w:rsidR="0071706D" w:rsidRPr="003038FE" w:rsidRDefault="0071706D" w:rsidP="003038FE">
      <w:pPr>
        <w:spacing w:line="360" w:lineRule="exact"/>
        <w:ind w:leftChars="257" w:left="708" w:rightChars="102" w:right="281" w:firstLineChars="100" w:firstLine="275"/>
        <w:rPr>
          <w:rFonts w:ascii="游ゴシック" w:eastAsia="游ゴシック" w:hAnsi="游ゴシック"/>
        </w:rPr>
      </w:pPr>
      <w:r w:rsidRPr="003038FE">
        <w:rPr>
          <w:rFonts w:ascii="游ゴシック" w:eastAsia="游ゴシック" w:hAnsi="游ゴシック" w:hint="eastAsia"/>
        </w:rPr>
        <w:t>本市の外国人人口は、令和元(2019)年の7,373人に対して、令和６(2024)年は9,369人と1,996人増加しており、総人口に占める割合は4.2％となっています。</w:t>
      </w:r>
    </w:p>
    <w:p w14:paraId="5EB9BA32" w14:textId="77777777" w:rsidR="0071706D" w:rsidRDefault="0071706D" w:rsidP="0071706D">
      <w:pPr>
        <w:rPr>
          <w:rFonts w:asciiTheme="minorEastAsia" w:hAnsiTheme="minorEastAsia"/>
        </w:rPr>
      </w:pPr>
      <w:r w:rsidRPr="00E63D75">
        <w:rPr>
          <w:noProof/>
        </w:rPr>
        <w:drawing>
          <wp:anchor distT="0" distB="0" distL="114300" distR="114300" simplePos="0" relativeHeight="252398592" behindDoc="0" locked="0" layoutInCell="1" allowOverlap="1" wp14:anchorId="1EAC6ADD" wp14:editId="2A6F003C">
            <wp:simplePos x="0" y="0"/>
            <wp:positionH relativeFrom="margin">
              <wp:align>center</wp:align>
            </wp:positionH>
            <wp:positionV relativeFrom="paragraph">
              <wp:posOffset>74930</wp:posOffset>
            </wp:positionV>
            <wp:extent cx="5162550" cy="2550991"/>
            <wp:effectExtent l="0" t="0" r="0" b="1905"/>
            <wp:wrapNone/>
            <wp:docPr id="192786315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62550" cy="25509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28F82B" w14:textId="2DF837F3" w:rsidR="0071706D" w:rsidRDefault="0071706D" w:rsidP="0071706D">
      <w:pPr>
        <w:rPr>
          <w:rFonts w:asciiTheme="minorEastAsia" w:hAnsiTheme="minorEastAsia"/>
        </w:rPr>
      </w:pPr>
    </w:p>
    <w:p w14:paraId="3CC54198" w14:textId="77777777" w:rsidR="0071706D" w:rsidRDefault="0071706D" w:rsidP="0071706D">
      <w:pPr>
        <w:rPr>
          <w:rFonts w:asciiTheme="minorEastAsia" w:hAnsiTheme="minorEastAsia"/>
        </w:rPr>
      </w:pPr>
    </w:p>
    <w:p w14:paraId="767231FE" w14:textId="77777777" w:rsidR="0071706D" w:rsidRDefault="0071706D" w:rsidP="0071706D">
      <w:pPr>
        <w:spacing w:line="300" w:lineRule="exact"/>
        <w:ind w:leftChars="252" w:left="694"/>
        <w:rPr>
          <w:rFonts w:asciiTheme="minorEastAsia" w:hAnsiTheme="minorEastAsia"/>
        </w:rPr>
      </w:pPr>
    </w:p>
    <w:p w14:paraId="15F4CBF2" w14:textId="622391E3" w:rsidR="0071706D" w:rsidRDefault="0071706D" w:rsidP="0071706D">
      <w:pPr>
        <w:spacing w:line="300" w:lineRule="exact"/>
        <w:ind w:leftChars="252" w:left="694"/>
        <w:rPr>
          <w:rFonts w:asciiTheme="minorEastAsia" w:hAnsiTheme="minorEastAsia"/>
        </w:rPr>
      </w:pPr>
    </w:p>
    <w:p w14:paraId="6B40C154" w14:textId="77777777" w:rsidR="0071706D" w:rsidRDefault="0071706D" w:rsidP="0071706D">
      <w:pPr>
        <w:spacing w:line="300" w:lineRule="exact"/>
        <w:ind w:leftChars="252" w:left="694"/>
        <w:rPr>
          <w:rFonts w:asciiTheme="minorEastAsia" w:hAnsiTheme="minorEastAsia"/>
        </w:rPr>
      </w:pPr>
    </w:p>
    <w:p w14:paraId="2E45991F" w14:textId="55FC8F2B" w:rsidR="0071706D" w:rsidRDefault="0071706D" w:rsidP="0071706D">
      <w:pPr>
        <w:spacing w:line="300" w:lineRule="exact"/>
        <w:ind w:leftChars="252" w:left="694"/>
        <w:rPr>
          <w:rFonts w:asciiTheme="minorEastAsia" w:hAnsiTheme="minorEastAsia"/>
        </w:rPr>
      </w:pPr>
    </w:p>
    <w:p w14:paraId="3F0FF96D" w14:textId="2EF174A2" w:rsidR="0071706D" w:rsidRDefault="0071706D" w:rsidP="0071706D">
      <w:pPr>
        <w:spacing w:line="300" w:lineRule="exact"/>
        <w:ind w:leftChars="252" w:left="694"/>
        <w:rPr>
          <w:rFonts w:asciiTheme="minorEastAsia" w:hAnsiTheme="minorEastAsia"/>
        </w:rPr>
      </w:pPr>
    </w:p>
    <w:p w14:paraId="62E0A928" w14:textId="77777777" w:rsidR="0071706D" w:rsidRDefault="0071706D" w:rsidP="0071706D">
      <w:pPr>
        <w:spacing w:line="300" w:lineRule="exact"/>
        <w:ind w:leftChars="252" w:left="694"/>
        <w:rPr>
          <w:rFonts w:asciiTheme="minorEastAsia" w:hAnsiTheme="minorEastAsia"/>
        </w:rPr>
      </w:pPr>
    </w:p>
    <w:p w14:paraId="5FC64636" w14:textId="77777777" w:rsidR="0071706D" w:rsidRDefault="0071706D" w:rsidP="0071706D">
      <w:pPr>
        <w:spacing w:line="300" w:lineRule="exact"/>
        <w:ind w:leftChars="252" w:left="694"/>
        <w:rPr>
          <w:rFonts w:asciiTheme="minorEastAsia" w:hAnsiTheme="minorEastAsia"/>
        </w:rPr>
      </w:pPr>
    </w:p>
    <w:p w14:paraId="548067EC" w14:textId="77777777" w:rsidR="0071706D" w:rsidRDefault="0071706D" w:rsidP="0071706D">
      <w:pPr>
        <w:spacing w:line="300" w:lineRule="exact"/>
        <w:ind w:leftChars="252" w:left="694"/>
        <w:rPr>
          <w:rFonts w:asciiTheme="minorEastAsia" w:hAnsiTheme="minorEastAsia"/>
        </w:rPr>
      </w:pPr>
    </w:p>
    <w:p w14:paraId="5D1FAE8F" w14:textId="77777777" w:rsidR="0071706D" w:rsidRDefault="0071706D" w:rsidP="0071706D">
      <w:pPr>
        <w:spacing w:line="300" w:lineRule="exact"/>
        <w:ind w:leftChars="252" w:left="694"/>
        <w:rPr>
          <w:rFonts w:asciiTheme="minorEastAsia" w:hAnsiTheme="minorEastAsia"/>
        </w:rPr>
      </w:pPr>
    </w:p>
    <w:p w14:paraId="23789E62" w14:textId="77777777" w:rsidR="0071706D" w:rsidRDefault="0071706D" w:rsidP="0071706D">
      <w:pPr>
        <w:spacing w:line="300" w:lineRule="exact"/>
        <w:ind w:leftChars="252" w:left="694"/>
        <w:rPr>
          <w:rFonts w:asciiTheme="minorEastAsia" w:hAnsiTheme="minorEastAsia"/>
        </w:rPr>
      </w:pPr>
    </w:p>
    <w:p w14:paraId="6560E7CC" w14:textId="77777777" w:rsidR="0071706D" w:rsidRPr="009F0F52" w:rsidRDefault="0071706D" w:rsidP="0071706D">
      <w:pPr>
        <w:spacing w:line="300" w:lineRule="exact"/>
        <w:jc w:val="right"/>
        <w:rPr>
          <w:rFonts w:asciiTheme="minorEastAsia" w:hAnsiTheme="minorEastAsia"/>
          <w:sz w:val="22"/>
          <w:szCs w:val="22"/>
        </w:rPr>
      </w:pPr>
      <w:r w:rsidRPr="009F0F52">
        <w:rPr>
          <w:rFonts w:asciiTheme="minorEastAsia" w:hAnsiTheme="minorEastAsia" w:hint="eastAsia"/>
          <w:sz w:val="22"/>
          <w:szCs w:val="22"/>
        </w:rPr>
        <w:t>住民基本台帳（各年１月１日現在）</w:t>
      </w:r>
    </w:p>
    <w:p w14:paraId="51A960EA" w14:textId="445E6919" w:rsidR="0071706D" w:rsidRPr="0058660D" w:rsidRDefault="003038FE" w:rsidP="0071706D">
      <w:pPr>
        <w:pStyle w:val="1"/>
      </w:pPr>
      <w:r w:rsidRPr="00A26C54">
        <w:rPr>
          <w:rFonts w:hAnsi="BIZ UDゴシック"/>
          <w:noProof/>
          <w:color w:val="002A00"/>
          <w:szCs w:val="32"/>
        </w:rPr>
        <w:lastRenderedPageBreak/>
        <w:drawing>
          <wp:anchor distT="0" distB="0" distL="114300" distR="114300" simplePos="0" relativeHeight="252548096" behindDoc="1" locked="0" layoutInCell="1" allowOverlap="1" wp14:anchorId="0CF548D4" wp14:editId="1E6FE3CA">
            <wp:simplePos x="0" y="0"/>
            <wp:positionH relativeFrom="column">
              <wp:posOffset>0</wp:posOffset>
            </wp:positionH>
            <wp:positionV relativeFrom="paragraph">
              <wp:posOffset>394335</wp:posOffset>
            </wp:positionV>
            <wp:extent cx="6120130" cy="183515"/>
            <wp:effectExtent l="0" t="0" r="0" b="6985"/>
            <wp:wrapNone/>
            <wp:docPr id="1529492524" name="図 152949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183515"/>
                    </a:xfrm>
                    <a:prstGeom prst="rect">
                      <a:avLst/>
                    </a:prstGeom>
                    <a:noFill/>
                    <a:ln>
                      <a:noFill/>
                    </a:ln>
                  </pic:spPr>
                </pic:pic>
              </a:graphicData>
            </a:graphic>
          </wp:anchor>
        </w:drawing>
      </w:r>
      <w:r>
        <w:rPr>
          <w:rFonts w:hint="eastAsia"/>
          <w:color w:val="002A00"/>
          <w:szCs w:val="32"/>
        </w:rPr>
        <w:t>２</w:t>
      </w:r>
      <w:r w:rsidRPr="00A26C54">
        <w:rPr>
          <w:rFonts w:hint="eastAsia"/>
          <w:color w:val="002A00"/>
          <w:szCs w:val="32"/>
        </w:rPr>
        <w:t xml:space="preserve">　</w:t>
      </w:r>
      <w:r>
        <w:rPr>
          <w:rFonts w:hint="eastAsia"/>
          <w:color w:val="002A00"/>
          <w:szCs w:val="32"/>
        </w:rPr>
        <w:t>出生・就業・婚姻の状況</w:t>
      </w:r>
    </w:p>
    <w:p w14:paraId="69F7C8BF" w14:textId="1D10841F" w:rsidR="0071706D" w:rsidRPr="0030211F" w:rsidRDefault="003038FE" w:rsidP="003038FE">
      <w:pPr>
        <w:pStyle w:val="2"/>
        <w:spacing w:beforeLines="80" w:before="332" w:after="83"/>
        <w:rPr>
          <w:sz w:val="18"/>
          <w:szCs w:val="18"/>
        </w:rPr>
      </w:pPr>
      <w:r w:rsidRPr="003038FE">
        <w:rPr>
          <w:noProof/>
          <w:color w:val="000099"/>
        </w:rPr>
        <mc:AlternateContent>
          <mc:Choice Requires="wps">
            <w:drawing>
              <wp:anchor distT="0" distB="0" distL="114300" distR="114300" simplePos="0" relativeHeight="252550144" behindDoc="1" locked="0" layoutInCell="1" allowOverlap="1" wp14:anchorId="2CCEBFA4" wp14:editId="7122FC8B">
                <wp:simplePos x="0" y="0"/>
                <wp:positionH relativeFrom="column">
                  <wp:posOffset>0</wp:posOffset>
                </wp:positionH>
                <wp:positionV relativeFrom="paragraph">
                  <wp:posOffset>199390</wp:posOffset>
                </wp:positionV>
                <wp:extent cx="6067425" cy="276225"/>
                <wp:effectExtent l="0" t="0" r="9525" b="9525"/>
                <wp:wrapNone/>
                <wp:docPr id="1529492525" name="四角形: 対角を丸める 1529492525"/>
                <wp:cNvGraphicFramePr/>
                <a:graphic xmlns:a="http://schemas.openxmlformats.org/drawingml/2006/main">
                  <a:graphicData uri="http://schemas.microsoft.com/office/word/2010/wordprocessingShape">
                    <wps:wsp>
                      <wps:cNvSpPr/>
                      <wps:spPr>
                        <a:xfrm>
                          <a:off x="0" y="0"/>
                          <a:ext cx="6067425" cy="276225"/>
                        </a:xfrm>
                        <a:prstGeom prst="round2DiagRect">
                          <a:avLst/>
                        </a:prstGeom>
                        <a:solidFill>
                          <a:srgbClr val="5B9BD5">
                            <a:lumMod val="40000"/>
                            <a:lumOff val="60000"/>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089402" id="四角形: 対角を丸める 1529492525" o:spid="_x0000_s1026" style="position:absolute;left:0;text-align:left;margin-left:0;margin-top:15.7pt;width:477.75pt;height:21.75pt;z-index:-250766336;visibility:visible;mso-wrap-style:square;mso-wrap-distance-left:9pt;mso-wrap-distance-top:0;mso-wrap-distance-right:9pt;mso-wrap-distance-bottom:0;mso-position-horizontal:absolute;mso-position-horizontal-relative:text;mso-position-vertical:absolute;mso-position-vertical-relative:text;v-text-anchor:middle" coordsize="606742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" path="m46038,l6067425,r,l6067425,230187v,25426,-20612,46038,-46038,46038l,276225r,l,46038c,20612,20612,,46038,xe" fillcolor="#bdd7ee" stroked="f" strokeweight="1pt">
                <v:fill opacity="19789f"/>
                <v:stroke joinstyle="miter"/>
                <v:path arrowok="t" o:connecttype="custom" o:connectlocs="46038,0;6067425,0;6067425,0;6067425,230187;6021387,276225;0,276225;0,276225;0,46038;46038,0" o:connectangles="0,0,0,0,0,0,0,0,0"/>
              </v:shape>
            </w:pict>
          </mc:Fallback>
        </mc:AlternateContent>
      </w:r>
      <w:r w:rsidR="0071706D" w:rsidRPr="003038FE">
        <w:rPr>
          <w:rFonts w:hint="eastAsia"/>
          <w:color w:val="000099"/>
        </w:rPr>
        <w:t>（１）合計特殊出生率</w:t>
      </w:r>
    </w:p>
    <w:p w14:paraId="61DD3C20" w14:textId="521E40EB" w:rsidR="0071706D" w:rsidRPr="003038FE" w:rsidRDefault="0071706D" w:rsidP="003038FE">
      <w:pPr>
        <w:spacing w:line="360" w:lineRule="exact"/>
        <w:rPr>
          <w:rFonts w:ascii="游ゴシック" w:eastAsia="游ゴシック" w:hAnsi="游ゴシック"/>
        </w:rPr>
      </w:pPr>
      <w:r w:rsidRPr="003038FE">
        <w:rPr>
          <w:rFonts w:ascii="游ゴシック" w:eastAsia="游ゴシック" w:hAnsi="游ゴシック" w:hint="eastAsia"/>
        </w:rPr>
        <w:t xml:space="preserve">　本市の合計特殊出生率は近年やや低下傾向にあり、令和３(2021)年には1.16となっています。全国の水準より低く、神奈川県の水準とほぼ同等で推移しています。</w:t>
      </w:r>
    </w:p>
    <w:p w14:paraId="7F587150" w14:textId="77777777" w:rsidR="0071706D" w:rsidRDefault="0071706D" w:rsidP="0071706D">
      <w:r w:rsidRPr="004739F0">
        <w:rPr>
          <w:noProof/>
        </w:rPr>
        <w:drawing>
          <wp:anchor distT="0" distB="0" distL="114300" distR="114300" simplePos="0" relativeHeight="252400640" behindDoc="0" locked="0" layoutInCell="1" allowOverlap="1" wp14:anchorId="3D6AB208" wp14:editId="663F584E">
            <wp:simplePos x="0" y="0"/>
            <wp:positionH relativeFrom="margin">
              <wp:posOffset>670560</wp:posOffset>
            </wp:positionH>
            <wp:positionV relativeFrom="paragraph">
              <wp:posOffset>90170</wp:posOffset>
            </wp:positionV>
            <wp:extent cx="4629150" cy="2289000"/>
            <wp:effectExtent l="0" t="0" r="0" b="0"/>
            <wp:wrapNone/>
            <wp:docPr id="6718496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29150" cy="228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FFF428" w14:textId="77777777" w:rsidR="0071706D" w:rsidRDefault="0071706D" w:rsidP="0071706D"/>
    <w:p w14:paraId="3C46AA87" w14:textId="77777777" w:rsidR="0071706D" w:rsidRDefault="0071706D" w:rsidP="0071706D"/>
    <w:p w14:paraId="7E08CA97" w14:textId="7596D455" w:rsidR="0071706D" w:rsidRDefault="0071706D" w:rsidP="0071706D"/>
    <w:p w14:paraId="325102FC" w14:textId="7F08CD86" w:rsidR="0071706D" w:rsidRDefault="0071706D" w:rsidP="0071706D"/>
    <w:p w14:paraId="68EC4866" w14:textId="3CD9AA94" w:rsidR="0071706D" w:rsidRDefault="0071706D" w:rsidP="0071706D"/>
    <w:p w14:paraId="4BA25C80" w14:textId="5D9DDDE7" w:rsidR="0071706D" w:rsidRDefault="0071706D" w:rsidP="0071706D"/>
    <w:p w14:paraId="2EC38679" w14:textId="7904B796" w:rsidR="0071706D" w:rsidRDefault="0071706D" w:rsidP="0071706D"/>
    <w:p w14:paraId="1E0A9FFC" w14:textId="77777777" w:rsidR="0071706D" w:rsidRDefault="0071706D" w:rsidP="0071706D"/>
    <w:p w14:paraId="18A839BA" w14:textId="77777777" w:rsidR="0071706D" w:rsidRPr="003038FE" w:rsidRDefault="0071706D" w:rsidP="003038FE">
      <w:pPr>
        <w:spacing w:line="320" w:lineRule="exact"/>
        <w:jc w:val="right"/>
        <w:rPr>
          <w:rFonts w:ascii="游ゴシック" w:eastAsia="游ゴシック" w:hAnsi="游ゴシック"/>
          <w:sz w:val="22"/>
          <w:szCs w:val="22"/>
        </w:rPr>
      </w:pPr>
      <w:r w:rsidRPr="003038FE">
        <w:rPr>
          <w:rFonts w:ascii="游ゴシック" w:eastAsia="游ゴシック" w:hAnsi="游ゴシック" w:hint="eastAsia"/>
          <w:sz w:val="22"/>
          <w:szCs w:val="22"/>
        </w:rPr>
        <w:t>神奈川県衛生統計年報／人口動態統計</w:t>
      </w:r>
    </w:p>
    <w:p w14:paraId="08BB4A5F" w14:textId="6062BD98" w:rsidR="0071706D" w:rsidRPr="003038FE" w:rsidRDefault="0071706D" w:rsidP="003038FE">
      <w:pPr>
        <w:spacing w:line="320" w:lineRule="exact"/>
        <w:ind w:left="223" w:hangingChars="100" w:hanging="223"/>
        <w:rPr>
          <w:rFonts w:ascii="游ゴシック" w:eastAsia="游ゴシック" w:hAnsi="游ゴシック"/>
          <w:spacing w:val="-16"/>
          <w:sz w:val="22"/>
          <w:szCs w:val="22"/>
        </w:rPr>
      </w:pPr>
      <w:r w:rsidRPr="003038FE">
        <w:rPr>
          <w:rFonts w:ascii="游ゴシック" w:eastAsia="游ゴシック" w:hAnsi="游ゴシック" w:hint="eastAsia"/>
          <w:spacing w:val="-16"/>
          <w:sz w:val="22"/>
          <w:szCs w:val="22"/>
        </w:rPr>
        <w:t>※合計特殊出生率とは、15歳から49 歳までの女性の年齢別出生率を合計したもので、１人の女性がその年齢別出生率で一生の間に生むとしたときのこどもの数に相当する比率のことです。</w:t>
      </w:r>
    </w:p>
    <w:p w14:paraId="1420E206" w14:textId="77777777" w:rsidR="0071706D" w:rsidRPr="003038FE" w:rsidRDefault="0071706D" w:rsidP="003038FE">
      <w:pPr>
        <w:spacing w:line="320" w:lineRule="exact"/>
        <w:ind w:left="255" w:hangingChars="100" w:hanging="255"/>
        <w:rPr>
          <w:rFonts w:ascii="游ゴシック" w:eastAsia="游ゴシック" w:hAnsi="游ゴシック"/>
          <w:sz w:val="22"/>
          <w:szCs w:val="22"/>
        </w:rPr>
      </w:pPr>
      <w:r w:rsidRPr="003038FE">
        <w:rPr>
          <w:rFonts w:ascii="游ゴシック" w:eastAsia="游ゴシック" w:hAnsi="游ゴシック" w:hint="eastAsia"/>
          <w:sz w:val="22"/>
          <w:szCs w:val="22"/>
        </w:rPr>
        <w:t>※国と県、本市では算出方法が若干異なるため、参考比較になります。</w:t>
      </w:r>
    </w:p>
    <w:p w14:paraId="4C8BCCE8" w14:textId="12FCE9C5" w:rsidR="0071706D" w:rsidRPr="00F4136E" w:rsidRDefault="003038FE" w:rsidP="0071706D">
      <w:r>
        <w:rPr>
          <w:noProof/>
        </w:rPr>
        <mc:AlternateContent>
          <mc:Choice Requires="wps">
            <w:drawing>
              <wp:anchor distT="0" distB="0" distL="114300" distR="114300" simplePos="0" relativeHeight="252552192" behindDoc="1" locked="0" layoutInCell="1" allowOverlap="1" wp14:anchorId="0BA0F6D9" wp14:editId="272B9343">
                <wp:simplePos x="0" y="0"/>
                <wp:positionH relativeFrom="column">
                  <wp:posOffset>0</wp:posOffset>
                </wp:positionH>
                <wp:positionV relativeFrom="paragraph">
                  <wp:posOffset>256540</wp:posOffset>
                </wp:positionV>
                <wp:extent cx="6067425" cy="276225"/>
                <wp:effectExtent l="0" t="0" r="9525" b="9525"/>
                <wp:wrapNone/>
                <wp:docPr id="1529492526" name="四角形: 対角を丸める 1529492526"/>
                <wp:cNvGraphicFramePr/>
                <a:graphic xmlns:a="http://schemas.openxmlformats.org/drawingml/2006/main">
                  <a:graphicData uri="http://schemas.microsoft.com/office/word/2010/wordprocessingShape">
                    <wps:wsp>
                      <wps:cNvSpPr/>
                      <wps:spPr>
                        <a:xfrm>
                          <a:off x="0" y="0"/>
                          <a:ext cx="6067425" cy="276225"/>
                        </a:xfrm>
                        <a:prstGeom prst="round2DiagRect">
                          <a:avLst/>
                        </a:prstGeom>
                        <a:solidFill>
                          <a:srgbClr val="5B9BD5">
                            <a:lumMod val="40000"/>
                            <a:lumOff val="60000"/>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6DE105" id="四角形: 対角を丸める 1529492526" o:spid="_x0000_s1026" style="position:absolute;left:0;text-align:left;margin-left:0;margin-top:20.2pt;width:477.75pt;height:21.75pt;z-index:-250764288;visibility:visible;mso-wrap-style:square;mso-wrap-distance-left:9pt;mso-wrap-distance-top:0;mso-wrap-distance-right:9pt;mso-wrap-distance-bottom:0;mso-position-horizontal:absolute;mso-position-horizontal-relative:text;mso-position-vertical:absolute;mso-position-vertical-relative:text;v-text-anchor:middle" coordsize="606742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" path="m46038,l6067425,r,l6067425,230187v,25426,-20612,46038,-46038,46038l,276225r,l,46038c,20612,20612,,46038,xe" fillcolor="#bdd7ee" stroked="f" strokeweight="1pt">
                <v:fill opacity="19789f"/>
                <v:stroke joinstyle="miter"/>
                <v:path arrowok="t" o:connecttype="custom" o:connectlocs="46038,0;6067425,0;6067425,0;6067425,230187;6021387,276225;0,276225;0,276225;0,46038;46038,0" o:connectangles="0,0,0,0,0,0,0,0,0"/>
              </v:shape>
            </w:pict>
          </mc:Fallback>
        </mc:AlternateContent>
      </w:r>
    </w:p>
    <w:p w14:paraId="2A40BA1F" w14:textId="77777777" w:rsidR="0071706D" w:rsidRPr="003038FE" w:rsidRDefault="0071706D" w:rsidP="0071706D">
      <w:pPr>
        <w:pStyle w:val="2"/>
        <w:spacing w:after="83"/>
        <w:rPr>
          <w:color w:val="000099"/>
        </w:rPr>
      </w:pPr>
      <w:r w:rsidRPr="003038FE">
        <w:rPr>
          <w:rFonts w:hint="eastAsia"/>
          <w:color w:val="000099"/>
        </w:rPr>
        <w:t>（２）女性の年齢別就業率（25～44歳）</w:t>
      </w:r>
    </w:p>
    <w:p w14:paraId="103108F0" w14:textId="77777777" w:rsidR="0071706D" w:rsidRPr="00C63202" w:rsidRDefault="0071706D" w:rsidP="00C63202">
      <w:pPr>
        <w:spacing w:line="360" w:lineRule="exact"/>
        <w:ind w:firstLineChars="100" w:firstLine="275"/>
        <w:rPr>
          <w:rFonts w:ascii="游ゴシック" w:eastAsia="游ゴシック" w:hAnsi="游ゴシック"/>
        </w:rPr>
      </w:pPr>
      <w:r w:rsidRPr="00C63202">
        <w:rPr>
          <w:rFonts w:ascii="游ゴシック" w:eastAsia="游ゴシック" w:hAnsi="游ゴシック" w:hint="eastAsia"/>
        </w:rPr>
        <w:t>本市の25～44歳の女性の年齢別就業率を見ると、全ての年代で上昇傾向にあり、25～44歳全体では平成27(2015)年の68.3％に対して、令和２(2020)年は72.8％となっています。</w:t>
      </w:r>
    </w:p>
    <w:p w14:paraId="44309237" w14:textId="05F0224F" w:rsidR="0071706D" w:rsidRDefault="0071706D" w:rsidP="0071706D">
      <w:pPr>
        <w:ind w:firstLineChars="100" w:firstLine="255"/>
        <w:rPr>
          <w:rFonts w:hAnsiTheme="minorHAnsi"/>
          <w:sz w:val="22"/>
          <w:szCs w:val="22"/>
        </w:rPr>
      </w:pPr>
    </w:p>
    <w:tbl>
      <w:tblPr>
        <w:tblW w:w="9712" w:type="dxa"/>
        <w:tblLayout w:type="fixed"/>
        <w:tblCellMar>
          <w:left w:w="99" w:type="dxa"/>
          <w:right w:w="99" w:type="dxa"/>
        </w:tblCellMar>
        <w:tblLook w:val="04A0" w:firstRow="1" w:lastRow="0" w:firstColumn="1" w:lastColumn="0" w:noHBand="0" w:noVBand="1"/>
      </w:tblPr>
      <w:tblGrid>
        <w:gridCol w:w="1387"/>
        <w:gridCol w:w="1387"/>
        <w:gridCol w:w="1388"/>
        <w:gridCol w:w="1387"/>
        <w:gridCol w:w="1388"/>
        <w:gridCol w:w="1387"/>
        <w:gridCol w:w="1388"/>
      </w:tblGrid>
      <w:tr w:rsidR="0071706D" w:rsidRPr="007317ED" w14:paraId="512F02F3" w14:textId="77777777" w:rsidTr="005E46AA">
        <w:trPr>
          <w:trHeight w:val="375"/>
        </w:trPr>
        <w:tc>
          <w:tcPr>
            <w:tcW w:w="1387" w:type="dxa"/>
            <w:vMerge w:val="restart"/>
            <w:tcBorders>
              <w:top w:val="single" w:sz="4" w:space="0" w:color="auto"/>
              <w:left w:val="single" w:sz="4" w:space="0" w:color="auto"/>
              <w:right w:val="single" w:sz="4" w:space="0" w:color="auto"/>
            </w:tcBorders>
            <w:shd w:val="clear" w:color="auto" w:fill="F7CAAC" w:themeFill="accent2" w:themeFillTint="66"/>
            <w:noWrap/>
            <w:vAlign w:val="center"/>
            <w:hideMark/>
          </w:tcPr>
          <w:p w14:paraId="16661635" w14:textId="77777777" w:rsidR="0071706D" w:rsidRPr="00C63202" w:rsidRDefault="0071706D" w:rsidP="005E46AA">
            <w:pPr>
              <w:widowControl/>
              <w:jc w:val="center"/>
              <w:rPr>
                <w:rFonts w:ascii="游ゴシック" w:eastAsia="游ゴシック" w:hAnsi="游ゴシック" w:cs="ＭＳ Ｐゴシック"/>
                <w:color w:val="000000"/>
                <w:kern w:val="0"/>
                <w:sz w:val="20"/>
                <w:szCs w:val="20"/>
              </w:rPr>
            </w:pPr>
            <w:r w:rsidRPr="00C63202">
              <w:rPr>
                <w:rFonts w:ascii="游ゴシック" w:eastAsia="游ゴシック" w:hAnsi="游ゴシック" w:cs="ＭＳ Ｐゴシック" w:hint="eastAsia"/>
                <w:color w:val="000000"/>
                <w:kern w:val="0"/>
                <w:sz w:val="21"/>
                <w:szCs w:val="21"/>
              </w:rPr>
              <w:t>年齢</w:t>
            </w:r>
          </w:p>
        </w:tc>
        <w:tc>
          <w:tcPr>
            <w:tcW w:w="2775" w:type="dxa"/>
            <w:gridSpan w:val="2"/>
            <w:tcBorders>
              <w:top w:val="single" w:sz="4" w:space="0" w:color="auto"/>
              <w:left w:val="nil"/>
              <w:bottom w:val="single" w:sz="4" w:space="0" w:color="auto"/>
              <w:right w:val="single" w:sz="4" w:space="0" w:color="000000"/>
            </w:tcBorders>
            <w:shd w:val="clear" w:color="auto" w:fill="F7CAAC" w:themeFill="accent2" w:themeFillTint="66"/>
            <w:noWrap/>
            <w:vAlign w:val="center"/>
            <w:hideMark/>
          </w:tcPr>
          <w:p w14:paraId="656EBB01" w14:textId="77777777" w:rsidR="0071706D" w:rsidRPr="00C63202" w:rsidRDefault="0071706D" w:rsidP="005E46AA">
            <w:pPr>
              <w:widowControl/>
              <w:jc w:val="center"/>
              <w:rPr>
                <w:rFonts w:ascii="游ゴシック" w:eastAsia="游ゴシック" w:hAnsi="游ゴシック" w:cs="ＭＳ Ｐゴシック"/>
                <w:color w:val="000000"/>
                <w:kern w:val="0"/>
                <w:sz w:val="22"/>
                <w:szCs w:val="22"/>
              </w:rPr>
            </w:pPr>
            <w:r w:rsidRPr="00C63202">
              <w:rPr>
                <w:rFonts w:ascii="游ゴシック" w:eastAsia="游ゴシック" w:hAnsi="游ゴシック" w:cs="ＭＳ Ｐゴシック" w:hint="eastAsia"/>
                <w:color w:val="000000"/>
                <w:kern w:val="0"/>
                <w:sz w:val="22"/>
                <w:szCs w:val="22"/>
              </w:rPr>
              <w:t>厚木市</w:t>
            </w:r>
          </w:p>
        </w:tc>
        <w:tc>
          <w:tcPr>
            <w:tcW w:w="2775" w:type="dxa"/>
            <w:gridSpan w:val="2"/>
            <w:tcBorders>
              <w:top w:val="single" w:sz="4" w:space="0" w:color="auto"/>
              <w:left w:val="nil"/>
              <w:bottom w:val="single" w:sz="4" w:space="0" w:color="auto"/>
              <w:right w:val="single" w:sz="4" w:space="0" w:color="000000"/>
            </w:tcBorders>
            <w:shd w:val="clear" w:color="auto" w:fill="F7CAAC" w:themeFill="accent2" w:themeFillTint="66"/>
            <w:noWrap/>
            <w:vAlign w:val="center"/>
            <w:hideMark/>
          </w:tcPr>
          <w:p w14:paraId="640907B4" w14:textId="77777777" w:rsidR="0071706D" w:rsidRPr="00C63202" w:rsidRDefault="0071706D" w:rsidP="005E46AA">
            <w:pPr>
              <w:widowControl/>
              <w:jc w:val="center"/>
              <w:rPr>
                <w:rFonts w:ascii="游ゴシック" w:eastAsia="游ゴシック" w:hAnsi="游ゴシック" w:cs="ＭＳ Ｐゴシック"/>
                <w:color w:val="000000"/>
                <w:kern w:val="0"/>
                <w:sz w:val="22"/>
                <w:szCs w:val="22"/>
              </w:rPr>
            </w:pPr>
            <w:r w:rsidRPr="00C63202">
              <w:rPr>
                <w:rFonts w:ascii="游ゴシック" w:eastAsia="游ゴシック" w:hAnsi="游ゴシック" w:cs="ＭＳ Ｐゴシック" w:hint="eastAsia"/>
                <w:color w:val="000000"/>
                <w:kern w:val="0"/>
                <w:sz w:val="22"/>
                <w:szCs w:val="22"/>
              </w:rPr>
              <w:t>神奈川県</w:t>
            </w:r>
          </w:p>
        </w:tc>
        <w:tc>
          <w:tcPr>
            <w:tcW w:w="2775" w:type="dxa"/>
            <w:gridSpan w:val="2"/>
            <w:tcBorders>
              <w:top w:val="single" w:sz="4" w:space="0" w:color="auto"/>
              <w:left w:val="nil"/>
              <w:bottom w:val="single" w:sz="4" w:space="0" w:color="auto"/>
              <w:right w:val="single" w:sz="4" w:space="0" w:color="000000"/>
            </w:tcBorders>
            <w:shd w:val="clear" w:color="auto" w:fill="F7CAAC" w:themeFill="accent2" w:themeFillTint="66"/>
            <w:noWrap/>
            <w:vAlign w:val="center"/>
            <w:hideMark/>
          </w:tcPr>
          <w:p w14:paraId="49796546" w14:textId="77777777" w:rsidR="0071706D" w:rsidRPr="00C63202" w:rsidRDefault="0071706D" w:rsidP="005E46AA">
            <w:pPr>
              <w:widowControl/>
              <w:jc w:val="center"/>
              <w:rPr>
                <w:rFonts w:ascii="游ゴシック" w:eastAsia="游ゴシック" w:hAnsi="游ゴシック" w:cs="ＭＳ Ｐゴシック"/>
                <w:color w:val="000000"/>
                <w:kern w:val="0"/>
                <w:sz w:val="22"/>
                <w:szCs w:val="22"/>
              </w:rPr>
            </w:pPr>
            <w:r w:rsidRPr="00C63202">
              <w:rPr>
                <w:rFonts w:ascii="游ゴシック" w:eastAsia="游ゴシック" w:hAnsi="游ゴシック" w:cs="ＭＳ Ｐゴシック" w:hint="eastAsia"/>
                <w:color w:val="000000"/>
                <w:kern w:val="0"/>
                <w:sz w:val="22"/>
                <w:szCs w:val="22"/>
              </w:rPr>
              <w:t>全国</w:t>
            </w:r>
          </w:p>
        </w:tc>
      </w:tr>
      <w:tr w:rsidR="0071706D" w:rsidRPr="007317ED" w14:paraId="78C4ED00" w14:textId="77777777" w:rsidTr="005E46AA">
        <w:trPr>
          <w:trHeight w:val="375"/>
        </w:trPr>
        <w:tc>
          <w:tcPr>
            <w:tcW w:w="1387" w:type="dxa"/>
            <w:vMerge/>
            <w:tcBorders>
              <w:left w:val="single" w:sz="4" w:space="0" w:color="auto"/>
              <w:bottom w:val="single" w:sz="4" w:space="0" w:color="auto"/>
              <w:right w:val="single" w:sz="4" w:space="0" w:color="auto"/>
            </w:tcBorders>
            <w:shd w:val="clear" w:color="auto" w:fill="F7CAAC" w:themeFill="accent2" w:themeFillTint="66"/>
            <w:vAlign w:val="center"/>
            <w:hideMark/>
          </w:tcPr>
          <w:p w14:paraId="1390F9EC" w14:textId="77777777" w:rsidR="0071706D" w:rsidRPr="00C63202" w:rsidRDefault="0071706D" w:rsidP="005E46AA">
            <w:pPr>
              <w:widowControl/>
              <w:jc w:val="left"/>
              <w:rPr>
                <w:rFonts w:ascii="游ゴシック" w:eastAsia="游ゴシック" w:hAnsi="游ゴシック" w:cs="ＭＳ Ｐゴシック"/>
                <w:color w:val="000000"/>
                <w:kern w:val="0"/>
                <w:sz w:val="20"/>
                <w:szCs w:val="20"/>
              </w:rPr>
            </w:pPr>
          </w:p>
        </w:tc>
        <w:tc>
          <w:tcPr>
            <w:tcW w:w="1387" w:type="dxa"/>
            <w:tcBorders>
              <w:top w:val="nil"/>
              <w:left w:val="nil"/>
              <w:bottom w:val="single" w:sz="4" w:space="0" w:color="auto"/>
              <w:right w:val="single" w:sz="4" w:space="0" w:color="auto"/>
            </w:tcBorders>
            <w:shd w:val="clear" w:color="auto" w:fill="F7CAAC" w:themeFill="accent2" w:themeFillTint="66"/>
            <w:noWrap/>
            <w:vAlign w:val="center"/>
            <w:hideMark/>
          </w:tcPr>
          <w:p w14:paraId="3BD09DD0" w14:textId="77777777" w:rsidR="0071706D" w:rsidRPr="00C63202" w:rsidRDefault="0071706D" w:rsidP="005E46AA">
            <w:pPr>
              <w:widowControl/>
              <w:spacing w:line="260" w:lineRule="exact"/>
              <w:jc w:val="center"/>
              <w:rPr>
                <w:rFonts w:ascii="游ゴシック" w:eastAsia="游ゴシック" w:hAnsi="游ゴシック" w:cs="ＭＳ Ｐゴシック"/>
                <w:kern w:val="0"/>
                <w:sz w:val="20"/>
                <w:szCs w:val="20"/>
              </w:rPr>
            </w:pPr>
            <w:r w:rsidRPr="00C63202">
              <w:rPr>
                <w:rFonts w:ascii="游ゴシック" w:eastAsia="游ゴシック" w:hAnsi="游ゴシック" w:cs="ＭＳ Ｐゴシック" w:hint="eastAsia"/>
                <w:kern w:val="0"/>
                <w:sz w:val="20"/>
                <w:szCs w:val="20"/>
              </w:rPr>
              <w:t>平成27</w:t>
            </w:r>
          </w:p>
          <w:p w14:paraId="4D430E8D" w14:textId="77777777" w:rsidR="0071706D" w:rsidRPr="00C63202" w:rsidRDefault="0071706D" w:rsidP="005E46AA">
            <w:pPr>
              <w:widowControl/>
              <w:spacing w:line="260" w:lineRule="exact"/>
              <w:jc w:val="center"/>
              <w:rPr>
                <w:rFonts w:ascii="游ゴシック" w:eastAsia="游ゴシック" w:hAnsi="游ゴシック" w:cs="ＭＳ Ｐゴシック"/>
                <w:kern w:val="0"/>
                <w:sz w:val="20"/>
                <w:szCs w:val="20"/>
              </w:rPr>
            </w:pPr>
            <w:r w:rsidRPr="00C63202">
              <w:rPr>
                <w:rFonts w:ascii="游ゴシック" w:eastAsia="游ゴシック" w:hAnsi="游ゴシック" w:cs="ＭＳ Ｐゴシック" w:hint="eastAsia"/>
                <w:kern w:val="0"/>
                <w:sz w:val="20"/>
                <w:szCs w:val="20"/>
              </w:rPr>
              <w:t>(2015)年</w:t>
            </w:r>
          </w:p>
        </w:tc>
        <w:tc>
          <w:tcPr>
            <w:tcW w:w="1388" w:type="dxa"/>
            <w:tcBorders>
              <w:top w:val="nil"/>
              <w:left w:val="nil"/>
              <w:bottom w:val="single" w:sz="4" w:space="0" w:color="auto"/>
              <w:right w:val="single" w:sz="4" w:space="0" w:color="auto"/>
            </w:tcBorders>
            <w:shd w:val="clear" w:color="auto" w:fill="F7CAAC" w:themeFill="accent2" w:themeFillTint="66"/>
            <w:noWrap/>
            <w:vAlign w:val="center"/>
            <w:hideMark/>
          </w:tcPr>
          <w:p w14:paraId="209216D5" w14:textId="77777777" w:rsidR="0071706D" w:rsidRPr="00C63202" w:rsidRDefault="0071706D" w:rsidP="005E46AA">
            <w:pPr>
              <w:widowControl/>
              <w:spacing w:line="260" w:lineRule="exact"/>
              <w:jc w:val="center"/>
              <w:rPr>
                <w:rFonts w:ascii="游ゴシック" w:eastAsia="游ゴシック" w:hAnsi="游ゴシック" w:cs="ＭＳ Ｐゴシック"/>
                <w:kern w:val="0"/>
                <w:sz w:val="20"/>
                <w:szCs w:val="20"/>
              </w:rPr>
            </w:pPr>
            <w:r w:rsidRPr="00C63202">
              <w:rPr>
                <w:rFonts w:ascii="游ゴシック" w:eastAsia="游ゴシック" w:hAnsi="游ゴシック" w:cs="ＭＳ Ｐゴシック" w:hint="eastAsia"/>
                <w:kern w:val="0"/>
                <w:sz w:val="20"/>
                <w:szCs w:val="20"/>
              </w:rPr>
              <w:t>令和２</w:t>
            </w:r>
          </w:p>
          <w:p w14:paraId="1F82BA87" w14:textId="77777777" w:rsidR="0071706D" w:rsidRPr="00C63202" w:rsidRDefault="0071706D" w:rsidP="005E46AA">
            <w:pPr>
              <w:widowControl/>
              <w:spacing w:line="260" w:lineRule="exact"/>
              <w:jc w:val="center"/>
              <w:rPr>
                <w:rFonts w:ascii="游ゴシック" w:eastAsia="游ゴシック" w:hAnsi="游ゴシック" w:cs="ＭＳ Ｐゴシック"/>
                <w:kern w:val="0"/>
                <w:sz w:val="20"/>
                <w:szCs w:val="20"/>
              </w:rPr>
            </w:pPr>
            <w:r w:rsidRPr="00C63202">
              <w:rPr>
                <w:rFonts w:ascii="游ゴシック" w:eastAsia="游ゴシック" w:hAnsi="游ゴシック" w:cs="ＭＳ Ｐゴシック" w:hint="eastAsia"/>
                <w:kern w:val="0"/>
                <w:sz w:val="20"/>
                <w:szCs w:val="20"/>
              </w:rPr>
              <w:t>(2020)年</w:t>
            </w:r>
          </w:p>
        </w:tc>
        <w:tc>
          <w:tcPr>
            <w:tcW w:w="1387" w:type="dxa"/>
            <w:tcBorders>
              <w:top w:val="nil"/>
              <w:left w:val="nil"/>
              <w:bottom w:val="single" w:sz="4" w:space="0" w:color="auto"/>
              <w:right w:val="single" w:sz="4" w:space="0" w:color="auto"/>
            </w:tcBorders>
            <w:shd w:val="clear" w:color="auto" w:fill="F7CAAC" w:themeFill="accent2" w:themeFillTint="66"/>
            <w:noWrap/>
            <w:vAlign w:val="center"/>
            <w:hideMark/>
          </w:tcPr>
          <w:p w14:paraId="753A9C04" w14:textId="77777777" w:rsidR="0071706D" w:rsidRPr="00C63202" w:rsidRDefault="0071706D" w:rsidP="005E46AA">
            <w:pPr>
              <w:widowControl/>
              <w:spacing w:line="260" w:lineRule="exact"/>
              <w:jc w:val="center"/>
              <w:rPr>
                <w:rFonts w:ascii="游ゴシック" w:eastAsia="游ゴシック" w:hAnsi="游ゴシック" w:cs="ＭＳ Ｐゴシック"/>
                <w:kern w:val="0"/>
                <w:sz w:val="20"/>
                <w:szCs w:val="20"/>
              </w:rPr>
            </w:pPr>
            <w:r w:rsidRPr="00C63202">
              <w:rPr>
                <w:rFonts w:ascii="游ゴシック" w:eastAsia="游ゴシック" w:hAnsi="游ゴシック" w:cs="ＭＳ Ｐゴシック" w:hint="eastAsia"/>
                <w:kern w:val="0"/>
                <w:sz w:val="20"/>
                <w:szCs w:val="20"/>
              </w:rPr>
              <w:t>平成27</w:t>
            </w:r>
          </w:p>
          <w:p w14:paraId="64803086" w14:textId="77777777" w:rsidR="0071706D" w:rsidRPr="00C63202" w:rsidRDefault="0071706D" w:rsidP="005E46AA">
            <w:pPr>
              <w:widowControl/>
              <w:spacing w:line="260" w:lineRule="exact"/>
              <w:jc w:val="center"/>
              <w:rPr>
                <w:rFonts w:ascii="游ゴシック" w:eastAsia="游ゴシック" w:hAnsi="游ゴシック" w:cs="ＭＳ Ｐゴシック"/>
                <w:kern w:val="0"/>
                <w:sz w:val="20"/>
                <w:szCs w:val="20"/>
              </w:rPr>
            </w:pPr>
            <w:r w:rsidRPr="00C63202">
              <w:rPr>
                <w:rFonts w:ascii="游ゴシック" w:eastAsia="游ゴシック" w:hAnsi="游ゴシック" w:cs="ＭＳ Ｐゴシック" w:hint="eastAsia"/>
                <w:kern w:val="0"/>
                <w:sz w:val="20"/>
                <w:szCs w:val="20"/>
              </w:rPr>
              <w:t>(2015)年</w:t>
            </w:r>
          </w:p>
        </w:tc>
        <w:tc>
          <w:tcPr>
            <w:tcW w:w="1388" w:type="dxa"/>
            <w:tcBorders>
              <w:top w:val="nil"/>
              <w:left w:val="nil"/>
              <w:bottom w:val="single" w:sz="4" w:space="0" w:color="auto"/>
              <w:right w:val="single" w:sz="4" w:space="0" w:color="auto"/>
            </w:tcBorders>
            <w:shd w:val="clear" w:color="auto" w:fill="F7CAAC" w:themeFill="accent2" w:themeFillTint="66"/>
            <w:noWrap/>
            <w:vAlign w:val="center"/>
            <w:hideMark/>
          </w:tcPr>
          <w:p w14:paraId="24D27440" w14:textId="77777777" w:rsidR="0071706D" w:rsidRPr="00C63202" w:rsidRDefault="0071706D" w:rsidP="005E46AA">
            <w:pPr>
              <w:widowControl/>
              <w:spacing w:line="260" w:lineRule="exact"/>
              <w:jc w:val="center"/>
              <w:rPr>
                <w:rFonts w:ascii="游ゴシック" w:eastAsia="游ゴシック" w:hAnsi="游ゴシック" w:cs="ＭＳ Ｐゴシック"/>
                <w:kern w:val="0"/>
                <w:sz w:val="20"/>
                <w:szCs w:val="20"/>
              </w:rPr>
            </w:pPr>
            <w:r w:rsidRPr="00C63202">
              <w:rPr>
                <w:rFonts w:ascii="游ゴシック" w:eastAsia="游ゴシック" w:hAnsi="游ゴシック" w:cs="ＭＳ Ｐゴシック" w:hint="eastAsia"/>
                <w:kern w:val="0"/>
                <w:sz w:val="20"/>
                <w:szCs w:val="20"/>
              </w:rPr>
              <w:t>令和２(2020)年</w:t>
            </w:r>
          </w:p>
        </w:tc>
        <w:tc>
          <w:tcPr>
            <w:tcW w:w="1387" w:type="dxa"/>
            <w:tcBorders>
              <w:top w:val="nil"/>
              <w:left w:val="nil"/>
              <w:bottom w:val="single" w:sz="4" w:space="0" w:color="auto"/>
              <w:right w:val="single" w:sz="4" w:space="0" w:color="auto"/>
            </w:tcBorders>
            <w:shd w:val="clear" w:color="auto" w:fill="F7CAAC" w:themeFill="accent2" w:themeFillTint="66"/>
            <w:noWrap/>
            <w:vAlign w:val="center"/>
            <w:hideMark/>
          </w:tcPr>
          <w:p w14:paraId="38C2807C" w14:textId="77777777" w:rsidR="0071706D" w:rsidRPr="00C63202" w:rsidRDefault="0071706D" w:rsidP="005E46AA">
            <w:pPr>
              <w:widowControl/>
              <w:spacing w:line="260" w:lineRule="exact"/>
              <w:jc w:val="center"/>
              <w:rPr>
                <w:rFonts w:ascii="游ゴシック" w:eastAsia="游ゴシック" w:hAnsi="游ゴシック" w:cs="ＭＳ Ｐゴシック"/>
                <w:kern w:val="0"/>
                <w:sz w:val="20"/>
                <w:szCs w:val="20"/>
              </w:rPr>
            </w:pPr>
            <w:r w:rsidRPr="00C63202">
              <w:rPr>
                <w:rFonts w:ascii="游ゴシック" w:eastAsia="游ゴシック" w:hAnsi="游ゴシック" w:cs="ＭＳ Ｐゴシック" w:hint="eastAsia"/>
                <w:kern w:val="0"/>
                <w:sz w:val="20"/>
                <w:szCs w:val="20"/>
              </w:rPr>
              <w:t>平成27</w:t>
            </w:r>
          </w:p>
          <w:p w14:paraId="18C7E898" w14:textId="77777777" w:rsidR="0071706D" w:rsidRPr="00C63202" w:rsidRDefault="0071706D" w:rsidP="005E46AA">
            <w:pPr>
              <w:widowControl/>
              <w:spacing w:line="260" w:lineRule="exact"/>
              <w:jc w:val="center"/>
              <w:rPr>
                <w:rFonts w:ascii="游ゴシック" w:eastAsia="游ゴシック" w:hAnsi="游ゴシック" w:cs="ＭＳ Ｐゴシック"/>
                <w:kern w:val="0"/>
                <w:sz w:val="20"/>
                <w:szCs w:val="20"/>
              </w:rPr>
            </w:pPr>
            <w:r w:rsidRPr="00C63202">
              <w:rPr>
                <w:rFonts w:ascii="游ゴシック" w:eastAsia="游ゴシック" w:hAnsi="游ゴシック" w:cs="ＭＳ Ｐゴシック" w:hint="eastAsia"/>
                <w:kern w:val="0"/>
                <w:sz w:val="20"/>
                <w:szCs w:val="20"/>
              </w:rPr>
              <w:t>(2015)年</w:t>
            </w:r>
          </w:p>
        </w:tc>
        <w:tc>
          <w:tcPr>
            <w:tcW w:w="1388" w:type="dxa"/>
            <w:tcBorders>
              <w:top w:val="nil"/>
              <w:left w:val="nil"/>
              <w:bottom w:val="single" w:sz="4" w:space="0" w:color="auto"/>
              <w:right w:val="single" w:sz="4" w:space="0" w:color="auto"/>
            </w:tcBorders>
            <w:shd w:val="clear" w:color="auto" w:fill="F7CAAC" w:themeFill="accent2" w:themeFillTint="66"/>
            <w:noWrap/>
            <w:vAlign w:val="center"/>
            <w:hideMark/>
          </w:tcPr>
          <w:p w14:paraId="4832D700" w14:textId="77777777" w:rsidR="0071706D" w:rsidRPr="00C63202" w:rsidRDefault="0071706D" w:rsidP="005E46AA">
            <w:pPr>
              <w:widowControl/>
              <w:spacing w:line="260" w:lineRule="exact"/>
              <w:jc w:val="center"/>
              <w:rPr>
                <w:rFonts w:ascii="游ゴシック" w:eastAsia="游ゴシック" w:hAnsi="游ゴシック" w:cs="ＭＳ Ｐゴシック"/>
                <w:kern w:val="0"/>
                <w:sz w:val="20"/>
                <w:szCs w:val="20"/>
              </w:rPr>
            </w:pPr>
            <w:r w:rsidRPr="00C63202">
              <w:rPr>
                <w:rFonts w:ascii="游ゴシック" w:eastAsia="游ゴシック" w:hAnsi="游ゴシック" w:cs="ＭＳ Ｐゴシック" w:hint="eastAsia"/>
                <w:kern w:val="0"/>
                <w:sz w:val="20"/>
                <w:szCs w:val="20"/>
              </w:rPr>
              <w:t>令和２</w:t>
            </w:r>
          </w:p>
          <w:p w14:paraId="616EF549" w14:textId="77777777" w:rsidR="0071706D" w:rsidRPr="00C63202" w:rsidRDefault="0071706D" w:rsidP="005E46AA">
            <w:pPr>
              <w:widowControl/>
              <w:spacing w:line="260" w:lineRule="exact"/>
              <w:jc w:val="center"/>
              <w:rPr>
                <w:rFonts w:ascii="游ゴシック" w:eastAsia="游ゴシック" w:hAnsi="游ゴシック" w:cs="ＭＳ Ｐゴシック"/>
                <w:kern w:val="0"/>
                <w:sz w:val="20"/>
                <w:szCs w:val="20"/>
              </w:rPr>
            </w:pPr>
            <w:r w:rsidRPr="00C63202">
              <w:rPr>
                <w:rFonts w:ascii="游ゴシック" w:eastAsia="游ゴシック" w:hAnsi="游ゴシック" w:cs="ＭＳ Ｐゴシック" w:hint="eastAsia"/>
                <w:kern w:val="0"/>
                <w:sz w:val="20"/>
                <w:szCs w:val="20"/>
              </w:rPr>
              <w:t>(2020)年</w:t>
            </w:r>
          </w:p>
        </w:tc>
      </w:tr>
      <w:tr w:rsidR="0071706D" w:rsidRPr="007317ED" w14:paraId="7A6414A9" w14:textId="77777777" w:rsidTr="005E46AA">
        <w:trPr>
          <w:trHeight w:val="375"/>
        </w:trPr>
        <w:tc>
          <w:tcPr>
            <w:tcW w:w="1387" w:type="dxa"/>
            <w:tcBorders>
              <w:top w:val="nil"/>
              <w:left w:val="single" w:sz="4" w:space="0" w:color="auto"/>
              <w:bottom w:val="single" w:sz="4" w:space="0" w:color="auto"/>
              <w:right w:val="single" w:sz="4" w:space="0" w:color="auto"/>
            </w:tcBorders>
            <w:shd w:val="clear" w:color="auto" w:fill="auto"/>
            <w:noWrap/>
            <w:vAlign w:val="center"/>
            <w:hideMark/>
          </w:tcPr>
          <w:p w14:paraId="35C50007" w14:textId="77777777" w:rsidR="0071706D" w:rsidRPr="00C63202" w:rsidRDefault="0071706D" w:rsidP="005E46AA">
            <w:pPr>
              <w:widowControl/>
              <w:jc w:val="center"/>
              <w:rPr>
                <w:rFonts w:ascii="游ゴシック" w:eastAsia="游ゴシック" w:hAnsi="游ゴシック" w:cs="ＭＳ Ｐゴシック"/>
                <w:color w:val="000000"/>
                <w:kern w:val="0"/>
                <w:sz w:val="20"/>
                <w:szCs w:val="20"/>
              </w:rPr>
            </w:pPr>
            <w:r w:rsidRPr="00C63202">
              <w:rPr>
                <w:rFonts w:ascii="游ゴシック" w:eastAsia="游ゴシック" w:hAnsi="游ゴシック" w:cs="ＭＳ Ｐゴシック" w:hint="eastAsia"/>
                <w:color w:val="000000"/>
                <w:kern w:val="0"/>
                <w:sz w:val="20"/>
                <w:szCs w:val="20"/>
              </w:rPr>
              <w:t>25～29歳</w:t>
            </w:r>
          </w:p>
        </w:tc>
        <w:tc>
          <w:tcPr>
            <w:tcW w:w="1387" w:type="dxa"/>
            <w:tcBorders>
              <w:top w:val="nil"/>
              <w:left w:val="nil"/>
              <w:bottom w:val="single" w:sz="4" w:space="0" w:color="auto"/>
              <w:right w:val="single" w:sz="4" w:space="0" w:color="auto"/>
            </w:tcBorders>
            <w:shd w:val="clear" w:color="auto" w:fill="auto"/>
            <w:noWrap/>
            <w:vAlign w:val="center"/>
            <w:hideMark/>
          </w:tcPr>
          <w:p w14:paraId="619EDD17" w14:textId="77777777" w:rsidR="0071706D" w:rsidRPr="00C63202" w:rsidRDefault="0071706D" w:rsidP="005E46AA">
            <w:pPr>
              <w:widowControl/>
              <w:jc w:val="right"/>
              <w:rPr>
                <w:rFonts w:ascii="游ゴシック" w:eastAsia="游ゴシック" w:hAnsi="游ゴシック" w:cs="ＭＳ Ｐゴシック"/>
                <w:color w:val="000000"/>
                <w:kern w:val="0"/>
                <w:sz w:val="20"/>
                <w:szCs w:val="20"/>
              </w:rPr>
            </w:pPr>
            <w:r w:rsidRPr="00C63202">
              <w:rPr>
                <w:rFonts w:ascii="游ゴシック" w:eastAsia="游ゴシック" w:hAnsi="游ゴシック" w:cs="ＭＳ Ｐゴシック" w:hint="eastAsia"/>
                <w:color w:val="000000"/>
                <w:kern w:val="0"/>
                <w:sz w:val="20"/>
                <w:szCs w:val="20"/>
              </w:rPr>
              <w:t>74.7％</w:t>
            </w:r>
          </w:p>
        </w:tc>
        <w:tc>
          <w:tcPr>
            <w:tcW w:w="1388" w:type="dxa"/>
            <w:tcBorders>
              <w:top w:val="nil"/>
              <w:left w:val="nil"/>
              <w:bottom w:val="single" w:sz="4" w:space="0" w:color="auto"/>
              <w:right w:val="single" w:sz="4" w:space="0" w:color="auto"/>
            </w:tcBorders>
            <w:shd w:val="clear" w:color="auto" w:fill="auto"/>
            <w:noWrap/>
            <w:vAlign w:val="center"/>
            <w:hideMark/>
          </w:tcPr>
          <w:p w14:paraId="26949F50" w14:textId="77777777" w:rsidR="0071706D" w:rsidRPr="00C63202" w:rsidRDefault="0071706D" w:rsidP="005E46AA">
            <w:pPr>
              <w:widowControl/>
              <w:jc w:val="right"/>
              <w:rPr>
                <w:rFonts w:ascii="游ゴシック" w:eastAsia="游ゴシック" w:hAnsi="游ゴシック" w:cs="ＭＳ Ｐゴシック"/>
                <w:color w:val="000000"/>
                <w:kern w:val="0"/>
                <w:sz w:val="20"/>
                <w:szCs w:val="20"/>
              </w:rPr>
            </w:pPr>
            <w:r w:rsidRPr="00C63202">
              <w:rPr>
                <w:rFonts w:ascii="游ゴシック" w:eastAsia="游ゴシック" w:hAnsi="游ゴシック" w:cs="ＭＳ Ｐゴシック" w:hint="eastAsia"/>
                <w:color w:val="000000"/>
                <w:kern w:val="0"/>
                <w:sz w:val="20"/>
                <w:szCs w:val="20"/>
              </w:rPr>
              <w:t>78.0％</w:t>
            </w:r>
          </w:p>
        </w:tc>
        <w:tc>
          <w:tcPr>
            <w:tcW w:w="1387" w:type="dxa"/>
            <w:tcBorders>
              <w:top w:val="nil"/>
              <w:left w:val="nil"/>
              <w:bottom w:val="single" w:sz="4" w:space="0" w:color="auto"/>
              <w:right w:val="single" w:sz="4" w:space="0" w:color="auto"/>
            </w:tcBorders>
            <w:shd w:val="clear" w:color="auto" w:fill="auto"/>
            <w:noWrap/>
            <w:vAlign w:val="center"/>
            <w:hideMark/>
          </w:tcPr>
          <w:p w14:paraId="2EB07F61" w14:textId="77777777" w:rsidR="0071706D" w:rsidRPr="00C63202" w:rsidRDefault="0071706D" w:rsidP="005E46AA">
            <w:pPr>
              <w:widowControl/>
              <w:jc w:val="right"/>
              <w:rPr>
                <w:rFonts w:ascii="游ゴシック" w:eastAsia="游ゴシック" w:hAnsi="游ゴシック" w:cs="ＭＳ Ｐゴシック"/>
                <w:color w:val="000000"/>
                <w:kern w:val="0"/>
                <w:sz w:val="20"/>
                <w:szCs w:val="20"/>
              </w:rPr>
            </w:pPr>
            <w:r w:rsidRPr="00C63202">
              <w:rPr>
                <w:rFonts w:ascii="游ゴシック" w:eastAsia="游ゴシック" w:hAnsi="游ゴシック" w:cs="ＭＳ Ｐゴシック" w:hint="eastAsia"/>
                <w:color w:val="000000"/>
                <w:kern w:val="0"/>
                <w:sz w:val="20"/>
                <w:szCs w:val="20"/>
              </w:rPr>
              <w:t>78.1％</w:t>
            </w:r>
          </w:p>
        </w:tc>
        <w:tc>
          <w:tcPr>
            <w:tcW w:w="1388" w:type="dxa"/>
            <w:tcBorders>
              <w:top w:val="nil"/>
              <w:left w:val="nil"/>
              <w:bottom w:val="single" w:sz="4" w:space="0" w:color="auto"/>
              <w:right w:val="single" w:sz="4" w:space="0" w:color="auto"/>
            </w:tcBorders>
            <w:shd w:val="clear" w:color="auto" w:fill="auto"/>
            <w:noWrap/>
            <w:vAlign w:val="center"/>
            <w:hideMark/>
          </w:tcPr>
          <w:p w14:paraId="4413725F" w14:textId="55ACC753" w:rsidR="0071706D" w:rsidRPr="00C63202" w:rsidRDefault="0071706D" w:rsidP="005E46AA">
            <w:pPr>
              <w:widowControl/>
              <w:jc w:val="right"/>
              <w:rPr>
                <w:rFonts w:ascii="游ゴシック" w:eastAsia="游ゴシック" w:hAnsi="游ゴシック" w:cs="ＭＳ Ｐゴシック"/>
                <w:color w:val="000000"/>
                <w:kern w:val="0"/>
                <w:sz w:val="20"/>
                <w:szCs w:val="20"/>
              </w:rPr>
            </w:pPr>
            <w:r w:rsidRPr="00C63202">
              <w:rPr>
                <w:rFonts w:ascii="游ゴシック" w:eastAsia="游ゴシック" w:hAnsi="游ゴシック" w:cs="ＭＳ Ｐゴシック" w:hint="eastAsia"/>
                <w:color w:val="000000"/>
                <w:kern w:val="0"/>
                <w:sz w:val="20"/>
                <w:szCs w:val="20"/>
              </w:rPr>
              <w:t>83.2％</w:t>
            </w:r>
          </w:p>
        </w:tc>
        <w:tc>
          <w:tcPr>
            <w:tcW w:w="1387" w:type="dxa"/>
            <w:tcBorders>
              <w:top w:val="nil"/>
              <w:left w:val="nil"/>
              <w:bottom w:val="single" w:sz="4" w:space="0" w:color="auto"/>
              <w:right w:val="single" w:sz="4" w:space="0" w:color="auto"/>
            </w:tcBorders>
            <w:shd w:val="clear" w:color="auto" w:fill="auto"/>
            <w:noWrap/>
            <w:vAlign w:val="center"/>
            <w:hideMark/>
          </w:tcPr>
          <w:p w14:paraId="391780F3" w14:textId="77777777" w:rsidR="0071706D" w:rsidRPr="00C63202" w:rsidRDefault="0071706D" w:rsidP="005E46AA">
            <w:pPr>
              <w:widowControl/>
              <w:jc w:val="right"/>
              <w:rPr>
                <w:rFonts w:ascii="游ゴシック" w:eastAsia="游ゴシック" w:hAnsi="游ゴシック" w:cs="ＭＳ Ｐゴシック"/>
                <w:color w:val="000000"/>
                <w:kern w:val="0"/>
                <w:sz w:val="20"/>
                <w:szCs w:val="20"/>
              </w:rPr>
            </w:pPr>
            <w:r w:rsidRPr="00C63202">
              <w:rPr>
                <w:rFonts w:ascii="游ゴシック" w:eastAsia="游ゴシック" w:hAnsi="游ゴシック" w:cs="ＭＳ Ｐゴシック" w:hint="eastAsia"/>
                <w:color w:val="000000"/>
                <w:kern w:val="0"/>
                <w:sz w:val="20"/>
                <w:szCs w:val="20"/>
              </w:rPr>
              <w:t>77.1％</w:t>
            </w:r>
          </w:p>
        </w:tc>
        <w:tc>
          <w:tcPr>
            <w:tcW w:w="1388" w:type="dxa"/>
            <w:tcBorders>
              <w:top w:val="nil"/>
              <w:left w:val="nil"/>
              <w:bottom w:val="single" w:sz="4" w:space="0" w:color="auto"/>
              <w:right w:val="single" w:sz="4" w:space="0" w:color="auto"/>
            </w:tcBorders>
            <w:shd w:val="clear" w:color="auto" w:fill="auto"/>
            <w:noWrap/>
            <w:vAlign w:val="center"/>
            <w:hideMark/>
          </w:tcPr>
          <w:p w14:paraId="55BACD55" w14:textId="77777777" w:rsidR="0071706D" w:rsidRPr="00C63202" w:rsidRDefault="0071706D" w:rsidP="005E46AA">
            <w:pPr>
              <w:widowControl/>
              <w:jc w:val="right"/>
              <w:rPr>
                <w:rFonts w:ascii="游ゴシック" w:eastAsia="游ゴシック" w:hAnsi="游ゴシック" w:cs="ＭＳ Ｐゴシック"/>
                <w:color w:val="000000"/>
                <w:kern w:val="0"/>
                <w:sz w:val="20"/>
                <w:szCs w:val="20"/>
              </w:rPr>
            </w:pPr>
            <w:r w:rsidRPr="00C63202">
              <w:rPr>
                <w:rFonts w:ascii="游ゴシック" w:eastAsia="游ゴシック" w:hAnsi="游ゴシック" w:cs="ＭＳ Ｐゴシック" w:hint="eastAsia"/>
                <w:color w:val="000000"/>
                <w:kern w:val="0"/>
                <w:sz w:val="20"/>
                <w:szCs w:val="20"/>
              </w:rPr>
              <w:t>82.5％</w:t>
            </w:r>
          </w:p>
        </w:tc>
      </w:tr>
      <w:tr w:rsidR="0071706D" w:rsidRPr="007317ED" w14:paraId="238D68C8" w14:textId="77777777" w:rsidTr="005E46AA">
        <w:trPr>
          <w:trHeight w:val="375"/>
        </w:trPr>
        <w:tc>
          <w:tcPr>
            <w:tcW w:w="1387" w:type="dxa"/>
            <w:tcBorders>
              <w:top w:val="nil"/>
              <w:left w:val="single" w:sz="4" w:space="0" w:color="auto"/>
              <w:bottom w:val="single" w:sz="4" w:space="0" w:color="auto"/>
              <w:right w:val="single" w:sz="4" w:space="0" w:color="auto"/>
            </w:tcBorders>
            <w:shd w:val="clear" w:color="auto" w:fill="auto"/>
            <w:noWrap/>
            <w:vAlign w:val="center"/>
            <w:hideMark/>
          </w:tcPr>
          <w:p w14:paraId="6C798EFA" w14:textId="77777777" w:rsidR="0071706D" w:rsidRPr="00C63202" w:rsidRDefault="0071706D" w:rsidP="005E46AA">
            <w:pPr>
              <w:widowControl/>
              <w:jc w:val="center"/>
              <w:rPr>
                <w:rFonts w:ascii="游ゴシック" w:eastAsia="游ゴシック" w:hAnsi="游ゴシック" w:cs="ＭＳ Ｐゴシック"/>
                <w:color w:val="000000"/>
                <w:kern w:val="0"/>
                <w:sz w:val="20"/>
                <w:szCs w:val="20"/>
              </w:rPr>
            </w:pPr>
            <w:r w:rsidRPr="00C63202">
              <w:rPr>
                <w:rFonts w:ascii="游ゴシック" w:eastAsia="游ゴシック" w:hAnsi="游ゴシック" w:cs="ＭＳ Ｐゴシック" w:hint="eastAsia"/>
                <w:color w:val="000000"/>
                <w:kern w:val="0"/>
                <w:sz w:val="20"/>
                <w:szCs w:val="20"/>
              </w:rPr>
              <w:t>30～34歳</w:t>
            </w:r>
          </w:p>
        </w:tc>
        <w:tc>
          <w:tcPr>
            <w:tcW w:w="1387" w:type="dxa"/>
            <w:tcBorders>
              <w:top w:val="nil"/>
              <w:left w:val="nil"/>
              <w:bottom w:val="single" w:sz="4" w:space="0" w:color="auto"/>
              <w:right w:val="single" w:sz="4" w:space="0" w:color="auto"/>
            </w:tcBorders>
            <w:shd w:val="clear" w:color="auto" w:fill="auto"/>
            <w:noWrap/>
            <w:vAlign w:val="center"/>
            <w:hideMark/>
          </w:tcPr>
          <w:p w14:paraId="0E6F0921" w14:textId="77777777" w:rsidR="0071706D" w:rsidRPr="00C63202" w:rsidRDefault="0071706D" w:rsidP="005E46AA">
            <w:pPr>
              <w:widowControl/>
              <w:jc w:val="right"/>
              <w:rPr>
                <w:rFonts w:ascii="游ゴシック" w:eastAsia="游ゴシック" w:hAnsi="游ゴシック" w:cs="ＭＳ Ｐゴシック"/>
                <w:color w:val="000000"/>
                <w:kern w:val="0"/>
                <w:sz w:val="20"/>
                <w:szCs w:val="20"/>
              </w:rPr>
            </w:pPr>
            <w:r w:rsidRPr="00C63202">
              <w:rPr>
                <w:rFonts w:ascii="游ゴシック" w:eastAsia="游ゴシック" w:hAnsi="游ゴシック" w:cs="ＭＳ Ｐゴシック" w:hint="eastAsia"/>
                <w:color w:val="000000"/>
                <w:kern w:val="0"/>
                <w:sz w:val="20"/>
                <w:szCs w:val="20"/>
              </w:rPr>
              <w:t>64.9％</w:t>
            </w:r>
          </w:p>
        </w:tc>
        <w:tc>
          <w:tcPr>
            <w:tcW w:w="1388" w:type="dxa"/>
            <w:tcBorders>
              <w:top w:val="nil"/>
              <w:left w:val="nil"/>
              <w:bottom w:val="single" w:sz="4" w:space="0" w:color="auto"/>
              <w:right w:val="single" w:sz="4" w:space="0" w:color="auto"/>
            </w:tcBorders>
            <w:shd w:val="clear" w:color="auto" w:fill="auto"/>
            <w:noWrap/>
            <w:vAlign w:val="center"/>
            <w:hideMark/>
          </w:tcPr>
          <w:p w14:paraId="54BDF7A7" w14:textId="77777777" w:rsidR="0071706D" w:rsidRPr="00C63202" w:rsidRDefault="0071706D" w:rsidP="005E46AA">
            <w:pPr>
              <w:widowControl/>
              <w:jc w:val="right"/>
              <w:rPr>
                <w:rFonts w:ascii="游ゴシック" w:eastAsia="游ゴシック" w:hAnsi="游ゴシック" w:cs="ＭＳ Ｐゴシック"/>
                <w:color w:val="000000"/>
                <w:kern w:val="0"/>
                <w:sz w:val="20"/>
                <w:szCs w:val="20"/>
              </w:rPr>
            </w:pPr>
            <w:r w:rsidRPr="00C63202">
              <w:rPr>
                <w:rFonts w:ascii="游ゴシック" w:eastAsia="游ゴシック" w:hAnsi="游ゴシック" w:cs="ＭＳ Ｐゴシック" w:hint="eastAsia"/>
                <w:color w:val="000000"/>
                <w:kern w:val="0"/>
                <w:sz w:val="20"/>
                <w:szCs w:val="20"/>
              </w:rPr>
              <w:t>70.7％</w:t>
            </w:r>
          </w:p>
        </w:tc>
        <w:tc>
          <w:tcPr>
            <w:tcW w:w="1387" w:type="dxa"/>
            <w:tcBorders>
              <w:top w:val="nil"/>
              <w:left w:val="nil"/>
              <w:bottom w:val="single" w:sz="4" w:space="0" w:color="auto"/>
              <w:right w:val="single" w:sz="4" w:space="0" w:color="auto"/>
            </w:tcBorders>
            <w:shd w:val="clear" w:color="auto" w:fill="auto"/>
            <w:noWrap/>
            <w:vAlign w:val="center"/>
            <w:hideMark/>
          </w:tcPr>
          <w:p w14:paraId="16D29225" w14:textId="77777777" w:rsidR="0071706D" w:rsidRPr="00C63202" w:rsidRDefault="0071706D" w:rsidP="005E46AA">
            <w:pPr>
              <w:widowControl/>
              <w:jc w:val="right"/>
              <w:rPr>
                <w:rFonts w:ascii="游ゴシック" w:eastAsia="游ゴシック" w:hAnsi="游ゴシック" w:cs="ＭＳ Ｐゴシック"/>
                <w:color w:val="000000"/>
                <w:kern w:val="0"/>
                <w:sz w:val="20"/>
                <w:szCs w:val="20"/>
              </w:rPr>
            </w:pPr>
            <w:r w:rsidRPr="00C63202">
              <w:rPr>
                <w:rFonts w:ascii="游ゴシック" w:eastAsia="游ゴシック" w:hAnsi="游ゴシック" w:cs="ＭＳ Ｐゴシック" w:hint="eastAsia"/>
                <w:color w:val="000000"/>
                <w:kern w:val="0"/>
                <w:sz w:val="20"/>
                <w:szCs w:val="20"/>
              </w:rPr>
              <w:t>67.8％</w:t>
            </w:r>
          </w:p>
        </w:tc>
        <w:tc>
          <w:tcPr>
            <w:tcW w:w="1388" w:type="dxa"/>
            <w:tcBorders>
              <w:top w:val="nil"/>
              <w:left w:val="nil"/>
              <w:bottom w:val="single" w:sz="4" w:space="0" w:color="auto"/>
              <w:right w:val="single" w:sz="4" w:space="0" w:color="auto"/>
            </w:tcBorders>
            <w:shd w:val="clear" w:color="auto" w:fill="auto"/>
            <w:noWrap/>
            <w:vAlign w:val="center"/>
            <w:hideMark/>
          </w:tcPr>
          <w:p w14:paraId="273D4C11" w14:textId="77777777" w:rsidR="0071706D" w:rsidRPr="00C63202" w:rsidRDefault="0071706D" w:rsidP="005E46AA">
            <w:pPr>
              <w:widowControl/>
              <w:jc w:val="right"/>
              <w:rPr>
                <w:rFonts w:ascii="游ゴシック" w:eastAsia="游ゴシック" w:hAnsi="游ゴシック" w:cs="ＭＳ Ｐゴシック"/>
                <w:color w:val="000000"/>
                <w:kern w:val="0"/>
                <w:sz w:val="20"/>
                <w:szCs w:val="20"/>
              </w:rPr>
            </w:pPr>
            <w:r w:rsidRPr="00C63202">
              <w:rPr>
                <w:rFonts w:ascii="游ゴシック" w:eastAsia="游ゴシック" w:hAnsi="游ゴシック" w:cs="ＭＳ Ｐゴシック" w:hint="eastAsia"/>
                <w:color w:val="000000"/>
                <w:kern w:val="0"/>
                <w:sz w:val="20"/>
                <w:szCs w:val="20"/>
              </w:rPr>
              <w:t>74.2％</w:t>
            </w:r>
          </w:p>
        </w:tc>
        <w:tc>
          <w:tcPr>
            <w:tcW w:w="1387" w:type="dxa"/>
            <w:tcBorders>
              <w:top w:val="nil"/>
              <w:left w:val="nil"/>
              <w:bottom w:val="single" w:sz="4" w:space="0" w:color="auto"/>
              <w:right w:val="single" w:sz="4" w:space="0" w:color="auto"/>
            </w:tcBorders>
            <w:shd w:val="clear" w:color="auto" w:fill="auto"/>
            <w:noWrap/>
            <w:vAlign w:val="center"/>
            <w:hideMark/>
          </w:tcPr>
          <w:p w14:paraId="759BEB9C" w14:textId="77777777" w:rsidR="0071706D" w:rsidRPr="00C63202" w:rsidRDefault="0071706D" w:rsidP="005E46AA">
            <w:pPr>
              <w:widowControl/>
              <w:jc w:val="right"/>
              <w:rPr>
                <w:rFonts w:ascii="游ゴシック" w:eastAsia="游ゴシック" w:hAnsi="游ゴシック" w:cs="ＭＳ Ｐゴシック"/>
                <w:color w:val="000000"/>
                <w:kern w:val="0"/>
                <w:sz w:val="20"/>
                <w:szCs w:val="20"/>
              </w:rPr>
            </w:pPr>
            <w:r w:rsidRPr="00C63202">
              <w:rPr>
                <w:rFonts w:ascii="游ゴシック" w:eastAsia="游ゴシック" w:hAnsi="游ゴシック" w:cs="ＭＳ Ｐゴシック" w:hint="eastAsia"/>
                <w:color w:val="000000"/>
                <w:kern w:val="0"/>
                <w:sz w:val="20"/>
                <w:szCs w:val="20"/>
              </w:rPr>
              <w:t>70.3％</w:t>
            </w:r>
          </w:p>
        </w:tc>
        <w:tc>
          <w:tcPr>
            <w:tcW w:w="1388" w:type="dxa"/>
            <w:tcBorders>
              <w:top w:val="nil"/>
              <w:left w:val="nil"/>
              <w:bottom w:val="single" w:sz="4" w:space="0" w:color="auto"/>
              <w:right w:val="single" w:sz="4" w:space="0" w:color="auto"/>
            </w:tcBorders>
            <w:shd w:val="clear" w:color="auto" w:fill="auto"/>
            <w:noWrap/>
            <w:vAlign w:val="center"/>
            <w:hideMark/>
          </w:tcPr>
          <w:p w14:paraId="79AAABCA" w14:textId="77777777" w:rsidR="0071706D" w:rsidRPr="00C63202" w:rsidRDefault="0071706D" w:rsidP="005E46AA">
            <w:pPr>
              <w:widowControl/>
              <w:jc w:val="right"/>
              <w:rPr>
                <w:rFonts w:ascii="游ゴシック" w:eastAsia="游ゴシック" w:hAnsi="游ゴシック" w:cs="ＭＳ Ｐゴシック"/>
                <w:color w:val="000000"/>
                <w:kern w:val="0"/>
                <w:sz w:val="20"/>
                <w:szCs w:val="20"/>
              </w:rPr>
            </w:pPr>
            <w:r w:rsidRPr="00C63202">
              <w:rPr>
                <w:rFonts w:ascii="游ゴシック" w:eastAsia="游ゴシック" w:hAnsi="游ゴシック" w:cs="ＭＳ Ｐゴシック" w:hint="eastAsia"/>
                <w:color w:val="000000"/>
                <w:kern w:val="0"/>
                <w:sz w:val="20"/>
                <w:szCs w:val="20"/>
              </w:rPr>
              <w:t>75.9％</w:t>
            </w:r>
          </w:p>
        </w:tc>
      </w:tr>
      <w:tr w:rsidR="0071706D" w:rsidRPr="007317ED" w14:paraId="27CF824C" w14:textId="77777777" w:rsidTr="005E46AA">
        <w:trPr>
          <w:trHeight w:val="375"/>
        </w:trPr>
        <w:tc>
          <w:tcPr>
            <w:tcW w:w="1387" w:type="dxa"/>
            <w:tcBorders>
              <w:top w:val="nil"/>
              <w:left w:val="single" w:sz="4" w:space="0" w:color="auto"/>
              <w:bottom w:val="single" w:sz="4" w:space="0" w:color="auto"/>
              <w:right w:val="single" w:sz="4" w:space="0" w:color="auto"/>
            </w:tcBorders>
            <w:shd w:val="clear" w:color="auto" w:fill="auto"/>
            <w:noWrap/>
            <w:vAlign w:val="center"/>
            <w:hideMark/>
          </w:tcPr>
          <w:p w14:paraId="02F99900" w14:textId="77777777" w:rsidR="0071706D" w:rsidRPr="00C63202" w:rsidRDefault="0071706D" w:rsidP="005E46AA">
            <w:pPr>
              <w:widowControl/>
              <w:jc w:val="center"/>
              <w:rPr>
                <w:rFonts w:ascii="游ゴシック" w:eastAsia="游ゴシック" w:hAnsi="游ゴシック" w:cs="ＭＳ Ｐゴシック"/>
                <w:color w:val="000000"/>
                <w:kern w:val="0"/>
                <w:sz w:val="20"/>
                <w:szCs w:val="20"/>
              </w:rPr>
            </w:pPr>
            <w:r w:rsidRPr="00C63202">
              <w:rPr>
                <w:rFonts w:ascii="游ゴシック" w:eastAsia="游ゴシック" w:hAnsi="游ゴシック" w:cs="ＭＳ Ｐゴシック" w:hint="eastAsia"/>
                <w:color w:val="000000"/>
                <w:kern w:val="0"/>
                <w:sz w:val="20"/>
                <w:szCs w:val="20"/>
              </w:rPr>
              <w:t>35～39歳</w:t>
            </w:r>
          </w:p>
        </w:tc>
        <w:tc>
          <w:tcPr>
            <w:tcW w:w="1387" w:type="dxa"/>
            <w:tcBorders>
              <w:top w:val="nil"/>
              <w:left w:val="nil"/>
              <w:bottom w:val="single" w:sz="4" w:space="0" w:color="auto"/>
              <w:right w:val="single" w:sz="4" w:space="0" w:color="auto"/>
            </w:tcBorders>
            <w:shd w:val="clear" w:color="auto" w:fill="auto"/>
            <w:noWrap/>
            <w:vAlign w:val="center"/>
            <w:hideMark/>
          </w:tcPr>
          <w:p w14:paraId="3C6F4E65" w14:textId="77777777" w:rsidR="0071706D" w:rsidRPr="00C63202" w:rsidRDefault="0071706D" w:rsidP="005E46AA">
            <w:pPr>
              <w:widowControl/>
              <w:jc w:val="right"/>
              <w:rPr>
                <w:rFonts w:ascii="游ゴシック" w:eastAsia="游ゴシック" w:hAnsi="游ゴシック" w:cs="ＭＳ Ｐゴシック"/>
                <w:color w:val="000000"/>
                <w:kern w:val="0"/>
                <w:sz w:val="20"/>
                <w:szCs w:val="20"/>
              </w:rPr>
            </w:pPr>
            <w:r w:rsidRPr="00C63202">
              <w:rPr>
                <w:rFonts w:ascii="游ゴシック" w:eastAsia="游ゴシック" w:hAnsi="游ゴシック" w:cs="ＭＳ Ｐゴシック" w:hint="eastAsia"/>
                <w:color w:val="000000"/>
                <w:kern w:val="0"/>
                <w:sz w:val="20"/>
                <w:szCs w:val="20"/>
              </w:rPr>
              <w:t>64.6％</w:t>
            </w:r>
          </w:p>
        </w:tc>
        <w:tc>
          <w:tcPr>
            <w:tcW w:w="1388" w:type="dxa"/>
            <w:tcBorders>
              <w:top w:val="nil"/>
              <w:left w:val="nil"/>
              <w:bottom w:val="single" w:sz="4" w:space="0" w:color="auto"/>
              <w:right w:val="single" w:sz="4" w:space="0" w:color="auto"/>
            </w:tcBorders>
            <w:shd w:val="clear" w:color="auto" w:fill="auto"/>
            <w:noWrap/>
            <w:vAlign w:val="center"/>
            <w:hideMark/>
          </w:tcPr>
          <w:p w14:paraId="151F57C8" w14:textId="77777777" w:rsidR="0071706D" w:rsidRPr="00C63202" w:rsidRDefault="0071706D" w:rsidP="005E46AA">
            <w:pPr>
              <w:widowControl/>
              <w:jc w:val="right"/>
              <w:rPr>
                <w:rFonts w:ascii="游ゴシック" w:eastAsia="游ゴシック" w:hAnsi="游ゴシック" w:cs="ＭＳ Ｐゴシック"/>
                <w:color w:val="000000"/>
                <w:kern w:val="0"/>
                <w:sz w:val="20"/>
                <w:szCs w:val="20"/>
              </w:rPr>
            </w:pPr>
            <w:r w:rsidRPr="00C63202">
              <w:rPr>
                <w:rFonts w:ascii="游ゴシック" w:eastAsia="游ゴシック" w:hAnsi="游ゴシック" w:cs="ＭＳ Ｐゴシック" w:hint="eastAsia"/>
                <w:color w:val="000000"/>
                <w:kern w:val="0"/>
                <w:sz w:val="20"/>
                <w:szCs w:val="20"/>
              </w:rPr>
              <w:t>69.5％</w:t>
            </w:r>
          </w:p>
        </w:tc>
        <w:tc>
          <w:tcPr>
            <w:tcW w:w="1387" w:type="dxa"/>
            <w:tcBorders>
              <w:top w:val="nil"/>
              <w:left w:val="nil"/>
              <w:bottom w:val="single" w:sz="4" w:space="0" w:color="auto"/>
              <w:right w:val="single" w:sz="4" w:space="0" w:color="auto"/>
            </w:tcBorders>
            <w:shd w:val="clear" w:color="auto" w:fill="auto"/>
            <w:noWrap/>
            <w:vAlign w:val="center"/>
            <w:hideMark/>
          </w:tcPr>
          <w:p w14:paraId="6E774B07" w14:textId="77777777" w:rsidR="0071706D" w:rsidRPr="00C63202" w:rsidRDefault="0071706D" w:rsidP="005E46AA">
            <w:pPr>
              <w:widowControl/>
              <w:jc w:val="right"/>
              <w:rPr>
                <w:rFonts w:ascii="游ゴシック" w:eastAsia="游ゴシック" w:hAnsi="游ゴシック" w:cs="ＭＳ Ｐゴシック"/>
                <w:color w:val="000000"/>
                <w:kern w:val="0"/>
                <w:sz w:val="20"/>
                <w:szCs w:val="20"/>
              </w:rPr>
            </w:pPr>
            <w:r w:rsidRPr="00C63202">
              <w:rPr>
                <w:rFonts w:ascii="游ゴシック" w:eastAsia="游ゴシック" w:hAnsi="游ゴシック" w:cs="ＭＳ Ｐゴシック" w:hint="eastAsia"/>
                <w:color w:val="000000"/>
                <w:kern w:val="0"/>
                <w:sz w:val="20"/>
                <w:szCs w:val="20"/>
              </w:rPr>
              <w:t>64.4％</w:t>
            </w:r>
          </w:p>
        </w:tc>
        <w:tc>
          <w:tcPr>
            <w:tcW w:w="1388" w:type="dxa"/>
            <w:tcBorders>
              <w:top w:val="nil"/>
              <w:left w:val="nil"/>
              <w:bottom w:val="single" w:sz="4" w:space="0" w:color="auto"/>
              <w:right w:val="single" w:sz="4" w:space="0" w:color="auto"/>
            </w:tcBorders>
            <w:shd w:val="clear" w:color="auto" w:fill="auto"/>
            <w:noWrap/>
            <w:vAlign w:val="center"/>
            <w:hideMark/>
          </w:tcPr>
          <w:p w14:paraId="71862E4C" w14:textId="77777777" w:rsidR="0071706D" w:rsidRPr="00C63202" w:rsidRDefault="0071706D" w:rsidP="005E46AA">
            <w:pPr>
              <w:widowControl/>
              <w:jc w:val="right"/>
              <w:rPr>
                <w:rFonts w:ascii="游ゴシック" w:eastAsia="游ゴシック" w:hAnsi="游ゴシック" w:cs="ＭＳ Ｐゴシック"/>
                <w:color w:val="000000"/>
                <w:kern w:val="0"/>
                <w:sz w:val="20"/>
                <w:szCs w:val="20"/>
              </w:rPr>
            </w:pPr>
            <w:r w:rsidRPr="00C63202">
              <w:rPr>
                <w:rFonts w:ascii="游ゴシック" w:eastAsia="游ゴシック" w:hAnsi="游ゴシック" w:cs="ＭＳ Ｐゴシック" w:hint="eastAsia"/>
                <w:color w:val="000000"/>
                <w:kern w:val="0"/>
                <w:sz w:val="20"/>
                <w:szCs w:val="20"/>
              </w:rPr>
              <w:t>71.0％</w:t>
            </w:r>
          </w:p>
        </w:tc>
        <w:tc>
          <w:tcPr>
            <w:tcW w:w="1387" w:type="dxa"/>
            <w:tcBorders>
              <w:top w:val="nil"/>
              <w:left w:val="nil"/>
              <w:bottom w:val="single" w:sz="4" w:space="0" w:color="auto"/>
              <w:right w:val="single" w:sz="4" w:space="0" w:color="auto"/>
            </w:tcBorders>
            <w:shd w:val="clear" w:color="auto" w:fill="auto"/>
            <w:noWrap/>
            <w:vAlign w:val="center"/>
            <w:hideMark/>
          </w:tcPr>
          <w:p w14:paraId="43AB0309" w14:textId="77777777" w:rsidR="0071706D" w:rsidRPr="00C63202" w:rsidRDefault="0071706D" w:rsidP="005E46AA">
            <w:pPr>
              <w:widowControl/>
              <w:jc w:val="right"/>
              <w:rPr>
                <w:rFonts w:ascii="游ゴシック" w:eastAsia="游ゴシック" w:hAnsi="游ゴシック" w:cs="ＭＳ Ｐゴシック"/>
                <w:color w:val="000000"/>
                <w:kern w:val="0"/>
                <w:sz w:val="20"/>
                <w:szCs w:val="20"/>
              </w:rPr>
            </w:pPr>
            <w:r w:rsidRPr="00C63202">
              <w:rPr>
                <w:rFonts w:ascii="游ゴシック" w:eastAsia="游ゴシック" w:hAnsi="游ゴシック" w:cs="ＭＳ Ｐゴシック" w:hint="eastAsia"/>
                <w:color w:val="000000"/>
                <w:kern w:val="0"/>
                <w:sz w:val="20"/>
                <w:szCs w:val="20"/>
              </w:rPr>
              <w:t>70.1％</w:t>
            </w:r>
          </w:p>
        </w:tc>
        <w:tc>
          <w:tcPr>
            <w:tcW w:w="1388" w:type="dxa"/>
            <w:tcBorders>
              <w:top w:val="nil"/>
              <w:left w:val="nil"/>
              <w:bottom w:val="single" w:sz="4" w:space="0" w:color="auto"/>
              <w:right w:val="single" w:sz="4" w:space="0" w:color="auto"/>
            </w:tcBorders>
            <w:shd w:val="clear" w:color="auto" w:fill="auto"/>
            <w:noWrap/>
            <w:vAlign w:val="center"/>
            <w:hideMark/>
          </w:tcPr>
          <w:p w14:paraId="12A039A1" w14:textId="77777777" w:rsidR="0071706D" w:rsidRPr="00C63202" w:rsidRDefault="0071706D" w:rsidP="005E46AA">
            <w:pPr>
              <w:widowControl/>
              <w:jc w:val="right"/>
              <w:rPr>
                <w:rFonts w:ascii="游ゴシック" w:eastAsia="游ゴシック" w:hAnsi="游ゴシック" w:cs="ＭＳ Ｐゴシック"/>
                <w:color w:val="000000"/>
                <w:kern w:val="0"/>
                <w:sz w:val="20"/>
                <w:szCs w:val="20"/>
              </w:rPr>
            </w:pPr>
            <w:r w:rsidRPr="00C63202">
              <w:rPr>
                <w:rFonts w:ascii="游ゴシック" w:eastAsia="游ゴシック" w:hAnsi="游ゴシック" w:cs="ＭＳ Ｐゴシック" w:hint="eastAsia"/>
                <w:color w:val="000000"/>
                <w:kern w:val="0"/>
                <w:sz w:val="20"/>
                <w:szCs w:val="20"/>
              </w:rPr>
              <w:t>75.4％</w:t>
            </w:r>
          </w:p>
        </w:tc>
      </w:tr>
      <w:tr w:rsidR="0071706D" w:rsidRPr="007317ED" w14:paraId="28544321" w14:textId="77777777" w:rsidTr="005E46AA">
        <w:trPr>
          <w:trHeight w:val="390"/>
        </w:trPr>
        <w:tc>
          <w:tcPr>
            <w:tcW w:w="1387" w:type="dxa"/>
            <w:tcBorders>
              <w:top w:val="nil"/>
              <w:left w:val="single" w:sz="4" w:space="0" w:color="auto"/>
              <w:bottom w:val="double" w:sz="4" w:space="0" w:color="auto"/>
              <w:right w:val="single" w:sz="4" w:space="0" w:color="auto"/>
            </w:tcBorders>
            <w:shd w:val="clear" w:color="auto" w:fill="auto"/>
            <w:noWrap/>
            <w:vAlign w:val="center"/>
            <w:hideMark/>
          </w:tcPr>
          <w:p w14:paraId="5EC668E9" w14:textId="77777777" w:rsidR="0071706D" w:rsidRPr="00C63202" w:rsidRDefault="0071706D" w:rsidP="005E46AA">
            <w:pPr>
              <w:widowControl/>
              <w:jc w:val="center"/>
              <w:rPr>
                <w:rFonts w:ascii="游ゴシック" w:eastAsia="游ゴシック" w:hAnsi="游ゴシック" w:cs="ＭＳ Ｐゴシック"/>
                <w:color w:val="000000"/>
                <w:kern w:val="0"/>
                <w:sz w:val="20"/>
                <w:szCs w:val="20"/>
              </w:rPr>
            </w:pPr>
            <w:r w:rsidRPr="00C63202">
              <w:rPr>
                <w:rFonts w:ascii="游ゴシック" w:eastAsia="游ゴシック" w:hAnsi="游ゴシック" w:cs="ＭＳ Ｐゴシック" w:hint="eastAsia"/>
                <w:color w:val="000000"/>
                <w:kern w:val="0"/>
                <w:sz w:val="20"/>
                <w:szCs w:val="20"/>
              </w:rPr>
              <w:t>40～44歳</w:t>
            </w:r>
          </w:p>
        </w:tc>
        <w:tc>
          <w:tcPr>
            <w:tcW w:w="1387" w:type="dxa"/>
            <w:tcBorders>
              <w:top w:val="nil"/>
              <w:left w:val="nil"/>
              <w:bottom w:val="double" w:sz="4" w:space="0" w:color="auto"/>
              <w:right w:val="single" w:sz="4" w:space="0" w:color="auto"/>
            </w:tcBorders>
            <w:shd w:val="clear" w:color="auto" w:fill="auto"/>
            <w:noWrap/>
            <w:vAlign w:val="center"/>
            <w:hideMark/>
          </w:tcPr>
          <w:p w14:paraId="7CB3A189" w14:textId="77777777" w:rsidR="0071706D" w:rsidRPr="00C63202" w:rsidRDefault="0071706D" w:rsidP="005E46AA">
            <w:pPr>
              <w:widowControl/>
              <w:jc w:val="right"/>
              <w:rPr>
                <w:rFonts w:ascii="游ゴシック" w:eastAsia="游ゴシック" w:hAnsi="游ゴシック" w:cs="ＭＳ Ｐゴシック"/>
                <w:color w:val="000000"/>
                <w:kern w:val="0"/>
                <w:sz w:val="20"/>
                <w:szCs w:val="20"/>
              </w:rPr>
            </w:pPr>
            <w:r w:rsidRPr="00C63202">
              <w:rPr>
                <w:rFonts w:ascii="游ゴシック" w:eastAsia="游ゴシック" w:hAnsi="游ゴシック" w:cs="ＭＳ Ｐゴシック" w:hint="eastAsia"/>
                <w:color w:val="000000"/>
                <w:kern w:val="0"/>
                <w:sz w:val="20"/>
                <w:szCs w:val="20"/>
              </w:rPr>
              <w:t>70.0％</w:t>
            </w:r>
          </w:p>
        </w:tc>
        <w:tc>
          <w:tcPr>
            <w:tcW w:w="1388" w:type="dxa"/>
            <w:tcBorders>
              <w:top w:val="nil"/>
              <w:left w:val="nil"/>
              <w:bottom w:val="double" w:sz="4" w:space="0" w:color="auto"/>
              <w:right w:val="single" w:sz="4" w:space="0" w:color="auto"/>
            </w:tcBorders>
            <w:shd w:val="clear" w:color="auto" w:fill="auto"/>
            <w:noWrap/>
            <w:vAlign w:val="center"/>
            <w:hideMark/>
          </w:tcPr>
          <w:p w14:paraId="1248FE62" w14:textId="77777777" w:rsidR="0071706D" w:rsidRPr="00C63202" w:rsidRDefault="0071706D" w:rsidP="005E46AA">
            <w:pPr>
              <w:widowControl/>
              <w:jc w:val="right"/>
              <w:rPr>
                <w:rFonts w:ascii="游ゴシック" w:eastAsia="游ゴシック" w:hAnsi="游ゴシック" w:cs="ＭＳ Ｐゴシック"/>
                <w:color w:val="000000"/>
                <w:kern w:val="0"/>
                <w:sz w:val="20"/>
                <w:szCs w:val="20"/>
              </w:rPr>
            </w:pPr>
            <w:r w:rsidRPr="00C63202">
              <w:rPr>
                <w:rFonts w:ascii="游ゴシック" w:eastAsia="游ゴシック" w:hAnsi="游ゴシック" w:cs="ＭＳ Ｐゴシック" w:hint="eastAsia"/>
                <w:color w:val="000000"/>
                <w:kern w:val="0"/>
                <w:sz w:val="20"/>
                <w:szCs w:val="20"/>
              </w:rPr>
              <w:t>73.2％</w:t>
            </w:r>
          </w:p>
        </w:tc>
        <w:tc>
          <w:tcPr>
            <w:tcW w:w="1387" w:type="dxa"/>
            <w:tcBorders>
              <w:top w:val="nil"/>
              <w:left w:val="nil"/>
              <w:bottom w:val="double" w:sz="4" w:space="0" w:color="auto"/>
              <w:right w:val="single" w:sz="4" w:space="0" w:color="auto"/>
            </w:tcBorders>
            <w:shd w:val="clear" w:color="auto" w:fill="auto"/>
            <w:noWrap/>
            <w:vAlign w:val="center"/>
            <w:hideMark/>
          </w:tcPr>
          <w:p w14:paraId="1553A196" w14:textId="77777777" w:rsidR="0071706D" w:rsidRPr="00C63202" w:rsidRDefault="0071706D" w:rsidP="005E46AA">
            <w:pPr>
              <w:widowControl/>
              <w:jc w:val="right"/>
              <w:rPr>
                <w:rFonts w:ascii="游ゴシック" w:eastAsia="游ゴシック" w:hAnsi="游ゴシック" w:cs="ＭＳ Ｐゴシック"/>
                <w:color w:val="000000"/>
                <w:kern w:val="0"/>
                <w:sz w:val="20"/>
                <w:szCs w:val="20"/>
              </w:rPr>
            </w:pPr>
            <w:r w:rsidRPr="00C63202">
              <w:rPr>
                <w:rFonts w:ascii="游ゴシック" w:eastAsia="游ゴシック" w:hAnsi="游ゴシック" w:cs="ＭＳ Ｐゴシック" w:hint="eastAsia"/>
                <w:color w:val="000000"/>
                <w:kern w:val="0"/>
                <w:sz w:val="20"/>
                <w:szCs w:val="20"/>
              </w:rPr>
              <w:t>67.9％</w:t>
            </w:r>
          </w:p>
        </w:tc>
        <w:tc>
          <w:tcPr>
            <w:tcW w:w="1388" w:type="dxa"/>
            <w:tcBorders>
              <w:top w:val="nil"/>
              <w:left w:val="nil"/>
              <w:bottom w:val="double" w:sz="4" w:space="0" w:color="auto"/>
              <w:right w:val="single" w:sz="4" w:space="0" w:color="auto"/>
            </w:tcBorders>
            <w:shd w:val="clear" w:color="auto" w:fill="auto"/>
            <w:noWrap/>
            <w:vAlign w:val="center"/>
            <w:hideMark/>
          </w:tcPr>
          <w:p w14:paraId="446AC2DF" w14:textId="77777777" w:rsidR="0071706D" w:rsidRPr="00C63202" w:rsidRDefault="0071706D" w:rsidP="005E46AA">
            <w:pPr>
              <w:widowControl/>
              <w:jc w:val="right"/>
              <w:rPr>
                <w:rFonts w:ascii="游ゴシック" w:eastAsia="游ゴシック" w:hAnsi="游ゴシック" w:cs="ＭＳ Ｐゴシック"/>
                <w:color w:val="000000"/>
                <w:kern w:val="0"/>
                <w:sz w:val="20"/>
                <w:szCs w:val="20"/>
              </w:rPr>
            </w:pPr>
            <w:r w:rsidRPr="00C63202">
              <w:rPr>
                <w:rFonts w:ascii="游ゴシック" w:eastAsia="游ゴシック" w:hAnsi="游ゴシック" w:cs="ＭＳ Ｐゴシック" w:hint="eastAsia"/>
                <w:color w:val="000000"/>
                <w:kern w:val="0"/>
                <w:sz w:val="20"/>
                <w:szCs w:val="20"/>
              </w:rPr>
              <w:t>73.8％</w:t>
            </w:r>
          </w:p>
        </w:tc>
        <w:tc>
          <w:tcPr>
            <w:tcW w:w="1387" w:type="dxa"/>
            <w:tcBorders>
              <w:top w:val="nil"/>
              <w:left w:val="nil"/>
              <w:bottom w:val="double" w:sz="4" w:space="0" w:color="auto"/>
              <w:right w:val="single" w:sz="4" w:space="0" w:color="auto"/>
            </w:tcBorders>
            <w:shd w:val="clear" w:color="auto" w:fill="auto"/>
            <w:noWrap/>
            <w:vAlign w:val="center"/>
            <w:hideMark/>
          </w:tcPr>
          <w:p w14:paraId="4EC2B483" w14:textId="77777777" w:rsidR="0071706D" w:rsidRPr="00C63202" w:rsidRDefault="0071706D" w:rsidP="005E46AA">
            <w:pPr>
              <w:widowControl/>
              <w:jc w:val="right"/>
              <w:rPr>
                <w:rFonts w:ascii="游ゴシック" w:eastAsia="游ゴシック" w:hAnsi="游ゴシック" w:cs="ＭＳ Ｐゴシック"/>
                <w:color w:val="000000"/>
                <w:kern w:val="0"/>
                <w:sz w:val="20"/>
                <w:szCs w:val="20"/>
              </w:rPr>
            </w:pPr>
            <w:r w:rsidRPr="00C63202">
              <w:rPr>
                <w:rFonts w:ascii="游ゴシック" w:eastAsia="游ゴシック" w:hAnsi="游ゴシック" w:cs="ＭＳ Ｐゴシック" w:hint="eastAsia"/>
                <w:color w:val="000000"/>
                <w:kern w:val="0"/>
                <w:sz w:val="20"/>
                <w:szCs w:val="20"/>
              </w:rPr>
              <w:t>73.5％</w:t>
            </w:r>
          </w:p>
        </w:tc>
        <w:tc>
          <w:tcPr>
            <w:tcW w:w="1388" w:type="dxa"/>
            <w:tcBorders>
              <w:top w:val="nil"/>
              <w:left w:val="nil"/>
              <w:bottom w:val="double" w:sz="4" w:space="0" w:color="auto"/>
              <w:right w:val="single" w:sz="4" w:space="0" w:color="auto"/>
            </w:tcBorders>
            <w:shd w:val="clear" w:color="auto" w:fill="auto"/>
            <w:noWrap/>
            <w:vAlign w:val="center"/>
            <w:hideMark/>
          </w:tcPr>
          <w:p w14:paraId="1E93D4B7" w14:textId="77777777" w:rsidR="0071706D" w:rsidRPr="00C63202" w:rsidRDefault="0071706D" w:rsidP="005E46AA">
            <w:pPr>
              <w:widowControl/>
              <w:jc w:val="right"/>
              <w:rPr>
                <w:rFonts w:ascii="游ゴシック" w:eastAsia="游ゴシック" w:hAnsi="游ゴシック" w:cs="ＭＳ Ｐゴシック"/>
                <w:color w:val="000000"/>
                <w:kern w:val="0"/>
                <w:sz w:val="20"/>
                <w:szCs w:val="20"/>
              </w:rPr>
            </w:pPr>
            <w:r w:rsidRPr="00C63202">
              <w:rPr>
                <w:rFonts w:ascii="游ゴシック" w:eastAsia="游ゴシック" w:hAnsi="游ゴシック" w:cs="ＭＳ Ｐゴシック" w:hint="eastAsia"/>
                <w:color w:val="000000"/>
                <w:kern w:val="0"/>
                <w:sz w:val="20"/>
                <w:szCs w:val="20"/>
              </w:rPr>
              <w:t>78.4％</w:t>
            </w:r>
          </w:p>
        </w:tc>
      </w:tr>
      <w:tr w:rsidR="0071706D" w:rsidRPr="007317ED" w14:paraId="0B6E8568" w14:textId="77777777" w:rsidTr="005E46AA">
        <w:trPr>
          <w:trHeight w:val="390"/>
        </w:trPr>
        <w:tc>
          <w:tcPr>
            <w:tcW w:w="1387"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43A009E0" w14:textId="77777777" w:rsidR="0071706D" w:rsidRPr="00C63202" w:rsidRDefault="0071706D" w:rsidP="005E46AA">
            <w:pPr>
              <w:widowControl/>
              <w:jc w:val="center"/>
              <w:rPr>
                <w:rFonts w:ascii="游ゴシック" w:eastAsia="游ゴシック" w:hAnsi="游ゴシック" w:cs="ＭＳ Ｐゴシック"/>
                <w:color w:val="000000"/>
                <w:kern w:val="0"/>
                <w:sz w:val="20"/>
                <w:szCs w:val="20"/>
              </w:rPr>
            </w:pPr>
            <w:r w:rsidRPr="00C63202">
              <w:rPr>
                <w:rFonts w:ascii="游ゴシック" w:eastAsia="游ゴシック" w:hAnsi="游ゴシック" w:cs="ＭＳ Ｐゴシック" w:hint="eastAsia"/>
                <w:color w:val="000000"/>
                <w:kern w:val="0"/>
                <w:sz w:val="20"/>
                <w:szCs w:val="20"/>
              </w:rPr>
              <w:t>25～44歳</w:t>
            </w:r>
          </w:p>
        </w:tc>
        <w:tc>
          <w:tcPr>
            <w:tcW w:w="1387" w:type="dxa"/>
            <w:tcBorders>
              <w:top w:val="double" w:sz="4" w:space="0" w:color="auto"/>
              <w:left w:val="nil"/>
              <w:bottom w:val="single" w:sz="4" w:space="0" w:color="auto"/>
              <w:right w:val="single" w:sz="4" w:space="0" w:color="auto"/>
            </w:tcBorders>
            <w:shd w:val="clear" w:color="auto" w:fill="auto"/>
            <w:noWrap/>
            <w:vAlign w:val="center"/>
            <w:hideMark/>
          </w:tcPr>
          <w:p w14:paraId="6DA7BBC0" w14:textId="77777777" w:rsidR="0071706D" w:rsidRPr="00C63202" w:rsidRDefault="0071706D" w:rsidP="005E46AA">
            <w:pPr>
              <w:widowControl/>
              <w:jc w:val="right"/>
              <w:rPr>
                <w:rFonts w:ascii="游ゴシック" w:eastAsia="游ゴシック" w:hAnsi="游ゴシック" w:cs="ＭＳ Ｐゴシック"/>
                <w:color w:val="000000"/>
                <w:kern w:val="0"/>
                <w:sz w:val="20"/>
                <w:szCs w:val="20"/>
              </w:rPr>
            </w:pPr>
            <w:r w:rsidRPr="00C63202">
              <w:rPr>
                <w:rFonts w:ascii="游ゴシック" w:eastAsia="游ゴシック" w:hAnsi="游ゴシック" w:cs="ＭＳ Ｐゴシック" w:hint="eastAsia"/>
                <w:color w:val="000000"/>
                <w:kern w:val="0"/>
                <w:sz w:val="20"/>
                <w:szCs w:val="20"/>
              </w:rPr>
              <w:t>68.3％</w:t>
            </w:r>
          </w:p>
        </w:tc>
        <w:tc>
          <w:tcPr>
            <w:tcW w:w="1388" w:type="dxa"/>
            <w:tcBorders>
              <w:top w:val="double" w:sz="4" w:space="0" w:color="auto"/>
              <w:left w:val="nil"/>
              <w:bottom w:val="single" w:sz="4" w:space="0" w:color="auto"/>
              <w:right w:val="single" w:sz="4" w:space="0" w:color="auto"/>
            </w:tcBorders>
            <w:shd w:val="clear" w:color="auto" w:fill="auto"/>
            <w:noWrap/>
            <w:vAlign w:val="center"/>
            <w:hideMark/>
          </w:tcPr>
          <w:p w14:paraId="56DAABBC" w14:textId="77777777" w:rsidR="0071706D" w:rsidRPr="00C63202" w:rsidRDefault="0071706D" w:rsidP="005E46AA">
            <w:pPr>
              <w:widowControl/>
              <w:jc w:val="right"/>
              <w:rPr>
                <w:rFonts w:ascii="游ゴシック" w:eastAsia="游ゴシック" w:hAnsi="游ゴシック" w:cs="ＭＳ Ｐゴシック"/>
                <w:color w:val="000000"/>
                <w:kern w:val="0"/>
                <w:sz w:val="20"/>
                <w:szCs w:val="20"/>
              </w:rPr>
            </w:pPr>
            <w:r w:rsidRPr="00C63202">
              <w:rPr>
                <w:rFonts w:ascii="游ゴシック" w:eastAsia="游ゴシック" w:hAnsi="游ゴシック" w:cs="ＭＳ Ｐゴシック" w:hint="eastAsia"/>
                <w:color w:val="000000"/>
                <w:kern w:val="0"/>
                <w:sz w:val="20"/>
                <w:szCs w:val="20"/>
              </w:rPr>
              <w:t>72.8％</w:t>
            </w:r>
          </w:p>
        </w:tc>
        <w:tc>
          <w:tcPr>
            <w:tcW w:w="1387" w:type="dxa"/>
            <w:tcBorders>
              <w:top w:val="double" w:sz="4" w:space="0" w:color="auto"/>
              <w:left w:val="nil"/>
              <w:bottom w:val="single" w:sz="4" w:space="0" w:color="auto"/>
              <w:right w:val="single" w:sz="4" w:space="0" w:color="auto"/>
            </w:tcBorders>
            <w:shd w:val="clear" w:color="auto" w:fill="auto"/>
            <w:noWrap/>
            <w:vAlign w:val="center"/>
            <w:hideMark/>
          </w:tcPr>
          <w:p w14:paraId="1DFB3639" w14:textId="77777777" w:rsidR="0071706D" w:rsidRPr="00C63202" w:rsidRDefault="0071706D" w:rsidP="005E46AA">
            <w:pPr>
              <w:widowControl/>
              <w:jc w:val="right"/>
              <w:rPr>
                <w:rFonts w:ascii="游ゴシック" w:eastAsia="游ゴシック" w:hAnsi="游ゴシック" w:cs="ＭＳ Ｐゴシック"/>
                <w:color w:val="000000"/>
                <w:kern w:val="0"/>
                <w:sz w:val="20"/>
                <w:szCs w:val="20"/>
              </w:rPr>
            </w:pPr>
            <w:r w:rsidRPr="00C63202">
              <w:rPr>
                <w:rFonts w:ascii="游ゴシック" w:eastAsia="游ゴシック" w:hAnsi="游ゴシック" w:cs="ＭＳ Ｐゴシック" w:hint="eastAsia"/>
                <w:color w:val="000000"/>
                <w:kern w:val="0"/>
                <w:sz w:val="20"/>
                <w:szCs w:val="20"/>
              </w:rPr>
              <w:t>68.9％</w:t>
            </w:r>
          </w:p>
        </w:tc>
        <w:tc>
          <w:tcPr>
            <w:tcW w:w="1388" w:type="dxa"/>
            <w:tcBorders>
              <w:top w:val="double" w:sz="4" w:space="0" w:color="auto"/>
              <w:left w:val="nil"/>
              <w:bottom w:val="single" w:sz="4" w:space="0" w:color="auto"/>
              <w:right w:val="single" w:sz="4" w:space="0" w:color="auto"/>
            </w:tcBorders>
            <w:shd w:val="clear" w:color="auto" w:fill="auto"/>
            <w:noWrap/>
            <w:vAlign w:val="center"/>
            <w:hideMark/>
          </w:tcPr>
          <w:p w14:paraId="495BE3E6" w14:textId="77777777" w:rsidR="0071706D" w:rsidRPr="00C63202" w:rsidRDefault="0071706D" w:rsidP="005E46AA">
            <w:pPr>
              <w:widowControl/>
              <w:jc w:val="right"/>
              <w:rPr>
                <w:rFonts w:ascii="游ゴシック" w:eastAsia="游ゴシック" w:hAnsi="游ゴシック" w:cs="ＭＳ Ｐゴシック"/>
                <w:color w:val="000000"/>
                <w:kern w:val="0"/>
                <w:sz w:val="20"/>
                <w:szCs w:val="20"/>
              </w:rPr>
            </w:pPr>
            <w:r w:rsidRPr="00C63202">
              <w:rPr>
                <w:rFonts w:ascii="游ゴシック" w:eastAsia="游ゴシック" w:hAnsi="游ゴシック" w:cs="ＭＳ Ｐゴシック" w:hint="eastAsia"/>
                <w:color w:val="000000"/>
                <w:kern w:val="0"/>
                <w:sz w:val="20"/>
                <w:szCs w:val="20"/>
              </w:rPr>
              <w:t>75.2％</w:t>
            </w:r>
          </w:p>
        </w:tc>
        <w:tc>
          <w:tcPr>
            <w:tcW w:w="1387" w:type="dxa"/>
            <w:tcBorders>
              <w:top w:val="double" w:sz="4" w:space="0" w:color="auto"/>
              <w:left w:val="nil"/>
              <w:bottom w:val="single" w:sz="4" w:space="0" w:color="auto"/>
              <w:right w:val="single" w:sz="4" w:space="0" w:color="auto"/>
            </w:tcBorders>
            <w:shd w:val="clear" w:color="auto" w:fill="auto"/>
            <w:noWrap/>
            <w:vAlign w:val="center"/>
            <w:hideMark/>
          </w:tcPr>
          <w:p w14:paraId="6542DB6C" w14:textId="77777777" w:rsidR="0071706D" w:rsidRPr="00C63202" w:rsidRDefault="0071706D" w:rsidP="005E46AA">
            <w:pPr>
              <w:widowControl/>
              <w:jc w:val="right"/>
              <w:rPr>
                <w:rFonts w:ascii="游ゴシック" w:eastAsia="游ゴシック" w:hAnsi="游ゴシック" w:cs="ＭＳ Ｐゴシック"/>
                <w:color w:val="000000"/>
                <w:kern w:val="0"/>
                <w:sz w:val="20"/>
                <w:szCs w:val="20"/>
              </w:rPr>
            </w:pPr>
            <w:r w:rsidRPr="00C63202">
              <w:rPr>
                <w:rFonts w:ascii="游ゴシック" w:eastAsia="游ゴシック" w:hAnsi="游ゴシック" w:cs="ＭＳ Ｐゴシック" w:hint="eastAsia"/>
                <w:color w:val="000000"/>
                <w:kern w:val="0"/>
                <w:sz w:val="20"/>
                <w:szCs w:val="20"/>
              </w:rPr>
              <w:t>72.6％</w:t>
            </w:r>
          </w:p>
        </w:tc>
        <w:tc>
          <w:tcPr>
            <w:tcW w:w="1388" w:type="dxa"/>
            <w:tcBorders>
              <w:top w:val="double" w:sz="4" w:space="0" w:color="auto"/>
              <w:left w:val="nil"/>
              <w:bottom w:val="single" w:sz="4" w:space="0" w:color="auto"/>
              <w:right w:val="single" w:sz="4" w:space="0" w:color="auto"/>
            </w:tcBorders>
            <w:shd w:val="clear" w:color="auto" w:fill="auto"/>
            <w:noWrap/>
            <w:vAlign w:val="center"/>
            <w:hideMark/>
          </w:tcPr>
          <w:p w14:paraId="50E8BB84" w14:textId="77777777" w:rsidR="0071706D" w:rsidRPr="00C63202" w:rsidRDefault="0071706D" w:rsidP="005E46AA">
            <w:pPr>
              <w:widowControl/>
              <w:jc w:val="right"/>
              <w:rPr>
                <w:rFonts w:ascii="游ゴシック" w:eastAsia="游ゴシック" w:hAnsi="游ゴシック" w:cs="ＭＳ Ｐゴシック"/>
                <w:color w:val="000000"/>
                <w:kern w:val="0"/>
                <w:sz w:val="20"/>
                <w:szCs w:val="20"/>
              </w:rPr>
            </w:pPr>
            <w:r w:rsidRPr="00C63202">
              <w:rPr>
                <w:rFonts w:ascii="游ゴシック" w:eastAsia="游ゴシック" w:hAnsi="游ゴシック" w:cs="ＭＳ Ｐゴシック" w:hint="eastAsia"/>
                <w:color w:val="000000"/>
                <w:kern w:val="0"/>
                <w:sz w:val="20"/>
                <w:szCs w:val="20"/>
              </w:rPr>
              <w:t>77.9％</w:t>
            </w:r>
          </w:p>
        </w:tc>
      </w:tr>
    </w:tbl>
    <w:p w14:paraId="2A00A114" w14:textId="77777777" w:rsidR="0071706D" w:rsidRPr="00C63202" w:rsidRDefault="0071706D" w:rsidP="0071706D">
      <w:pPr>
        <w:spacing w:line="300" w:lineRule="exact"/>
        <w:ind w:leftChars="252" w:left="694"/>
        <w:jc w:val="right"/>
        <w:rPr>
          <w:rFonts w:ascii="游ゴシック" w:eastAsia="游ゴシック" w:hAnsi="游ゴシック"/>
        </w:rPr>
      </w:pPr>
      <w:r w:rsidRPr="00C63202">
        <w:rPr>
          <w:rFonts w:ascii="游ゴシック" w:eastAsia="游ゴシック" w:hAnsi="游ゴシック" w:hint="eastAsia"/>
        </w:rPr>
        <w:t>国勢調査</w:t>
      </w:r>
    </w:p>
    <w:p w14:paraId="75303BE0" w14:textId="77777777" w:rsidR="0071706D" w:rsidRDefault="0071706D" w:rsidP="0071706D"/>
    <w:p w14:paraId="3615A7EC" w14:textId="77777777" w:rsidR="00C63202" w:rsidRDefault="00C63202">
      <w:pPr>
        <w:widowControl/>
        <w:jc w:val="left"/>
        <w:rPr>
          <w:rFonts w:ascii="BIZ UDゴシック" w:eastAsia="BIZ UDゴシック"/>
          <w:sz w:val="32"/>
        </w:rPr>
      </w:pPr>
      <w:r>
        <w:br w:type="page"/>
      </w:r>
    </w:p>
    <w:p w14:paraId="567608BE" w14:textId="5DDB0D85" w:rsidR="0071706D" w:rsidRPr="00F213F5" w:rsidRDefault="0071706D" w:rsidP="0071706D">
      <w:pPr>
        <w:pStyle w:val="2"/>
        <w:spacing w:after="83"/>
      </w:pPr>
      <w:r w:rsidRPr="00C63202">
        <w:rPr>
          <w:rFonts w:hint="eastAsia"/>
          <w:color w:val="000099"/>
        </w:rPr>
        <w:lastRenderedPageBreak/>
        <w:t>（３）婚姻数、婚姻率</w:t>
      </w:r>
      <w:r w:rsidR="00C63202">
        <w:rPr>
          <w:noProof/>
        </w:rPr>
        <mc:AlternateContent>
          <mc:Choice Requires="wps">
            <w:drawing>
              <wp:anchor distT="0" distB="0" distL="114300" distR="114300" simplePos="0" relativeHeight="252554240" behindDoc="1" locked="0" layoutInCell="1" allowOverlap="1" wp14:anchorId="41CD1373" wp14:editId="4DBD2C88">
                <wp:simplePos x="0" y="0"/>
                <wp:positionH relativeFrom="column">
                  <wp:posOffset>0</wp:posOffset>
                </wp:positionH>
                <wp:positionV relativeFrom="paragraph">
                  <wp:posOffset>-635</wp:posOffset>
                </wp:positionV>
                <wp:extent cx="6067425" cy="276225"/>
                <wp:effectExtent l="0" t="0" r="9525" b="9525"/>
                <wp:wrapNone/>
                <wp:docPr id="1529492527" name="四角形: 対角を丸める 1529492527"/>
                <wp:cNvGraphicFramePr/>
                <a:graphic xmlns:a="http://schemas.openxmlformats.org/drawingml/2006/main">
                  <a:graphicData uri="http://schemas.microsoft.com/office/word/2010/wordprocessingShape">
                    <wps:wsp>
                      <wps:cNvSpPr/>
                      <wps:spPr>
                        <a:xfrm>
                          <a:off x="0" y="0"/>
                          <a:ext cx="6067425" cy="276225"/>
                        </a:xfrm>
                        <a:prstGeom prst="round2DiagRect">
                          <a:avLst/>
                        </a:prstGeom>
                        <a:solidFill>
                          <a:srgbClr val="5B9BD5">
                            <a:lumMod val="40000"/>
                            <a:lumOff val="60000"/>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08DAD9" id="四角形: 対角を丸める 1529492527" o:spid="_x0000_s1026" style="position:absolute;left:0;text-align:left;margin-left:0;margin-top:-.05pt;width:477.75pt;height:21.75pt;z-index:-250762240;visibility:visible;mso-wrap-style:square;mso-wrap-distance-left:9pt;mso-wrap-distance-top:0;mso-wrap-distance-right:9pt;mso-wrap-distance-bottom:0;mso-position-horizontal:absolute;mso-position-horizontal-relative:text;mso-position-vertical:absolute;mso-position-vertical-relative:text;v-text-anchor:middle" coordsize="606742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" path="m46038,l6067425,r,l6067425,230187v,25426,-20612,46038,-46038,46038l,276225r,l,46038c,20612,20612,,46038,xe" fillcolor="#bdd7ee" stroked="f" strokeweight="1pt">
                <v:fill opacity="19789f"/>
                <v:stroke joinstyle="miter"/>
                <v:path arrowok="t" o:connecttype="custom" o:connectlocs="46038,0;6067425,0;6067425,0;6067425,230187;6021387,276225;0,276225;0,276225;0,46038;46038,0" o:connectangles="0,0,0,0,0,0,0,0,0"/>
              </v:shape>
            </w:pict>
          </mc:Fallback>
        </mc:AlternateContent>
      </w:r>
    </w:p>
    <w:p w14:paraId="093A5158" w14:textId="06EF9B5C" w:rsidR="0071706D" w:rsidRDefault="0071706D" w:rsidP="00C63202">
      <w:pPr>
        <w:ind w:leftChars="257" w:left="708" w:rightChars="50" w:right="138"/>
      </w:pPr>
      <w:r w:rsidRPr="009F0F52">
        <w:rPr>
          <w:rFonts w:hint="eastAsia"/>
        </w:rPr>
        <w:t xml:space="preserve">　本市の婚姻数は、年によって変動はありますが、近年やや減少傾向にあり、令和</w:t>
      </w:r>
      <w:r w:rsidRPr="00AD6CD5">
        <w:rPr>
          <w:rFonts w:hint="eastAsia"/>
        </w:rPr>
        <w:t>３(2021)年には813件となっています。婚姻率（人口千人対）も低下傾向にあり、令和３(2021)年には</w:t>
      </w:r>
      <w:r>
        <w:rPr>
          <w:rFonts w:hint="eastAsia"/>
        </w:rPr>
        <w:t>3.6</w:t>
      </w:r>
      <w:r w:rsidRPr="00455D69">
        <w:rPr>
          <w:rFonts w:hint="eastAsia"/>
        </w:rPr>
        <w:t>％</w:t>
      </w:r>
      <w:r>
        <w:rPr>
          <w:rFonts w:hint="eastAsia"/>
        </w:rPr>
        <w:t>となっています。</w:t>
      </w:r>
    </w:p>
    <w:p w14:paraId="1D4F5B29" w14:textId="77777777" w:rsidR="0071706D" w:rsidRDefault="0071706D" w:rsidP="0071706D">
      <w:r w:rsidRPr="00187D08">
        <w:rPr>
          <w:noProof/>
        </w:rPr>
        <w:drawing>
          <wp:anchor distT="0" distB="0" distL="114300" distR="114300" simplePos="0" relativeHeight="252399616" behindDoc="0" locked="0" layoutInCell="1" allowOverlap="1" wp14:anchorId="4DE2F599" wp14:editId="6D624A46">
            <wp:simplePos x="0" y="0"/>
            <wp:positionH relativeFrom="margin">
              <wp:posOffset>699135</wp:posOffset>
            </wp:positionH>
            <wp:positionV relativeFrom="paragraph">
              <wp:posOffset>27940</wp:posOffset>
            </wp:positionV>
            <wp:extent cx="5143500" cy="2371725"/>
            <wp:effectExtent l="0" t="0" r="0" b="9525"/>
            <wp:wrapNone/>
            <wp:docPr id="141691878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43500"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690499" w14:textId="77777777" w:rsidR="0071706D" w:rsidRDefault="0071706D" w:rsidP="0071706D"/>
    <w:p w14:paraId="3FE206BF" w14:textId="77777777" w:rsidR="0071706D" w:rsidRDefault="0071706D" w:rsidP="0071706D"/>
    <w:p w14:paraId="5D29AAD2" w14:textId="77777777" w:rsidR="0071706D" w:rsidRDefault="0071706D" w:rsidP="0071706D"/>
    <w:p w14:paraId="228B2789" w14:textId="0D3C4F66" w:rsidR="0071706D" w:rsidRDefault="0071706D" w:rsidP="0071706D"/>
    <w:p w14:paraId="4F78862A" w14:textId="77777777" w:rsidR="0071706D" w:rsidRDefault="0071706D" w:rsidP="0071706D"/>
    <w:p w14:paraId="5DBFD977" w14:textId="24257481" w:rsidR="0071706D" w:rsidRDefault="0071706D" w:rsidP="0071706D"/>
    <w:p w14:paraId="24068CC3" w14:textId="77777777" w:rsidR="0071706D" w:rsidRDefault="0071706D" w:rsidP="0071706D"/>
    <w:p w14:paraId="2A52E936" w14:textId="77777777" w:rsidR="0071706D" w:rsidRDefault="0071706D" w:rsidP="0071706D"/>
    <w:p w14:paraId="52E63779" w14:textId="77777777" w:rsidR="0071706D" w:rsidRPr="009F0F52" w:rsidRDefault="0071706D" w:rsidP="0071706D">
      <w:pPr>
        <w:jc w:val="right"/>
        <w:rPr>
          <w:sz w:val="22"/>
          <w:szCs w:val="22"/>
        </w:rPr>
      </w:pPr>
      <w:r w:rsidRPr="009F0F52">
        <w:rPr>
          <w:rFonts w:hint="eastAsia"/>
          <w:sz w:val="22"/>
          <w:szCs w:val="22"/>
        </w:rPr>
        <w:t>神奈川県衛生統計年報</w:t>
      </w:r>
    </w:p>
    <w:p w14:paraId="64EAF632" w14:textId="5B987ED4" w:rsidR="0071706D" w:rsidRPr="00C63202" w:rsidRDefault="00C63202" w:rsidP="0071706D">
      <w:pPr>
        <w:pStyle w:val="1"/>
      </w:pPr>
      <w:r>
        <w:rPr>
          <w:rFonts w:hint="eastAsia"/>
          <w:color w:val="002A00"/>
          <w:szCs w:val="32"/>
        </w:rPr>
        <w:t>３　保育環境・教育環境</w:t>
      </w:r>
      <w:r w:rsidRPr="00A26C54">
        <w:rPr>
          <w:rFonts w:hAnsi="BIZ UDゴシック"/>
          <w:noProof/>
          <w:color w:val="002A00"/>
          <w:szCs w:val="32"/>
        </w:rPr>
        <w:drawing>
          <wp:anchor distT="0" distB="0" distL="114300" distR="114300" simplePos="0" relativeHeight="252556288" behindDoc="1" locked="0" layoutInCell="1" allowOverlap="1" wp14:anchorId="64996634" wp14:editId="6EC85CB5">
            <wp:simplePos x="0" y="0"/>
            <wp:positionH relativeFrom="column">
              <wp:posOffset>-52705</wp:posOffset>
            </wp:positionH>
            <wp:positionV relativeFrom="paragraph">
              <wp:posOffset>437515</wp:posOffset>
            </wp:positionV>
            <wp:extent cx="6120130" cy="183515"/>
            <wp:effectExtent l="0" t="0" r="0" b="6985"/>
            <wp:wrapNone/>
            <wp:docPr id="1529492528" name="図 152949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183515"/>
                    </a:xfrm>
                    <a:prstGeom prst="rect">
                      <a:avLst/>
                    </a:prstGeom>
                    <a:noFill/>
                    <a:ln>
                      <a:noFill/>
                    </a:ln>
                  </pic:spPr>
                </pic:pic>
              </a:graphicData>
            </a:graphic>
          </wp:anchor>
        </w:drawing>
      </w:r>
    </w:p>
    <w:p w14:paraId="24F3C2D1" w14:textId="4D0E0721" w:rsidR="0071706D" w:rsidRPr="00C63202" w:rsidRDefault="00C63202" w:rsidP="00C63202">
      <w:pPr>
        <w:pStyle w:val="2"/>
        <w:spacing w:beforeLines="80" w:before="332" w:afterLines="0" w:after="0"/>
        <w:rPr>
          <w:color w:val="000099"/>
        </w:rPr>
      </w:pPr>
      <w:r w:rsidRPr="00C63202">
        <w:rPr>
          <w:noProof/>
          <w:color w:val="000099"/>
        </w:rPr>
        <mc:AlternateContent>
          <mc:Choice Requires="wps">
            <w:drawing>
              <wp:anchor distT="0" distB="0" distL="114300" distR="114300" simplePos="0" relativeHeight="252558336" behindDoc="1" locked="0" layoutInCell="1" allowOverlap="1" wp14:anchorId="16F503AC" wp14:editId="17998092">
                <wp:simplePos x="0" y="0"/>
                <wp:positionH relativeFrom="column">
                  <wp:posOffset>3810</wp:posOffset>
                </wp:positionH>
                <wp:positionV relativeFrom="paragraph">
                  <wp:posOffset>201295</wp:posOffset>
                </wp:positionV>
                <wp:extent cx="6067425" cy="552450"/>
                <wp:effectExtent l="0" t="0" r="9525" b="0"/>
                <wp:wrapNone/>
                <wp:docPr id="1529492529" name="四角形: 対角を丸める 1529492529"/>
                <wp:cNvGraphicFramePr/>
                <a:graphic xmlns:a="http://schemas.openxmlformats.org/drawingml/2006/main">
                  <a:graphicData uri="http://schemas.microsoft.com/office/word/2010/wordprocessingShape">
                    <wps:wsp>
                      <wps:cNvSpPr/>
                      <wps:spPr>
                        <a:xfrm>
                          <a:off x="0" y="0"/>
                          <a:ext cx="6067425" cy="552450"/>
                        </a:xfrm>
                        <a:prstGeom prst="round2DiagRect">
                          <a:avLst/>
                        </a:prstGeom>
                        <a:solidFill>
                          <a:srgbClr val="5B9BD5">
                            <a:lumMod val="40000"/>
                            <a:lumOff val="60000"/>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39F65E" id="四角形: 対角を丸める 1529492529" o:spid="_x0000_s1026" style="position:absolute;left:0;text-align:left;margin-left:.3pt;margin-top:15.85pt;width:477.75pt;height:43.5pt;z-index:-25075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067425,55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" path="m92077,l6067425,r,l6067425,460373v,50853,-41224,92077,-92077,92077l,552450r,l,92077c,41224,41224,,92077,xe" fillcolor="#bdd7ee" stroked="f" strokeweight="1pt">
                <v:fill opacity="19789f"/>
                <v:stroke joinstyle="miter"/>
                <v:path arrowok="t" o:connecttype="custom" o:connectlocs="92077,0;6067425,0;6067425,0;6067425,460373;5975348,552450;0,552450;0,552450;0,92077;92077,0" o:connectangles="0,0,0,0,0,0,0,0,0"/>
              </v:shape>
            </w:pict>
          </mc:Fallback>
        </mc:AlternateContent>
      </w:r>
      <w:r w:rsidR="0071706D" w:rsidRPr="00C63202">
        <w:rPr>
          <w:rFonts w:hint="eastAsia"/>
          <w:color w:val="000099"/>
        </w:rPr>
        <w:t>（１）保育所・地域型保育事業所の入所児童数・保育所等</w:t>
      </w:r>
    </w:p>
    <w:p w14:paraId="36859FEC" w14:textId="73692CCD" w:rsidR="0071706D" w:rsidRPr="00C63202" w:rsidRDefault="0071706D" w:rsidP="0071706D">
      <w:pPr>
        <w:pStyle w:val="2"/>
        <w:spacing w:after="83"/>
        <w:ind w:firstLineChars="300" w:firstLine="1066"/>
        <w:rPr>
          <w:color w:val="000099"/>
        </w:rPr>
      </w:pPr>
      <w:r w:rsidRPr="00C63202">
        <w:rPr>
          <w:rFonts w:hint="eastAsia"/>
          <w:color w:val="000099"/>
        </w:rPr>
        <w:t>利用待機児童数</w:t>
      </w:r>
    </w:p>
    <w:p w14:paraId="3F54EBF6" w14:textId="795A6402" w:rsidR="0071706D" w:rsidRPr="00C63202" w:rsidRDefault="0071706D" w:rsidP="00C63202">
      <w:pPr>
        <w:spacing w:line="360" w:lineRule="exact"/>
        <w:ind w:leftChars="257" w:left="708" w:rightChars="102" w:right="281"/>
        <w:rPr>
          <w:rFonts w:ascii="游ゴシック" w:eastAsia="游ゴシック" w:hAnsi="游ゴシック"/>
        </w:rPr>
      </w:pPr>
      <w:r w:rsidRPr="004013D6">
        <w:rPr>
          <w:rFonts w:hint="eastAsia"/>
        </w:rPr>
        <w:t xml:space="preserve">　</w:t>
      </w:r>
      <w:r w:rsidRPr="00C63202">
        <w:rPr>
          <w:rFonts w:ascii="游ゴシック" w:eastAsia="游ゴシック" w:hAnsi="游ゴシック" w:hint="eastAsia"/>
        </w:rPr>
        <w:t>本市の保育所及び地域型保育事業所の入所児童数は</w:t>
      </w:r>
      <w:r w:rsidR="00E27E2A" w:rsidRPr="00C63202">
        <w:rPr>
          <w:rFonts w:ascii="游ゴシック" w:eastAsia="游ゴシック" w:hAnsi="游ゴシック" w:hint="eastAsia"/>
        </w:rPr>
        <w:t>、</w:t>
      </w:r>
      <w:r w:rsidRPr="00C63202">
        <w:rPr>
          <w:rFonts w:ascii="游ゴシック" w:eastAsia="游ゴシック" w:hAnsi="游ゴシック" w:hint="eastAsia"/>
        </w:rPr>
        <w:t>おおむね増加傾向にあり、令和６(2024)年度には合計3,11</w:t>
      </w:r>
      <w:r w:rsidR="00932048" w:rsidRPr="00C63202">
        <w:rPr>
          <w:rFonts w:ascii="游ゴシック" w:eastAsia="游ゴシック" w:hAnsi="游ゴシック" w:hint="eastAsia"/>
        </w:rPr>
        <w:t>6</w:t>
      </w:r>
      <w:r w:rsidRPr="00C63202">
        <w:rPr>
          <w:rFonts w:ascii="游ゴシック" w:eastAsia="游ゴシック" w:hAnsi="游ゴシック" w:hint="eastAsia"/>
        </w:rPr>
        <w:t>人となっています。０～５歳人口に対する入所率も上昇傾向にあり、令和６(2024)年度には37.5％となっています。</w:t>
      </w:r>
    </w:p>
    <w:p w14:paraId="37ED244B" w14:textId="257E0C18" w:rsidR="0071706D" w:rsidRPr="00C63202" w:rsidRDefault="0071706D" w:rsidP="00C63202">
      <w:pPr>
        <w:spacing w:line="360" w:lineRule="exact"/>
        <w:ind w:leftChars="257" w:left="708" w:rightChars="102" w:right="281" w:firstLineChars="100" w:firstLine="275"/>
        <w:rPr>
          <w:rFonts w:ascii="游ゴシック" w:eastAsia="游ゴシック" w:hAnsi="游ゴシック"/>
          <w:color w:val="FF0000"/>
        </w:rPr>
      </w:pPr>
      <w:r w:rsidRPr="00C63202">
        <w:rPr>
          <w:rFonts w:ascii="游ゴシック" w:eastAsia="游ゴシック" w:hAnsi="游ゴシック" w:hint="eastAsia"/>
        </w:rPr>
        <w:t>一方、本市の保育所等利用待機児童数は施設整備等により減少し、令和３(2021)年度以降は０人となっています。</w:t>
      </w:r>
    </w:p>
    <w:p w14:paraId="1F96289D" w14:textId="0C492A7A" w:rsidR="0071706D" w:rsidRDefault="0071706D" w:rsidP="0071706D">
      <w:pPr>
        <w:ind w:firstLineChars="100" w:firstLine="275"/>
      </w:pPr>
      <w:r w:rsidRPr="00446DFF">
        <w:rPr>
          <w:noProof/>
        </w:rPr>
        <w:drawing>
          <wp:anchor distT="0" distB="0" distL="114300" distR="114300" simplePos="0" relativeHeight="252430336" behindDoc="0" locked="0" layoutInCell="1" allowOverlap="1" wp14:anchorId="47B9A8E8" wp14:editId="0CFA7A1B">
            <wp:simplePos x="0" y="0"/>
            <wp:positionH relativeFrom="margin">
              <wp:posOffset>695325</wp:posOffset>
            </wp:positionH>
            <wp:positionV relativeFrom="paragraph">
              <wp:posOffset>37465</wp:posOffset>
            </wp:positionV>
            <wp:extent cx="4688840" cy="2495550"/>
            <wp:effectExtent l="0" t="0" r="0" b="0"/>
            <wp:wrapNone/>
            <wp:docPr id="819977138"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8840"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A0E0EE" w14:textId="77777777" w:rsidR="0071706D" w:rsidRDefault="0071706D" w:rsidP="0071706D">
      <w:pPr>
        <w:spacing w:line="240" w:lineRule="exact"/>
        <w:ind w:firstLineChars="100" w:firstLine="275"/>
      </w:pPr>
    </w:p>
    <w:p w14:paraId="5CE1F8C1" w14:textId="77777777" w:rsidR="0071706D" w:rsidRDefault="0071706D" w:rsidP="0071706D">
      <w:pPr>
        <w:spacing w:line="240" w:lineRule="exact"/>
        <w:ind w:firstLineChars="100" w:firstLine="275"/>
      </w:pPr>
    </w:p>
    <w:p w14:paraId="6410EC56" w14:textId="77777777" w:rsidR="0071706D" w:rsidRDefault="0071706D" w:rsidP="0071706D">
      <w:pPr>
        <w:spacing w:line="240" w:lineRule="exact"/>
        <w:ind w:firstLineChars="100" w:firstLine="275"/>
      </w:pPr>
    </w:p>
    <w:p w14:paraId="7847927B" w14:textId="77777777" w:rsidR="0071706D" w:rsidRDefault="0071706D" w:rsidP="0071706D">
      <w:pPr>
        <w:spacing w:line="240" w:lineRule="exact"/>
        <w:ind w:firstLineChars="100" w:firstLine="275"/>
      </w:pPr>
    </w:p>
    <w:p w14:paraId="6CCB6075" w14:textId="77777777" w:rsidR="0071706D" w:rsidRDefault="0071706D" w:rsidP="0071706D">
      <w:pPr>
        <w:spacing w:line="240" w:lineRule="exact"/>
        <w:ind w:firstLineChars="100" w:firstLine="275"/>
      </w:pPr>
    </w:p>
    <w:p w14:paraId="5140585F" w14:textId="77777777" w:rsidR="0071706D" w:rsidRDefault="0071706D" w:rsidP="0071706D">
      <w:pPr>
        <w:spacing w:line="240" w:lineRule="exact"/>
        <w:ind w:firstLineChars="100" w:firstLine="275"/>
      </w:pPr>
    </w:p>
    <w:p w14:paraId="2C8B15B2" w14:textId="77777777" w:rsidR="0071706D" w:rsidRDefault="0071706D" w:rsidP="0071706D">
      <w:pPr>
        <w:spacing w:line="240" w:lineRule="exact"/>
        <w:ind w:firstLineChars="100" w:firstLine="275"/>
      </w:pPr>
    </w:p>
    <w:p w14:paraId="6ECC17B1" w14:textId="77777777" w:rsidR="0071706D" w:rsidRDefault="0071706D" w:rsidP="0071706D">
      <w:pPr>
        <w:spacing w:line="240" w:lineRule="exact"/>
        <w:ind w:firstLineChars="100" w:firstLine="275"/>
      </w:pPr>
    </w:p>
    <w:p w14:paraId="26B5CCD3" w14:textId="77777777" w:rsidR="0071706D" w:rsidRDefault="0071706D" w:rsidP="0071706D">
      <w:pPr>
        <w:spacing w:line="240" w:lineRule="exact"/>
        <w:ind w:firstLineChars="100" w:firstLine="275"/>
      </w:pPr>
    </w:p>
    <w:p w14:paraId="277F874E" w14:textId="77777777" w:rsidR="0071706D" w:rsidRDefault="0071706D" w:rsidP="0071706D">
      <w:pPr>
        <w:spacing w:line="240" w:lineRule="exact"/>
        <w:ind w:firstLineChars="100" w:firstLine="275"/>
      </w:pPr>
    </w:p>
    <w:p w14:paraId="62768E34" w14:textId="77777777" w:rsidR="0071706D" w:rsidRDefault="0071706D" w:rsidP="0071706D">
      <w:pPr>
        <w:spacing w:line="240" w:lineRule="exact"/>
        <w:ind w:firstLineChars="100" w:firstLine="275"/>
      </w:pPr>
    </w:p>
    <w:p w14:paraId="793A5D0B" w14:textId="77777777" w:rsidR="0071706D" w:rsidRDefault="0071706D" w:rsidP="0071706D">
      <w:pPr>
        <w:spacing w:line="240" w:lineRule="exact"/>
        <w:ind w:firstLineChars="100" w:firstLine="275"/>
      </w:pPr>
    </w:p>
    <w:p w14:paraId="4F106E60" w14:textId="77777777" w:rsidR="0071706D" w:rsidRDefault="0071706D" w:rsidP="0071706D">
      <w:pPr>
        <w:spacing w:line="240" w:lineRule="exact"/>
        <w:ind w:firstLineChars="100" w:firstLine="275"/>
      </w:pPr>
    </w:p>
    <w:p w14:paraId="44672A9F" w14:textId="77777777" w:rsidR="0071706D" w:rsidRDefault="0071706D" w:rsidP="0071706D">
      <w:pPr>
        <w:spacing w:line="240" w:lineRule="exact"/>
        <w:ind w:firstLineChars="100" w:firstLine="275"/>
      </w:pPr>
    </w:p>
    <w:p w14:paraId="44DAF61F" w14:textId="77777777" w:rsidR="0071706D" w:rsidRDefault="0071706D" w:rsidP="0071706D">
      <w:pPr>
        <w:spacing w:line="240" w:lineRule="exact"/>
        <w:ind w:firstLineChars="100" w:firstLine="275"/>
      </w:pPr>
    </w:p>
    <w:p w14:paraId="1F20CD5E" w14:textId="77777777" w:rsidR="0071706D" w:rsidRPr="00C63202" w:rsidRDefault="0071706D" w:rsidP="0071706D">
      <w:pPr>
        <w:jc w:val="right"/>
        <w:rPr>
          <w:rFonts w:ascii="游ゴシック" w:eastAsia="游ゴシック" w:hAnsi="游ゴシック"/>
          <w:sz w:val="22"/>
          <w:szCs w:val="22"/>
        </w:rPr>
      </w:pPr>
      <w:r w:rsidRPr="00C63202">
        <w:rPr>
          <w:rFonts w:ascii="游ゴシック" w:eastAsia="游ゴシック" w:hAnsi="游ゴシック" w:hint="eastAsia"/>
          <w:sz w:val="22"/>
          <w:szCs w:val="22"/>
        </w:rPr>
        <w:t>厚木市保育課資料（各年５月１日現在）</w:t>
      </w:r>
    </w:p>
    <w:p w14:paraId="48735B47" w14:textId="78D087D8" w:rsidR="0071706D" w:rsidRPr="009F0F52" w:rsidRDefault="0071706D" w:rsidP="0071706D">
      <w:pPr>
        <w:spacing w:line="140" w:lineRule="exact"/>
        <w:jc w:val="right"/>
        <w:rPr>
          <w:sz w:val="22"/>
          <w:szCs w:val="22"/>
        </w:rPr>
      </w:pPr>
    </w:p>
    <w:p w14:paraId="0826E764" w14:textId="457557A5" w:rsidR="002513C9" w:rsidRPr="00C63202" w:rsidRDefault="002513C9" w:rsidP="002513C9">
      <w:pPr>
        <w:pStyle w:val="2"/>
        <w:spacing w:after="83"/>
        <w:rPr>
          <w:color w:val="000099"/>
        </w:rPr>
      </w:pPr>
      <w:r w:rsidRPr="00C63202">
        <w:rPr>
          <w:rFonts w:hint="eastAsia"/>
          <w:color w:val="000099"/>
        </w:rPr>
        <w:t>（２）幼稚園・認定こども園の在園児数</w:t>
      </w:r>
      <w:r w:rsidR="00C63202" w:rsidRPr="00C63202">
        <w:rPr>
          <w:noProof/>
          <w:color w:val="000099"/>
        </w:rPr>
        <mc:AlternateContent>
          <mc:Choice Requires="wps">
            <w:drawing>
              <wp:anchor distT="0" distB="0" distL="114300" distR="114300" simplePos="0" relativeHeight="252560384" behindDoc="1" locked="0" layoutInCell="1" allowOverlap="1" wp14:anchorId="41B030CE" wp14:editId="74B651B9">
                <wp:simplePos x="0" y="0"/>
                <wp:positionH relativeFrom="column">
                  <wp:posOffset>0</wp:posOffset>
                </wp:positionH>
                <wp:positionV relativeFrom="paragraph">
                  <wp:posOffset>-635</wp:posOffset>
                </wp:positionV>
                <wp:extent cx="6067425" cy="276225"/>
                <wp:effectExtent l="0" t="0" r="9525" b="9525"/>
                <wp:wrapNone/>
                <wp:docPr id="1529492530" name="四角形: 対角を丸める 1529492530"/>
                <wp:cNvGraphicFramePr/>
                <a:graphic xmlns:a="http://schemas.openxmlformats.org/drawingml/2006/main">
                  <a:graphicData uri="http://schemas.microsoft.com/office/word/2010/wordprocessingShape">
                    <wps:wsp>
                      <wps:cNvSpPr/>
                      <wps:spPr>
                        <a:xfrm>
                          <a:off x="0" y="0"/>
                          <a:ext cx="6067425" cy="276225"/>
                        </a:xfrm>
                        <a:prstGeom prst="round2DiagRect">
                          <a:avLst/>
                        </a:prstGeom>
                        <a:solidFill>
                          <a:srgbClr val="5B9BD5">
                            <a:lumMod val="40000"/>
                            <a:lumOff val="60000"/>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977CFE" id="四角形: 対角を丸める 1529492530" o:spid="_x0000_s1026" style="position:absolute;left:0;text-align:left;margin-left:0;margin-top:-.05pt;width:477.75pt;height:21.75pt;z-index:-250756096;visibility:visible;mso-wrap-style:square;mso-wrap-distance-left:9pt;mso-wrap-distance-top:0;mso-wrap-distance-right:9pt;mso-wrap-distance-bottom:0;mso-position-horizontal:absolute;mso-position-horizontal-relative:text;mso-position-vertical:absolute;mso-position-vertical-relative:text;v-text-anchor:middle" coordsize="606742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" path="m46038,l6067425,r,l6067425,230187v,25426,-20612,46038,-46038,46038l,276225r,l,46038c,20612,20612,,46038,xe" fillcolor="#bdd7ee" stroked="f" strokeweight="1pt">
                <v:fill opacity="19789f"/>
                <v:stroke joinstyle="miter"/>
                <v:path arrowok="t" o:connecttype="custom" o:connectlocs="46038,0;6067425,0;6067425,0;6067425,230187;6021387,276225;0,276225;0,276225;0,46038;46038,0" o:connectangles="0,0,0,0,0,0,0,0,0"/>
              </v:shape>
            </w:pict>
          </mc:Fallback>
        </mc:AlternateContent>
      </w:r>
    </w:p>
    <w:p w14:paraId="5787AEF5" w14:textId="77777777" w:rsidR="002513C9" w:rsidRPr="00C63202" w:rsidRDefault="002513C9" w:rsidP="00C63202">
      <w:pPr>
        <w:spacing w:line="360" w:lineRule="exact"/>
        <w:ind w:leftChars="257" w:left="708" w:rightChars="50" w:right="138" w:firstLineChars="100" w:firstLine="275"/>
        <w:rPr>
          <w:rFonts w:ascii="游ゴシック" w:eastAsia="游ゴシック" w:hAnsi="游ゴシック"/>
          <w:sz w:val="22"/>
          <w:szCs w:val="22"/>
        </w:rPr>
      </w:pPr>
      <w:r w:rsidRPr="00C63202">
        <w:rPr>
          <w:rFonts w:ascii="游ゴシック" w:eastAsia="游ゴシック" w:hAnsi="游ゴシック" w:hint="eastAsia"/>
        </w:rPr>
        <w:t xml:space="preserve">本市の幼稚園・認定こども園の在園児数は、やや減少傾向にあり、令和６(2024)年度には2,519人となっています。　</w:t>
      </w:r>
    </w:p>
    <w:p w14:paraId="0B4FDFB9" w14:textId="0D5B8692" w:rsidR="002513C9" w:rsidRDefault="002513C9" w:rsidP="002513C9">
      <w:r w:rsidRPr="00C61EB7">
        <w:rPr>
          <w:noProof/>
        </w:rPr>
        <w:drawing>
          <wp:anchor distT="0" distB="0" distL="114300" distR="114300" simplePos="0" relativeHeight="252473344" behindDoc="0" locked="0" layoutInCell="1" allowOverlap="1" wp14:anchorId="78EAB69A" wp14:editId="1FE025BC">
            <wp:simplePos x="0" y="0"/>
            <wp:positionH relativeFrom="margin">
              <wp:align>center</wp:align>
            </wp:positionH>
            <wp:positionV relativeFrom="paragraph">
              <wp:posOffset>34290</wp:posOffset>
            </wp:positionV>
            <wp:extent cx="5020811" cy="2611983"/>
            <wp:effectExtent l="0" t="0" r="8890" b="0"/>
            <wp:wrapNone/>
            <wp:docPr id="1921668565"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20811" cy="26119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467335" w14:textId="73FBFCF9" w:rsidR="002513C9" w:rsidRDefault="002513C9" w:rsidP="002513C9"/>
    <w:p w14:paraId="33BE782B" w14:textId="77777777" w:rsidR="002513C9" w:rsidRDefault="002513C9" w:rsidP="002513C9"/>
    <w:p w14:paraId="2D14E124" w14:textId="1365D398" w:rsidR="002513C9" w:rsidRDefault="002513C9" w:rsidP="002513C9"/>
    <w:p w14:paraId="150DDB8D" w14:textId="77777777" w:rsidR="002513C9" w:rsidRDefault="002513C9" w:rsidP="002513C9"/>
    <w:p w14:paraId="4FAC6FE9" w14:textId="6A4925FD" w:rsidR="002513C9" w:rsidRDefault="002513C9" w:rsidP="002513C9"/>
    <w:p w14:paraId="254E269F" w14:textId="0B1E99C4" w:rsidR="002513C9" w:rsidRDefault="002513C9" w:rsidP="002513C9"/>
    <w:p w14:paraId="422C6798" w14:textId="77777777" w:rsidR="002513C9" w:rsidRDefault="002513C9" w:rsidP="002513C9"/>
    <w:p w14:paraId="3C8F1726" w14:textId="77777777" w:rsidR="002513C9" w:rsidRDefault="002513C9" w:rsidP="002513C9"/>
    <w:p w14:paraId="5877D9FB" w14:textId="77777777" w:rsidR="002513C9" w:rsidRDefault="002513C9" w:rsidP="002513C9"/>
    <w:p w14:paraId="08F24F79" w14:textId="77777777" w:rsidR="002513C9" w:rsidRPr="00C63202" w:rsidRDefault="002513C9" w:rsidP="00C63202">
      <w:pPr>
        <w:wordWrap w:val="0"/>
        <w:spacing w:line="360" w:lineRule="exact"/>
        <w:ind w:right="-1"/>
        <w:jc w:val="right"/>
        <w:rPr>
          <w:rFonts w:ascii="游ゴシック" w:eastAsia="游ゴシック" w:hAnsi="游ゴシック"/>
          <w:sz w:val="22"/>
          <w:szCs w:val="22"/>
        </w:rPr>
      </w:pPr>
      <w:r w:rsidRPr="00C63202">
        <w:rPr>
          <w:rFonts w:ascii="游ゴシック" w:eastAsia="游ゴシック" w:hAnsi="游ゴシック" w:hint="eastAsia"/>
          <w:sz w:val="22"/>
          <w:szCs w:val="22"/>
        </w:rPr>
        <w:t>厚木市こども育成課資料（各年５月１日現在）</w:t>
      </w:r>
    </w:p>
    <w:p w14:paraId="52DF8DE7" w14:textId="77777777" w:rsidR="002513C9" w:rsidRPr="00CC7293" w:rsidRDefault="002513C9" w:rsidP="00C63202">
      <w:pPr>
        <w:wordWrap w:val="0"/>
        <w:spacing w:line="360" w:lineRule="exact"/>
        <w:ind w:leftChars="310" w:left="1113" w:rightChars="50" w:right="138" w:hangingChars="110" w:hanging="259"/>
        <w:rPr>
          <w:rFonts w:ascii="游ゴシック" w:eastAsia="游ゴシック" w:hAnsi="游ゴシック"/>
          <w:spacing w:val="-10"/>
          <w:w w:val="90"/>
          <w:sz w:val="22"/>
          <w:szCs w:val="22"/>
        </w:rPr>
      </w:pPr>
      <w:r w:rsidRPr="00CC7293">
        <w:rPr>
          <w:rFonts w:ascii="游ゴシック" w:eastAsia="游ゴシック" w:hAnsi="游ゴシック" w:hint="eastAsia"/>
          <w:spacing w:val="-10"/>
          <w:sz w:val="22"/>
          <w:szCs w:val="22"/>
        </w:rPr>
        <w:t>※</w:t>
      </w:r>
      <w:r w:rsidRPr="00CC7293">
        <w:rPr>
          <w:rFonts w:ascii="游ゴシック" w:eastAsia="游ゴシック" w:hAnsi="游ゴシック" w:hint="eastAsia"/>
          <w:spacing w:val="-10"/>
          <w:w w:val="90"/>
          <w:sz w:val="22"/>
          <w:szCs w:val="22"/>
        </w:rPr>
        <w:t>入園率：市内３～５歳児の人口を市民の在園児数で割ったもの。市外への通園を含む。</w:t>
      </w:r>
    </w:p>
    <w:p w14:paraId="6553B28E" w14:textId="77777777" w:rsidR="002513C9" w:rsidRDefault="002513C9" w:rsidP="002513C9">
      <w:pPr>
        <w:wordWrap w:val="0"/>
        <w:rPr>
          <w:sz w:val="22"/>
          <w:szCs w:val="22"/>
        </w:rPr>
      </w:pPr>
    </w:p>
    <w:p w14:paraId="56F5D10B" w14:textId="5DBE2096" w:rsidR="002513C9" w:rsidRDefault="002513C9" w:rsidP="002513C9">
      <w:pPr>
        <w:wordWrap w:val="0"/>
        <w:rPr>
          <w:sz w:val="22"/>
          <w:szCs w:val="22"/>
        </w:rPr>
      </w:pPr>
    </w:p>
    <w:p w14:paraId="2F617C92" w14:textId="1B58E31F" w:rsidR="002513C9" w:rsidRPr="00C63202" w:rsidRDefault="002513C9" w:rsidP="002513C9">
      <w:pPr>
        <w:pStyle w:val="2"/>
        <w:spacing w:after="83"/>
        <w:rPr>
          <w:color w:val="000099"/>
        </w:rPr>
      </w:pPr>
      <w:r w:rsidRPr="00C63202">
        <w:rPr>
          <w:rFonts w:hint="eastAsia"/>
          <w:color w:val="000099"/>
        </w:rPr>
        <w:t>（３）放課後児童クラブの入所児童数</w:t>
      </w:r>
      <w:r w:rsidR="00C63202" w:rsidRPr="00C63202">
        <w:rPr>
          <w:noProof/>
          <w:color w:val="000099"/>
        </w:rPr>
        <mc:AlternateContent>
          <mc:Choice Requires="wps">
            <w:drawing>
              <wp:anchor distT="0" distB="0" distL="114300" distR="114300" simplePos="0" relativeHeight="252562432" behindDoc="1" locked="0" layoutInCell="1" allowOverlap="1" wp14:anchorId="3C0DDAE7" wp14:editId="30F154A6">
                <wp:simplePos x="0" y="0"/>
                <wp:positionH relativeFrom="column">
                  <wp:posOffset>0</wp:posOffset>
                </wp:positionH>
                <wp:positionV relativeFrom="paragraph">
                  <wp:posOffset>-635</wp:posOffset>
                </wp:positionV>
                <wp:extent cx="6067425" cy="276225"/>
                <wp:effectExtent l="0" t="0" r="9525" b="9525"/>
                <wp:wrapNone/>
                <wp:docPr id="1529492531" name="四角形: 対角を丸める 1529492531"/>
                <wp:cNvGraphicFramePr/>
                <a:graphic xmlns:a="http://schemas.openxmlformats.org/drawingml/2006/main">
                  <a:graphicData uri="http://schemas.microsoft.com/office/word/2010/wordprocessingShape">
                    <wps:wsp>
                      <wps:cNvSpPr/>
                      <wps:spPr>
                        <a:xfrm>
                          <a:off x="0" y="0"/>
                          <a:ext cx="6067425" cy="276225"/>
                        </a:xfrm>
                        <a:prstGeom prst="round2DiagRect">
                          <a:avLst/>
                        </a:prstGeom>
                        <a:solidFill>
                          <a:srgbClr val="5B9BD5">
                            <a:lumMod val="40000"/>
                            <a:lumOff val="60000"/>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930DCF" id="四角形: 対角を丸める 1529492531" o:spid="_x0000_s1026" style="position:absolute;left:0;text-align:left;margin-left:0;margin-top:-.05pt;width:477.75pt;height:21.75pt;z-index:-250754048;visibility:visible;mso-wrap-style:square;mso-wrap-distance-left:9pt;mso-wrap-distance-top:0;mso-wrap-distance-right:9pt;mso-wrap-distance-bottom:0;mso-position-horizontal:absolute;mso-position-horizontal-relative:text;mso-position-vertical:absolute;mso-position-vertical-relative:text;v-text-anchor:middle" coordsize="606742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" path="m46038,l6067425,r,l6067425,230187v,25426,-20612,46038,-46038,46038l,276225r,l,46038c,20612,20612,,46038,xe" fillcolor="#bdd7ee" stroked="f" strokeweight="1pt">
                <v:fill opacity="19789f"/>
                <v:stroke joinstyle="miter"/>
                <v:path arrowok="t" o:connecttype="custom" o:connectlocs="46038,0;6067425,0;6067425,0;6067425,230187;6021387,276225;0,276225;0,276225;0,46038;46038,0" o:connectangles="0,0,0,0,0,0,0,0,0"/>
              </v:shape>
            </w:pict>
          </mc:Fallback>
        </mc:AlternateContent>
      </w:r>
    </w:p>
    <w:p w14:paraId="49F4C441" w14:textId="77777777" w:rsidR="002513C9" w:rsidRPr="00C63202" w:rsidRDefault="002513C9" w:rsidP="00C63202">
      <w:pPr>
        <w:spacing w:line="360" w:lineRule="exact"/>
        <w:ind w:leftChars="257" w:left="708" w:rightChars="50" w:right="138" w:firstLineChars="100" w:firstLine="275"/>
        <w:rPr>
          <w:rFonts w:ascii="游ゴシック" w:eastAsia="游ゴシック" w:hAnsi="游ゴシック"/>
        </w:rPr>
      </w:pPr>
      <w:r w:rsidRPr="00C63202">
        <w:rPr>
          <w:rFonts w:ascii="游ゴシック" w:eastAsia="游ゴシック" w:hAnsi="游ゴシック" w:hint="eastAsia"/>
        </w:rPr>
        <w:t>本市の市立放課後児童クラブの入所児童数は、年度によって変動はあるもののおおむね増加傾向にあり、令和６(2024)年度には1,319人となっています。６～11歳人口に対する入所率も同様に上昇傾向にあり、令和６(2024)年度には12.7％となっています。</w:t>
      </w:r>
    </w:p>
    <w:p w14:paraId="4E19DBF0" w14:textId="77777777" w:rsidR="002513C9" w:rsidRDefault="002513C9" w:rsidP="002513C9">
      <w:pPr>
        <w:ind w:firstLineChars="100" w:firstLine="275"/>
      </w:pPr>
      <w:r w:rsidRPr="00C61EB7">
        <w:rPr>
          <w:noProof/>
        </w:rPr>
        <w:drawing>
          <wp:anchor distT="0" distB="0" distL="114300" distR="114300" simplePos="0" relativeHeight="252474368" behindDoc="0" locked="0" layoutInCell="1" allowOverlap="1" wp14:anchorId="553CC895" wp14:editId="35494410">
            <wp:simplePos x="0" y="0"/>
            <wp:positionH relativeFrom="margin">
              <wp:align>center</wp:align>
            </wp:positionH>
            <wp:positionV relativeFrom="paragraph">
              <wp:posOffset>119380</wp:posOffset>
            </wp:positionV>
            <wp:extent cx="5273040" cy="2758440"/>
            <wp:effectExtent l="0" t="0" r="3810" b="3810"/>
            <wp:wrapNone/>
            <wp:docPr id="1108211710"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3040" cy="2758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7565C" w14:textId="77777777" w:rsidR="002513C9" w:rsidRDefault="002513C9" w:rsidP="002513C9">
      <w:pPr>
        <w:ind w:firstLineChars="100" w:firstLine="275"/>
      </w:pPr>
    </w:p>
    <w:p w14:paraId="0758EEE7" w14:textId="6FE8DE49" w:rsidR="002513C9" w:rsidRDefault="002513C9" w:rsidP="002513C9">
      <w:pPr>
        <w:ind w:firstLineChars="100" w:firstLine="275"/>
      </w:pPr>
    </w:p>
    <w:p w14:paraId="79D1C179" w14:textId="77777777" w:rsidR="002513C9" w:rsidRDefault="002513C9" w:rsidP="002513C9">
      <w:pPr>
        <w:ind w:firstLineChars="100" w:firstLine="275"/>
      </w:pPr>
    </w:p>
    <w:p w14:paraId="7EF82994" w14:textId="77777777" w:rsidR="002513C9" w:rsidRDefault="002513C9" w:rsidP="002513C9">
      <w:pPr>
        <w:ind w:firstLineChars="100" w:firstLine="275"/>
      </w:pPr>
    </w:p>
    <w:p w14:paraId="115FFEE4" w14:textId="77777777" w:rsidR="002513C9" w:rsidRDefault="002513C9" w:rsidP="002513C9">
      <w:pPr>
        <w:ind w:firstLineChars="100" w:firstLine="275"/>
      </w:pPr>
    </w:p>
    <w:p w14:paraId="2AC22880" w14:textId="77777777" w:rsidR="002513C9" w:rsidRDefault="002513C9" w:rsidP="002513C9">
      <w:pPr>
        <w:ind w:firstLineChars="100" w:firstLine="275"/>
      </w:pPr>
    </w:p>
    <w:p w14:paraId="75988EC3" w14:textId="77777777" w:rsidR="002513C9" w:rsidRDefault="002513C9" w:rsidP="002513C9">
      <w:pPr>
        <w:ind w:firstLineChars="100" w:firstLine="275"/>
      </w:pPr>
    </w:p>
    <w:p w14:paraId="78A9CDFD" w14:textId="34B84276" w:rsidR="002513C9" w:rsidRDefault="002513C9" w:rsidP="002513C9">
      <w:pPr>
        <w:ind w:firstLineChars="100" w:firstLine="275"/>
      </w:pPr>
    </w:p>
    <w:p w14:paraId="25506C8E" w14:textId="509BD6EF" w:rsidR="002513C9" w:rsidRDefault="002513C9" w:rsidP="002513C9">
      <w:pPr>
        <w:ind w:firstLineChars="100" w:firstLine="275"/>
      </w:pPr>
    </w:p>
    <w:p w14:paraId="196150FD" w14:textId="77777777" w:rsidR="002513C9" w:rsidRDefault="002513C9" w:rsidP="002513C9">
      <w:pPr>
        <w:ind w:firstLineChars="100" w:firstLine="275"/>
      </w:pPr>
    </w:p>
    <w:p w14:paraId="456CC5BD" w14:textId="6A7AA5DC" w:rsidR="002513C9" w:rsidRDefault="002513C9" w:rsidP="002513C9">
      <w:pPr>
        <w:jc w:val="right"/>
        <w:rPr>
          <w:sz w:val="22"/>
          <w:szCs w:val="22"/>
        </w:rPr>
      </w:pPr>
      <w:r w:rsidRPr="00FB3A96">
        <w:rPr>
          <w:rFonts w:hint="eastAsia"/>
          <w:sz w:val="22"/>
          <w:szCs w:val="22"/>
        </w:rPr>
        <w:t>厚木市こども育成課資料（各年５月１日現在）</w:t>
      </w:r>
    </w:p>
    <w:p w14:paraId="3AF900C1" w14:textId="27F87A1C" w:rsidR="0071706D" w:rsidRPr="0030211F" w:rsidRDefault="008935DF" w:rsidP="008935DF">
      <w:pPr>
        <w:pStyle w:val="1"/>
        <w:spacing w:line="540" w:lineRule="exact"/>
      </w:pPr>
      <w:r w:rsidRPr="00A26C54">
        <w:rPr>
          <w:rFonts w:hAnsi="BIZ UDゴシック"/>
          <w:noProof/>
          <w:color w:val="002A00"/>
          <w:szCs w:val="32"/>
        </w:rPr>
        <w:lastRenderedPageBreak/>
        <w:drawing>
          <wp:anchor distT="0" distB="0" distL="114300" distR="114300" simplePos="0" relativeHeight="252566528" behindDoc="1" locked="0" layoutInCell="1" allowOverlap="1" wp14:anchorId="0D603CDF" wp14:editId="7331C560">
            <wp:simplePos x="0" y="0"/>
            <wp:positionH relativeFrom="column">
              <wp:posOffset>0</wp:posOffset>
            </wp:positionH>
            <wp:positionV relativeFrom="paragraph">
              <wp:posOffset>308610</wp:posOffset>
            </wp:positionV>
            <wp:extent cx="6120130" cy="183515"/>
            <wp:effectExtent l="0" t="0" r="0" b="6985"/>
            <wp:wrapNone/>
            <wp:docPr id="1529492534" name="図 152949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183515"/>
                    </a:xfrm>
                    <a:prstGeom prst="rect">
                      <a:avLst/>
                    </a:prstGeom>
                    <a:noFill/>
                    <a:ln>
                      <a:noFill/>
                    </a:ln>
                  </pic:spPr>
                </pic:pic>
              </a:graphicData>
            </a:graphic>
          </wp:anchor>
        </w:drawing>
      </w:r>
      <w:bookmarkStart w:id="6" w:name="_Hlk189826675"/>
      <w:r>
        <w:rPr>
          <w:rFonts w:hint="eastAsia"/>
          <w:color w:val="002A00"/>
          <w:szCs w:val="32"/>
        </w:rPr>
        <w:t>４　子育て</w:t>
      </w:r>
      <w:bookmarkEnd w:id="6"/>
      <w:r>
        <w:rPr>
          <w:rFonts w:hint="eastAsia"/>
          <w:color w:val="002A00"/>
          <w:szCs w:val="32"/>
        </w:rPr>
        <w:t>支援のニーズ・こどもの生活実態等の把握</w:t>
      </w:r>
    </w:p>
    <w:p w14:paraId="7D9ECA85" w14:textId="59772207" w:rsidR="0071706D" w:rsidRPr="00C63202" w:rsidRDefault="008935DF" w:rsidP="008935DF">
      <w:pPr>
        <w:pStyle w:val="2"/>
        <w:spacing w:beforeLines="100" w:before="416" w:after="83"/>
        <w:rPr>
          <w:color w:val="000099"/>
        </w:rPr>
      </w:pPr>
      <w:r>
        <w:rPr>
          <w:noProof/>
        </w:rPr>
        <mc:AlternateContent>
          <mc:Choice Requires="wps">
            <w:drawing>
              <wp:anchor distT="0" distB="0" distL="114300" distR="114300" simplePos="0" relativeHeight="252564480" behindDoc="1" locked="0" layoutInCell="1" allowOverlap="1" wp14:anchorId="45952AA1" wp14:editId="1034BE2C">
                <wp:simplePos x="0" y="0"/>
                <wp:positionH relativeFrom="column">
                  <wp:posOffset>0</wp:posOffset>
                </wp:positionH>
                <wp:positionV relativeFrom="paragraph">
                  <wp:posOffset>256540</wp:posOffset>
                </wp:positionV>
                <wp:extent cx="6067425" cy="276225"/>
                <wp:effectExtent l="0" t="0" r="9525" b="9525"/>
                <wp:wrapNone/>
                <wp:docPr id="1529492533" name="四角形: 対角を丸める 1529492533"/>
                <wp:cNvGraphicFramePr/>
                <a:graphic xmlns:a="http://schemas.openxmlformats.org/drawingml/2006/main">
                  <a:graphicData uri="http://schemas.microsoft.com/office/word/2010/wordprocessingShape">
                    <wps:wsp>
                      <wps:cNvSpPr/>
                      <wps:spPr>
                        <a:xfrm>
                          <a:off x="0" y="0"/>
                          <a:ext cx="6067425" cy="276225"/>
                        </a:xfrm>
                        <a:prstGeom prst="round2DiagRect">
                          <a:avLst/>
                        </a:prstGeom>
                        <a:solidFill>
                          <a:srgbClr val="5B9BD5">
                            <a:lumMod val="40000"/>
                            <a:lumOff val="60000"/>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87A81E" id="四角形: 対角を丸める 1529492533" o:spid="_x0000_s1026" style="position:absolute;left:0;text-align:left;margin-left:0;margin-top:20.2pt;width:477.75pt;height:21.75pt;z-index:-250752000;visibility:visible;mso-wrap-style:square;mso-wrap-distance-left:9pt;mso-wrap-distance-top:0;mso-wrap-distance-right:9pt;mso-wrap-distance-bottom:0;mso-position-horizontal:absolute;mso-position-horizontal-relative:text;mso-position-vertical:absolute;mso-position-vertical-relative:text;v-text-anchor:middle" coordsize="606742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" path="m46038,l6067425,r,l6067425,230187v,25426,-20612,46038,-46038,46038l,276225r,l,46038c,20612,20612,,46038,xe" fillcolor="#bdd7ee" stroked="f" strokeweight="1pt">
                <v:fill opacity="19789f"/>
                <v:stroke joinstyle="miter"/>
                <v:path arrowok="t" o:connecttype="custom" o:connectlocs="46038,0;6067425,0;6067425,0;6067425,230187;6021387,276225;0,276225;0,276225;0,46038;46038,0" o:connectangles="0,0,0,0,0,0,0,0,0"/>
              </v:shape>
            </w:pict>
          </mc:Fallback>
        </mc:AlternateContent>
      </w:r>
      <w:r w:rsidR="0071706D" w:rsidRPr="00C63202">
        <w:rPr>
          <w:rFonts w:hint="eastAsia"/>
          <w:color w:val="000099"/>
        </w:rPr>
        <w:t>（１）厚木市子ども・子育て支援事業ニーズ調査</w:t>
      </w:r>
    </w:p>
    <w:p w14:paraId="78EF73CA" w14:textId="58A343E5" w:rsidR="0071706D" w:rsidRPr="008935DF" w:rsidRDefault="0071706D" w:rsidP="00B74D1C">
      <w:pPr>
        <w:pStyle w:val="4"/>
        <w:spacing w:line="420" w:lineRule="exact"/>
        <w:ind w:firstLineChars="200" w:firstLine="631"/>
        <w:rPr>
          <w:rFonts w:ascii="游ゴシック" w:eastAsia="游ゴシック" w:hAnsi="游ゴシック"/>
          <w:b/>
          <w:bCs w:val="0"/>
          <w:color w:val="C00000"/>
        </w:rPr>
      </w:pPr>
      <w:r w:rsidRPr="008935DF">
        <w:rPr>
          <w:rFonts w:ascii="游ゴシック" w:eastAsia="游ゴシック" w:hAnsi="游ゴシック" w:hint="eastAsia"/>
          <w:b/>
          <w:bCs w:val="0"/>
          <w:color w:val="833C0B" w:themeColor="accent2" w:themeShade="80"/>
          <w:sz w:val="28"/>
          <w:szCs w:val="28"/>
        </w:rPr>
        <w:t>ア　未就学児・就学児調査</w:t>
      </w:r>
      <w:r w:rsidRPr="008935DF">
        <w:rPr>
          <w:rFonts w:ascii="游ゴシック" w:eastAsia="游ゴシック" w:hAnsi="游ゴシック" w:hint="eastAsia"/>
          <w:b/>
          <w:bCs w:val="0"/>
          <w:color w:val="C00000"/>
        </w:rPr>
        <w:t xml:space="preserve">　</w:t>
      </w:r>
    </w:p>
    <w:p w14:paraId="153A1415" w14:textId="59CB08E3" w:rsidR="0071706D" w:rsidRPr="00C63202" w:rsidRDefault="0071706D" w:rsidP="008935DF">
      <w:pPr>
        <w:widowControl/>
        <w:ind w:firstLineChars="200" w:firstLine="551"/>
        <w:jc w:val="left"/>
        <w:rPr>
          <w:rFonts w:ascii="游ゴシック" w:eastAsia="游ゴシック" w:hAnsi="游ゴシック"/>
          <w:b/>
          <w:bCs/>
        </w:rPr>
      </w:pPr>
      <w:r w:rsidRPr="009337FE">
        <w:rPr>
          <w:rFonts w:ascii="游ゴシック" w:eastAsia="游ゴシック" w:hAnsi="游ゴシック" w:hint="eastAsia"/>
          <w:b/>
          <w:bCs/>
          <w:color w:val="000099"/>
        </w:rPr>
        <w:t>(ア)現在の暮らしの状況（人・お金・時間など）</w:t>
      </w:r>
      <w:r w:rsidR="00973FAD" w:rsidRPr="00C63202">
        <w:rPr>
          <w:rFonts w:ascii="游ゴシック" w:eastAsia="游ゴシック" w:hAnsi="游ゴシック" w:hint="eastAsia"/>
          <w:b/>
          <w:bCs/>
        </w:rPr>
        <w:t xml:space="preserve">　　</w:t>
      </w:r>
    </w:p>
    <w:p w14:paraId="70211B4E" w14:textId="087DF587" w:rsidR="0071706D" w:rsidRPr="00C63202" w:rsidRDefault="0071706D" w:rsidP="008935DF">
      <w:pPr>
        <w:widowControl/>
        <w:spacing w:line="360" w:lineRule="exact"/>
        <w:ind w:leftChars="257" w:left="708" w:rightChars="50" w:right="138"/>
        <w:jc w:val="left"/>
        <w:rPr>
          <w:rFonts w:ascii="游ゴシック" w:eastAsia="游ゴシック" w:hAnsi="游ゴシック"/>
        </w:rPr>
      </w:pPr>
      <w:r w:rsidRPr="00C63202">
        <w:rPr>
          <w:rFonts w:ascii="游ゴシック" w:eastAsia="游ゴシック" w:hAnsi="游ゴシック"/>
          <w:strike/>
          <w:noProof/>
          <w:color w:val="FF0000"/>
          <w:highlight w:val="yellow"/>
        </w:rPr>
        <w:drawing>
          <wp:anchor distT="0" distB="0" distL="114300" distR="114300" simplePos="0" relativeHeight="252401664" behindDoc="0" locked="0" layoutInCell="1" allowOverlap="1" wp14:anchorId="47DDF244" wp14:editId="4C4E7D34">
            <wp:simplePos x="0" y="0"/>
            <wp:positionH relativeFrom="margin">
              <wp:posOffset>441960</wp:posOffset>
            </wp:positionH>
            <wp:positionV relativeFrom="paragraph">
              <wp:posOffset>465455</wp:posOffset>
            </wp:positionV>
            <wp:extent cx="5772150" cy="952500"/>
            <wp:effectExtent l="0" t="0" r="0" b="0"/>
            <wp:wrapNone/>
            <wp:docPr id="1618253251"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40263"/>
                    <a:stretch/>
                  </pic:blipFill>
                  <pic:spPr bwMode="auto">
                    <a:xfrm>
                      <a:off x="0" y="0"/>
                      <a:ext cx="5772150"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3202">
        <w:rPr>
          <w:rFonts w:ascii="游ゴシック" w:eastAsia="游ゴシック" w:hAnsi="游ゴシック" w:hint="eastAsia"/>
        </w:rPr>
        <w:t xml:space="preserve">　未就学児保護者、就学児保護者ともに、「大変苦しい」と「やや苦しい」を合わせると、半数以上が「苦しい」と回答しています。</w:t>
      </w:r>
    </w:p>
    <w:p w14:paraId="41216996" w14:textId="7EBE99EB" w:rsidR="0071706D" w:rsidRDefault="0071706D" w:rsidP="0071706D">
      <w:pPr>
        <w:widowControl/>
        <w:ind w:firstLineChars="100" w:firstLine="275"/>
        <w:jc w:val="left"/>
      </w:pPr>
    </w:p>
    <w:p w14:paraId="39DC68D9" w14:textId="47FD8E82" w:rsidR="0071706D" w:rsidRDefault="0071706D" w:rsidP="0071706D">
      <w:pPr>
        <w:widowControl/>
        <w:jc w:val="left"/>
      </w:pPr>
    </w:p>
    <w:p w14:paraId="57AF2000" w14:textId="59E86814" w:rsidR="0071706D" w:rsidRDefault="00EA194E" w:rsidP="0071706D">
      <w:pPr>
        <w:widowControl/>
        <w:jc w:val="left"/>
      </w:pPr>
      <w:r w:rsidRPr="004C4352">
        <w:rPr>
          <w:noProof/>
        </w:rPr>
        <mc:AlternateContent>
          <mc:Choice Requires="wps">
            <w:drawing>
              <wp:anchor distT="0" distB="0" distL="114300" distR="114300" simplePos="0" relativeHeight="252434432" behindDoc="0" locked="0" layoutInCell="1" allowOverlap="1" wp14:anchorId="0FD6CAEE" wp14:editId="0E923740">
                <wp:simplePos x="0" y="0"/>
                <wp:positionH relativeFrom="column">
                  <wp:posOffset>-393589</wp:posOffset>
                </wp:positionH>
                <wp:positionV relativeFrom="paragraph">
                  <wp:posOffset>78740</wp:posOffset>
                </wp:positionV>
                <wp:extent cx="1200150" cy="400050"/>
                <wp:effectExtent l="0" t="0" r="0" b="0"/>
                <wp:wrapNone/>
                <wp:docPr id="1064262549" name="正方形/長方形 1064262549"/>
                <wp:cNvGraphicFramePr/>
                <a:graphic xmlns:a="http://schemas.openxmlformats.org/drawingml/2006/main">
                  <a:graphicData uri="http://schemas.microsoft.com/office/word/2010/wordprocessingShape">
                    <wps:wsp>
                      <wps:cNvSpPr/>
                      <wps:spPr>
                        <a:xfrm>
                          <a:off x="0" y="0"/>
                          <a:ext cx="1200150"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FDE946" w14:textId="77777777" w:rsidR="0071706D" w:rsidRPr="00E622FD" w:rsidRDefault="0071706D" w:rsidP="0071706D">
                            <w:pPr>
                              <w:jc w:val="center"/>
                              <w:rPr>
                                <w:rFonts w:ascii="BIZ UDゴシック" w:eastAsia="BIZ UDゴシック" w:hAnsi="BIZ UDゴシック"/>
                                <w:b/>
                                <w:bCs/>
                                <w:color w:val="000000" w:themeColor="text1"/>
                                <w:sz w:val="16"/>
                                <w:szCs w:val="16"/>
                              </w:rPr>
                            </w:pPr>
                            <w:r>
                              <w:rPr>
                                <w:rFonts w:ascii="BIZ UDゴシック" w:eastAsia="BIZ UDゴシック" w:hAnsi="BIZ UDゴシック" w:hint="eastAsia"/>
                                <w:b/>
                                <w:bCs/>
                                <w:color w:val="000000" w:themeColor="text1"/>
                                <w:sz w:val="16"/>
                                <w:szCs w:val="16"/>
                              </w:rPr>
                              <w:t>未就学児保護者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D6CAEE" id="正方形/長方形 1064262549" o:spid="_x0000_s1101" style="position:absolute;margin-left:-31pt;margin-top:6.2pt;width:94.5pt;height:31.5pt;z-index:25243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" filled="f" stroked="f" strokeweight="1pt">
                <v:textbox>
                  <w:txbxContent>
                    <w:p w14:paraId="1AFDE946" w14:textId="77777777" w:rsidR="0071706D" w:rsidRPr="00E622FD" w:rsidRDefault="0071706D" w:rsidP="0071706D">
                      <w:pPr>
                        <w:jc w:val="center"/>
                        <w:rPr>
                          <w:rFonts w:ascii="BIZ UDゴシック" w:eastAsia="BIZ UDゴシック" w:hAnsi="BIZ UDゴシック"/>
                          <w:b/>
                          <w:bCs/>
                          <w:color w:val="000000" w:themeColor="text1"/>
                          <w:sz w:val="16"/>
                          <w:szCs w:val="16"/>
                        </w:rPr>
                      </w:pPr>
                      <w:r>
                        <w:rPr>
                          <w:rFonts w:ascii="BIZ UDゴシック" w:eastAsia="BIZ UDゴシック" w:hAnsi="BIZ UDゴシック" w:hint="eastAsia"/>
                          <w:b/>
                          <w:bCs/>
                          <w:color w:val="000000" w:themeColor="text1"/>
                          <w:sz w:val="16"/>
                          <w:szCs w:val="16"/>
                        </w:rPr>
                        <w:t>未就学児保護者</w:t>
                      </w:r>
                    </w:p>
                  </w:txbxContent>
                </v:textbox>
              </v:rect>
            </w:pict>
          </mc:Fallback>
        </mc:AlternateContent>
      </w:r>
      <w:r w:rsidR="005B6AF3">
        <w:rPr>
          <w:noProof/>
        </w:rPr>
        <mc:AlternateContent>
          <mc:Choice Requires="wps">
            <w:drawing>
              <wp:anchor distT="0" distB="0" distL="114300" distR="114300" simplePos="0" relativeHeight="252461056" behindDoc="0" locked="0" layoutInCell="1" allowOverlap="1" wp14:anchorId="0A0E77B5" wp14:editId="75824EDD">
                <wp:simplePos x="0" y="0"/>
                <wp:positionH relativeFrom="column">
                  <wp:posOffset>628126</wp:posOffset>
                </wp:positionH>
                <wp:positionV relativeFrom="paragraph">
                  <wp:posOffset>128270</wp:posOffset>
                </wp:positionV>
                <wp:extent cx="333375" cy="342900"/>
                <wp:effectExtent l="0" t="0" r="0" b="0"/>
                <wp:wrapNone/>
                <wp:docPr id="1064262530" name="正方形/長方形 1064262530"/>
                <wp:cNvGraphicFramePr/>
                <a:graphic xmlns:a="http://schemas.openxmlformats.org/drawingml/2006/main">
                  <a:graphicData uri="http://schemas.microsoft.com/office/word/2010/wordprocessingShape">
                    <wps:wsp>
                      <wps:cNvSpPr/>
                      <wps:spPr>
                        <a:xfrm>
                          <a:off x="0" y="0"/>
                          <a:ext cx="3333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D967FB" w14:textId="1151330D" w:rsidR="005B6AF3" w:rsidRPr="00EF0630" w:rsidRDefault="005B6AF3" w:rsidP="005B6AF3">
                            <w:pPr>
                              <w:jc w:val="center"/>
                              <w:rPr>
                                <w:rFonts w:ascii="BIZ UDゴシック" w:eastAsia="BIZ UDゴシック" w:hAnsi="BIZ UDゴシック"/>
                                <w:color w:val="000000" w:themeColor="text1"/>
                                <w:sz w:val="18"/>
                                <w:szCs w:val="18"/>
                              </w:rPr>
                            </w:pPr>
                            <w:r w:rsidRPr="00EF0630">
                              <w:rPr>
                                <w:rFonts w:ascii="BIZ UDゴシック" w:eastAsia="BIZ UDゴシック" w:hAnsi="BIZ UDゴシック"/>
                                <w:color w:val="000000" w:themeColor="text1"/>
                                <w:sz w:val="18"/>
                                <w:szCs w:val="18"/>
                              </w:rPr>
                              <w:t>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E77B5" id="正方形/長方形 1064262530" o:spid="_x0000_s1102" style="position:absolute;margin-left:49.45pt;margin-top:10.1pt;width:26.25pt;height:27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" filled="f" stroked="f" strokeweight="1pt">
                <v:textbox>
                  <w:txbxContent>
                    <w:p w14:paraId="56D967FB" w14:textId="1151330D" w:rsidR="005B6AF3" w:rsidRPr="00EF0630" w:rsidRDefault="005B6AF3" w:rsidP="005B6AF3">
                      <w:pPr>
                        <w:jc w:val="center"/>
                        <w:rPr>
                          <w:rFonts w:ascii="BIZ UDゴシック" w:eastAsia="BIZ UDゴシック" w:hAnsi="BIZ UDゴシック"/>
                          <w:color w:val="000000" w:themeColor="text1"/>
                          <w:sz w:val="18"/>
                          <w:szCs w:val="18"/>
                        </w:rPr>
                      </w:pPr>
                      <w:r w:rsidRPr="00EF0630">
                        <w:rPr>
                          <w:rFonts w:ascii="BIZ UDゴシック" w:eastAsia="BIZ UDゴシック" w:hAnsi="BIZ UDゴシック"/>
                          <w:color w:val="000000" w:themeColor="text1"/>
                          <w:sz w:val="18"/>
                          <w:szCs w:val="18"/>
                        </w:rPr>
                        <w:t>ｎ</w:t>
                      </w:r>
                    </w:p>
                  </w:txbxContent>
                </v:textbox>
              </v:rect>
            </w:pict>
          </mc:Fallback>
        </mc:AlternateContent>
      </w:r>
      <w:r w:rsidR="005B6AF3">
        <w:rPr>
          <w:noProof/>
        </w:rPr>
        <mc:AlternateContent>
          <mc:Choice Requires="wps">
            <w:drawing>
              <wp:anchor distT="0" distB="0" distL="114300" distR="114300" simplePos="0" relativeHeight="252460032" behindDoc="0" locked="0" layoutInCell="1" allowOverlap="1" wp14:anchorId="6DBD7927" wp14:editId="23187623">
                <wp:simplePos x="0" y="0"/>
                <wp:positionH relativeFrom="column">
                  <wp:posOffset>622935</wp:posOffset>
                </wp:positionH>
                <wp:positionV relativeFrom="paragraph">
                  <wp:posOffset>231140</wp:posOffset>
                </wp:positionV>
                <wp:extent cx="190500" cy="180975"/>
                <wp:effectExtent l="0" t="0" r="0" b="9525"/>
                <wp:wrapNone/>
                <wp:docPr id="31" name="楕円 31"/>
                <wp:cNvGraphicFramePr/>
                <a:graphic xmlns:a="http://schemas.openxmlformats.org/drawingml/2006/main">
                  <a:graphicData uri="http://schemas.microsoft.com/office/word/2010/wordprocessingShape">
                    <wps:wsp>
                      <wps:cNvSpPr/>
                      <wps:spPr>
                        <a:xfrm>
                          <a:off x="0" y="0"/>
                          <a:ext cx="190500" cy="1809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536CD9" id="楕円 31" o:spid="_x0000_s1026" style="position:absolute;left:0;text-align:left;margin-left:49.05pt;margin-top:18.2pt;width:15pt;height:14.25pt;z-index:25246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" fillcolor="white [3212]" stroked="f" strokeweight="1pt">
                <v:stroke joinstyle="miter"/>
              </v:oval>
            </w:pict>
          </mc:Fallback>
        </mc:AlternateContent>
      </w:r>
    </w:p>
    <w:p w14:paraId="746B91AA" w14:textId="133E9016" w:rsidR="0071706D" w:rsidRDefault="00C63202" w:rsidP="0071706D">
      <w:pPr>
        <w:widowControl/>
        <w:jc w:val="left"/>
      </w:pPr>
      <w:r>
        <w:rPr>
          <w:noProof/>
        </w:rPr>
        <w:drawing>
          <wp:anchor distT="0" distB="0" distL="114300" distR="114300" simplePos="0" relativeHeight="252426240" behindDoc="0" locked="0" layoutInCell="1" allowOverlap="1" wp14:anchorId="34485169" wp14:editId="7C78EE4F">
            <wp:simplePos x="0" y="0"/>
            <wp:positionH relativeFrom="column">
              <wp:posOffset>-62865</wp:posOffset>
            </wp:positionH>
            <wp:positionV relativeFrom="paragraph">
              <wp:posOffset>147955</wp:posOffset>
            </wp:positionV>
            <wp:extent cx="5594350" cy="920750"/>
            <wp:effectExtent l="0" t="0" r="6350" b="0"/>
            <wp:wrapNone/>
            <wp:docPr id="1064262533" name="図 12">
              <a:extLst xmlns:a="http://schemas.openxmlformats.org/drawingml/2006/main">
                <a:ext uri="{FF2B5EF4-FFF2-40B4-BE49-F238E27FC236}">
                  <a16:creationId xmlns:a16="http://schemas.microsoft.com/office/drawing/2014/main" id="{F5F37311-BD56-4CE8-8294-4B939923E2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F5F37311-BD56-4CE8-8294-4B939923E2D2}"/>
                        </a:ext>
                      </a:extLst>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l="7283" t="24904" r="6243" b="11874"/>
                    <a:stretch/>
                  </pic:blipFill>
                  <pic:spPr bwMode="auto">
                    <a:xfrm>
                      <a:off x="0" y="0"/>
                      <a:ext cx="5594350" cy="920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194E">
        <w:rPr>
          <w:b/>
          <w:bCs/>
          <w:noProof/>
        </w:rPr>
        <mc:AlternateContent>
          <mc:Choice Requires="wps">
            <w:drawing>
              <wp:anchor distT="0" distB="0" distL="114300" distR="114300" simplePos="0" relativeHeight="252471296" behindDoc="0" locked="0" layoutInCell="1" allowOverlap="1" wp14:anchorId="2E4AA05A" wp14:editId="465B457C">
                <wp:simplePos x="0" y="0"/>
                <wp:positionH relativeFrom="column">
                  <wp:posOffset>-217281</wp:posOffset>
                </wp:positionH>
                <wp:positionV relativeFrom="paragraph">
                  <wp:posOffset>137795</wp:posOffset>
                </wp:positionV>
                <wp:extent cx="1152525" cy="0"/>
                <wp:effectExtent l="0" t="0" r="0" b="0"/>
                <wp:wrapNone/>
                <wp:docPr id="1064262540" name="直線コネクタ 1064262540"/>
                <wp:cNvGraphicFramePr/>
                <a:graphic xmlns:a="http://schemas.openxmlformats.org/drawingml/2006/main">
                  <a:graphicData uri="http://schemas.microsoft.com/office/word/2010/wordprocessingShape">
                    <wps:wsp>
                      <wps:cNvCnPr/>
                      <wps:spPr>
                        <a:xfrm>
                          <a:off x="0" y="0"/>
                          <a:ext cx="115252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5403FD" id="直線コネクタ 1064262540" o:spid="_x0000_s1026" style="position:absolute;left:0;text-align:lef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pt,10.85pt" to="73.6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" strokecolor="black [3213]" strokeweight=".25pt">
                <v:stroke joinstyle="miter"/>
              </v:line>
            </w:pict>
          </mc:Fallback>
        </mc:AlternateContent>
      </w:r>
      <w:r w:rsidR="0071706D">
        <w:rPr>
          <w:noProof/>
        </w:rPr>
        <mc:AlternateContent>
          <mc:Choice Requires="wps">
            <w:drawing>
              <wp:anchor distT="0" distB="0" distL="114300" distR="114300" simplePos="0" relativeHeight="252425216" behindDoc="0" locked="0" layoutInCell="1" allowOverlap="1" wp14:anchorId="124D0EF7" wp14:editId="36857865">
                <wp:simplePos x="0" y="0"/>
                <wp:positionH relativeFrom="column">
                  <wp:posOffset>5252085</wp:posOffset>
                </wp:positionH>
                <wp:positionV relativeFrom="paragraph">
                  <wp:posOffset>125891</wp:posOffset>
                </wp:positionV>
                <wp:extent cx="1200150" cy="400050"/>
                <wp:effectExtent l="0" t="0" r="0" b="0"/>
                <wp:wrapNone/>
                <wp:docPr id="1064262529" name="正方形/長方形 1064262529"/>
                <wp:cNvGraphicFramePr/>
                <a:graphic xmlns:a="http://schemas.openxmlformats.org/drawingml/2006/main">
                  <a:graphicData uri="http://schemas.microsoft.com/office/word/2010/wordprocessingShape">
                    <wps:wsp>
                      <wps:cNvSpPr/>
                      <wps:spPr>
                        <a:xfrm>
                          <a:off x="0" y="0"/>
                          <a:ext cx="1200150"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DC1427" w14:textId="77777777" w:rsidR="0071706D" w:rsidRPr="00E622FD" w:rsidRDefault="0071706D" w:rsidP="0071706D">
                            <w:pPr>
                              <w:jc w:val="center"/>
                              <w:rPr>
                                <w:rFonts w:ascii="BIZ UDゴシック" w:eastAsia="BIZ UDゴシック" w:hAnsi="BIZ UDゴシック"/>
                                <w:b/>
                                <w:bCs/>
                                <w:color w:val="000000" w:themeColor="text1"/>
                                <w:sz w:val="16"/>
                                <w:szCs w:val="16"/>
                              </w:rPr>
                            </w:pPr>
                            <w:r w:rsidRPr="00E622FD">
                              <w:rPr>
                                <w:rFonts w:ascii="BIZ UDゴシック" w:eastAsia="BIZ UDゴシック" w:hAnsi="BIZ UDゴシック" w:hint="eastAsia"/>
                                <w:b/>
                                <w:bCs/>
                                <w:color w:val="000000" w:themeColor="text1"/>
                                <w:sz w:val="16"/>
                                <w:szCs w:val="16"/>
                              </w:rPr>
                              <w:t>51</w:t>
                            </w:r>
                            <w:r w:rsidRPr="00E622FD">
                              <w:rPr>
                                <w:rFonts w:ascii="BIZ UDゴシック" w:eastAsia="BIZ UDゴシック" w:hAnsi="BIZ UDゴシック"/>
                                <w:b/>
                                <w:bCs/>
                                <w:color w:val="000000" w:themeColor="text1"/>
                                <w:sz w:val="16"/>
                                <w:szCs w:val="16"/>
                              </w:rPr>
                              <w:t>.</w:t>
                            </w:r>
                            <w:r w:rsidRPr="00E622FD">
                              <w:rPr>
                                <w:rFonts w:ascii="BIZ UDゴシック" w:eastAsia="BIZ UDゴシック" w:hAnsi="BIZ UDゴシック" w:hint="eastAsia"/>
                                <w:b/>
                                <w:bCs/>
                                <w:color w:val="000000" w:themeColor="text1"/>
                                <w:sz w:val="16"/>
                                <w:szCs w:val="16"/>
                              </w:rPr>
                              <w:t xml:space="preserve">0　 </w:t>
                            </w:r>
                            <w:r w:rsidRPr="00E622FD">
                              <w:rPr>
                                <w:rFonts w:ascii="BIZ UDゴシック" w:eastAsia="BIZ UDゴシック" w:hAnsi="BIZ UDゴシック"/>
                                <w:b/>
                                <w:bCs/>
                                <w:color w:val="000000" w:themeColor="text1"/>
                                <w:sz w:val="16"/>
                                <w:szCs w:val="16"/>
                              </w:rPr>
                              <w:t>7.6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4D0EF7" id="正方形/長方形 1064262529" o:spid="_x0000_s1103" style="position:absolute;margin-left:413.55pt;margin-top:9.9pt;width:94.5pt;height:31.5pt;z-index:25242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" filled="f" stroked="f" strokeweight="1pt">
                <v:textbox>
                  <w:txbxContent>
                    <w:p w14:paraId="49DC1427" w14:textId="77777777" w:rsidR="0071706D" w:rsidRPr="00E622FD" w:rsidRDefault="0071706D" w:rsidP="0071706D">
                      <w:pPr>
                        <w:jc w:val="center"/>
                        <w:rPr>
                          <w:rFonts w:ascii="BIZ UDゴシック" w:eastAsia="BIZ UDゴシック" w:hAnsi="BIZ UDゴシック"/>
                          <w:b/>
                          <w:bCs/>
                          <w:color w:val="000000" w:themeColor="text1"/>
                          <w:sz w:val="16"/>
                          <w:szCs w:val="16"/>
                        </w:rPr>
                      </w:pPr>
                      <w:r w:rsidRPr="00E622FD">
                        <w:rPr>
                          <w:rFonts w:ascii="BIZ UDゴシック" w:eastAsia="BIZ UDゴシック" w:hAnsi="BIZ UDゴシック" w:hint="eastAsia"/>
                          <w:b/>
                          <w:bCs/>
                          <w:color w:val="000000" w:themeColor="text1"/>
                          <w:sz w:val="16"/>
                          <w:szCs w:val="16"/>
                        </w:rPr>
                        <w:t>51</w:t>
                      </w:r>
                      <w:r w:rsidRPr="00E622FD">
                        <w:rPr>
                          <w:rFonts w:ascii="BIZ UDゴシック" w:eastAsia="BIZ UDゴシック" w:hAnsi="BIZ UDゴシック"/>
                          <w:b/>
                          <w:bCs/>
                          <w:color w:val="000000" w:themeColor="text1"/>
                          <w:sz w:val="16"/>
                          <w:szCs w:val="16"/>
                        </w:rPr>
                        <w:t>.</w:t>
                      </w:r>
                      <w:r w:rsidRPr="00E622FD">
                        <w:rPr>
                          <w:rFonts w:ascii="BIZ UDゴシック" w:eastAsia="BIZ UDゴシック" w:hAnsi="BIZ UDゴシック" w:hint="eastAsia"/>
                          <w:b/>
                          <w:bCs/>
                          <w:color w:val="000000" w:themeColor="text1"/>
                          <w:sz w:val="16"/>
                          <w:szCs w:val="16"/>
                        </w:rPr>
                        <w:t xml:space="preserve">0　 </w:t>
                      </w:r>
                      <w:r w:rsidRPr="00E622FD">
                        <w:rPr>
                          <w:rFonts w:ascii="BIZ UDゴシック" w:eastAsia="BIZ UDゴシック" w:hAnsi="BIZ UDゴシック"/>
                          <w:b/>
                          <w:bCs/>
                          <w:color w:val="000000" w:themeColor="text1"/>
                          <w:sz w:val="16"/>
                          <w:szCs w:val="16"/>
                        </w:rPr>
                        <w:t>7.6</w:t>
                      </w:r>
                    </w:p>
                  </w:txbxContent>
                </v:textbox>
              </v:rect>
            </w:pict>
          </mc:Fallback>
        </mc:AlternateContent>
      </w:r>
    </w:p>
    <w:p w14:paraId="5DC015A6" w14:textId="1CFB77BF" w:rsidR="0071706D" w:rsidRDefault="0071706D" w:rsidP="0071706D">
      <w:pPr>
        <w:widowControl/>
        <w:jc w:val="left"/>
      </w:pPr>
    </w:p>
    <w:p w14:paraId="2D0B7AEA" w14:textId="42045614" w:rsidR="0071706D" w:rsidRDefault="0071706D" w:rsidP="0071706D">
      <w:pPr>
        <w:widowControl/>
        <w:jc w:val="left"/>
      </w:pPr>
      <w:r>
        <w:rPr>
          <w:noProof/>
        </w:rPr>
        <mc:AlternateContent>
          <mc:Choice Requires="wps">
            <w:drawing>
              <wp:anchor distT="0" distB="0" distL="114300" distR="114300" simplePos="0" relativeHeight="252424192" behindDoc="0" locked="0" layoutInCell="1" allowOverlap="1" wp14:anchorId="64EC4E1D" wp14:editId="7C13C24E">
                <wp:simplePos x="0" y="0"/>
                <wp:positionH relativeFrom="column">
                  <wp:posOffset>5252085</wp:posOffset>
                </wp:positionH>
                <wp:positionV relativeFrom="paragraph">
                  <wp:posOffset>102235</wp:posOffset>
                </wp:positionV>
                <wp:extent cx="1200150" cy="400050"/>
                <wp:effectExtent l="0" t="0" r="0" b="0"/>
                <wp:wrapNone/>
                <wp:docPr id="1064262534" name="正方形/長方形 1064262534"/>
                <wp:cNvGraphicFramePr/>
                <a:graphic xmlns:a="http://schemas.openxmlformats.org/drawingml/2006/main">
                  <a:graphicData uri="http://schemas.microsoft.com/office/word/2010/wordprocessingShape">
                    <wps:wsp>
                      <wps:cNvSpPr/>
                      <wps:spPr>
                        <a:xfrm>
                          <a:off x="0" y="0"/>
                          <a:ext cx="1200150"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EADDDA" w14:textId="77777777" w:rsidR="0071706D" w:rsidRPr="00E622FD" w:rsidRDefault="0071706D" w:rsidP="0071706D">
                            <w:pPr>
                              <w:jc w:val="center"/>
                              <w:rPr>
                                <w:rFonts w:ascii="BIZ UDゴシック" w:eastAsia="BIZ UDゴシック" w:hAnsi="BIZ UDゴシック"/>
                                <w:b/>
                                <w:bCs/>
                                <w:color w:val="000000" w:themeColor="text1"/>
                                <w:sz w:val="16"/>
                                <w:szCs w:val="16"/>
                              </w:rPr>
                            </w:pPr>
                            <w:r>
                              <w:rPr>
                                <w:rFonts w:ascii="BIZ UDゴシック" w:eastAsia="BIZ UDゴシック" w:hAnsi="BIZ UDゴシック"/>
                                <w:b/>
                                <w:bCs/>
                                <w:color w:val="000000" w:themeColor="text1"/>
                                <w:sz w:val="16"/>
                                <w:szCs w:val="16"/>
                              </w:rPr>
                              <w:t>44.5</w:t>
                            </w:r>
                            <w:r w:rsidRPr="00E622FD">
                              <w:rPr>
                                <w:rFonts w:ascii="BIZ UDゴシック" w:eastAsia="BIZ UDゴシック" w:hAnsi="BIZ UDゴシック" w:hint="eastAsia"/>
                                <w:b/>
                                <w:bCs/>
                                <w:color w:val="000000" w:themeColor="text1"/>
                                <w:sz w:val="16"/>
                                <w:szCs w:val="16"/>
                              </w:rPr>
                              <w:t xml:space="preserve">　 </w:t>
                            </w:r>
                            <w:r>
                              <w:rPr>
                                <w:rFonts w:ascii="BIZ UDゴシック" w:eastAsia="BIZ UDゴシック" w:hAnsi="BIZ UDゴシック"/>
                                <w:b/>
                                <w:bCs/>
                                <w:color w:val="000000" w:themeColor="text1"/>
                                <w:sz w:val="16"/>
                                <w:szCs w:val="16"/>
                              </w:rPr>
                              <w:t>8.9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EC4E1D" id="正方形/長方形 1064262534" o:spid="_x0000_s1104" style="position:absolute;margin-left:413.55pt;margin-top:8.05pt;width:94.5pt;height:31.5pt;z-index:25242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" filled="f" stroked="f" strokeweight="1pt">
                <v:textbox>
                  <w:txbxContent>
                    <w:p w14:paraId="19EADDDA" w14:textId="77777777" w:rsidR="0071706D" w:rsidRPr="00E622FD" w:rsidRDefault="0071706D" w:rsidP="0071706D">
                      <w:pPr>
                        <w:jc w:val="center"/>
                        <w:rPr>
                          <w:rFonts w:ascii="BIZ UDゴシック" w:eastAsia="BIZ UDゴシック" w:hAnsi="BIZ UDゴシック"/>
                          <w:b/>
                          <w:bCs/>
                          <w:color w:val="000000" w:themeColor="text1"/>
                          <w:sz w:val="16"/>
                          <w:szCs w:val="16"/>
                        </w:rPr>
                      </w:pPr>
                      <w:r>
                        <w:rPr>
                          <w:rFonts w:ascii="BIZ UDゴシック" w:eastAsia="BIZ UDゴシック" w:hAnsi="BIZ UDゴシック"/>
                          <w:b/>
                          <w:bCs/>
                          <w:color w:val="000000" w:themeColor="text1"/>
                          <w:sz w:val="16"/>
                          <w:szCs w:val="16"/>
                        </w:rPr>
                        <w:t>44.5</w:t>
                      </w:r>
                      <w:r w:rsidRPr="00E622FD">
                        <w:rPr>
                          <w:rFonts w:ascii="BIZ UDゴシック" w:eastAsia="BIZ UDゴシック" w:hAnsi="BIZ UDゴシック" w:hint="eastAsia"/>
                          <w:b/>
                          <w:bCs/>
                          <w:color w:val="000000" w:themeColor="text1"/>
                          <w:sz w:val="16"/>
                          <w:szCs w:val="16"/>
                        </w:rPr>
                        <w:t xml:space="preserve">　 </w:t>
                      </w:r>
                      <w:r>
                        <w:rPr>
                          <w:rFonts w:ascii="BIZ UDゴシック" w:eastAsia="BIZ UDゴシック" w:hAnsi="BIZ UDゴシック"/>
                          <w:b/>
                          <w:bCs/>
                          <w:color w:val="000000" w:themeColor="text1"/>
                          <w:sz w:val="16"/>
                          <w:szCs w:val="16"/>
                        </w:rPr>
                        <w:t>8.9</w:t>
                      </w:r>
                    </w:p>
                  </w:txbxContent>
                </v:textbox>
              </v:rect>
            </w:pict>
          </mc:Fallback>
        </mc:AlternateContent>
      </w:r>
    </w:p>
    <w:p w14:paraId="2C773548" w14:textId="39D47E59" w:rsidR="0071706D" w:rsidRDefault="00EA194E" w:rsidP="0071706D">
      <w:pPr>
        <w:widowControl/>
        <w:jc w:val="left"/>
      </w:pPr>
      <w:r w:rsidRPr="004C4352">
        <w:rPr>
          <w:noProof/>
        </w:rPr>
        <mc:AlternateContent>
          <mc:Choice Requires="wps">
            <w:drawing>
              <wp:anchor distT="0" distB="0" distL="114300" distR="114300" simplePos="0" relativeHeight="252435456" behindDoc="0" locked="0" layoutInCell="1" allowOverlap="1" wp14:anchorId="648389EC" wp14:editId="1F941EAE">
                <wp:simplePos x="0" y="0"/>
                <wp:positionH relativeFrom="column">
                  <wp:posOffset>-463261</wp:posOffset>
                </wp:positionH>
                <wp:positionV relativeFrom="paragraph">
                  <wp:posOffset>76973</wp:posOffset>
                </wp:positionV>
                <wp:extent cx="1200150" cy="400050"/>
                <wp:effectExtent l="0" t="0" r="0" b="0"/>
                <wp:wrapNone/>
                <wp:docPr id="1064262550" name="正方形/長方形 1064262550"/>
                <wp:cNvGraphicFramePr/>
                <a:graphic xmlns:a="http://schemas.openxmlformats.org/drawingml/2006/main">
                  <a:graphicData uri="http://schemas.microsoft.com/office/word/2010/wordprocessingShape">
                    <wps:wsp>
                      <wps:cNvSpPr/>
                      <wps:spPr>
                        <a:xfrm>
                          <a:off x="0" y="0"/>
                          <a:ext cx="1200150"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4DA93E" w14:textId="77777777" w:rsidR="0071706D" w:rsidRPr="00E622FD" w:rsidRDefault="0071706D" w:rsidP="0071706D">
                            <w:pPr>
                              <w:jc w:val="center"/>
                              <w:rPr>
                                <w:rFonts w:ascii="BIZ UDゴシック" w:eastAsia="BIZ UDゴシック" w:hAnsi="BIZ UDゴシック"/>
                                <w:b/>
                                <w:bCs/>
                                <w:color w:val="000000" w:themeColor="text1"/>
                                <w:sz w:val="16"/>
                                <w:szCs w:val="16"/>
                              </w:rPr>
                            </w:pPr>
                            <w:r>
                              <w:rPr>
                                <w:rFonts w:ascii="BIZ UDゴシック" w:eastAsia="BIZ UDゴシック" w:hAnsi="BIZ UDゴシック" w:hint="eastAsia"/>
                                <w:b/>
                                <w:bCs/>
                                <w:color w:val="000000" w:themeColor="text1"/>
                                <w:sz w:val="16"/>
                                <w:szCs w:val="16"/>
                              </w:rPr>
                              <w:t>就学児保護者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8389EC" id="正方形/長方形 1064262550" o:spid="_x0000_s1105" style="position:absolute;margin-left:-36.5pt;margin-top:6.05pt;width:94.5pt;height:31.5pt;z-index:25243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" filled="f" stroked="f" strokeweight="1pt">
                <v:textbox>
                  <w:txbxContent>
                    <w:p w14:paraId="624DA93E" w14:textId="77777777" w:rsidR="0071706D" w:rsidRPr="00E622FD" w:rsidRDefault="0071706D" w:rsidP="0071706D">
                      <w:pPr>
                        <w:jc w:val="center"/>
                        <w:rPr>
                          <w:rFonts w:ascii="BIZ UDゴシック" w:eastAsia="BIZ UDゴシック" w:hAnsi="BIZ UDゴシック"/>
                          <w:b/>
                          <w:bCs/>
                          <w:color w:val="000000" w:themeColor="text1"/>
                          <w:sz w:val="16"/>
                          <w:szCs w:val="16"/>
                        </w:rPr>
                      </w:pPr>
                      <w:r>
                        <w:rPr>
                          <w:rFonts w:ascii="BIZ UDゴシック" w:eastAsia="BIZ UDゴシック" w:hAnsi="BIZ UDゴシック" w:hint="eastAsia"/>
                          <w:b/>
                          <w:bCs/>
                          <w:color w:val="000000" w:themeColor="text1"/>
                          <w:sz w:val="16"/>
                          <w:szCs w:val="16"/>
                        </w:rPr>
                        <w:t>就学児保護者</w:t>
                      </w:r>
                    </w:p>
                  </w:txbxContent>
                </v:textbox>
              </v:rect>
            </w:pict>
          </mc:Fallback>
        </mc:AlternateContent>
      </w:r>
      <w:r>
        <w:rPr>
          <w:b/>
          <w:bCs/>
          <w:noProof/>
        </w:rPr>
        <mc:AlternateContent>
          <mc:Choice Requires="wps">
            <w:drawing>
              <wp:anchor distT="0" distB="0" distL="114300" distR="114300" simplePos="0" relativeHeight="252466176" behindDoc="0" locked="0" layoutInCell="1" allowOverlap="1" wp14:anchorId="75A792B5" wp14:editId="74FBBEC1">
                <wp:simplePos x="0" y="0"/>
                <wp:positionH relativeFrom="column">
                  <wp:posOffset>-217694</wp:posOffset>
                </wp:positionH>
                <wp:positionV relativeFrom="paragraph">
                  <wp:posOffset>169545</wp:posOffset>
                </wp:positionV>
                <wp:extent cx="1152525" cy="0"/>
                <wp:effectExtent l="0" t="0" r="0" b="0"/>
                <wp:wrapNone/>
                <wp:docPr id="1064262541" name="直線コネクタ 1064262541"/>
                <wp:cNvGraphicFramePr/>
                <a:graphic xmlns:a="http://schemas.openxmlformats.org/drawingml/2006/main">
                  <a:graphicData uri="http://schemas.microsoft.com/office/word/2010/wordprocessingShape">
                    <wps:wsp>
                      <wps:cNvCnPr/>
                      <wps:spPr>
                        <a:xfrm>
                          <a:off x="0" y="0"/>
                          <a:ext cx="115252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ABC59E" id="直線コネクタ 1064262541" o:spid="_x0000_s1026" style="position:absolute;left:0;text-align:lef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5pt,13.35pt" to="73.6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" strokecolor="black [3213]" strokeweight=".25pt">
                <v:stroke joinstyle="miter"/>
              </v:line>
            </w:pict>
          </mc:Fallback>
        </mc:AlternateContent>
      </w:r>
    </w:p>
    <w:p w14:paraId="7443CF90" w14:textId="774FB942" w:rsidR="0071706D" w:rsidRDefault="00C63202" w:rsidP="0071706D">
      <w:pPr>
        <w:widowControl/>
        <w:jc w:val="left"/>
        <w:rPr>
          <w:b/>
          <w:bCs/>
        </w:rPr>
      </w:pPr>
      <w:r>
        <w:rPr>
          <w:noProof/>
        </w:rPr>
        <w:drawing>
          <wp:anchor distT="0" distB="0" distL="114300" distR="114300" simplePos="0" relativeHeight="252431360" behindDoc="0" locked="0" layoutInCell="1" allowOverlap="1" wp14:anchorId="447F5868" wp14:editId="78D1EB1F">
            <wp:simplePos x="0" y="0"/>
            <wp:positionH relativeFrom="column">
              <wp:posOffset>51435</wp:posOffset>
            </wp:positionH>
            <wp:positionV relativeFrom="paragraph">
              <wp:posOffset>43815</wp:posOffset>
            </wp:positionV>
            <wp:extent cx="5445643" cy="828675"/>
            <wp:effectExtent l="0" t="0" r="3175" b="0"/>
            <wp:wrapNone/>
            <wp:docPr id="1064262542" name="図 11">
              <a:extLst xmlns:a="http://schemas.openxmlformats.org/drawingml/2006/main">
                <a:ext uri="{FF2B5EF4-FFF2-40B4-BE49-F238E27FC236}">
                  <a16:creationId xmlns:a16="http://schemas.microsoft.com/office/drawing/2014/main" id="{A8FFFD0F-DC72-4BEE-BFED-DD2FC2F4D5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A8FFFD0F-DC72-4BEE-BFED-DD2FC2F4D5D5}"/>
                        </a:ext>
                      </a:extLst>
                    </pic:cNvPr>
                    <pic:cNvPicPr>
                      <a:picLocks noChangeAspect="1" noChangeArrowheads="1"/>
                    </pic:cNvPicPr>
                  </pic:nvPicPr>
                  <pic:blipFill rotWithShape="1">
                    <a:blip r:embed="rId26">
                      <a:extLst>
                        <a:ext uri="{28A0092B-C50C-407E-A947-70E740481C1C}">
                          <a14:useLocalDpi xmlns:a14="http://schemas.microsoft.com/office/drawing/2010/main" val="0"/>
                        </a:ext>
                      </a:extLst>
                    </a:blip>
                    <a:srcRect l="8440" t="12380" r="5664" b="6667"/>
                    <a:stretch/>
                  </pic:blipFill>
                  <pic:spPr bwMode="auto">
                    <a:xfrm>
                      <a:off x="0" y="0"/>
                      <a:ext cx="5449269" cy="829227"/>
                    </a:xfrm>
                    <a:prstGeom prst="rect">
                      <a:avLst/>
                    </a:prstGeom>
                    <a:noFill/>
                  </pic:spPr>
                </pic:pic>
              </a:graphicData>
            </a:graphic>
            <wp14:sizeRelH relativeFrom="margin">
              <wp14:pctWidth>0</wp14:pctWidth>
            </wp14:sizeRelH>
            <wp14:sizeRelV relativeFrom="margin">
              <wp14:pctHeight>0</wp14:pctHeight>
            </wp14:sizeRelV>
          </wp:anchor>
        </w:drawing>
      </w:r>
      <w:r w:rsidR="00EA194E">
        <w:rPr>
          <w:b/>
          <w:bCs/>
          <w:noProof/>
        </w:rPr>
        <mc:AlternateContent>
          <mc:Choice Requires="wps">
            <w:drawing>
              <wp:anchor distT="0" distB="0" distL="114300" distR="114300" simplePos="0" relativeHeight="252468224" behindDoc="0" locked="0" layoutInCell="1" allowOverlap="1" wp14:anchorId="34421651" wp14:editId="2835EB97">
                <wp:simplePos x="0" y="0"/>
                <wp:positionH relativeFrom="column">
                  <wp:posOffset>-243316</wp:posOffset>
                </wp:positionH>
                <wp:positionV relativeFrom="paragraph">
                  <wp:posOffset>88900</wp:posOffset>
                </wp:positionV>
                <wp:extent cx="1152525" cy="0"/>
                <wp:effectExtent l="0" t="0" r="0" b="0"/>
                <wp:wrapNone/>
                <wp:docPr id="1064262544" name="直線コネクタ 1064262544"/>
                <wp:cNvGraphicFramePr/>
                <a:graphic xmlns:a="http://schemas.openxmlformats.org/drawingml/2006/main">
                  <a:graphicData uri="http://schemas.microsoft.com/office/word/2010/wordprocessingShape">
                    <wps:wsp>
                      <wps:cNvCnPr/>
                      <wps:spPr>
                        <a:xfrm>
                          <a:off x="0" y="0"/>
                          <a:ext cx="115252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C55549" id="直線コネクタ 1064262544" o:spid="_x0000_s1026" style="position:absolute;left:0;text-align:lef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5pt,7pt" to="71.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" strokecolor="black [3213]" strokeweight=".25pt">
                <v:stroke joinstyle="miter"/>
              </v:line>
            </w:pict>
          </mc:Fallback>
        </mc:AlternateContent>
      </w:r>
      <w:r w:rsidR="0071706D" w:rsidRPr="004C4352">
        <w:rPr>
          <w:noProof/>
        </w:rPr>
        <mc:AlternateContent>
          <mc:Choice Requires="wps">
            <w:drawing>
              <wp:anchor distT="0" distB="0" distL="114300" distR="114300" simplePos="0" relativeHeight="252432384" behindDoc="0" locked="0" layoutInCell="1" allowOverlap="1" wp14:anchorId="653902AC" wp14:editId="379BC5EA">
                <wp:simplePos x="0" y="0"/>
                <wp:positionH relativeFrom="column">
                  <wp:posOffset>5238750</wp:posOffset>
                </wp:positionH>
                <wp:positionV relativeFrom="paragraph">
                  <wp:posOffset>39370</wp:posOffset>
                </wp:positionV>
                <wp:extent cx="1200150" cy="400050"/>
                <wp:effectExtent l="0" t="0" r="0" b="0"/>
                <wp:wrapNone/>
                <wp:docPr id="1064262535" name="正方形/長方形 1064262535"/>
                <wp:cNvGraphicFramePr/>
                <a:graphic xmlns:a="http://schemas.openxmlformats.org/drawingml/2006/main">
                  <a:graphicData uri="http://schemas.microsoft.com/office/word/2010/wordprocessingShape">
                    <wps:wsp>
                      <wps:cNvSpPr/>
                      <wps:spPr>
                        <a:xfrm>
                          <a:off x="0" y="0"/>
                          <a:ext cx="1200150"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62A070" w14:textId="77777777" w:rsidR="0071706D" w:rsidRPr="00E622FD" w:rsidRDefault="0071706D" w:rsidP="0071706D">
                            <w:pPr>
                              <w:jc w:val="center"/>
                              <w:rPr>
                                <w:rFonts w:ascii="BIZ UDゴシック" w:eastAsia="BIZ UDゴシック" w:hAnsi="BIZ UDゴシック"/>
                                <w:b/>
                                <w:bCs/>
                                <w:color w:val="000000" w:themeColor="text1"/>
                                <w:sz w:val="16"/>
                                <w:szCs w:val="16"/>
                              </w:rPr>
                            </w:pPr>
                            <w:r w:rsidRPr="00E622FD">
                              <w:rPr>
                                <w:rFonts w:ascii="BIZ UDゴシック" w:eastAsia="BIZ UDゴシック" w:hAnsi="BIZ UDゴシック" w:hint="eastAsia"/>
                                <w:b/>
                                <w:bCs/>
                                <w:color w:val="000000" w:themeColor="text1"/>
                                <w:sz w:val="16"/>
                                <w:szCs w:val="16"/>
                              </w:rPr>
                              <w:t>5</w:t>
                            </w:r>
                            <w:r>
                              <w:rPr>
                                <w:rFonts w:ascii="BIZ UDゴシック" w:eastAsia="BIZ UDゴシック" w:hAnsi="BIZ UDゴシック"/>
                                <w:b/>
                                <w:bCs/>
                                <w:color w:val="000000" w:themeColor="text1"/>
                                <w:sz w:val="16"/>
                                <w:szCs w:val="16"/>
                              </w:rPr>
                              <w:t>5.7</w:t>
                            </w:r>
                            <w:r w:rsidRPr="00E622FD">
                              <w:rPr>
                                <w:rFonts w:ascii="BIZ UDゴシック" w:eastAsia="BIZ UDゴシック" w:hAnsi="BIZ UDゴシック" w:hint="eastAsia"/>
                                <w:b/>
                                <w:bCs/>
                                <w:color w:val="000000" w:themeColor="text1"/>
                                <w:sz w:val="16"/>
                                <w:szCs w:val="16"/>
                              </w:rPr>
                              <w:t xml:space="preserve">　 </w:t>
                            </w:r>
                            <w:r>
                              <w:rPr>
                                <w:rFonts w:ascii="BIZ UDゴシック" w:eastAsia="BIZ UDゴシック" w:hAnsi="BIZ UDゴシック"/>
                                <w:b/>
                                <w:bCs/>
                                <w:color w:val="000000" w:themeColor="text1"/>
                                <w:sz w:val="16"/>
                                <w:szCs w:val="16"/>
                              </w:rPr>
                              <w:t>6.4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3902AC" id="正方形/長方形 1064262535" o:spid="_x0000_s1106" style="position:absolute;margin-left:412.5pt;margin-top:3.1pt;width:94.5pt;height:31.5pt;z-index:25243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" filled="f" stroked="f" strokeweight="1pt">
                <v:textbox>
                  <w:txbxContent>
                    <w:p w14:paraId="5862A070" w14:textId="77777777" w:rsidR="0071706D" w:rsidRPr="00E622FD" w:rsidRDefault="0071706D" w:rsidP="0071706D">
                      <w:pPr>
                        <w:jc w:val="center"/>
                        <w:rPr>
                          <w:rFonts w:ascii="BIZ UDゴシック" w:eastAsia="BIZ UDゴシック" w:hAnsi="BIZ UDゴシック"/>
                          <w:b/>
                          <w:bCs/>
                          <w:color w:val="000000" w:themeColor="text1"/>
                          <w:sz w:val="16"/>
                          <w:szCs w:val="16"/>
                        </w:rPr>
                      </w:pPr>
                      <w:r w:rsidRPr="00E622FD">
                        <w:rPr>
                          <w:rFonts w:ascii="BIZ UDゴシック" w:eastAsia="BIZ UDゴシック" w:hAnsi="BIZ UDゴシック" w:hint="eastAsia"/>
                          <w:b/>
                          <w:bCs/>
                          <w:color w:val="000000" w:themeColor="text1"/>
                          <w:sz w:val="16"/>
                          <w:szCs w:val="16"/>
                        </w:rPr>
                        <w:t>5</w:t>
                      </w:r>
                      <w:r>
                        <w:rPr>
                          <w:rFonts w:ascii="BIZ UDゴシック" w:eastAsia="BIZ UDゴシック" w:hAnsi="BIZ UDゴシック"/>
                          <w:b/>
                          <w:bCs/>
                          <w:color w:val="000000" w:themeColor="text1"/>
                          <w:sz w:val="16"/>
                          <w:szCs w:val="16"/>
                        </w:rPr>
                        <w:t>5.7</w:t>
                      </w:r>
                      <w:r w:rsidRPr="00E622FD">
                        <w:rPr>
                          <w:rFonts w:ascii="BIZ UDゴシック" w:eastAsia="BIZ UDゴシック" w:hAnsi="BIZ UDゴシック" w:hint="eastAsia"/>
                          <w:b/>
                          <w:bCs/>
                          <w:color w:val="000000" w:themeColor="text1"/>
                          <w:sz w:val="16"/>
                          <w:szCs w:val="16"/>
                        </w:rPr>
                        <w:t xml:space="preserve">　 </w:t>
                      </w:r>
                      <w:r>
                        <w:rPr>
                          <w:rFonts w:ascii="BIZ UDゴシック" w:eastAsia="BIZ UDゴシック" w:hAnsi="BIZ UDゴシック"/>
                          <w:b/>
                          <w:bCs/>
                          <w:color w:val="000000" w:themeColor="text1"/>
                          <w:sz w:val="16"/>
                          <w:szCs w:val="16"/>
                        </w:rPr>
                        <w:t>6.4</w:t>
                      </w:r>
                    </w:p>
                  </w:txbxContent>
                </v:textbox>
              </v:rect>
            </w:pict>
          </mc:Fallback>
        </mc:AlternateContent>
      </w:r>
    </w:p>
    <w:p w14:paraId="687EC14B" w14:textId="42593B47" w:rsidR="0071706D" w:rsidRDefault="0071706D" w:rsidP="0071706D">
      <w:pPr>
        <w:widowControl/>
        <w:jc w:val="left"/>
        <w:rPr>
          <w:b/>
          <w:bCs/>
        </w:rPr>
      </w:pPr>
      <w:r w:rsidRPr="004C4352">
        <w:rPr>
          <w:noProof/>
        </w:rPr>
        <mc:AlternateContent>
          <mc:Choice Requires="wps">
            <w:drawing>
              <wp:anchor distT="0" distB="0" distL="114300" distR="114300" simplePos="0" relativeHeight="252433408" behindDoc="0" locked="0" layoutInCell="1" allowOverlap="1" wp14:anchorId="22234236" wp14:editId="6E7D81A4">
                <wp:simplePos x="0" y="0"/>
                <wp:positionH relativeFrom="column">
                  <wp:posOffset>5248275</wp:posOffset>
                </wp:positionH>
                <wp:positionV relativeFrom="paragraph">
                  <wp:posOffset>262255</wp:posOffset>
                </wp:positionV>
                <wp:extent cx="1200150" cy="400050"/>
                <wp:effectExtent l="0" t="0" r="0" b="0"/>
                <wp:wrapNone/>
                <wp:docPr id="1064262543" name="正方形/長方形 1064262543"/>
                <wp:cNvGraphicFramePr/>
                <a:graphic xmlns:a="http://schemas.openxmlformats.org/drawingml/2006/main">
                  <a:graphicData uri="http://schemas.microsoft.com/office/word/2010/wordprocessingShape">
                    <wps:wsp>
                      <wps:cNvSpPr/>
                      <wps:spPr>
                        <a:xfrm>
                          <a:off x="0" y="0"/>
                          <a:ext cx="1200150"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B1DEA0" w14:textId="77777777" w:rsidR="0071706D" w:rsidRPr="00E622FD" w:rsidRDefault="0071706D" w:rsidP="0071706D">
                            <w:pPr>
                              <w:jc w:val="center"/>
                              <w:rPr>
                                <w:rFonts w:ascii="BIZ UDゴシック" w:eastAsia="BIZ UDゴシック" w:hAnsi="BIZ UDゴシック"/>
                                <w:b/>
                                <w:bCs/>
                                <w:color w:val="000000" w:themeColor="text1"/>
                                <w:sz w:val="16"/>
                                <w:szCs w:val="16"/>
                              </w:rPr>
                            </w:pPr>
                            <w:r>
                              <w:rPr>
                                <w:rFonts w:ascii="BIZ UDゴシック" w:eastAsia="BIZ UDゴシック" w:hAnsi="BIZ UDゴシック"/>
                                <w:b/>
                                <w:bCs/>
                                <w:color w:val="000000" w:themeColor="text1"/>
                                <w:sz w:val="16"/>
                                <w:szCs w:val="16"/>
                              </w:rPr>
                              <w:t>46.4</w:t>
                            </w:r>
                            <w:r w:rsidRPr="00E622FD">
                              <w:rPr>
                                <w:rFonts w:ascii="BIZ UDゴシック" w:eastAsia="BIZ UDゴシック" w:hAnsi="BIZ UDゴシック" w:hint="eastAsia"/>
                                <w:b/>
                                <w:bCs/>
                                <w:color w:val="000000" w:themeColor="text1"/>
                                <w:sz w:val="16"/>
                                <w:szCs w:val="16"/>
                              </w:rPr>
                              <w:t xml:space="preserve">　 </w:t>
                            </w:r>
                            <w:r>
                              <w:rPr>
                                <w:rFonts w:ascii="BIZ UDゴシック" w:eastAsia="BIZ UDゴシック" w:hAnsi="BIZ UDゴシック"/>
                                <w:b/>
                                <w:bCs/>
                                <w:color w:val="000000" w:themeColor="text1"/>
                                <w:sz w:val="16"/>
                                <w:szCs w:val="16"/>
                              </w:rPr>
                              <w:t>7.7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234236" id="正方形/長方形 1064262543" o:spid="_x0000_s1107" style="position:absolute;margin-left:413.25pt;margin-top:20.65pt;width:94.5pt;height:31.5pt;z-index:25243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" filled="f" stroked="f" strokeweight="1pt">
                <v:textbox>
                  <w:txbxContent>
                    <w:p w14:paraId="5AB1DEA0" w14:textId="77777777" w:rsidR="0071706D" w:rsidRPr="00E622FD" w:rsidRDefault="0071706D" w:rsidP="0071706D">
                      <w:pPr>
                        <w:jc w:val="center"/>
                        <w:rPr>
                          <w:rFonts w:ascii="BIZ UDゴシック" w:eastAsia="BIZ UDゴシック" w:hAnsi="BIZ UDゴシック"/>
                          <w:b/>
                          <w:bCs/>
                          <w:color w:val="000000" w:themeColor="text1"/>
                          <w:sz w:val="16"/>
                          <w:szCs w:val="16"/>
                        </w:rPr>
                      </w:pPr>
                      <w:r>
                        <w:rPr>
                          <w:rFonts w:ascii="BIZ UDゴシック" w:eastAsia="BIZ UDゴシック" w:hAnsi="BIZ UDゴシック"/>
                          <w:b/>
                          <w:bCs/>
                          <w:color w:val="000000" w:themeColor="text1"/>
                          <w:sz w:val="16"/>
                          <w:szCs w:val="16"/>
                        </w:rPr>
                        <w:t>46.4</w:t>
                      </w:r>
                      <w:r w:rsidRPr="00E622FD">
                        <w:rPr>
                          <w:rFonts w:ascii="BIZ UDゴシック" w:eastAsia="BIZ UDゴシック" w:hAnsi="BIZ UDゴシック" w:hint="eastAsia"/>
                          <w:b/>
                          <w:bCs/>
                          <w:color w:val="000000" w:themeColor="text1"/>
                          <w:sz w:val="16"/>
                          <w:szCs w:val="16"/>
                        </w:rPr>
                        <w:t xml:space="preserve">　 </w:t>
                      </w:r>
                      <w:r>
                        <w:rPr>
                          <w:rFonts w:ascii="BIZ UDゴシック" w:eastAsia="BIZ UDゴシック" w:hAnsi="BIZ UDゴシック"/>
                          <w:b/>
                          <w:bCs/>
                          <w:color w:val="000000" w:themeColor="text1"/>
                          <w:sz w:val="16"/>
                          <w:szCs w:val="16"/>
                        </w:rPr>
                        <w:t>7.7</w:t>
                      </w:r>
                    </w:p>
                  </w:txbxContent>
                </v:textbox>
              </v:rect>
            </w:pict>
          </mc:Fallback>
        </mc:AlternateContent>
      </w:r>
    </w:p>
    <w:p w14:paraId="61CA4F5B" w14:textId="1C64DC7E" w:rsidR="0071706D" w:rsidRDefault="0071706D" w:rsidP="0071706D">
      <w:pPr>
        <w:widowControl/>
        <w:jc w:val="left"/>
        <w:rPr>
          <w:b/>
          <w:bCs/>
        </w:rPr>
      </w:pPr>
    </w:p>
    <w:p w14:paraId="29535297" w14:textId="2633F7C2" w:rsidR="0071706D" w:rsidRDefault="00EA194E" w:rsidP="0071706D">
      <w:pPr>
        <w:widowControl/>
        <w:jc w:val="left"/>
        <w:rPr>
          <w:b/>
          <w:bCs/>
        </w:rPr>
      </w:pPr>
      <w:r>
        <w:rPr>
          <w:b/>
          <w:bCs/>
          <w:noProof/>
        </w:rPr>
        <mc:AlternateContent>
          <mc:Choice Requires="wps">
            <w:drawing>
              <wp:anchor distT="0" distB="0" distL="114300" distR="114300" simplePos="0" relativeHeight="252470272" behindDoc="0" locked="0" layoutInCell="1" allowOverlap="1" wp14:anchorId="065E8057" wp14:editId="5472E367">
                <wp:simplePos x="0" y="0"/>
                <wp:positionH relativeFrom="column">
                  <wp:posOffset>-221504</wp:posOffset>
                </wp:positionH>
                <wp:positionV relativeFrom="paragraph">
                  <wp:posOffset>83185</wp:posOffset>
                </wp:positionV>
                <wp:extent cx="1152525" cy="0"/>
                <wp:effectExtent l="0" t="0" r="0" b="0"/>
                <wp:wrapNone/>
                <wp:docPr id="1064262545" name="直線コネクタ 1064262545"/>
                <wp:cNvGraphicFramePr/>
                <a:graphic xmlns:a="http://schemas.openxmlformats.org/drawingml/2006/main">
                  <a:graphicData uri="http://schemas.microsoft.com/office/word/2010/wordprocessingShape">
                    <wps:wsp>
                      <wps:cNvCnPr/>
                      <wps:spPr>
                        <a:xfrm>
                          <a:off x="0" y="0"/>
                          <a:ext cx="115252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1627E3" id="直線コネクタ 1064262545" o:spid="_x0000_s1026" style="position:absolute;left:0;text-align:lef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5pt,6.55pt" to="73.3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" strokecolor="black [3213]" strokeweight=".25pt">
                <v:stroke joinstyle="miter"/>
              </v:line>
            </w:pict>
          </mc:Fallback>
        </mc:AlternateContent>
      </w:r>
    </w:p>
    <w:p w14:paraId="5E7579D6" w14:textId="1ACFFF02" w:rsidR="0071706D" w:rsidRPr="009337FE" w:rsidRDefault="0071706D" w:rsidP="008935DF">
      <w:pPr>
        <w:widowControl/>
        <w:ind w:firstLineChars="200" w:firstLine="551"/>
        <w:jc w:val="left"/>
        <w:rPr>
          <w:rFonts w:ascii="游ゴシック" w:eastAsia="游ゴシック" w:hAnsi="游ゴシック"/>
          <w:b/>
          <w:bCs/>
          <w:color w:val="000099"/>
        </w:rPr>
      </w:pPr>
      <w:r w:rsidRPr="009337FE">
        <w:rPr>
          <w:rFonts w:ascii="游ゴシック" w:eastAsia="游ゴシック" w:hAnsi="游ゴシック" w:hint="eastAsia"/>
          <w:b/>
          <w:bCs/>
          <w:color w:val="000099"/>
        </w:rPr>
        <w:t>(イ)暮らしの状況が苦しい理由</w:t>
      </w:r>
    </w:p>
    <w:bookmarkStart w:id="7" w:name="_Hlk180589982"/>
    <w:bookmarkStart w:id="8" w:name="_Hlk181364071"/>
    <w:p w14:paraId="5BCFE8F9" w14:textId="4FCC9B86" w:rsidR="0071706D" w:rsidRPr="0000372F" w:rsidRDefault="0071706D" w:rsidP="008935DF">
      <w:pPr>
        <w:widowControl/>
        <w:spacing w:line="360" w:lineRule="exact"/>
        <w:ind w:leftChars="257" w:left="708" w:rightChars="50" w:right="138"/>
        <w:jc w:val="left"/>
        <w:rPr>
          <w:rFonts w:ascii="游ゴシック" w:eastAsia="游ゴシック" w:hAnsi="游ゴシック"/>
          <w:spacing w:val="-10"/>
        </w:rPr>
      </w:pPr>
      <w:r w:rsidRPr="00C63202">
        <w:rPr>
          <w:rFonts w:ascii="游ゴシック" w:eastAsia="游ゴシック" w:hAnsi="游ゴシック"/>
          <w:noProof/>
          <w:spacing w:val="-4"/>
        </w:rPr>
        <mc:AlternateContent>
          <mc:Choice Requires="wps">
            <w:drawing>
              <wp:anchor distT="0" distB="0" distL="114300" distR="114300" simplePos="0" relativeHeight="252448768" behindDoc="0" locked="0" layoutInCell="1" allowOverlap="1" wp14:anchorId="1C25F003" wp14:editId="37292A57">
                <wp:simplePos x="0" y="0"/>
                <wp:positionH relativeFrom="column">
                  <wp:posOffset>5196509</wp:posOffset>
                </wp:positionH>
                <wp:positionV relativeFrom="paragraph">
                  <wp:posOffset>675640</wp:posOffset>
                </wp:positionV>
                <wp:extent cx="790717" cy="400050"/>
                <wp:effectExtent l="0" t="0" r="0" b="0"/>
                <wp:wrapNone/>
                <wp:docPr id="1064262538" name="正方形/長方形 1064262538"/>
                <wp:cNvGraphicFramePr/>
                <a:graphic xmlns:a="http://schemas.openxmlformats.org/drawingml/2006/main">
                  <a:graphicData uri="http://schemas.microsoft.com/office/word/2010/wordprocessingShape">
                    <wps:wsp>
                      <wps:cNvSpPr/>
                      <wps:spPr>
                        <a:xfrm>
                          <a:off x="0" y="0"/>
                          <a:ext cx="790717"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B67637" w14:textId="77777777" w:rsidR="0071706D" w:rsidRPr="00E622FD" w:rsidRDefault="0071706D" w:rsidP="0071706D">
                            <w:pPr>
                              <w:jc w:val="center"/>
                              <w:rPr>
                                <w:rFonts w:ascii="BIZ UDゴシック" w:eastAsia="BIZ UDゴシック" w:hAnsi="BIZ UDゴシック"/>
                                <w:b/>
                                <w:bCs/>
                                <w:color w:val="000000" w:themeColor="text1"/>
                                <w:sz w:val="16"/>
                                <w:szCs w:val="16"/>
                              </w:rPr>
                            </w:pPr>
                            <w:r>
                              <w:rPr>
                                <w:rFonts w:ascii="BIZ UDゴシック" w:eastAsia="BIZ UDゴシック" w:hAnsi="BIZ UDゴシック" w:hint="eastAsia"/>
                                <w:b/>
                                <w:bCs/>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25F003" id="正方形/長方形 1064262538" o:spid="_x0000_s1108" style="position:absolute;left:0;text-align:left;margin-left:409.15pt;margin-top:53.2pt;width:62.25pt;height:31.5pt;z-index:25244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" filled="f" stroked="f" strokeweight="1pt">
                <v:textbox>
                  <w:txbxContent>
                    <w:p w14:paraId="74B67637" w14:textId="77777777" w:rsidR="0071706D" w:rsidRPr="00E622FD" w:rsidRDefault="0071706D" w:rsidP="0071706D">
                      <w:pPr>
                        <w:jc w:val="center"/>
                        <w:rPr>
                          <w:rFonts w:ascii="BIZ UDゴシック" w:eastAsia="BIZ UDゴシック" w:hAnsi="BIZ UDゴシック"/>
                          <w:b/>
                          <w:bCs/>
                          <w:color w:val="000000" w:themeColor="text1"/>
                          <w:sz w:val="16"/>
                          <w:szCs w:val="16"/>
                        </w:rPr>
                      </w:pPr>
                      <w:r>
                        <w:rPr>
                          <w:rFonts w:ascii="BIZ UDゴシック" w:eastAsia="BIZ UDゴシック" w:hAnsi="BIZ UDゴシック" w:hint="eastAsia"/>
                          <w:b/>
                          <w:bCs/>
                          <w:color w:val="000000" w:themeColor="text1"/>
                          <w:sz w:val="16"/>
                          <w:szCs w:val="16"/>
                        </w:rPr>
                        <w:t>（</w:t>
                      </w:r>
                      <w:r>
                        <w:rPr>
                          <w:rFonts w:ascii="BIZ UDゴシック" w:eastAsia="BIZ UDゴシック" w:hAnsi="BIZ UDゴシック" w:hint="eastAsia"/>
                          <w:b/>
                          <w:bCs/>
                          <w:color w:val="000000" w:themeColor="text1"/>
                          <w:sz w:val="16"/>
                          <w:szCs w:val="16"/>
                        </w:rPr>
                        <w:t>％）</w:t>
                      </w:r>
                    </w:p>
                  </w:txbxContent>
                </v:textbox>
              </v:rect>
            </w:pict>
          </mc:Fallback>
        </mc:AlternateContent>
      </w:r>
      <w:r w:rsidRPr="00C63202">
        <w:rPr>
          <w:rFonts w:ascii="游ゴシック" w:eastAsia="游ゴシック" w:hAnsi="游ゴシック" w:hint="eastAsia"/>
          <w:color w:val="FF0000"/>
          <w:spacing w:val="-4"/>
        </w:rPr>
        <w:t xml:space="preserve">　</w:t>
      </w:r>
      <w:bookmarkStart w:id="9" w:name="_Hlk180589621"/>
      <w:r w:rsidRPr="00C63202">
        <w:rPr>
          <w:rFonts w:ascii="游ゴシック" w:eastAsia="游ゴシック" w:hAnsi="游ゴシック" w:hint="eastAsia"/>
          <w:color w:val="FF0000"/>
          <w:spacing w:val="-4"/>
        </w:rPr>
        <w:t xml:space="preserve">　</w:t>
      </w:r>
      <w:r w:rsidRPr="0000372F">
        <w:rPr>
          <w:rFonts w:ascii="游ゴシック" w:eastAsia="游ゴシック" w:hAnsi="游ゴシック" w:hint="eastAsia"/>
          <w:spacing w:val="-10"/>
        </w:rPr>
        <w:t>(ア)の回答で「大変苦しい」「やや苦しい」と答えた方に理由を</w:t>
      </w:r>
      <w:r w:rsidRPr="0000372F">
        <w:rPr>
          <w:rFonts w:ascii="游ゴシック" w:eastAsia="游ゴシック" w:hAnsi="游ゴシック" w:hint="eastAsia"/>
          <w:color w:val="000000" w:themeColor="text1"/>
          <w:spacing w:val="-10"/>
        </w:rPr>
        <w:t>聞いた</w:t>
      </w:r>
      <w:r w:rsidRPr="0000372F">
        <w:rPr>
          <w:rFonts w:ascii="游ゴシック" w:eastAsia="游ゴシック" w:hAnsi="游ゴシック" w:hint="eastAsia"/>
          <w:spacing w:val="-10"/>
        </w:rPr>
        <w:t>ところ、「家計のやりくり」が最も多く、次いで「育児・介護による時間の不足」、「家族・知人による援助の不足」となっています。</w:t>
      </w:r>
    </w:p>
    <w:bookmarkEnd w:id="7"/>
    <w:bookmarkEnd w:id="8"/>
    <w:bookmarkEnd w:id="9"/>
    <w:p w14:paraId="52297751" w14:textId="239E99D5" w:rsidR="0071706D" w:rsidRPr="00E622FD" w:rsidRDefault="005C02E5" w:rsidP="0071706D">
      <w:pPr>
        <w:widowControl/>
        <w:jc w:val="left"/>
      </w:pPr>
      <w:r w:rsidRPr="004C4352">
        <w:rPr>
          <w:noProof/>
        </w:rPr>
        <mc:AlternateContent>
          <mc:Choice Requires="wps">
            <w:drawing>
              <wp:anchor distT="0" distB="0" distL="114300" distR="114300" simplePos="0" relativeHeight="252436480" behindDoc="0" locked="0" layoutInCell="1" allowOverlap="1" wp14:anchorId="7F4A0BFD" wp14:editId="248C6D7A">
                <wp:simplePos x="0" y="0"/>
                <wp:positionH relativeFrom="column">
                  <wp:posOffset>-190500</wp:posOffset>
                </wp:positionH>
                <wp:positionV relativeFrom="paragraph">
                  <wp:posOffset>77553</wp:posOffset>
                </wp:positionV>
                <wp:extent cx="1200150" cy="400050"/>
                <wp:effectExtent l="0" t="0" r="0" b="0"/>
                <wp:wrapNone/>
                <wp:docPr id="1064262554" name="正方形/長方形 1064262554"/>
                <wp:cNvGraphicFramePr/>
                <a:graphic xmlns:a="http://schemas.openxmlformats.org/drawingml/2006/main">
                  <a:graphicData uri="http://schemas.microsoft.com/office/word/2010/wordprocessingShape">
                    <wps:wsp>
                      <wps:cNvSpPr/>
                      <wps:spPr>
                        <a:xfrm>
                          <a:off x="0" y="0"/>
                          <a:ext cx="1200150"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ADFC45" w14:textId="77777777" w:rsidR="0071706D" w:rsidRPr="00E622FD" w:rsidRDefault="0071706D" w:rsidP="0071706D">
                            <w:pPr>
                              <w:jc w:val="center"/>
                              <w:rPr>
                                <w:rFonts w:ascii="BIZ UDゴシック" w:eastAsia="BIZ UDゴシック" w:hAnsi="BIZ UDゴシック"/>
                                <w:b/>
                                <w:bCs/>
                                <w:color w:val="000000" w:themeColor="text1"/>
                                <w:sz w:val="16"/>
                                <w:szCs w:val="16"/>
                              </w:rPr>
                            </w:pPr>
                            <w:r>
                              <w:rPr>
                                <w:rFonts w:ascii="BIZ UDゴシック" w:eastAsia="BIZ UDゴシック" w:hAnsi="BIZ UDゴシック" w:hint="eastAsia"/>
                                <w:b/>
                                <w:bCs/>
                                <w:color w:val="000000" w:themeColor="text1"/>
                                <w:sz w:val="16"/>
                                <w:szCs w:val="16"/>
                              </w:rPr>
                              <w:t>未就学児保護者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4A0BFD" id="正方形/長方形 1064262554" o:spid="_x0000_s1109" style="position:absolute;margin-left:-15pt;margin-top:6.1pt;width:94.5pt;height:31.5pt;z-index:25243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" filled="f" stroked="f" strokeweight="1pt">
                <v:textbox>
                  <w:txbxContent>
                    <w:p w14:paraId="79ADFC45" w14:textId="77777777" w:rsidR="0071706D" w:rsidRPr="00E622FD" w:rsidRDefault="0071706D" w:rsidP="0071706D">
                      <w:pPr>
                        <w:jc w:val="center"/>
                        <w:rPr>
                          <w:rFonts w:ascii="BIZ UDゴシック" w:eastAsia="BIZ UDゴシック" w:hAnsi="BIZ UDゴシック"/>
                          <w:b/>
                          <w:bCs/>
                          <w:color w:val="000000" w:themeColor="text1"/>
                          <w:sz w:val="16"/>
                          <w:szCs w:val="16"/>
                        </w:rPr>
                      </w:pPr>
                      <w:r>
                        <w:rPr>
                          <w:rFonts w:ascii="BIZ UDゴシック" w:eastAsia="BIZ UDゴシック" w:hAnsi="BIZ UDゴシック" w:hint="eastAsia"/>
                          <w:b/>
                          <w:bCs/>
                          <w:color w:val="000000" w:themeColor="text1"/>
                          <w:sz w:val="16"/>
                          <w:szCs w:val="16"/>
                        </w:rPr>
                        <w:t>未就学児保護者</w:t>
                      </w:r>
                    </w:p>
                  </w:txbxContent>
                </v:textbox>
              </v:rect>
            </w:pict>
          </mc:Fallback>
        </mc:AlternateContent>
      </w:r>
      <w:r w:rsidR="0071706D">
        <w:rPr>
          <w:noProof/>
        </w:rPr>
        <w:drawing>
          <wp:anchor distT="0" distB="0" distL="114300" distR="114300" simplePos="0" relativeHeight="252449792" behindDoc="0" locked="0" layoutInCell="1" allowOverlap="1" wp14:anchorId="119A66EA" wp14:editId="3A50A162">
            <wp:simplePos x="0" y="0"/>
            <wp:positionH relativeFrom="column">
              <wp:posOffset>976188</wp:posOffset>
            </wp:positionH>
            <wp:positionV relativeFrom="paragraph">
              <wp:posOffset>28520</wp:posOffset>
            </wp:positionV>
            <wp:extent cx="4404995" cy="1696278"/>
            <wp:effectExtent l="0" t="0" r="0" b="0"/>
            <wp:wrapNone/>
            <wp:docPr id="1064262551" name="図 9">
              <a:extLst xmlns:a="http://schemas.openxmlformats.org/drawingml/2006/main">
                <a:ext uri="{FF2B5EF4-FFF2-40B4-BE49-F238E27FC236}">
                  <a16:creationId xmlns:a16="http://schemas.microsoft.com/office/drawing/2014/main" id="{0F7B1DC3-45AC-4A5B-9165-E76D851492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0F7B1DC3-45AC-4A5B-9165-E76D8514922B}"/>
                        </a:ext>
                      </a:extLst>
                    </pic:cNvPr>
                    <pic:cNvPicPr>
                      <a:picLocks noChangeAspect="1" noChangeArrowheads="1"/>
                    </pic:cNvPicPr>
                  </pic:nvPicPr>
                  <pic:blipFill rotWithShape="1">
                    <a:blip r:embed="rId27">
                      <a:extLst>
                        <a:ext uri="{28A0092B-C50C-407E-A947-70E740481C1C}">
                          <a14:useLocalDpi xmlns:a14="http://schemas.microsoft.com/office/drawing/2010/main" val="0"/>
                        </a:ext>
                      </a:extLst>
                    </a:blip>
                    <a:srcRect l="7225" t="9858" r="10604" b="3186"/>
                    <a:stretch/>
                  </pic:blipFill>
                  <pic:spPr bwMode="auto">
                    <a:xfrm>
                      <a:off x="0" y="0"/>
                      <a:ext cx="4410633" cy="1698449"/>
                    </a:xfrm>
                    <a:prstGeom prst="rect">
                      <a:avLst/>
                    </a:prstGeom>
                    <a:noFill/>
                  </pic:spPr>
                </pic:pic>
              </a:graphicData>
            </a:graphic>
            <wp14:sizeRelH relativeFrom="margin">
              <wp14:pctWidth>0</wp14:pctWidth>
            </wp14:sizeRelH>
            <wp14:sizeRelV relativeFrom="margin">
              <wp14:pctHeight>0</wp14:pctHeight>
            </wp14:sizeRelV>
          </wp:anchor>
        </w:drawing>
      </w:r>
    </w:p>
    <w:p w14:paraId="1BD3369E" w14:textId="465AA080" w:rsidR="0071706D" w:rsidRDefault="0071706D" w:rsidP="0071706D">
      <w:pPr>
        <w:widowControl/>
        <w:jc w:val="left"/>
      </w:pPr>
    </w:p>
    <w:p w14:paraId="10E31D39" w14:textId="131292A1" w:rsidR="0071706D" w:rsidRDefault="0071706D" w:rsidP="0071706D">
      <w:pPr>
        <w:widowControl/>
        <w:jc w:val="left"/>
      </w:pPr>
    </w:p>
    <w:p w14:paraId="73E4D4AB" w14:textId="2363D636" w:rsidR="0071706D" w:rsidRDefault="0071706D" w:rsidP="0071706D">
      <w:pPr>
        <w:widowControl/>
        <w:jc w:val="left"/>
      </w:pPr>
    </w:p>
    <w:p w14:paraId="2CBF9078" w14:textId="7D2C0BB0" w:rsidR="0071706D" w:rsidRDefault="0071706D" w:rsidP="0071706D">
      <w:pPr>
        <w:widowControl/>
        <w:jc w:val="left"/>
      </w:pPr>
      <w:r>
        <w:rPr>
          <w:noProof/>
        </w:rPr>
        <w:drawing>
          <wp:anchor distT="0" distB="0" distL="114300" distR="114300" simplePos="0" relativeHeight="252451840" behindDoc="0" locked="0" layoutInCell="1" allowOverlap="1" wp14:anchorId="5896F16C" wp14:editId="424C120E">
            <wp:simplePos x="0" y="0"/>
            <wp:positionH relativeFrom="column">
              <wp:posOffset>3971925</wp:posOffset>
            </wp:positionH>
            <wp:positionV relativeFrom="paragraph">
              <wp:posOffset>59939</wp:posOffset>
            </wp:positionV>
            <wp:extent cx="1476375" cy="567055"/>
            <wp:effectExtent l="0" t="0" r="9525" b="4445"/>
            <wp:wrapNone/>
            <wp:docPr id="1064262552" name="図 7">
              <a:extLst xmlns:a="http://schemas.openxmlformats.org/drawingml/2006/main">
                <a:ext uri="{FF2B5EF4-FFF2-40B4-BE49-F238E27FC236}">
                  <a16:creationId xmlns:a16="http://schemas.microsoft.com/office/drawing/2014/main" id="{B9823C2C-A0A6-4B14-A1DA-0088FC1B83E5}"/>
                </a:ext>
              </a:extLst>
            </wp:docPr>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B9823C2C-A0A6-4B14-A1DA-0088FC1B83E5}"/>
                        </a:ext>
                      </a:extLst>
                    </pic:cNvPr>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6375" cy="567055"/>
                    </a:xfrm>
                    <a:prstGeom prst="rect">
                      <a:avLst/>
                    </a:prstGeom>
                    <a:noFill/>
                    <a:ln>
                      <a:noFill/>
                    </a:ln>
                  </pic:spPr>
                </pic:pic>
              </a:graphicData>
            </a:graphic>
          </wp:anchor>
        </w:drawing>
      </w:r>
    </w:p>
    <w:p w14:paraId="4C16183F" w14:textId="77777777" w:rsidR="0071706D" w:rsidRDefault="0071706D" w:rsidP="0071706D">
      <w:pPr>
        <w:widowControl/>
        <w:jc w:val="left"/>
      </w:pPr>
    </w:p>
    <w:p w14:paraId="06ACFBC3" w14:textId="5CAFF7B1" w:rsidR="0071706D" w:rsidRDefault="005C02E5" w:rsidP="0071706D">
      <w:pPr>
        <w:widowControl/>
        <w:jc w:val="left"/>
        <w:rPr>
          <w:b/>
          <w:bCs/>
        </w:rPr>
      </w:pPr>
      <w:r w:rsidRPr="004C4352">
        <w:rPr>
          <w:noProof/>
        </w:rPr>
        <mc:AlternateContent>
          <mc:Choice Requires="wps">
            <w:drawing>
              <wp:anchor distT="0" distB="0" distL="114300" distR="114300" simplePos="0" relativeHeight="252437504" behindDoc="0" locked="0" layoutInCell="1" allowOverlap="1" wp14:anchorId="1778E8EC" wp14:editId="7B5D7AAC">
                <wp:simplePos x="0" y="0"/>
                <wp:positionH relativeFrom="column">
                  <wp:posOffset>-266700</wp:posOffset>
                </wp:positionH>
                <wp:positionV relativeFrom="paragraph">
                  <wp:posOffset>282023</wp:posOffset>
                </wp:positionV>
                <wp:extent cx="1200150" cy="400050"/>
                <wp:effectExtent l="0" t="0" r="0" b="0"/>
                <wp:wrapNone/>
                <wp:docPr id="1064262555" name="正方形/長方形 1064262555"/>
                <wp:cNvGraphicFramePr/>
                <a:graphic xmlns:a="http://schemas.openxmlformats.org/drawingml/2006/main">
                  <a:graphicData uri="http://schemas.microsoft.com/office/word/2010/wordprocessingShape">
                    <wps:wsp>
                      <wps:cNvSpPr/>
                      <wps:spPr>
                        <a:xfrm>
                          <a:off x="0" y="0"/>
                          <a:ext cx="1200150"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56320C" w14:textId="77777777" w:rsidR="0071706D" w:rsidRPr="00E622FD" w:rsidRDefault="0071706D" w:rsidP="0071706D">
                            <w:pPr>
                              <w:jc w:val="center"/>
                              <w:rPr>
                                <w:rFonts w:ascii="BIZ UDゴシック" w:eastAsia="BIZ UDゴシック" w:hAnsi="BIZ UDゴシック"/>
                                <w:b/>
                                <w:bCs/>
                                <w:color w:val="000000" w:themeColor="text1"/>
                                <w:sz w:val="16"/>
                                <w:szCs w:val="16"/>
                              </w:rPr>
                            </w:pPr>
                            <w:r>
                              <w:rPr>
                                <w:rFonts w:ascii="BIZ UDゴシック" w:eastAsia="BIZ UDゴシック" w:hAnsi="BIZ UDゴシック" w:hint="eastAsia"/>
                                <w:b/>
                                <w:bCs/>
                                <w:color w:val="000000" w:themeColor="text1"/>
                                <w:sz w:val="16"/>
                                <w:szCs w:val="16"/>
                              </w:rPr>
                              <w:t>就学児保護者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78E8EC" id="正方形/長方形 1064262555" o:spid="_x0000_s1110" style="position:absolute;margin-left:-21pt;margin-top:22.2pt;width:94.5pt;height:31.5pt;z-index:25243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" filled="f" stroked="f" strokeweight="1pt">
                <v:textbox>
                  <w:txbxContent>
                    <w:p w14:paraId="6B56320C" w14:textId="77777777" w:rsidR="0071706D" w:rsidRPr="00E622FD" w:rsidRDefault="0071706D" w:rsidP="0071706D">
                      <w:pPr>
                        <w:jc w:val="center"/>
                        <w:rPr>
                          <w:rFonts w:ascii="BIZ UDゴシック" w:eastAsia="BIZ UDゴシック" w:hAnsi="BIZ UDゴシック"/>
                          <w:b/>
                          <w:bCs/>
                          <w:color w:val="000000" w:themeColor="text1"/>
                          <w:sz w:val="16"/>
                          <w:szCs w:val="16"/>
                        </w:rPr>
                      </w:pPr>
                      <w:r>
                        <w:rPr>
                          <w:rFonts w:ascii="BIZ UDゴシック" w:eastAsia="BIZ UDゴシック" w:hAnsi="BIZ UDゴシック" w:hint="eastAsia"/>
                          <w:b/>
                          <w:bCs/>
                          <w:color w:val="000000" w:themeColor="text1"/>
                          <w:sz w:val="16"/>
                          <w:szCs w:val="16"/>
                        </w:rPr>
                        <w:t>就学児保護者</w:t>
                      </w:r>
                    </w:p>
                  </w:txbxContent>
                </v:textbox>
              </v:rect>
            </w:pict>
          </mc:Fallback>
        </mc:AlternateContent>
      </w:r>
    </w:p>
    <w:p w14:paraId="35431745" w14:textId="146E0B30" w:rsidR="0071706D" w:rsidRDefault="0071706D" w:rsidP="0071706D">
      <w:pPr>
        <w:widowControl/>
        <w:jc w:val="left"/>
        <w:rPr>
          <w:b/>
          <w:bCs/>
        </w:rPr>
      </w:pPr>
      <w:r>
        <w:rPr>
          <w:noProof/>
        </w:rPr>
        <w:drawing>
          <wp:anchor distT="0" distB="0" distL="114300" distR="114300" simplePos="0" relativeHeight="252450816" behindDoc="0" locked="0" layoutInCell="1" allowOverlap="1" wp14:anchorId="146D2588" wp14:editId="4C3825A6">
            <wp:simplePos x="0" y="0"/>
            <wp:positionH relativeFrom="column">
              <wp:posOffset>1068705</wp:posOffset>
            </wp:positionH>
            <wp:positionV relativeFrom="paragraph">
              <wp:posOffset>73743</wp:posOffset>
            </wp:positionV>
            <wp:extent cx="4229735" cy="1577009"/>
            <wp:effectExtent l="0" t="0" r="0" b="4445"/>
            <wp:wrapNone/>
            <wp:docPr id="1064262553" name="図 13">
              <a:extLst xmlns:a="http://schemas.openxmlformats.org/drawingml/2006/main">
                <a:ext uri="{FF2B5EF4-FFF2-40B4-BE49-F238E27FC236}">
                  <a16:creationId xmlns:a16="http://schemas.microsoft.com/office/drawing/2014/main" id="{B0D0E186-7CBF-45EA-B9B3-617C57F922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a:extLst>
                        <a:ext uri="{FF2B5EF4-FFF2-40B4-BE49-F238E27FC236}">
                          <a16:creationId xmlns:a16="http://schemas.microsoft.com/office/drawing/2014/main" id="{B0D0E186-7CBF-45EA-B9B3-617C57F922D7}"/>
                        </a:ext>
                      </a:extLst>
                    </pic:cNvPr>
                    <pic:cNvPicPr>
                      <a:picLocks noChangeAspect="1" noChangeArrowheads="1"/>
                    </pic:cNvPicPr>
                  </pic:nvPicPr>
                  <pic:blipFill rotWithShape="1">
                    <a:blip r:embed="rId29">
                      <a:extLst>
                        <a:ext uri="{28A0092B-C50C-407E-A947-70E740481C1C}">
                          <a14:useLocalDpi xmlns:a14="http://schemas.microsoft.com/office/drawing/2010/main" val="0"/>
                        </a:ext>
                      </a:extLst>
                    </a:blip>
                    <a:srcRect l="8217" t="5281" r="10463" b="6354"/>
                    <a:stretch/>
                  </pic:blipFill>
                  <pic:spPr bwMode="auto">
                    <a:xfrm>
                      <a:off x="0" y="0"/>
                      <a:ext cx="4229735" cy="1577009"/>
                    </a:xfrm>
                    <a:prstGeom prst="rect">
                      <a:avLst/>
                    </a:prstGeom>
                    <a:noFill/>
                  </pic:spPr>
                </pic:pic>
              </a:graphicData>
            </a:graphic>
            <wp14:sizeRelH relativeFrom="margin">
              <wp14:pctWidth>0</wp14:pctWidth>
            </wp14:sizeRelH>
            <wp14:sizeRelV relativeFrom="margin">
              <wp14:pctHeight>0</wp14:pctHeight>
            </wp14:sizeRelV>
          </wp:anchor>
        </w:drawing>
      </w:r>
    </w:p>
    <w:p w14:paraId="69E08B14" w14:textId="7F246B1E" w:rsidR="0071706D" w:rsidRDefault="0071706D" w:rsidP="0071706D">
      <w:pPr>
        <w:widowControl/>
        <w:jc w:val="left"/>
        <w:rPr>
          <w:b/>
          <w:bCs/>
        </w:rPr>
      </w:pPr>
    </w:p>
    <w:p w14:paraId="66447660" w14:textId="77777777" w:rsidR="0071706D" w:rsidRDefault="0071706D" w:rsidP="0071706D">
      <w:pPr>
        <w:widowControl/>
        <w:jc w:val="left"/>
        <w:rPr>
          <w:b/>
          <w:bCs/>
        </w:rPr>
      </w:pPr>
    </w:p>
    <w:p w14:paraId="6B7E213B" w14:textId="310A7314" w:rsidR="0071706D" w:rsidRDefault="005C02E5" w:rsidP="0071706D">
      <w:pPr>
        <w:widowControl/>
        <w:jc w:val="left"/>
        <w:rPr>
          <w:b/>
          <w:bCs/>
        </w:rPr>
      </w:pPr>
      <w:r>
        <w:rPr>
          <w:noProof/>
        </w:rPr>
        <w:drawing>
          <wp:anchor distT="0" distB="0" distL="114300" distR="114300" simplePos="0" relativeHeight="252452864" behindDoc="0" locked="0" layoutInCell="1" allowOverlap="1" wp14:anchorId="6B9FAC3D" wp14:editId="2109333D">
            <wp:simplePos x="0" y="0"/>
            <wp:positionH relativeFrom="column">
              <wp:posOffset>3972560</wp:posOffset>
            </wp:positionH>
            <wp:positionV relativeFrom="paragraph">
              <wp:posOffset>245828</wp:posOffset>
            </wp:positionV>
            <wp:extent cx="1457325" cy="561340"/>
            <wp:effectExtent l="0" t="0" r="9525" b="0"/>
            <wp:wrapNone/>
            <wp:docPr id="1064262556" name="図 8">
              <a:extLst xmlns:a="http://schemas.openxmlformats.org/drawingml/2006/main">
                <a:ext uri="{FF2B5EF4-FFF2-40B4-BE49-F238E27FC236}">
                  <a16:creationId xmlns:a16="http://schemas.microsoft.com/office/drawing/2014/main" id="{9BEA9CA1-E416-4412-AEFE-79BC470C1F57}"/>
                </a:ext>
              </a:extLst>
            </wp:docPr>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9BEA9CA1-E416-4412-AEFE-79BC470C1F57}"/>
                        </a:ext>
                      </a:extLst>
                    </pic:cNvPr>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57325" cy="561340"/>
                    </a:xfrm>
                    <a:prstGeom prst="rect">
                      <a:avLst/>
                    </a:prstGeom>
                    <a:noFill/>
                    <a:ln>
                      <a:noFill/>
                    </a:ln>
                  </pic:spPr>
                </pic:pic>
              </a:graphicData>
            </a:graphic>
          </wp:anchor>
        </w:drawing>
      </w:r>
    </w:p>
    <w:p w14:paraId="60CDC4E6" w14:textId="4A4415F0" w:rsidR="0071706D" w:rsidRDefault="0071706D" w:rsidP="0071706D">
      <w:pPr>
        <w:widowControl/>
        <w:jc w:val="left"/>
        <w:rPr>
          <w:b/>
          <w:bCs/>
        </w:rPr>
      </w:pPr>
    </w:p>
    <w:p w14:paraId="3830CDBF" w14:textId="77777777" w:rsidR="00C63202" w:rsidRDefault="00C63202">
      <w:pPr>
        <w:widowControl/>
        <w:jc w:val="left"/>
        <w:rPr>
          <w:b/>
          <w:bCs/>
        </w:rPr>
      </w:pPr>
      <w:r>
        <w:rPr>
          <w:b/>
          <w:bCs/>
        </w:rPr>
        <w:br w:type="page"/>
      </w:r>
    </w:p>
    <w:p w14:paraId="3A28217D" w14:textId="00CC1D2E" w:rsidR="0071706D" w:rsidRPr="009337FE" w:rsidRDefault="0071706D" w:rsidP="008935DF">
      <w:pPr>
        <w:widowControl/>
        <w:ind w:firstLineChars="200" w:firstLine="551"/>
        <w:jc w:val="left"/>
        <w:rPr>
          <w:rFonts w:ascii="游ゴシック" w:eastAsia="游ゴシック" w:hAnsi="游ゴシック"/>
          <w:b/>
          <w:bCs/>
          <w:color w:val="000099"/>
        </w:rPr>
      </w:pPr>
      <w:r w:rsidRPr="009337FE">
        <w:rPr>
          <w:rFonts w:ascii="游ゴシック" w:eastAsia="游ゴシック" w:hAnsi="游ゴシック" w:hint="eastAsia"/>
          <w:b/>
          <w:bCs/>
          <w:color w:val="000099"/>
        </w:rPr>
        <w:lastRenderedPageBreak/>
        <w:t>(ウ)子育てに関しての相談先</w:t>
      </w:r>
    </w:p>
    <w:p w14:paraId="309978ED" w14:textId="63A0303E" w:rsidR="0071706D" w:rsidRPr="008935DF" w:rsidRDefault="0071706D" w:rsidP="008935DF">
      <w:pPr>
        <w:widowControl/>
        <w:spacing w:line="360" w:lineRule="exact"/>
        <w:ind w:leftChars="257" w:left="708" w:firstLineChars="100" w:firstLine="255"/>
        <w:jc w:val="left"/>
        <w:rPr>
          <w:rFonts w:ascii="游ゴシック" w:eastAsia="游ゴシック" w:hAnsi="游ゴシック"/>
          <w:spacing w:val="-10"/>
        </w:rPr>
      </w:pPr>
      <w:bookmarkStart w:id="10" w:name="_Hlk181365630"/>
      <w:r w:rsidRPr="008935DF">
        <w:rPr>
          <w:rFonts w:ascii="游ゴシック" w:eastAsia="游ゴシック" w:hAnsi="游ゴシック" w:hint="eastAsia"/>
          <w:spacing w:val="-10"/>
        </w:rPr>
        <w:t>子育てに関して気軽に相談できる相手・場所が「いる／ある」は８割を超えていますが、平成30(2018)年度調査と比較すると減少しています。</w:t>
      </w:r>
    </w:p>
    <w:p w14:paraId="0AC0DEA3" w14:textId="07CC03BD" w:rsidR="0071706D" w:rsidRPr="008935DF" w:rsidRDefault="0071706D" w:rsidP="008935DF">
      <w:pPr>
        <w:widowControl/>
        <w:spacing w:line="360" w:lineRule="exact"/>
        <w:ind w:leftChars="257" w:left="708" w:firstLineChars="100" w:firstLine="247"/>
        <w:jc w:val="left"/>
        <w:rPr>
          <w:rFonts w:ascii="游ゴシック" w:eastAsia="游ゴシック" w:hAnsi="游ゴシック"/>
          <w:spacing w:val="-2"/>
        </w:rPr>
      </w:pPr>
      <w:r w:rsidRPr="008935DF">
        <w:rPr>
          <w:rFonts w:ascii="游ゴシック" w:eastAsia="游ゴシック" w:hAnsi="游ゴシック" w:hint="eastAsia"/>
          <w:spacing w:val="-14"/>
        </w:rPr>
        <w:t>また、相談先では、「祖父母等の親族」、「友人や知人」が多くなっています</w:t>
      </w:r>
      <w:r w:rsidRPr="008935DF">
        <w:rPr>
          <w:rFonts w:ascii="游ゴシック" w:eastAsia="游ゴシック" w:hAnsi="游ゴシック" w:hint="eastAsia"/>
          <w:spacing w:val="-2"/>
        </w:rPr>
        <w:t>。</w:t>
      </w:r>
    </w:p>
    <w:p w14:paraId="2429D215" w14:textId="4A02CB37" w:rsidR="0071706D" w:rsidRDefault="0071706D" w:rsidP="0071706D">
      <w:pPr>
        <w:widowControl/>
        <w:ind w:firstLineChars="100" w:firstLine="275"/>
        <w:jc w:val="left"/>
      </w:pPr>
      <w:r>
        <w:rPr>
          <w:noProof/>
        </w:rPr>
        <w:drawing>
          <wp:anchor distT="0" distB="0" distL="114300" distR="114300" simplePos="0" relativeHeight="252453888" behindDoc="0" locked="0" layoutInCell="1" allowOverlap="1" wp14:anchorId="6E7C681F" wp14:editId="32B21A96">
            <wp:simplePos x="0" y="0"/>
            <wp:positionH relativeFrom="column">
              <wp:posOffset>623570</wp:posOffset>
            </wp:positionH>
            <wp:positionV relativeFrom="paragraph">
              <wp:posOffset>2209</wp:posOffset>
            </wp:positionV>
            <wp:extent cx="4540195" cy="4489279"/>
            <wp:effectExtent l="0" t="0" r="0" b="0"/>
            <wp:wrapNone/>
            <wp:docPr id="1064262557" name="図 23">
              <a:extLst xmlns:a="http://schemas.openxmlformats.org/drawingml/2006/main">
                <a:ext uri="{FF2B5EF4-FFF2-40B4-BE49-F238E27FC236}">
                  <a16:creationId xmlns:a16="http://schemas.microsoft.com/office/drawing/2014/main" id="{16344D86-C734-4590-AA72-C794C601D2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a:extLst>
                        <a:ext uri="{FF2B5EF4-FFF2-40B4-BE49-F238E27FC236}">
                          <a16:creationId xmlns:a16="http://schemas.microsoft.com/office/drawing/2014/main" id="{16344D86-C734-4590-AA72-C794C601D2EF}"/>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40195" cy="4489279"/>
                    </a:xfrm>
                    <a:prstGeom prst="rect">
                      <a:avLst/>
                    </a:prstGeom>
                    <a:noFill/>
                  </pic:spPr>
                </pic:pic>
              </a:graphicData>
            </a:graphic>
            <wp14:sizeRelH relativeFrom="margin">
              <wp14:pctWidth>0</wp14:pctWidth>
            </wp14:sizeRelH>
            <wp14:sizeRelV relativeFrom="margin">
              <wp14:pctHeight>0</wp14:pctHeight>
            </wp14:sizeRelV>
          </wp:anchor>
        </w:drawing>
      </w:r>
    </w:p>
    <w:bookmarkEnd w:id="10"/>
    <w:p w14:paraId="736D3250" w14:textId="7148E4C1" w:rsidR="0071706D" w:rsidRDefault="0071706D" w:rsidP="0071706D">
      <w:pPr>
        <w:widowControl/>
        <w:jc w:val="left"/>
        <w:rPr>
          <w:b/>
          <w:bCs/>
        </w:rPr>
      </w:pPr>
      <w:r w:rsidRPr="004C4352">
        <w:rPr>
          <w:noProof/>
        </w:rPr>
        <mc:AlternateContent>
          <mc:Choice Requires="wps">
            <w:drawing>
              <wp:anchor distT="0" distB="0" distL="114300" distR="114300" simplePos="0" relativeHeight="252438528" behindDoc="0" locked="0" layoutInCell="1" allowOverlap="1" wp14:anchorId="401958F1" wp14:editId="0DE29818">
                <wp:simplePos x="0" y="0"/>
                <wp:positionH relativeFrom="column">
                  <wp:posOffset>-179153</wp:posOffset>
                </wp:positionH>
                <wp:positionV relativeFrom="paragraph">
                  <wp:posOffset>78989</wp:posOffset>
                </wp:positionV>
                <wp:extent cx="1200150" cy="400050"/>
                <wp:effectExtent l="0" t="0" r="0" b="0"/>
                <wp:wrapNone/>
                <wp:docPr id="1064262559" name="正方形/長方形 1064262559"/>
                <wp:cNvGraphicFramePr/>
                <a:graphic xmlns:a="http://schemas.openxmlformats.org/drawingml/2006/main">
                  <a:graphicData uri="http://schemas.microsoft.com/office/word/2010/wordprocessingShape">
                    <wps:wsp>
                      <wps:cNvSpPr/>
                      <wps:spPr>
                        <a:xfrm>
                          <a:off x="0" y="0"/>
                          <a:ext cx="1200150"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8FED93" w14:textId="77777777" w:rsidR="0071706D" w:rsidRPr="00E622FD" w:rsidRDefault="0071706D" w:rsidP="0071706D">
                            <w:pPr>
                              <w:jc w:val="center"/>
                              <w:rPr>
                                <w:rFonts w:ascii="BIZ UDゴシック" w:eastAsia="BIZ UDゴシック" w:hAnsi="BIZ UDゴシック"/>
                                <w:b/>
                                <w:bCs/>
                                <w:color w:val="000000" w:themeColor="text1"/>
                                <w:sz w:val="16"/>
                                <w:szCs w:val="16"/>
                              </w:rPr>
                            </w:pPr>
                            <w:r>
                              <w:rPr>
                                <w:rFonts w:ascii="BIZ UDゴシック" w:eastAsia="BIZ UDゴシック" w:hAnsi="BIZ UDゴシック" w:hint="eastAsia"/>
                                <w:b/>
                                <w:bCs/>
                                <w:color w:val="000000" w:themeColor="text1"/>
                                <w:sz w:val="16"/>
                                <w:szCs w:val="16"/>
                              </w:rPr>
                              <w:t>未就学児保護者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1958F1" id="正方形/長方形 1064262559" o:spid="_x0000_s1111" style="position:absolute;margin-left:-14.1pt;margin-top:6.2pt;width:94.5pt;height:31.5pt;z-index:25243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" filled="f" stroked="f" strokeweight="1pt">
                <v:textbox>
                  <w:txbxContent>
                    <w:p w14:paraId="588FED93" w14:textId="77777777" w:rsidR="0071706D" w:rsidRPr="00E622FD" w:rsidRDefault="0071706D" w:rsidP="0071706D">
                      <w:pPr>
                        <w:jc w:val="center"/>
                        <w:rPr>
                          <w:rFonts w:ascii="BIZ UDゴシック" w:eastAsia="BIZ UDゴシック" w:hAnsi="BIZ UDゴシック"/>
                          <w:b/>
                          <w:bCs/>
                          <w:color w:val="000000" w:themeColor="text1"/>
                          <w:sz w:val="16"/>
                          <w:szCs w:val="16"/>
                        </w:rPr>
                      </w:pPr>
                      <w:r>
                        <w:rPr>
                          <w:rFonts w:ascii="BIZ UDゴシック" w:eastAsia="BIZ UDゴシック" w:hAnsi="BIZ UDゴシック" w:hint="eastAsia"/>
                          <w:b/>
                          <w:bCs/>
                          <w:color w:val="000000" w:themeColor="text1"/>
                          <w:sz w:val="16"/>
                          <w:szCs w:val="16"/>
                        </w:rPr>
                        <w:t>未就学児保護者</w:t>
                      </w:r>
                    </w:p>
                  </w:txbxContent>
                </v:textbox>
              </v:rect>
            </w:pict>
          </mc:Fallback>
        </mc:AlternateContent>
      </w:r>
    </w:p>
    <w:p w14:paraId="3F301A3A" w14:textId="76E1F919" w:rsidR="0071706D" w:rsidRDefault="0071706D" w:rsidP="0071706D">
      <w:pPr>
        <w:widowControl/>
        <w:jc w:val="left"/>
        <w:rPr>
          <w:b/>
          <w:bCs/>
        </w:rPr>
      </w:pPr>
    </w:p>
    <w:p w14:paraId="336B03F4" w14:textId="01781C1C" w:rsidR="0071706D" w:rsidRDefault="0071706D" w:rsidP="0071706D">
      <w:pPr>
        <w:widowControl/>
        <w:jc w:val="left"/>
        <w:rPr>
          <w:b/>
          <w:bCs/>
        </w:rPr>
      </w:pPr>
    </w:p>
    <w:p w14:paraId="2B837C29" w14:textId="1EC58F55" w:rsidR="0071706D" w:rsidRDefault="0071706D" w:rsidP="0071706D">
      <w:pPr>
        <w:widowControl/>
        <w:jc w:val="left"/>
        <w:rPr>
          <w:b/>
          <w:bCs/>
        </w:rPr>
      </w:pPr>
    </w:p>
    <w:p w14:paraId="6E3F0689" w14:textId="21CC7286" w:rsidR="0071706D" w:rsidRDefault="0071706D" w:rsidP="0071706D">
      <w:pPr>
        <w:widowControl/>
        <w:jc w:val="left"/>
        <w:rPr>
          <w:b/>
          <w:bCs/>
        </w:rPr>
      </w:pPr>
    </w:p>
    <w:p w14:paraId="02EAA737" w14:textId="77777777" w:rsidR="0071706D" w:rsidRDefault="0071706D" w:rsidP="0071706D">
      <w:pPr>
        <w:widowControl/>
        <w:jc w:val="left"/>
        <w:rPr>
          <w:b/>
          <w:bCs/>
        </w:rPr>
      </w:pPr>
    </w:p>
    <w:p w14:paraId="7F1D9CC1" w14:textId="77777777" w:rsidR="0071706D" w:rsidRDefault="0071706D" w:rsidP="0071706D">
      <w:pPr>
        <w:widowControl/>
        <w:jc w:val="left"/>
        <w:rPr>
          <w:b/>
          <w:bCs/>
        </w:rPr>
      </w:pPr>
    </w:p>
    <w:p w14:paraId="2E1385AA" w14:textId="77777777" w:rsidR="0071706D" w:rsidRDefault="0071706D" w:rsidP="0071706D">
      <w:pPr>
        <w:widowControl/>
        <w:jc w:val="left"/>
        <w:rPr>
          <w:b/>
          <w:bCs/>
        </w:rPr>
      </w:pPr>
    </w:p>
    <w:p w14:paraId="3DFB8461" w14:textId="77777777" w:rsidR="0071706D" w:rsidRDefault="0071706D" w:rsidP="0071706D">
      <w:pPr>
        <w:widowControl/>
        <w:jc w:val="left"/>
        <w:rPr>
          <w:b/>
          <w:bCs/>
        </w:rPr>
      </w:pPr>
    </w:p>
    <w:p w14:paraId="75124ADC" w14:textId="77777777" w:rsidR="0071706D" w:rsidRDefault="0071706D" w:rsidP="0071706D">
      <w:pPr>
        <w:widowControl/>
        <w:jc w:val="left"/>
        <w:rPr>
          <w:b/>
          <w:bCs/>
        </w:rPr>
      </w:pPr>
    </w:p>
    <w:p w14:paraId="59CEE104" w14:textId="73A226CF" w:rsidR="0071706D" w:rsidRDefault="0071706D" w:rsidP="0071706D">
      <w:pPr>
        <w:widowControl/>
        <w:jc w:val="left"/>
        <w:rPr>
          <w:b/>
          <w:bCs/>
        </w:rPr>
      </w:pPr>
    </w:p>
    <w:p w14:paraId="709B4379" w14:textId="77777777" w:rsidR="0071706D" w:rsidRDefault="0071706D" w:rsidP="0071706D">
      <w:pPr>
        <w:widowControl/>
        <w:jc w:val="left"/>
        <w:rPr>
          <w:b/>
          <w:bCs/>
        </w:rPr>
      </w:pPr>
    </w:p>
    <w:p w14:paraId="0F785DD0" w14:textId="77777777" w:rsidR="0071706D" w:rsidRDefault="0071706D" w:rsidP="0071706D">
      <w:pPr>
        <w:widowControl/>
        <w:jc w:val="left"/>
        <w:rPr>
          <w:b/>
          <w:bCs/>
        </w:rPr>
      </w:pPr>
    </w:p>
    <w:p w14:paraId="17B3BAEC" w14:textId="69CC7DC1" w:rsidR="0071706D" w:rsidRDefault="005C02E5" w:rsidP="0071706D">
      <w:pPr>
        <w:widowControl/>
        <w:jc w:val="left"/>
        <w:rPr>
          <w:b/>
          <w:bCs/>
        </w:rPr>
      </w:pPr>
      <w:r w:rsidRPr="004C4352">
        <w:rPr>
          <w:noProof/>
        </w:rPr>
        <mc:AlternateContent>
          <mc:Choice Requires="wps">
            <w:drawing>
              <wp:anchor distT="0" distB="0" distL="114300" distR="114300" simplePos="0" relativeHeight="252439552" behindDoc="0" locked="0" layoutInCell="1" allowOverlap="1" wp14:anchorId="6F3A65DB" wp14:editId="7DEB24D6">
                <wp:simplePos x="0" y="0"/>
                <wp:positionH relativeFrom="column">
                  <wp:posOffset>-224790</wp:posOffset>
                </wp:positionH>
                <wp:positionV relativeFrom="paragraph">
                  <wp:posOffset>744772</wp:posOffset>
                </wp:positionV>
                <wp:extent cx="1200150" cy="400050"/>
                <wp:effectExtent l="0" t="0" r="0" b="0"/>
                <wp:wrapNone/>
                <wp:docPr id="1997882243" name="正方形/長方形 1997882243"/>
                <wp:cNvGraphicFramePr/>
                <a:graphic xmlns:a="http://schemas.openxmlformats.org/drawingml/2006/main">
                  <a:graphicData uri="http://schemas.microsoft.com/office/word/2010/wordprocessingShape">
                    <wps:wsp>
                      <wps:cNvSpPr/>
                      <wps:spPr>
                        <a:xfrm>
                          <a:off x="0" y="0"/>
                          <a:ext cx="1200150"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3E8164" w14:textId="77777777" w:rsidR="0071706D" w:rsidRPr="00E622FD" w:rsidRDefault="0071706D" w:rsidP="0071706D">
                            <w:pPr>
                              <w:jc w:val="center"/>
                              <w:rPr>
                                <w:rFonts w:ascii="BIZ UDゴシック" w:eastAsia="BIZ UDゴシック" w:hAnsi="BIZ UDゴシック"/>
                                <w:b/>
                                <w:bCs/>
                                <w:color w:val="000000" w:themeColor="text1"/>
                                <w:sz w:val="16"/>
                                <w:szCs w:val="16"/>
                              </w:rPr>
                            </w:pPr>
                            <w:r>
                              <w:rPr>
                                <w:rFonts w:ascii="BIZ UDゴシック" w:eastAsia="BIZ UDゴシック" w:hAnsi="BIZ UDゴシック" w:hint="eastAsia"/>
                                <w:b/>
                                <w:bCs/>
                                <w:color w:val="000000" w:themeColor="text1"/>
                                <w:sz w:val="16"/>
                                <w:szCs w:val="16"/>
                              </w:rPr>
                              <w:t>就学児保護者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3A65DB" id="正方形/長方形 1997882243" o:spid="_x0000_s1112" style="position:absolute;margin-left:-17.7pt;margin-top:58.65pt;width:94.5pt;height:31.5pt;z-index:25243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" filled="f" stroked="f" strokeweight="1pt">
                <v:textbox>
                  <w:txbxContent>
                    <w:p w14:paraId="433E8164" w14:textId="77777777" w:rsidR="0071706D" w:rsidRPr="00E622FD" w:rsidRDefault="0071706D" w:rsidP="0071706D">
                      <w:pPr>
                        <w:jc w:val="center"/>
                        <w:rPr>
                          <w:rFonts w:ascii="BIZ UDゴシック" w:eastAsia="BIZ UDゴシック" w:hAnsi="BIZ UDゴシック"/>
                          <w:b/>
                          <w:bCs/>
                          <w:color w:val="000000" w:themeColor="text1"/>
                          <w:sz w:val="16"/>
                          <w:szCs w:val="16"/>
                        </w:rPr>
                      </w:pPr>
                      <w:r>
                        <w:rPr>
                          <w:rFonts w:ascii="BIZ UDゴシック" w:eastAsia="BIZ UDゴシック" w:hAnsi="BIZ UDゴシック" w:hint="eastAsia"/>
                          <w:b/>
                          <w:bCs/>
                          <w:color w:val="000000" w:themeColor="text1"/>
                          <w:sz w:val="16"/>
                          <w:szCs w:val="16"/>
                        </w:rPr>
                        <w:t>就学児保護者</w:t>
                      </w:r>
                    </w:p>
                  </w:txbxContent>
                </v:textbox>
              </v:rect>
            </w:pict>
          </mc:Fallback>
        </mc:AlternateContent>
      </w:r>
      <w:r>
        <w:rPr>
          <w:noProof/>
        </w:rPr>
        <w:drawing>
          <wp:anchor distT="0" distB="0" distL="114300" distR="114300" simplePos="0" relativeHeight="252454912" behindDoc="0" locked="0" layoutInCell="1" allowOverlap="1" wp14:anchorId="11F7BEC5" wp14:editId="042A26B5">
            <wp:simplePos x="0" y="0"/>
            <wp:positionH relativeFrom="column">
              <wp:posOffset>575310</wp:posOffset>
            </wp:positionH>
            <wp:positionV relativeFrom="paragraph">
              <wp:posOffset>779697</wp:posOffset>
            </wp:positionV>
            <wp:extent cx="4528185" cy="3986530"/>
            <wp:effectExtent l="0" t="0" r="0" b="0"/>
            <wp:wrapNone/>
            <wp:docPr id="1064262558" name="図 24">
              <a:extLst xmlns:a="http://schemas.openxmlformats.org/drawingml/2006/main">
                <a:ext uri="{FF2B5EF4-FFF2-40B4-BE49-F238E27FC236}">
                  <a16:creationId xmlns:a16="http://schemas.microsoft.com/office/drawing/2014/main" id="{55EB0895-5EFF-457B-8B39-E3D78EEF85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a:extLst>
                        <a:ext uri="{FF2B5EF4-FFF2-40B4-BE49-F238E27FC236}">
                          <a16:creationId xmlns:a16="http://schemas.microsoft.com/office/drawing/2014/main" id="{55EB0895-5EFF-457B-8B39-E3D78EEF8506}"/>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t="7747"/>
                    <a:stretch/>
                  </pic:blipFill>
                  <pic:spPr bwMode="auto">
                    <a:xfrm>
                      <a:off x="0" y="0"/>
                      <a:ext cx="4528185" cy="3986530"/>
                    </a:xfrm>
                    <a:prstGeom prst="rect">
                      <a:avLst/>
                    </a:prstGeom>
                    <a:noFill/>
                  </pic:spPr>
                </pic:pic>
              </a:graphicData>
            </a:graphic>
            <wp14:sizeRelH relativeFrom="margin">
              <wp14:pctWidth>0</wp14:pctWidth>
            </wp14:sizeRelH>
            <wp14:sizeRelV relativeFrom="margin">
              <wp14:pctHeight>0</wp14:pctHeight>
            </wp14:sizeRelV>
          </wp:anchor>
        </w:drawing>
      </w:r>
      <w:r w:rsidR="0071706D">
        <w:rPr>
          <w:b/>
          <w:bCs/>
        </w:rPr>
        <w:br w:type="page"/>
      </w:r>
    </w:p>
    <w:p w14:paraId="6516B8B6" w14:textId="545D5467" w:rsidR="0071706D" w:rsidRPr="009337FE" w:rsidRDefault="0071706D" w:rsidP="0000372F">
      <w:pPr>
        <w:widowControl/>
        <w:spacing w:line="360" w:lineRule="exact"/>
        <w:ind w:firstLineChars="200" w:firstLine="551"/>
        <w:jc w:val="left"/>
        <w:rPr>
          <w:rFonts w:ascii="游ゴシック" w:eastAsia="游ゴシック" w:hAnsi="游ゴシック"/>
          <w:b/>
          <w:bCs/>
          <w:color w:val="000099"/>
        </w:rPr>
      </w:pPr>
      <w:r w:rsidRPr="009337FE">
        <w:rPr>
          <w:rFonts w:ascii="游ゴシック" w:eastAsia="游ゴシック" w:hAnsi="游ゴシック" w:hint="eastAsia"/>
          <w:b/>
          <w:bCs/>
          <w:color w:val="000099"/>
        </w:rPr>
        <w:lastRenderedPageBreak/>
        <w:t>(エ)母親・父親の就労状況</w:t>
      </w:r>
    </w:p>
    <w:p w14:paraId="33B91B2C" w14:textId="49A77E5A" w:rsidR="0071706D" w:rsidRPr="0000372F" w:rsidRDefault="0071706D" w:rsidP="0000372F">
      <w:pPr>
        <w:widowControl/>
        <w:spacing w:line="360" w:lineRule="exact"/>
        <w:ind w:leftChars="257" w:left="708" w:firstLineChars="100" w:firstLine="255"/>
        <w:jc w:val="left"/>
        <w:rPr>
          <w:rFonts w:ascii="游ゴシック" w:eastAsia="游ゴシック" w:hAnsi="游ゴシック"/>
          <w:spacing w:val="-10"/>
        </w:rPr>
      </w:pPr>
      <w:r w:rsidRPr="0000372F">
        <w:rPr>
          <w:rFonts w:ascii="游ゴシック" w:eastAsia="游ゴシック" w:hAnsi="游ゴシック" w:hint="eastAsia"/>
          <w:spacing w:val="-10"/>
        </w:rPr>
        <w:t>未就学児の母親の就労状況を見ると、「以前は就労していたが、現在は就労していない」が30.7％で最も多く、次いで「フルタイムで就労しており、産休・育休・介護休業中ではない」が25.9％、「パート・アルバイト等で就労しており、産休・育休・介護休業中ではない」が21.9％となっています。平成30(2018)年度調査と比較すると、「フルタイムで就労しており、産休・育休・介護休業中ではない」は4.3ポイント、「フルタイムで就労しているが、産休・育休・介護休業中である」は5.7ポイント増加し、「以前は就労していたが、現在は就労していない」は8.3ポイント減少しています。</w:t>
      </w:r>
    </w:p>
    <w:p w14:paraId="5F5446E4" w14:textId="5D5FCAC9" w:rsidR="0071706D" w:rsidRPr="0000372F" w:rsidRDefault="0071706D" w:rsidP="0000372F">
      <w:pPr>
        <w:widowControl/>
        <w:spacing w:beforeLines="30" w:before="124" w:line="360" w:lineRule="exact"/>
        <w:ind w:leftChars="257" w:left="708" w:firstLineChars="100" w:firstLine="255"/>
        <w:jc w:val="left"/>
        <w:rPr>
          <w:rFonts w:ascii="游ゴシック" w:eastAsia="游ゴシック" w:hAnsi="游ゴシック"/>
          <w:spacing w:val="-10"/>
        </w:rPr>
      </w:pPr>
      <w:r w:rsidRPr="0000372F">
        <w:rPr>
          <w:rFonts w:ascii="游ゴシック" w:eastAsia="游ゴシック" w:hAnsi="游ゴシック" w:hint="eastAsia"/>
          <w:spacing w:val="-10"/>
        </w:rPr>
        <w:t>就学児の母親の就労状況を見ると、「パート・アルバイト等で就労しており、産休・育休・介護休業中ではない」が41.2％で最も多く、次いで「フルタイムで就労しており、産休・育休・介護休業中ではない」が34.1％、「以前は就労していたが、現在は就労していない」が19.5％となっています。平成30(2018)年度調査と比較すると、「フルタイムで就労しており、産休・育休・介護休業中ではない」は4.3ポイント増加しています。</w:t>
      </w:r>
    </w:p>
    <w:p w14:paraId="3F3085D9" w14:textId="77777777" w:rsidR="0071706D" w:rsidRDefault="0071706D" w:rsidP="0071706D">
      <w:pPr>
        <w:widowControl/>
        <w:ind w:firstLineChars="100" w:firstLine="275"/>
        <w:jc w:val="left"/>
      </w:pPr>
    </w:p>
    <w:p w14:paraId="438BBAB0" w14:textId="77777777" w:rsidR="0071706D" w:rsidRDefault="0071706D" w:rsidP="0071706D">
      <w:pPr>
        <w:pStyle w:val="4"/>
        <w:rPr>
          <w:b/>
          <w:bCs w:val="0"/>
        </w:rPr>
      </w:pPr>
      <w:r w:rsidRPr="0008431E">
        <w:rPr>
          <w:b/>
          <w:bCs w:val="0"/>
          <w:noProof/>
        </w:rPr>
        <w:drawing>
          <wp:anchor distT="0" distB="0" distL="114300" distR="114300" simplePos="0" relativeHeight="251683836" behindDoc="0" locked="0" layoutInCell="1" allowOverlap="1" wp14:anchorId="01778840" wp14:editId="601B95EA">
            <wp:simplePos x="0" y="0"/>
            <wp:positionH relativeFrom="margin">
              <wp:posOffset>0</wp:posOffset>
            </wp:positionH>
            <wp:positionV relativeFrom="paragraph">
              <wp:posOffset>-635</wp:posOffset>
            </wp:positionV>
            <wp:extent cx="6315013" cy="2314575"/>
            <wp:effectExtent l="0" t="0" r="0" b="0"/>
            <wp:wrapNone/>
            <wp:docPr id="817930533"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15013" cy="2314575"/>
                    </a:xfrm>
                    <a:prstGeom prst="rect">
                      <a:avLst/>
                    </a:prstGeom>
                    <a:noFill/>
                  </pic:spPr>
                </pic:pic>
              </a:graphicData>
            </a:graphic>
            <wp14:sizeRelH relativeFrom="page">
              <wp14:pctWidth>0</wp14:pctWidth>
            </wp14:sizeRelH>
            <wp14:sizeRelV relativeFrom="page">
              <wp14:pctHeight>0</wp14:pctHeight>
            </wp14:sizeRelV>
          </wp:anchor>
        </w:drawing>
      </w:r>
    </w:p>
    <w:p w14:paraId="6285B825" w14:textId="77777777" w:rsidR="0071706D" w:rsidRDefault="0071706D" w:rsidP="0071706D">
      <w:pPr>
        <w:widowControl/>
        <w:jc w:val="left"/>
        <w:rPr>
          <w:b/>
          <w:bCs/>
        </w:rPr>
      </w:pPr>
    </w:p>
    <w:p w14:paraId="3EF644D9" w14:textId="77777777" w:rsidR="0071706D" w:rsidRDefault="0071706D" w:rsidP="0071706D">
      <w:pPr>
        <w:widowControl/>
        <w:jc w:val="left"/>
        <w:rPr>
          <w:b/>
          <w:bCs/>
        </w:rPr>
      </w:pPr>
    </w:p>
    <w:p w14:paraId="08BC17C5" w14:textId="3C1ABA01" w:rsidR="0071706D" w:rsidRDefault="0071706D" w:rsidP="0071706D">
      <w:pPr>
        <w:widowControl/>
        <w:jc w:val="left"/>
        <w:rPr>
          <w:b/>
          <w:bCs/>
        </w:rPr>
      </w:pPr>
    </w:p>
    <w:p w14:paraId="32E8995D" w14:textId="62BD9C4A" w:rsidR="0071706D" w:rsidRDefault="0071706D" w:rsidP="0071706D">
      <w:pPr>
        <w:widowControl/>
        <w:jc w:val="left"/>
        <w:rPr>
          <w:b/>
          <w:bCs/>
        </w:rPr>
      </w:pPr>
      <w:r w:rsidRPr="004C4352">
        <w:rPr>
          <w:noProof/>
        </w:rPr>
        <mc:AlternateContent>
          <mc:Choice Requires="wps">
            <w:drawing>
              <wp:anchor distT="0" distB="0" distL="114300" distR="114300" simplePos="0" relativeHeight="252440576" behindDoc="0" locked="0" layoutInCell="1" allowOverlap="1" wp14:anchorId="21092987" wp14:editId="1D5319A3">
                <wp:simplePos x="0" y="0"/>
                <wp:positionH relativeFrom="column">
                  <wp:posOffset>0</wp:posOffset>
                </wp:positionH>
                <wp:positionV relativeFrom="paragraph">
                  <wp:posOffset>-635</wp:posOffset>
                </wp:positionV>
                <wp:extent cx="1200150" cy="400050"/>
                <wp:effectExtent l="0" t="0" r="0" b="0"/>
                <wp:wrapNone/>
                <wp:docPr id="1997882244" name="正方形/長方形 1997882244"/>
                <wp:cNvGraphicFramePr/>
                <a:graphic xmlns:a="http://schemas.openxmlformats.org/drawingml/2006/main">
                  <a:graphicData uri="http://schemas.microsoft.com/office/word/2010/wordprocessingShape">
                    <wps:wsp>
                      <wps:cNvSpPr/>
                      <wps:spPr>
                        <a:xfrm>
                          <a:off x="0" y="0"/>
                          <a:ext cx="1200150"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4C92E3" w14:textId="77777777" w:rsidR="0071706D" w:rsidRPr="00E622FD" w:rsidRDefault="0071706D" w:rsidP="0071706D">
                            <w:pPr>
                              <w:jc w:val="center"/>
                              <w:rPr>
                                <w:rFonts w:ascii="BIZ UDゴシック" w:eastAsia="BIZ UDゴシック" w:hAnsi="BIZ UDゴシック"/>
                                <w:b/>
                                <w:bCs/>
                                <w:color w:val="000000" w:themeColor="text1"/>
                                <w:sz w:val="16"/>
                                <w:szCs w:val="16"/>
                              </w:rPr>
                            </w:pPr>
                            <w:r>
                              <w:rPr>
                                <w:rFonts w:ascii="BIZ UDゴシック" w:eastAsia="BIZ UDゴシック" w:hAnsi="BIZ UDゴシック" w:hint="eastAsia"/>
                                <w:b/>
                                <w:bCs/>
                                <w:color w:val="000000" w:themeColor="text1"/>
                                <w:sz w:val="16"/>
                                <w:szCs w:val="16"/>
                              </w:rPr>
                              <w:t>未就学児保護者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092987" id="正方形/長方形 1997882244" o:spid="_x0000_s1113" style="position:absolute;margin-left:0;margin-top:-.05pt;width:94.5pt;height:31.5pt;z-index:25244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" filled="f" stroked="f" strokeweight="1pt">
                <v:textbox>
                  <w:txbxContent>
                    <w:p w14:paraId="484C92E3" w14:textId="77777777" w:rsidR="0071706D" w:rsidRPr="00E622FD" w:rsidRDefault="0071706D" w:rsidP="0071706D">
                      <w:pPr>
                        <w:jc w:val="center"/>
                        <w:rPr>
                          <w:rFonts w:ascii="BIZ UDゴシック" w:eastAsia="BIZ UDゴシック" w:hAnsi="BIZ UDゴシック"/>
                          <w:b/>
                          <w:bCs/>
                          <w:color w:val="000000" w:themeColor="text1"/>
                          <w:sz w:val="16"/>
                          <w:szCs w:val="16"/>
                        </w:rPr>
                      </w:pPr>
                      <w:r>
                        <w:rPr>
                          <w:rFonts w:ascii="BIZ UDゴシック" w:eastAsia="BIZ UDゴシック" w:hAnsi="BIZ UDゴシック" w:hint="eastAsia"/>
                          <w:b/>
                          <w:bCs/>
                          <w:color w:val="000000" w:themeColor="text1"/>
                          <w:sz w:val="16"/>
                          <w:szCs w:val="16"/>
                        </w:rPr>
                        <w:t>未就学児保護者</w:t>
                      </w:r>
                    </w:p>
                  </w:txbxContent>
                </v:textbox>
              </v:rect>
            </w:pict>
          </mc:Fallback>
        </mc:AlternateContent>
      </w:r>
    </w:p>
    <w:p w14:paraId="2050527D" w14:textId="03D5E937" w:rsidR="0071706D" w:rsidRDefault="0071706D" w:rsidP="0071706D">
      <w:pPr>
        <w:widowControl/>
        <w:jc w:val="left"/>
        <w:rPr>
          <w:b/>
          <w:bCs/>
        </w:rPr>
      </w:pPr>
    </w:p>
    <w:p w14:paraId="447946BF" w14:textId="77777777" w:rsidR="0071706D" w:rsidRDefault="0071706D" w:rsidP="0071706D">
      <w:pPr>
        <w:widowControl/>
        <w:jc w:val="left"/>
        <w:rPr>
          <w:b/>
          <w:bCs/>
        </w:rPr>
      </w:pPr>
    </w:p>
    <w:p w14:paraId="7B9BF635" w14:textId="29B0D3D8" w:rsidR="0071706D" w:rsidRDefault="0071706D" w:rsidP="0071706D">
      <w:pPr>
        <w:widowControl/>
        <w:jc w:val="left"/>
        <w:rPr>
          <w:b/>
          <w:bCs/>
        </w:rPr>
      </w:pPr>
    </w:p>
    <w:p w14:paraId="294153E1" w14:textId="17E2D16A" w:rsidR="0071706D" w:rsidRDefault="0071706D" w:rsidP="0071706D">
      <w:pPr>
        <w:widowControl/>
        <w:jc w:val="left"/>
        <w:rPr>
          <w:b/>
          <w:bCs/>
          <w:color w:val="FF0000"/>
        </w:rPr>
      </w:pPr>
      <w:r w:rsidRPr="0008431E">
        <w:rPr>
          <w:rFonts w:hint="eastAsia"/>
          <w:b/>
          <w:noProof/>
        </w:rPr>
        <w:drawing>
          <wp:anchor distT="0" distB="0" distL="114300" distR="114300" simplePos="0" relativeHeight="252429312" behindDoc="0" locked="0" layoutInCell="1" allowOverlap="1" wp14:anchorId="2728C13A" wp14:editId="11C2638C">
            <wp:simplePos x="0" y="0"/>
            <wp:positionH relativeFrom="margin">
              <wp:posOffset>7620</wp:posOffset>
            </wp:positionH>
            <wp:positionV relativeFrom="paragraph">
              <wp:posOffset>5080</wp:posOffset>
            </wp:positionV>
            <wp:extent cx="6288405" cy="962025"/>
            <wp:effectExtent l="0" t="0" r="0" b="0"/>
            <wp:wrapNone/>
            <wp:docPr id="1498197896"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58264"/>
                    <a:stretch/>
                  </pic:blipFill>
                  <pic:spPr bwMode="auto">
                    <a:xfrm>
                      <a:off x="0" y="0"/>
                      <a:ext cx="6288405" cy="96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3BA5B2" w14:textId="77777777" w:rsidR="0071706D" w:rsidRPr="003A54C3" w:rsidRDefault="0071706D" w:rsidP="0071706D">
      <w:pPr>
        <w:widowControl/>
        <w:jc w:val="left"/>
        <w:rPr>
          <w:b/>
          <w:bCs/>
          <w:color w:val="FF0000"/>
        </w:rPr>
      </w:pPr>
    </w:p>
    <w:p w14:paraId="6D507806" w14:textId="77777777" w:rsidR="0071706D" w:rsidRDefault="0071706D" w:rsidP="0071706D">
      <w:pPr>
        <w:widowControl/>
        <w:jc w:val="left"/>
        <w:rPr>
          <w:b/>
          <w:bCs/>
        </w:rPr>
      </w:pPr>
    </w:p>
    <w:p w14:paraId="431980A1" w14:textId="7892EB2B" w:rsidR="0071706D" w:rsidRPr="00E95420" w:rsidRDefault="002D39A5" w:rsidP="0071706D">
      <w:pPr>
        <w:widowControl/>
        <w:jc w:val="left"/>
      </w:pPr>
      <w:r>
        <w:rPr>
          <w:b/>
          <w:bCs/>
          <w:noProof/>
        </w:rPr>
        <mc:AlternateContent>
          <mc:Choice Requires="wps">
            <w:drawing>
              <wp:anchor distT="0" distB="0" distL="114300" distR="114300" simplePos="0" relativeHeight="252478464" behindDoc="0" locked="0" layoutInCell="1" allowOverlap="1" wp14:anchorId="3754BD7E" wp14:editId="024B2B24">
                <wp:simplePos x="0" y="0"/>
                <wp:positionH relativeFrom="column">
                  <wp:posOffset>5688025</wp:posOffset>
                </wp:positionH>
                <wp:positionV relativeFrom="paragraph">
                  <wp:posOffset>121158</wp:posOffset>
                </wp:positionV>
                <wp:extent cx="738835" cy="182880"/>
                <wp:effectExtent l="0" t="0" r="4445" b="7620"/>
                <wp:wrapNone/>
                <wp:docPr id="1064262546" name="正方形/長方形 1064262546"/>
                <wp:cNvGraphicFramePr/>
                <a:graphic xmlns:a="http://schemas.openxmlformats.org/drawingml/2006/main">
                  <a:graphicData uri="http://schemas.microsoft.com/office/word/2010/wordprocessingShape">
                    <wps:wsp>
                      <wps:cNvSpPr/>
                      <wps:spPr>
                        <a:xfrm>
                          <a:off x="0" y="0"/>
                          <a:ext cx="738835" cy="1828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9AFE9B" id="正方形/長方形 1064262546" o:spid="_x0000_s1026" style="position:absolute;left:0;text-align:left;margin-left:447.9pt;margin-top:9.55pt;width:58.2pt;height:14.4pt;z-index:25247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" fillcolor="white [3212]" stroked="f" strokeweight="1pt"/>
            </w:pict>
          </mc:Fallback>
        </mc:AlternateContent>
      </w:r>
      <w:r w:rsidR="0071706D" w:rsidRPr="0008431E">
        <w:rPr>
          <w:b/>
          <w:bCs/>
          <w:noProof/>
        </w:rPr>
        <w:drawing>
          <wp:anchor distT="0" distB="0" distL="114300" distR="114300" simplePos="0" relativeHeight="252442624" behindDoc="0" locked="0" layoutInCell="1" allowOverlap="1" wp14:anchorId="76D38025" wp14:editId="18C2A426">
            <wp:simplePos x="0" y="0"/>
            <wp:positionH relativeFrom="margin">
              <wp:posOffset>93980</wp:posOffset>
            </wp:positionH>
            <wp:positionV relativeFrom="paragraph">
              <wp:posOffset>266065</wp:posOffset>
            </wp:positionV>
            <wp:extent cx="6198235" cy="989965"/>
            <wp:effectExtent l="0" t="0" r="0" b="0"/>
            <wp:wrapNone/>
            <wp:docPr id="1997882246"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56849"/>
                    <a:stretch/>
                  </pic:blipFill>
                  <pic:spPr bwMode="auto">
                    <a:xfrm>
                      <a:off x="0" y="0"/>
                      <a:ext cx="6198235" cy="989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706D" w:rsidRPr="004C4352">
        <w:rPr>
          <w:noProof/>
        </w:rPr>
        <mc:AlternateContent>
          <mc:Choice Requires="wps">
            <w:drawing>
              <wp:anchor distT="0" distB="0" distL="114300" distR="114300" simplePos="0" relativeHeight="252441600" behindDoc="0" locked="0" layoutInCell="1" allowOverlap="1" wp14:anchorId="20DA644C" wp14:editId="7E2015C1">
                <wp:simplePos x="0" y="0"/>
                <wp:positionH relativeFrom="column">
                  <wp:posOffset>0</wp:posOffset>
                </wp:positionH>
                <wp:positionV relativeFrom="paragraph">
                  <wp:posOffset>-635</wp:posOffset>
                </wp:positionV>
                <wp:extent cx="1200150" cy="400050"/>
                <wp:effectExtent l="0" t="0" r="0" b="0"/>
                <wp:wrapNone/>
                <wp:docPr id="1997882245" name="正方形/長方形 1997882245"/>
                <wp:cNvGraphicFramePr/>
                <a:graphic xmlns:a="http://schemas.openxmlformats.org/drawingml/2006/main">
                  <a:graphicData uri="http://schemas.microsoft.com/office/word/2010/wordprocessingShape">
                    <wps:wsp>
                      <wps:cNvSpPr/>
                      <wps:spPr>
                        <a:xfrm>
                          <a:off x="0" y="0"/>
                          <a:ext cx="1200150"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5E0824" w14:textId="77777777" w:rsidR="0071706D" w:rsidRPr="00E622FD" w:rsidRDefault="0071706D" w:rsidP="0071706D">
                            <w:pPr>
                              <w:jc w:val="center"/>
                              <w:rPr>
                                <w:rFonts w:ascii="BIZ UDゴシック" w:eastAsia="BIZ UDゴシック" w:hAnsi="BIZ UDゴシック"/>
                                <w:b/>
                                <w:bCs/>
                                <w:color w:val="000000" w:themeColor="text1"/>
                                <w:sz w:val="16"/>
                                <w:szCs w:val="16"/>
                              </w:rPr>
                            </w:pPr>
                            <w:r>
                              <w:rPr>
                                <w:rFonts w:ascii="BIZ UDゴシック" w:eastAsia="BIZ UDゴシック" w:hAnsi="BIZ UDゴシック" w:hint="eastAsia"/>
                                <w:b/>
                                <w:bCs/>
                                <w:color w:val="000000" w:themeColor="text1"/>
                                <w:sz w:val="16"/>
                                <w:szCs w:val="16"/>
                              </w:rPr>
                              <w:t>就学児保護者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DA644C" id="正方形/長方形 1997882245" o:spid="_x0000_s1114" style="position:absolute;margin-left:0;margin-top:-.05pt;width:94.5pt;height:31.5pt;z-index:25244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" filled="f" stroked="f" strokeweight="1pt">
                <v:textbox>
                  <w:txbxContent>
                    <w:p w14:paraId="275E0824" w14:textId="77777777" w:rsidR="0071706D" w:rsidRPr="00E622FD" w:rsidRDefault="0071706D" w:rsidP="0071706D">
                      <w:pPr>
                        <w:jc w:val="center"/>
                        <w:rPr>
                          <w:rFonts w:ascii="BIZ UDゴシック" w:eastAsia="BIZ UDゴシック" w:hAnsi="BIZ UDゴシック"/>
                          <w:b/>
                          <w:bCs/>
                          <w:color w:val="000000" w:themeColor="text1"/>
                          <w:sz w:val="16"/>
                          <w:szCs w:val="16"/>
                        </w:rPr>
                      </w:pPr>
                      <w:r>
                        <w:rPr>
                          <w:rFonts w:ascii="BIZ UDゴシック" w:eastAsia="BIZ UDゴシック" w:hAnsi="BIZ UDゴシック" w:hint="eastAsia"/>
                          <w:b/>
                          <w:bCs/>
                          <w:color w:val="000000" w:themeColor="text1"/>
                          <w:sz w:val="16"/>
                          <w:szCs w:val="16"/>
                        </w:rPr>
                        <w:t>就学児保護者</w:t>
                      </w:r>
                    </w:p>
                  </w:txbxContent>
                </v:textbox>
              </v:rect>
            </w:pict>
          </mc:Fallback>
        </mc:AlternateContent>
      </w:r>
    </w:p>
    <w:p w14:paraId="44688378" w14:textId="0B4A35AB" w:rsidR="0071706D" w:rsidRPr="00E95420" w:rsidRDefault="0071706D" w:rsidP="0071706D">
      <w:pPr>
        <w:widowControl/>
        <w:jc w:val="left"/>
      </w:pPr>
    </w:p>
    <w:p w14:paraId="78886A68" w14:textId="77777777" w:rsidR="0071706D" w:rsidRPr="00E95420" w:rsidRDefault="0071706D" w:rsidP="0071706D">
      <w:pPr>
        <w:widowControl/>
        <w:jc w:val="left"/>
      </w:pPr>
    </w:p>
    <w:p w14:paraId="2467137D" w14:textId="77777777" w:rsidR="0071706D" w:rsidRPr="00E95420" w:rsidRDefault="0071706D" w:rsidP="0071706D">
      <w:pPr>
        <w:widowControl/>
        <w:jc w:val="left"/>
      </w:pPr>
    </w:p>
    <w:p w14:paraId="2163780E" w14:textId="77777777" w:rsidR="0071706D" w:rsidRPr="00E95420" w:rsidRDefault="0071706D" w:rsidP="0071706D">
      <w:pPr>
        <w:widowControl/>
        <w:jc w:val="left"/>
      </w:pPr>
      <w:r w:rsidRPr="0008431E">
        <w:rPr>
          <w:rFonts w:hint="eastAsia"/>
          <w:b/>
          <w:bCs/>
          <w:noProof/>
        </w:rPr>
        <w:drawing>
          <wp:anchor distT="0" distB="0" distL="114300" distR="114300" simplePos="0" relativeHeight="252443648" behindDoc="0" locked="0" layoutInCell="1" allowOverlap="1" wp14:anchorId="2C0DBF91" wp14:editId="2FEF76B0">
            <wp:simplePos x="0" y="0"/>
            <wp:positionH relativeFrom="margin">
              <wp:posOffset>95250</wp:posOffset>
            </wp:positionH>
            <wp:positionV relativeFrom="paragraph">
              <wp:posOffset>8890</wp:posOffset>
            </wp:positionV>
            <wp:extent cx="6172200" cy="951865"/>
            <wp:effectExtent l="0" t="0" r="0" b="0"/>
            <wp:wrapNone/>
            <wp:docPr id="1997882247"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58339"/>
                    <a:stretch/>
                  </pic:blipFill>
                  <pic:spPr bwMode="auto">
                    <a:xfrm>
                      <a:off x="0" y="0"/>
                      <a:ext cx="6172200" cy="951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017C2B" w14:textId="77777777" w:rsidR="0071706D" w:rsidRDefault="0071706D" w:rsidP="0071706D">
      <w:pPr>
        <w:widowControl/>
        <w:jc w:val="left"/>
        <w:rPr>
          <w:b/>
          <w:bCs/>
        </w:rPr>
      </w:pPr>
    </w:p>
    <w:p w14:paraId="5405313F" w14:textId="77777777" w:rsidR="0071706D" w:rsidRDefault="0071706D" w:rsidP="0071706D">
      <w:pPr>
        <w:widowControl/>
        <w:jc w:val="left"/>
        <w:rPr>
          <w:b/>
          <w:bCs/>
        </w:rPr>
      </w:pPr>
    </w:p>
    <w:p w14:paraId="663F1D7F" w14:textId="1E1FD9E0" w:rsidR="0071706D" w:rsidRDefault="0071706D" w:rsidP="0071706D">
      <w:pPr>
        <w:widowControl/>
        <w:jc w:val="left"/>
        <w:rPr>
          <w:b/>
          <w:bCs/>
        </w:rPr>
      </w:pPr>
    </w:p>
    <w:p w14:paraId="59237418" w14:textId="77777777" w:rsidR="0000372F" w:rsidRDefault="0000372F">
      <w:pPr>
        <w:widowControl/>
        <w:jc w:val="left"/>
        <w:rPr>
          <w:b/>
          <w:bCs/>
        </w:rPr>
      </w:pPr>
      <w:r>
        <w:rPr>
          <w:b/>
          <w:bCs/>
        </w:rPr>
        <w:br w:type="page"/>
      </w:r>
    </w:p>
    <w:p w14:paraId="1E5B7026" w14:textId="4CB595A3" w:rsidR="0071706D" w:rsidRPr="009337FE" w:rsidRDefault="0071706D" w:rsidP="0000372F">
      <w:pPr>
        <w:widowControl/>
        <w:ind w:firstLineChars="200" w:firstLine="551"/>
        <w:jc w:val="left"/>
        <w:rPr>
          <w:rFonts w:ascii="游ゴシック" w:eastAsia="游ゴシック" w:hAnsi="游ゴシック"/>
          <w:b/>
          <w:bCs/>
          <w:color w:val="000099"/>
        </w:rPr>
      </w:pPr>
      <w:r w:rsidRPr="009337FE">
        <w:rPr>
          <w:rFonts w:ascii="游ゴシック" w:eastAsia="游ゴシック" w:hAnsi="游ゴシック" w:hint="eastAsia"/>
          <w:b/>
          <w:bCs/>
          <w:color w:val="000099"/>
        </w:rPr>
        <w:lastRenderedPageBreak/>
        <w:t xml:space="preserve">(オ)育児休業の取得状況　</w:t>
      </w:r>
    </w:p>
    <w:p w14:paraId="34EA2192" w14:textId="20596852" w:rsidR="0071706D" w:rsidRPr="0000372F" w:rsidRDefault="003A327C" w:rsidP="0000372F">
      <w:pPr>
        <w:widowControl/>
        <w:spacing w:line="360" w:lineRule="exact"/>
        <w:ind w:leftChars="257" w:left="708" w:firstLineChars="100" w:firstLine="255"/>
        <w:jc w:val="left"/>
        <w:rPr>
          <w:rFonts w:ascii="游ゴシック" w:eastAsia="游ゴシック" w:hAnsi="游ゴシック"/>
          <w:spacing w:val="-10"/>
        </w:rPr>
      </w:pPr>
      <w:r w:rsidRPr="0000372F">
        <w:rPr>
          <w:rFonts w:ascii="游ゴシック" w:eastAsia="游ゴシック" w:hAnsi="游ゴシック" w:hint="eastAsia"/>
          <w:spacing w:val="-10"/>
        </w:rPr>
        <w:t>未就学児調査において、</w:t>
      </w:r>
      <w:r w:rsidR="0071706D" w:rsidRPr="0000372F">
        <w:rPr>
          <w:rFonts w:ascii="游ゴシック" w:eastAsia="游ゴシック" w:hAnsi="游ゴシック" w:hint="eastAsia"/>
          <w:spacing w:val="-10"/>
        </w:rPr>
        <w:t>母親については、「取得した（取得中である）」が52.1％、「取得していない」が9.4％となっています。「働いていなかった」は37.6％でした。平成30(2018)年度調査と比較すると、「取得した（取得中である）」は13.6ポイント増加し、「働いていなかった」は11.4ポイント減少しています。</w:t>
      </w:r>
    </w:p>
    <w:p w14:paraId="1516A79F" w14:textId="4F782B39" w:rsidR="0071706D" w:rsidRPr="0000372F" w:rsidRDefault="0071706D" w:rsidP="0000372F">
      <w:pPr>
        <w:widowControl/>
        <w:spacing w:beforeLines="30" w:before="124" w:line="360" w:lineRule="exact"/>
        <w:ind w:leftChars="257" w:left="708" w:firstLineChars="100" w:firstLine="255"/>
        <w:jc w:val="left"/>
        <w:rPr>
          <w:rFonts w:ascii="游ゴシック" w:eastAsia="游ゴシック" w:hAnsi="游ゴシック"/>
          <w:spacing w:val="-10"/>
        </w:rPr>
      </w:pPr>
      <w:r w:rsidRPr="0000372F">
        <w:rPr>
          <w:rFonts w:ascii="游ゴシック" w:eastAsia="游ゴシック" w:hAnsi="游ゴシック" w:hint="eastAsia"/>
          <w:spacing w:val="-10"/>
        </w:rPr>
        <w:t>父親については、「取得した（取得中である）」が20.6％、「取得していない」が72.5％となっています。「働いていなかった」は1.0％でした。平成30(2018)年度調査と比較すると、「取得した（取得中である）」は15.3ポイント増加し、「取得していない」は12.7ポイント減少しています。</w:t>
      </w:r>
    </w:p>
    <w:p w14:paraId="2129407A" w14:textId="6FEA8B1D" w:rsidR="0071706D" w:rsidRPr="00900C2A" w:rsidRDefault="0071706D" w:rsidP="0071706D">
      <w:pPr>
        <w:widowControl/>
        <w:jc w:val="left"/>
      </w:pPr>
      <w:r>
        <w:rPr>
          <w:rFonts w:hint="eastAsia"/>
          <w:b/>
          <w:bCs/>
          <w:noProof/>
        </w:rPr>
        <w:drawing>
          <wp:anchor distT="0" distB="0" distL="114300" distR="114300" simplePos="0" relativeHeight="251682811" behindDoc="0" locked="0" layoutInCell="1" allowOverlap="1" wp14:anchorId="556DE086" wp14:editId="3E15F8F6">
            <wp:simplePos x="0" y="0"/>
            <wp:positionH relativeFrom="margin">
              <wp:align>right</wp:align>
            </wp:positionH>
            <wp:positionV relativeFrom="paragraph">
              <wp:posOffset>198120</wp:posOffset>
            </wp:positionV>
            <wp:extent cx="5838645" cy="2295525"/>
            <wp:effectExtent l="0" t="0" r="0" b="0"/>
            <wp:wrapNone/>
            <wp:docPr id="2138376472"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38645" cy="2295525"/>
                    </a:xfrm>
                    <a:prstGeom prst="rect">
                      <a:avLst/>
                    </a:prstGeom>
                    <a:noFill/>
                  </pic:spPr>
                </pic:pic>
              </a:graphicData>
            </a:graphic>
            <wp14:sizeRelH relativeFrom="page">
              <wp14:pctWidth>0</wp14:pctWidth>
            </wp14:sizeRelH>
            <wp14:sizeRelV relativeFrom="page">
              <wp14:pctHeight>0</wp14:pctHeight>
            </wp14:sizeRelV>
          </wp:anchor>
        </w:drawing>
      </w:r>
    </w:p>
    <w:p w14:paraId="469B4743" w14:textId="77777777" w:rsidR="0071706D" w:rsidRDefault="0071706D" w:rsidP="0071706D">
      <w:pPr>
        <w:widowControl/>
        <w:jc w:val="left"/>
      </w:pPr>
      <w:r w:rsidRPr="004C4352">
        <w:rPr>
          <w:noProof/>
        </w:rPr>
        <mc:AlternateContent>
          <mc:Choice Requires="wps">
            <w:drawing>
              <wp:anchor distT="0" distB="0" distL="114300" distR="114300" simplePos="0" relativeHeight="252444672" behindDoc="0" locked="0" layoutInCell="1" allowOverlap="1" wp14:anchorId="2A525E87" wp14:editId="41A0435D">
                <wp:simplePos x="0" y="0"/>
                <wp:positionH relativeFrom="column">
                  <wp:posOffset>276225</wp:posOffset>
                </wp:positionH>
                <wp:positionV relativeFrom="paragraph">
                  <wp:posOffset>180340</wp:posOffset>
                </wp:positionV>
                <wp:extent cx="1200150" cy="400050"/>
                <wp:effectExtent l="0" t="0" r="0" b="0"/>
                <wp:wrapNone/>
                <wp:docPr id="1997882248" name="正方形/長方形 1997882248"/>
                <wp:cNvGraphicFramePr/>
                <a:graphic xmlns:a="http://schemas.openxmlformats.org/drawingml/2006/main">
                  <a:graphicData uri="http://schemas.microsoft.com/office/word/2010/wordprocessingShape">
                    <wps:wsp>
                      <wps:cNvSpPr/>
                      <wps:spPr>
                        <a:xfrm>
                          <a:off x="0" y="0"/>
                          <a:ext cx="1200150"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DAB5E0" w14:textId="77777777" w:rsidR="0071706D" w:rsidRPr="00E622FD" w:rsidRDefault="0071706D" w:rsidP="0071706D">
                            <w:pPr>
                              <w:jc w:val="center"/>
                              <w:rPr>
                                <w:rFonts w:ascii="BIZ UDゴシック" w:eastAsia="BIZ UDゴシック" w:hAnsi="BIZ UDゴシック"/>
                                <w:b/>
                                <w:bCs/>
                                <w:color w:val="000000" w:themeColor="text1"/>
                                <w:sz w:val="16"/>
                                <w:szCs w:val="16"/>
                              </w:rPr>
                            </w:pPr>
                            <w:r>
                              <w:rPr>
                                <w:rFonts w:ascii="BIZ UDゴシック" w:eastAsia="BIZ UDゴシック" w:hAnsi="BIZ UDゴシック" w:hint="eastAsia"/>
                                <w:b/>
                                <w:bCs/>
                                <w:color w:val="000000" w:themeColor="text1"/>
                                <w:sz w:val="16"/>
                                <w:szCs w:val="16"/>
                              </w:rPr>
                              <w:t>未就学児保護者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525E87" id="正方形/長方形 1997882248" o:spid="_x0000_s1115" style="position:absolute;margin-left:21.75pt;margin-top:14.2pt;width:94.5pt;height:31.5pt;z-index:25244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" filled="f" stroked="f" strokeweight="1pt">
                <v:textbox>
                  <w:txbxContent>
                    <w:p w14:paraId="72DAB5E0" w14:textId="77777777" w:rsidR="0071706D" w:rsidRPr="00E622FD" w:rsidRDefault="0071706D" w:rsidP="0071706D">
                      <w:pPr>
                        <w:jc w:val="center"/>
                        <w:rPr>
                          <w:rFonts w:ascii="BIZ UDゴシック" w:eastAsia="BIZ UDゴシック" w:hAnsi="BIZ UDゴシック"/>
                          <w:b/>
                          <w:bCs/>
                          <w:color w:val="000000" w:themeColor="text1"/>
                          <w:sz w:val="16"/>
                          <w:szCs w:val="16"/>
                        </w:rPr>
                      </w:pPr>
                      <w:r>
                        <w:rPr>
                          <w:rFonts w:ascii="BIZ UDゴシック" w:eastAsia="BIZ UDゴシック" w:hAnsi="BIZ UDゴシック" w:hint="eastAsia"/>
                          <w:b/>
                          <w:bCs/>
                          <w:color w:val="000000" w:themeColor="text1"/>
                          <w:sz w:val="16"/>
                          <w:szCs w:val="16"/>
                        </w:rPr>
                        <w:t>未就学児保護者</w:t>
                      </w:r>
                    </w:p>
                  </w:txbxContent>
                </v:textbox>
              </v:rect>
            </w:pict>
          </mc:Fallback>
        </mc:AlternateContent>
      </w:r>
    </w:p>
    <w:p w14:paraId="4E099EFE" w14:textId="495EE6AE" w:rsidR="0071706D" w:rsidRDefault="0071706D" w:rsidP="0071706D">
      <w:pPr>
        <w:widowControl/>
        <w:jc w:val="left"/>
      </w:pPr>
    </w:p>
    <w:p w14:paraId="62256551" w14:textId="6A74662F" w:rsidR="0071706D" w:rsidRDefault="0071706D" w:rsidP="0071706D">
      <w:pPr>
        <w:widowControl/>
        <w:jc w:val="left"/>
      </w:pPr>
    </w:p>
    <w:p w14:paraId="4FACB59B" w14:textId="174B588D" w:rsidR="0071706D" w:rsidRDefault="0071706D" w:rsidP="0071706D">
      <w:pPr>
        <w:widowControl/>
        <w:jc w:val="left"/>
      </w:pPr>
    </w:p>
    <w:p w14:paraId="2FBFEBB4" w14:textId="77777777" w:rsidR="0071706D" w:rsidRDefault="0071706D" w:rsidP="0071706D">
      <w:pPr>
        <w:widowControl/>
        <w:jc w:val="left"/>
      </w:pPr>
    </w:p>
    <w:p w14:paraId="70C21D8C" w14:textId="357BE453" w:rsidR="0071706D" w:rsidRDefault="0071706D" w:rsidP="0071706D">
      <w:pPr>
        <w:widowControl/>
        <w:jc w:val="left"/>
      </w:pPr>
    </w:p>
    <w:p w14:paraId="61F476CC" w14:textId="77777777" w:rsidR="0071706D" w:rsidRDefault="0071706D" w:rsidP="0071706D">
      <w:pPr>
        <w:widowControl/>
        <w:jc w:val="left"/>
      </w:pPr>
    </w:p>
    <w:p w14:paraId="6CBC9695" w14:textId="18B27EDB" w:rsidR="00224D48" w:rsidRDefault="00224D48" w:rsidP="00224D48">
      <w:pPr>
        <w:pStyle w:val="Web"/>
      </w:pPr>
      <w:r>
        <w:rPr>
          <w:noProof/>
        </w:rPr>
        <w:drawing>
          <wp:anchor distT="0" distB="0" distL="114300" distR="114300" simplePos="0" relativeHeight="252511232" behindDoc="0" locked="0" layoutInCell="1" allowOverlap="1" wp14:anchorId="380371F9" wp14:editId="6A85FE2C">
            <wp:simplePos x="0" y="0"/>
            <wp:positionH relativeFrom="margin">
              <wp:align>center</wp:align>
            </wp:positionH>
            <wp:positionV relativeFrom="paragraph">
              <wp:posOffset>1017270</wp:posOffset>
            </wp:positionV>
            <wp:extent cx="2995393" cy="2544650"/>
            <wp:effectExtent l="0" t="0" r="0" b="8255"/>
            <wp:wrapNone/>
            <wp:docPr id="1569414683" name="図 1" descr="部屋, コンピュータ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414683" name="図 1" descr="部屋, コンピュータ が含まれている画像&#10;&#10;自動的に生成された説明"/>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95393" cy="254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706D">
        <w:rPr>
          <w:b/>
          <w:bCs/>
        </w:rPr>
        <w:br w:type="page"/>
      </w:r>
    </w:p>
    <w:p w14:paraId="5D969687" w14:textId="5B541EEE" w:rsidR="0071706D" w:rsidRPr="009337FE" w:rsidRDefault="0071706D" w:rsidP="0000372F">
      <w:pPr>
        <w:widowControl/>
        <w:spacing w:line="360" w:lineRule="exact"/>
        <w:ind w:firstLineChars="200" w:firstLine="551"/>
        <w:jc w:val="left"/>
        <w:rPr>
          <w:rFonts w:ascii="游ゴシック" w:eastAsia="游ゴシック" w:hAnsi="游ゴシック"/>
          <w:b/>
          <w:bCs/>
          <w:color w:val="000099"/>
        </w:rPr>
      </w:pPr>
      <w:r w:rsidRPr="009337FE">
        <w:rPr>
          <w:rFonts w:ascii="游ゴシック" w:eastAsia="游ゴシック" w:hAnsi="游ゴシック" w:hint="eastAsia"/>
          <w:b/>
          <w:bCs/>
          <w:color w:val="000099"/>
        </w:rPr>
        <w:lastRenderedPageBreak/>
        <w:t xml:space="preserve">(カ)平日の教育・保育事業の今後の利用意向　</w:t>
      </w:r>
    </w:p>
    <w:p w14:paraId="7519AFF4" w14:textId="5846F73F" w:rsidR="0071706D" w:rsidRPr="0000372F" w:rsidRDefault="0071706D" w:rsidP="0000372F">
      <w:pPr>
        <w:widowControl/>
        <w:spacing w:line="360" w:lineRule="exact"/>
        <w:ind w:leftChars="257" w:left="708" w:firstLineChars="100" w:firstLine="275"/>
        <w:jc w:val="left"/>
        <w:rPr>
          <w:rFonts w:ascii="游ゴシック" w:eastAsia="游ゴシック" w:hAnsi="游ゴシック"/>
        </w:rPr>
      </w:pPr>
      <w:r w:rsidRPr="0000372F">
        <w:rPr>
          <w:rFonts w:ascii="游ゴシック" w:eastAsia="游ゴシック" w:hAnsi="游ゴシック" w:hint="eastAsia"/>
          <w:color w:val="000000" w:themeColor="text1"/>
        </w:rPr>
        <w:t>現在の利用の有無にかかわらず、「幼稚</w:t>
      </w:r>
      <w:r w:rsidRPr="0000372F">
        <w:rPr>
          <w:rFonts w:ascii="游ゴシック" w:eastAsia="游ゴシック" w:hAnsi="游ゴシック" w:hint="eastAsia"/>
        </w:rPr>
        <w:t>園」が51.5％で最も多く、次いで「認可保育所」が50.3％、「認定こども園」が39.3％、「幼稚園の預かり保育」が33.5％となっています。平成30(2018)年度調査と比較すると、「小規模な保育施設」は7.4ポイント、「居宅訪問型保育」は5.2ポイント増加し、「幼稚園」は8.5ポイント減少しています。</w:t>
      </w:r>
    </w:p>
    <w:p w14:paraId="75800798" w14:textId="77777777" w:rsidR="0071706D" w:rsidRDefault="0071706D" w:rsidP="0071706D">
      <w:pPr>
        <w:widowControl/>
        <w:jc w:val="left"/>
        <w:rPr>
          <w:b/>
          <w:bCs/>
        </w:rPr>
      </w:pPr>
      <w:r w:rsidRPr="0058660D">
        <w:rPr>
          <w:rFonts w:hint="eastAsia"/>
          <w:b/>
          <w:bCs/>
          <w:strike/>
          <w:noProof/>
          <w:color w:val="000000" w:themeColor="text1"/>
        </w:rPr>
        <w:drawing>
          <wp:anchor distT="0" distB="0" distL="114300" distR="114300" simplePos="0" relativeHeight="252418048" behindDoc="0" locked="0" layoutInCell="1" allowOverlap="1" wp14:anchorId="05EFFED2" wp14:editId="40F08398">
            <wp:simplePos x="0" y="0"/>
            <wp:positionH relativeFrom="margin">
              <wp:posOffset>917879</wp:posOffset>
            </wp:positionH>
            <wp:positionV relativeFrom="paragraph">
              <wp:posOffset>8780</wp:posOffset>
            </wp:positionV>
            <wp:extent cx="4549880" cy="3784820"/>
            <wp:effectExtent l="0" t="0" r="0" b="6350"/>
            <wp:wrapNone/>
            <wp:docPr id="1431365186"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53268" cy="3787638"/>
                    </a:xfrm>
                    <a:prstGeom prst="rect">
                      <a:avLst/>
                    </a:prstGeom>
                    <a:noFill/>
                  </pic:spPr>
                </pic:pic>
              </a:graphicData>
            </a:graphic>
            <wp14:sizeRelH relativeFrom="page">
              <wp14:pctWidth>0</wp14:pctWidth>
            </wp14:sizeRelH>
            <wp14:sizeRelV relativeFrom="page">
              <wp14:pctHeight>0</wp14:pctHeight>
            </wp14:sizeRelV>
          </wp:anchor>
        </w:drawing>
      </w:r>
      <w:r w:rsidRPr="004C4352">
        <w:rPr>
          <w:noProof/>
        </w:rPr>
        <mc:AlternateContent>
          <mc:Choice Requires="wps">
            <w:drawing>
              <wp:anchor distT="0" distB="0" distL="114300" distR="114300" simplePos="0" relativeHeight="252445696" behindDoc="0" locked="0" layoutInCell="1" allowOverlap="1" wp14:anchorId="60C6124F" wp14:editId="65F52E9D">
                <wp:simplePos x="0" y="0"/>
                <wp:positionH relativeFrom="column">
                  <wp:posOffset>0</wp:posOffset>
                </wp:positionH>
                <wp:positionV relativeFrom="paragraph">
                  <wp:posOffset>6350</wp:posOffset>
                </wp:positionV>
                <wp:extent cx="1200150" cy="400050"/>
                <wp:effectExtent l="0" t="0" r="0" b="0"/>
                <wp:wrapNone/>
                <wp:docPr id="1997882249" name="正方形/長方形 1997882249"/>
                <wp:cNvGraphicFramePr/>
                <a:graphic xmlns:a="http://schemas.openxmlformats.org/drawingml/2006/main">
                  <a:graphicData uri="http://schemas.microsoft.com/office/word/2010/wordprocessingShape">
                    <wps:wsp>
                      <wps:cNvSpPr/>
                      <wps:spPr>
                        <a:xfrm>
                          <a:off x="0" y="0"/>
                          <a:ext cx="1200150"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0C682B" w14:textId="77777777" w:rsidR="0071706D" w:rsidRPr="00E622FD" w:rsidRDefault="0071706D" w:rsidP="0071706D">
                            <w:pPr>
                              <w:jc w:val="center"/>
                              <w:rPr>
                                <w:rFonts w:ascii="BIZ UDゴシック" w:eastAsia="BIZ UDゴシック" w:hAnsi="BIZ UDゴシック"/>
                                <w:b/>
                                <w:bCs/>
                                <w:color w:val="000000" w:themeColor="text1"/>
                                <w:sz w:val="16"/>
                                <w:szCs w:val="16"/>
                              </w:rPr>
                            </w:pPr>
                            <w:r>
                              <w:rPr>
                                <w:rFonts w:ascii="BIZ UDゴシック" w:eastAsia="BIZ UDゴシック" w:hAnsi="BIZ UDゴシック" w:hint="eastAsia"/>
                                <w:b/>
                                <w:bCs/>
                                <w:color w:val="000000" w:themeColor="text1"/>
                                <w:sz w:val="16"/>
                                <w:szCs w:val="16"/>
                              </w:rPr>
                              <w:t>未就学児保護者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C6124F" id="正方形/長方形 1997882249" o:spid="_x0000_s1116" style="position:absolute;margin-left:0;margin-top:.5pt;width:94.5pt;height:31.5pt;z-index:25244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" filled="f" stroked="f" strokeweight="1pt">
                <v:textbox>
                  <w:txbxContent>
                    <w:p w14:paraId="150C682B" w14:textId="77777777" w:rsidR="0071706D" w:rsidRPr="00E622FD" w:rsidRDefault="0071706D" w:rsidP="0071706D">
                      <w:pPr>
                        <w:jc w:val="center"/>
                        <w:rPr>
                          <w:rFonts w:ascii="BIZ UDゴシック" w:eastAsia="BIZ UDゴシック" w:hAnsi="BIZ UDゴシック"/>
                          <w:b/>
                          <w:bCs/>
                          <w:color w:val="000000" w:themeColor="text1"/>
                          <w:sz w:val="16"/>
                          <w:szCs w:val="16"/>
                        </w:rPr>
                      </w:pPr>
                      <w:r>
                        <w:rPr>
                          <w:rFonts w:ascii="BIZ UDゴシック" w:eastAsia="BIZ UDゴシック" w:hAnsi="BIZ UDゴシック" w:hint="eastAsia"/>
                          <w:b/>
                          <w:bCs/>
                          <w:color w:val="000000" w:themeColor="text1"/>
                          <w:sz w:val="16"/>
                          <w:szCs w:val="16"/>
                        </w:rPr>
                        <w:t>未就学児保護者</w:t>
                      </w:r>
                    </w:p>
                  </w:txbxContent>
                </v:textbox>
              </v:rect>
            </w:pict>
          </mc:Fallback>
        </mc:AlternateContent>
      </w:r>
    </w:p>
    <w:p w14:paraId="4BB0380C" w14:textId="77777777" w:rsidR="0071706D" w:rsidRDefault="0071706D" w:rsidP="0071706D">
      <w:pPr>
        <w:widowControl/>
        <w:jc w:val="left"/>
        <w:rPr>
          <w:b/>
          <w:bCs/>
        </w:rPr>
      </w:pPr>
    </w:p>
    <w:p w14:paraId="4262F881" w14:textId="0ECF371A" w:rsidR="0071706D" w:rsidRDefault="0071706D" w:rsidP="0071706D">
      <w:pPr>
        <w:widowControl/>
        <w:jc w:val="left"/>
        <w:rPr>
          <w:b/>
          <w:bCs/>
        </w:rPr>
      </w:pPr>
    </w:p>
    <w:p w14:paraId="69E44607" w14:textId="77777777" w:rsidR="0071706D" w:rsidRDefault="0071706D" w:rsidP="0071706D">
      <w:pPr>
        <w:widowControl/>
        <w:jc w:val="left"/>
        <w:rPr>
          <w:b/>
          <w:bCs/>
        </w:rPr>
      </w:pPr>
    </w:p>
    <w:p w14:paraId="755F5A39" w14:textId="34021F79" w:rsidR="0071706D" w:rsidRDefault="0071706D" w:rsidP="0071706D">
      <w:pPr>
        <w:widowControl/>
        <w:jc w:val="left"/>
        <w:rPr>
          <w:b/>
          <w:bCs/>
        </w:rPr>
      </w:pPr>
    </w:p>
    <w:p w14:paraId="66153B2F" w14:textId="77777777" w:rsidR="0071706D" w:rsidRDefault="0071706D" w:rsidP="0071706D">
      <w:pPr>
        <w:widowControl/>
        <w:jc w:val="left"/>
        <w:rPr>
          <w:b/>
          <w:bCs/>
        </w:rPr>
      </w:pPr>
    </w:p>
    <w:p w14:paraId="578C6B4A" w14:textId="1EEB7DDC" w:rsidR="0071706D" w:rsidRDefault="0071706D" w:rsidP="0071706D">
      <w:pPr>
        <w:widowControl/>
        <w:jc w:val="left"/>
        <w:rPr>
          <w:b/>
          <w:bCs/>
        </w:rPr>
      </w:pPr>
    </w:p>
    <w:p w14:paraId="40FCE155" w14:textId="1BF839BF" w:rsidR="0071706D" w:rsidRDefault="0071706D" w:rsidP="0071706D">
      <w:pPr>
        <w:widowControl/>
        <w:jc w:val="left"/>
        <w:rPr>
          <w:b/>
          <w:bCs/>
        </w:rPr>
      </w:pPr>
    </w:p>
    <w:p w14:paraId="405D3F7D" w14:textId="77777777" w:rsidR="0071706D" w:rsidRDefault="0071706D" w:rsidP="0071706D">
      <w:pPr>
        <w:widowControl/>
        <w:jc w:val="left"/>
        <w:rPr>
          <w:b/>
          <w:bCs/>
        </w:rPr>
      </w:pPr>
    </w:p>
    <w:p w14:paraId="54596E6F" w14:textId="0D2130D4" w:rsidR="0071706D" w:rsidRDefault="0071706D" w:rsidP="0071706D">
      <w:pPr>
        <w:widowControl/>
        <w:jc w:val="left"/>
        <w:rPr>
          <w:b/>
          <w:bCs/>
        </w:rPr>
      </w:pPr>
    </w:p>
    <w:p w14:paraId="05EE71DE" w14:textId="572533E6" w:rsidR="0071706D" w:rsidRDefault="0071706D" w:rsidP="0071706D">
      <w:pPr>
        <w:widowControl/>
        <w:jc w:val="left"/>
        <w:rPr>
          <w:b/>
          <w:bCs/>
        </w:rPr>
      </w:pPr>
    </w:p>
    <w:p w14:paraId="27930773" w14:textId="77777777" w:rsidR="0071706D" w:rsidRDefault="0071706D" w:rsidP="0071706D">
      <w:pPr>
        <w:widowControl/>
        <w:jc w:val="left"/>
        <w:rPr>
          <w:b/>
          <w:bCs/>
        </w:rPr>
      </w:pPr>
    </w:p>
    <w:p w14:paraId="4E918A4A" w14:textId="77777777" w:rsidR="0071706D" w:rsidRDefault="0071706D" w:rsidP="0071706D">
      <w:pPr>
        <w:widowControl/>
        <w:jc w:val="left"/>
        <w:rPr>
          <w:b/>
          <w:bCs/>
        </w:rPr>
      </w:pPr>
    </w:p>
    <w:p w14:paraId="4073059C" w14:textId="29C0F1F5" w:rsidR="0071706D" w:rsidRDefault="0071706D" w:rsidP="0071706D">
      <w:pPr>
        <w:widowControl/>
        <w:jc w:val="left"/>
        <w:rPr>
          <w:b/>
          <w:bCs/>
        </w:rPr>
      </w:pPr>
    </w:p>
    <w:p w14:paraId="17AB0B84" w14:textId="68AA9CB0" w:rsidR="0071706D" w:rsidRDefault="0071706D" w:rsidP="0071706D">
      <w:pPr>
        <w:widowControl/>
        <w:jc w:val="left"/>
        <w:rPr>
          <w:b/>
          <w:bCs/>
        </w:rPr>
      </w:pPr>
    </w:p>
    <w:p w14:paraId="17E57244" w14:textId="0E510C0E" w:rsidR="0071706D" w:rsidRDefault="0071706D" w:rsidP="0071706D">
      <w:pPr>
        <w:widowControl/>
        <w:jc w:val="left"/>
        <w:rPr>
          <w:b/>
          <w:bCs/>
        </w:rPr>
      </w:pPr>
    </w:p>
    <w:p w14:paraId="585D4DBA" w14:textId="63F3D362" w:rsidR="0071706D" w:rsidRDefault="0071706D" w:rsidP="0071706D">
      <w:pPr>
        <w:widowControl/>
        <w:jc w:val="left"/>
        <w:rPr>
          <w:b/>
          <w:bCs/>
        </w:rPr>
      </w:pPr>
      <w:r>
        <w:rPr>
          <w:b/>
          <w:bCs/>
        </w:rPr>
        <w:br w:type="page"/>
      </w:r>
    </w:p>
    <w:p w14:paraId="0E7BCD29" w14:textId="2869A8B5" w:rsidR="0071706D" w:rsidRPr="009337FE" w:rsidRDefault="0071706D" w:rsidP="0000372F">
      <w:pPr>
        <w:widowControl/>
        <w:spacing w:line="360" w:lineRule="exact"/>
        <w:ind w:firstLineChars="200" w:firstLine="551"/>
        <w:jc w:val="left"/>
        <w:rPr>
          <w:rFonts w:ascii="游ゴシック" w:eastAsia="游ゴシック" w:hAnsi="游ゴシック"/>
          <w:b/>
          <w:bCs/>
          <w:color w:val="000099"/>
        </w:rPr>
      </w:pPr>
      <w:r w:rsidRPr="009337FE">
        <w:rPr>
          <w:rFonts w:ascii="游ゴシック" w:eastAsia="游ゴシック" w:hAnsi="游ゴシック" w:hint="eastAsia"/>
          <w:b/>
          <w:bCs/>
          <w:color w:val="000099"/>
        </w:rPr>
        <w:lastRenderedPageBreak/>
        <w:t>(キ)市の子育て支援事業で役に立った満足度の高い事業</w:t>
      </w:r>
    </w:p>
    <w:p w14:paraId="3E7A69A6" w14:textId="2739A603" w:rsidR="0071706D" w:rsidRDefault="0071706D" w:rsidP="0000372F">
      <w:pPr>
        <w:widowControl/>
        <w:spacing w:line="360" w:lineRule="exact"/>
        <w:ind w:leftChars="257" w:left="708" w:rightChars="50" w:right="138" w:firstLineChars="100" w:firstLine="271"/>
        <w:jc w:val="left"/>
        <w:rPr>
          <w:rFonts w:ascii="游ゴシック" w:eastAsia="游ゴシック" w:hAnsi="游ゴシック"/>
        </w:rPr>
      </w:pPr>
      <w:r w:rsidRPr="0000372F">
        <w:rPr>
          <w:rFonts w:ascii="游ゴシック" w:eastAsia="游ゴシック" w:hAnsi="游ゴシック" w:hint="eastAsia"/>
          <w:spacing w:val="-2"/>
        </w:rPr>
        <w:t>「紙おむつ等の支給」が77.4％で最も多く、次いで「子ども医療費助成」が68.3％、</w:t>
      </w:r>
      <w:r w:rsidRPr="0000372F">
        <w:rPr>
          <w:rFonts w:ascii="游ゴシック" w:eastAsia="游ゴシック" w:hAnsi="游ゴシック" w:hint="eastAsia"/>
        </w:rPr>
        <w:t>「幼稚園、認定こども園、保育所」が54.8％、「子育て支援センターもみじの手」が44.7％となっています。</w:t>
      </w:r>
    </w:p>
    <w:p w14:paraId="287BEFBC" w14:textId="24EFE2A8" w:rsidR="0000372F" w:rsidRPr="0000372F" w:rsidRDefault="0000372F" w:rsidP="0000372F">
      <w:pPr>
        <w:widowControl/>
        <w:spacing w:line="360" w:lineRule="exact"/>
        <w:ind w:leftChars="257" w:left="708" w:rightChars="50" w:right="138" w:firstLineChars="100" w:firstLine="275"/>
        <w:jc w:val="left"/>
        <w:rPr>
          <w:rFonts w:ascii="游ゴシック" w:eastAsia="游ゴシック" w:hAnsi="游ゴシック"/>
        </w:rPr>
      </w:pPr>
    </w:p>
    <w:p w14:paraId="7933D147" w14:textId="6F26A7CE" w:rsidR="0071706D" w:rsidRDefault="0000372F" w:rsidP="0071706D">
      <w:pPr>
        <w:widowControl/>
        <w:jc w:val="left"/>
      </w:pPr>
      <w:r>
        <w:rPr>
          <w:noProof/>
        </w:rPr>
        <w:drawing>
          <wp:anchor distT="0" distB="0" distL="114300" distR="114300" simplePos="0" relativeHeight="252402688" behindDoc="0" locked="0" layoutInCell="1" allowOverlap="1" wp14:anchorId="524EEC3D" wp14:editId="0A0A396B">
            <wp:simplePos x="0" y="0"/>
            <wp:positionH relativeFrom="margin">
              <wp:posOffset>438785</wp:posOffset>
            </wp:positionH>
            <wp:positionV relativeFrom="paragraph">
              <wp:posOffset>33020</wp:posOffset>
            </wp:positionV>
            <wp:extent cx="5337175" cy="5191125"/>
            <wp:effectExtent l="0" t="0" r="0" b="9525"/>
            <wp:wrapNone/>
            <wp:docPr id="1555253275"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37175" cy="5191125"/>
                    </a:xfrm>
                    <a:prstGeom prst="rect">
                      <a:avLst/>
                    </a:prstGeom>
                    <a:noFill/>
                  </pic:spPr>
                </pic:pic>
              </a:graphicData>
            </a:graphic>
            <wp14:sizeRelH relativeFrom="page">
              <wp14:pctWidth>0</wp14:pctWidth>
            </wp14:sizeRelH>
            <wp14:sizeRelV relativeFrom="page">
              <wp14:pctHeight>0</wp14:pctHeight>
            </wp14:sizeRelV>
          </wp:anchor>
        </w:drawing>
      </w:r>
      <w:r w:rsidR="0071706D" w:rsidRPr="004C4352">
        <w:rPr>
          <w:noProof/>
        </w:rPr>
        <mc:AlternateContent>
          <mc:Choice Requires="wps">
            <w:drawing>
              <wp:anchor distT="0" distB="0" distL="114300" distR="114300" simplePos="0" relativeHeight="252446720" behindDoc="0" locked="0" layoutInCell="1" allowOverlap="1" wp14:anchorId="41CE1464" wp14:editId="4549856D">
                <wp:simplePos x="0" y="0"/>
                <wp:positionH relativeFrom="column">
                  <wp:posOffset>-19050</wp:posOffset>
                </wp:positionH>
                <wp:positionV relativeFrom="paragraph">
                  <wp:posOffset>15875</wp:posOffset>
                </wp:positionV>
                <wp:extent cx="1200150" cy="400050"/>
                <wp:effectExtent l="0" t="0" r="0" b="0"/>
                <wp:wrapNone/>
                <wp:docPr id="1997882250" name="正方形/長方形 1997882250"/>
                <wp:cNvGraphicFramePr/>
                <a:graphic xmlns:a="http://schemas.openxmlformats.org/drawingml/2006/main">
                  <a:graphicData uri="http://schemas.microsoft.com/office/word/2010/wordprocessingShape">
                    <wps:wsp>
                      <wps:cNvSpPr/>
                      <wps:spPr>
                        <a:xfrm>
                          <a:off x="0" y="0"/>
                          <a:ext cx="1200150"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02BE81" w14:textId="77777777" w:rsidR="0071706D" w:rsidRPr="00E622FD" w:rsidRDefault="0071706D" w:rsidP="0071706D">
                            <w:pPr>
                              <w:jc w:val="center"/>
                              <w:rPr>
                                <w:rFonts w:ascii="BIZ UDゴシック" w:eastAsia="BIZ UDゴシック" w:hAnsi="BIZ UDゴシック"/>
                                <w:b/>
                                <w:bCs/>
                                <w:color w:val="000000" w:themeColor="text1"/>
                                <w:sz w:val="16"/>
                                <w:szCs w:val="16"/>
                              </w:rPr>
                            </w:pPr>
                            <w:r>
                              <w:rPr>
                                <w:rFonts w:ascii="BIZ UDゴシック" w:eastAsia="BIZ UDゴシック" w:hAnsi="BIZ UDゴシック" w:hint="eastAsia"/>
                                <w:b/>
                                <w:bCs/>
                                <w:color w:val="000000" w:themeColor="text1"/>
                                <w:sz w:val="16"/>
                                <w:szCs w:val="16"/>
                              </w:rPr>
                              <w:t>未就学児保護者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CE1464" id="正方形/長方形 1997882250" o:spid="_x0000_s1117" style="position:absolute;margin-left:-1.5pt;margin-top:1.25pt;width:94.5pt;height:31.5pt;z-index:25244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" filled="f" stroked="f" strokeweight="1pt">
                <v:textbox>
                  <w:txbxContent>
                    <w:p w14:paraId="1102BE81" w14:textId="77777777" w:rsidR="0071706D" w:rsidRPr="00E622FD" w:rsidRDefault="0071706D" w:rsidP="0071706D">
                      <w:pPr>
                        <w:jc w:val="center"/>
                        <w:rPr>
                          <w:rFonts w:ascii="BIZ UDゴシック" w:eastAsia="BIZ UDゴシック" w:hAnsi="BIZ UDゴシック"/>
                          <w:b/>
                          <w:bCs/>
                          <w:color w:val="000000" w:themeColor="text1"/>
                          <w:sz w:val="16"/>
                          <w:szCs w:val="16"/>
                        </w:rPr>
                      </w:pPr>
                      <w:r>
                        <w:rPr>
                          <w:rFonts w:ascii="BIZ UDゴシック" w:eastAsia="BIZ UDゴシック" w:hAnsi="BIZ UDゴシック" w:hint="eastAsia"/>
                          <w:b/>
                          <w:bCs/>
                          <w:color w:val="000000" w:themeColor="text1"/>
                          <w:sz w:val="16"/>
                          <w:szCs w:val="16"/>
                        </w:rPr>
                        <w:t>未就学児保護者</w:t>
                      </w:r>
                    </w:p>
                  </w:txbxContent>
                </v:textbox>
              </v:rect>
            </w:pict>
          </mc:Fallback>
        </mc:AlternateContent>
      </w:r>
    </w:p>
    <w:p w14:paraId="53F0980A" w14:textId="77777777" w:rsidR="0071706D" w:rsidRDefault="0071706D" w:rsidP="0071706D">
      <w:pPr>
        <w:widowControl/>
        <w:jc w:val="left"/>
      </w:pPr>
    </w:p>
    <w:p w14:paraId="50058C3A" w14:textId="77777777" w:rsidR="0071706D" w:rsidRDefault="0071706D" w:rsidP="0071706D">
      <w:pPr>
        <w:widowControl/>
        <w:jc w:val="left"/>
      </w:pPr>
    </w:p>
    <w:p w14:paraId="7FE169AE" w14:textId="77777777" w:rsidR="0071706D" w:rsidRDefault="0071706D" w:rsidP="0071706D">
      <w:pPr>
        <w:widowControl/>
        <w:jc w:val="left"/>
      </w:pPr>
    </w:p>
    <w:p w14:paraId="05A02589" w14:textId="77777777" w:rsidR="0071706D" w:rsidRDefault="0071706D" w:rsidP="0071706D">
      <w:pPr>
        <w:widowControl/>
        <w:jc w:val="left"/>
      </w:pPr>
    </w:p>
    <w:p w14:paraId="6BCCACD8" w14:textId="3B4991E6" w:rsidR="0071706D" w:rsidRDefault="0071706D" w:rsidP="0071706D">
      <w:pPr>
        <w:widowControl/>
        <w:jc w:val="left"/>
      </w:pPr>
    </w:p>
    <w:p w14:paraId="260FBD87" w14:textId="77777777" w:rsidR="0071706D" w:rsidRDefault="0071706D" w:rsidP="0071706D">
      <w:pPr>
        <w:widowControl/>
        <w:jc w:val="left"/>
      </w:pPr>
    </w:p>
    <w:p w14:paraId="44E69C9D" w14:textId="77777777" w:rsidR="0071706D" w:rsidRDefault="0071706D" w:rsidP="0071706D">
      <w:pPr>
        <w:widowControl/>
        <w:jc w:val="left"/>
      </w:pPr>
    </w:p>
    <w:p w14:paraId="5E131231" w14:textId="77777777" w:rsidR="0071706D" w:rsidRPr="00900C2A" w:rsidRDefault="0071706D" w:rsidP="0071706D">
      <w:pPr>
        <w:widowControl/>
        <w:jc w:val="left"/>
      </w:pPr>
    </w:p>
    <w:p w14:paraId="1CADD5DE" w14:textId="46B3C658" w:rsidR="0071706D" w:rsidRDefault="0071706D" w:rsidP="0071706D">
      <w:pPr>
        <w:widowControl/>
        <w:jc w:val="left"/>
        <w:rPr>
          <w:rFonts w:ascii="BIZ UDゴシック" w:eastAsia="BIZ UDゴシック"/>
          <w:bCs/>
        </w:rPr>
      </w:pPr>
      <w:r>
        <w:br w:type="page"/>
      </w:r>
    </w:p>
    <w:p w14:paraId="53F266FC" w14:textId="42C1D5DA" w:rsidR="0071706D" w:rsidRPr="009337FE" w:rsidRDefault="0071706D" w:rsidP="0000372F">
      <w:pPr>
        <w:widowControl/>
        <w:spacing w:line="360" w:lineRule="exact"/>
        <w:ind w:firstLineChars="200" w:firstLine="551"/>
        <w:jc w:val="left"/>
        <w:rPr>
          <w:rFonts w:ascii="游ゴシック" w:eastAsia="游ゴシック" w:hAnsi="游ゴシック"/>
          <w:b/>
          <w:bCs/>
          <w:color w:val="000099"/>
        </w:rPr>
      </w:pPr>
      <w:r w:rsidRPr="009337FE">
        <w:rPr>
          <w:rFonts w:ascii="游ゴシック" w:eastAsia="游ゴシック" w:hAnsi="游ゴシック" w:hint="eastAsia"/>
          <w:b/>
          <w:bCs/>
          <w:color w:val="000099"/>
        </w:rPr>
        <w:lastRenderedPageBreak/>
        <w:t>(ク)</w:t>
      </w:r>
      <w:r w:rsidR="000C2C39" w:rsidRPr="009337FE">
        <w:rPr>
          <w:rFonts w:ascii="游ゴシック" w:eastAsia="游ゴシック" w:hAnsi="游ゴシック" w:hint="eastAsia"/>
          <w:b/>
          <w:bCs/>
          <w:color w:val="000099"/>
        </w:rPr>
        <w:t>就学児</w:t>
      </w:r>
      <w:r w:rsidRPr="009337FE">
        <w:rPr>
          <w:rFonts w:ascii="游ゴシック" w:eastAsia="游ゴシック" w:hAnsi="游ゴシック" w:hint="eastAsia"/>
          <w:b/>
          <w:bCs/>
          <w:color w:val="000099"/>
        </w:rPr>
        <w:t>保護者が希望するこどもの放課後の過ごし方</w:t>
      </w:r>
    </w:p>
    <w:p w14:paraId="1565BA60" w14:textId="1B8E8E7D" w:rsidR="0071706D" w:rsidRPr="0000372F" w:rsidRDefault="0071706D" w:rsidP="0000372F">
      <w:pPr>
        <w:widowControl/>
        <w:spacing w:line="360" w:lineRule="exact"/>
        <w:ind w:leftChars="257" w:left="708" w:rightChars="50" w:right="138" w:firstLineChars="100" w:firstLine="267"/>
        <w:jc w:val="left"/>
        <w:rPr>
          <w:rFonts w:ascii="游ゴシック" w:eastAsia="游ゴシック" w:hAnsi="游ゴシック"/>
          <w:spacing w:val="-4"/>
        </w:rPr>
      </w:pPr>
      <w:bookmarkStart w:id="11" w:name="_Hlk180327020"/>
      <w:r w:rsidRPr="0000372F">
        <w:rPr>
          <w:rFonts w:ascii="游ゴシック" w:eastAsia="游ゴシック" w:hAnsi="游ゴシック" w:hint="eastAsia"/>
          <w:spacing w:val="-4"/>
        </w:rPr>
        <w:t>「習い事（学習塾、ピアノ教室、スイミングスクール、サッカークラブなど）」</w:t>
      </w:r>
      <w:bookmarkEnd w:id="11"/>
      <w:r w:rsidRPr="0000372F">
        <w:rPr>
          <w:rFonts w:ascii="游ゴシック" w:eastAsia="游ゴシック" w:hAnsi="游ゴシック" w:hint="eastAsia"/>
          <w:spacing w:val="-4"/>
        </w:rPr>
        <w:t>が67.1％で最も多く、次いで「自宅」が56.9％、「児童館」が19.6％、「放課後児童クラブ（市運営）」が16.7％となっています。平成30(2018)年度調査と比較すると、</w:t>
      </w:r>
      <w:bookmarkStart w:id="12" w:name="_Hlk180484017"/>
      <w:r w:rsidRPr="0000372F">
        <w:rPr>
          <w:rFonts w:ascii="游ゴシック" w:eastAsia="游ゴシック" w:hAnsi="游ゴシック" w:hint="eastAsia"/>
          <w:spacing w:val="-4"/>
        </w:rPr>
        <w:t>「放課後児童クラブ（市運営）」</w:t>
      </w:r>
      <w:bookmarkEnd w:id="12"/>
      <w:r w:rsidRPr="0000372F">
        <w:rPr>
          <w:rFonts w:ascii="游ゴシック" w:eastAsia="游ゴシック" w:hAnsi="游ゴシック" w:hint="eastAsia"/>
          <w:spacing w:val="-4"/>
        </w:rPr>
        <w:t>は5.4ポイント、「習い事」は4.6ポイント増加し、「自宅」は16.4ポイント、「祖父母宅や友人・知人宅」は6.1ポイント減少しています。</w:t>
      </w:r>
    </w:p>
    <w:p w14:paraId="7AABACC5" w14:textId="77777777" w:rsidR="0071706D" w:rsidRPr="00B01FF7" w:rsidRDefault="0071706D" w:rsidP="0071706D">
      <w:pPr>
        <w:widowControl/>
        <w:jc w:val="left"/>
      </w:pPr>
      <w:r w:rsidRPr="004C4352">
        <w:rPr>
          <w:noProof/>
        </w:rPr>
        <mc:AlternateContent>
          <mc:Choice Requires="wps">
            <w:drawing>
              <wp:anchor distT="0" distB="0" distL="114300" distR="114300" simplePos="0" relativeHeight="252447744" behindDoc="0" locked="0" layoutInCell="1" allowOverlap="1" wp14:anchorId="30A344A3" wp14:editId="30909259">
                <wp:simplePos x="0" y="0"/>
                <wp:positionH relativeFrom="column">
                  <wp:posOffset>523875</wp:posOffset>
                </wp:positionH>
                <wp:positionV relativeFrom="paragraph">
                  <wp:posOffset>44450</wp:posOffset>
                </wp:positionV>
                <wp:extent cx="1200150" cy="400050"/>
                <wp:effectExtent l="0" t="0" r="0" b="0"/>
                <wp:wrapNone/>
                <wp:docPr id="1997882251" name="正方形/長方形 1997882251"/>
                <wp:cNvGraphicFramePr/>
                <a:graphic xmlns:a="http://schemas.openxmlformats.org/drawingml/2006/main">
                  <a:graphicData uri="http://schemas.microsoft.com/office/word/2010/wordprocessingShape">
                    <wps:wsp>
                      <wps:cNvSpPr/>
                      <wps:spPr>
                        <a:xfrm>
                          <a:off x="0" y="0"/>
                          <a:ext cx="1200150"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0BA6BA" w14:textId="77777777" w:rsidR="0071706D" w:rsidRPr="00E622FD" w:rsidRDefault="0071706D" w:rsidP="0071706D">
                            <w:pPr>
                              <w:jc w:val="center"/>
                              <w:rPr>
                                <w:rFonts w:ascii="BIZ UDゴシック" w:eastAsia="BIZ UDゴシック" w:hAnsi="BIZ UDゴシック"/>
                                <w:b/>
                                <w:bCs/>
                                <w:color w:val="000000" w:themeColor="text1"/>
                                <w:sz w:val="16"/>
                                <w:szCs w:val="16"/>
                              </w:rPr>
                            </w:pPr>
                            <w:r>
                              <w:rPr>
                                <w:rFonts w:ascii="BIZ UDゴシック" w:eastAsia="BIZ UDゴシック" w:hAnsi="BIZ UDゴシック" w:hint="eastAsia"/>
                                <w:b/>
                                <w:bCs/>
                                <w:color w:val="000000" w:themeColor="text1"/>
                                <w:sz w:val="16"/>
                                <w:szCs w:val="16"/>
                              </w:rPr>
                              <w:t>就学児保護者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A344A3" id="正方形/長方形 1997882251" o:spid="_x0000_s1118" style="position:absolute;margin-left:41.25pt;margin-top:3.5pt;width:94.5pt;height:31.5pt;z-index:25244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" filled="f" stroked="f" strokeweight="1pt">
                <v:textbox>
                  <w:txbxContent>
                    <w:p w14:paraId="5E0BA6BA" w14:textId="77777777" w:rsidR="0071706D" w:rsidRPr="00E622FD" w:rsidRDefault="0071706D" w:rsidP="0071706D">
                      <w:pPr>
                        <w:jc w:val="center"/>
                        <w:rPr>
                          <w:rFonts w:ascii="BIZ UDゴシック" w:eastAsia="BIZ UDゴシック" w:hAnsi="BIZ UDゴシック"/>
                          <w:b/>
                          <w:bCs/>
                          <w:color w:val="000000" w:themeColor="text1"/>
                          <w:sz w:val="16"/>
                          <w:szCs w:val="16"/>
                        </w:rPr>
                      </w:pPr>
                      <w:r>
                        <w:rPr>
                          <w:rFonts w:ascii="BIZ UDゴシック" w:eastAsia="BIZ UDゴシック" w:hAnsi="BIZ UDゴシック" w:hint="eastAsia"/>
                          <w:b/>
                          <w:bCs/>
                          <w:color w:val="000000" w:themeColor="text1"/>
                          <w:sz w:val="16"/>
                          <w:szCs w:val="16"/>
                        </w:rPr>
                        <w:t>就学児保護者</w:t>
                      </w:r>
                    </w:p>
                  </w:txbxContent>
                </v:textbox>
              </v:rect>
            </w:pict>
          </mc:Fallback>
        </mc:AlternateContent>
      </w:r>
      <w:r w:rsidRPr="00B01FF7">
        <w:rPr>
          <w:rFonts w:hint="eastAsia"/>
          <w:color w:val="FF0000"/>
        </w:rPr>
        <w:t xml:space="preserve">　</w:t>
      </w:r>
      <w:r w:rsidRPr="00B01FF7">
        <w:rPr>
          <w:rFonts w:hint="eastAsia"/>
          <w:noProof/>
        </w:rPr>
        <w:drawing>
          <wp:anchor distT="0" distB="0" distL="114300" distR="114300" simplePos="0" relativeHeight="252403712" behindDoc="0" locked="0" layoutInCell="1" allowOverlap="1" wp14:anchorId="70F90E43" wp14:editId="354B1B74">
            <wp:simplePos x="0" y="0"/>
            <wp:positionH relativeFrom="margin">
              <wp:align>center</wp:align>
            </wp:positionH>
            <wp:positionV relativeFrom="paragraph">
              <wp:posOffset>158115</wp:posOffset>
            </wp:positionV>
            <wp:extent cx="4875707" cy="3457575"/>
            <wp:effectExtent l="0" t="0" r="0" b="0"/>
            <wp:wrapNone/>
            <wp:docPr id="1446046347"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75707" cy="3457575"/>
                    </a:xfrm>
                    <a:prstGeom prst="rect">
                      <a:avLst/>
                    </a:prstGeom>
                    <a:noFill/>
                  </pic:spPr>
                </pic:pic>
              </a:graphicData>
            </a:graphic>
            <wp14:sizeRelH relativeFrom="page">
              <wp14:pctWidth>0</wp14:pctWidth>
            </wp14:sizeRelH>
            <wp14:sizeRelV relativeFrom="page">
              <wp14:pctHeight>0</wp14:pctHeight>
            </wp14:sizeRelV>
          </wp:anchor>
        </w:drawing>
      </w:r>
    </w:p>
    <w:p w14:paraId="270FEEBD" w14:textId="4C1F73E2" w:rsidR="0071706D" w:rsidRDefault="0071706D" w:rsidP="0071706D">
      <w:pPr>
        <w:widowControl/>
        <w:jc w:val="left"/>
      </w:pPr>
    </w:p>
    <w:p w14:paraId="2946952A" w14:textId="77777777" w:rsidR="0071706D" w:rsidRDefault="0071706D" w:rsidP="0071706D">
      <w:pPr>
        <w:widowControl/>
        <w:jc w:val="left"/>
      </w:pPr>
    </w:p>
    <w:p w14:paraId="13D53132" w14:textId="77777777" w:rsidR="0071706D" w:rsidRDefault="0071706D" w:rsidP="0071706D">
      <w:pPr>
        <w:widowControl/>
        <w:jc w:val="left"/>
      </w:pPr>
    </w:p>
    <w:p w14:paraId="74CD02D5" w14:textId="77777777" w:rsidR="0071706D" w:rsidRDefault="0071706D" w:rsidP="0071706D">
      <w:pPr>
        <w:widowControl/>
        <w:jc w:val="left"/>
      </w:pPr>
    </w:p>
    <w:p w14:paraId="77F2A401" w14:textId="4801DB44" w:rsidR="0071706D" w:rsidRDefault="0071706D" w:rsidP="0071706D">
      <w:pPr>
        <w:widowControl/>
        <w:jc w:val="left"/>
      </w:pPr>
    </w:p>
    <w:p w14:paraId="328AB9AB" w14:textId="77777777" w:rsidR="0071706D" w:rsidRDefault="0071706D" w:rsidP="0071706D">
      <w:pPr>
        <w:widowControl/>
        <w:jc w:val="left"/>
      </w:pPr>
    </w:p>
    <w:p w14:paraId="0F019FFA" w14:textId="01410017" w:rsidR="0071706D" w:rsidRDefault="0071706D" w:rsidP="0071706D">
      <w:pPr>
        <w:widowControl/>
        <w:jc w:val="left"/>
      </w:pPr>
    </w:p>
    <w:p w14:paraId="4C62FEE7" w14:textId="77777777" w:rsidR="0071706D" w:rsidRDefault="0071706D" w:rsidP="0071706D">
      <w:pPr>
        <w:widowControl/>
        <w:jc w:val="left"/>
      </w:pPr>
    </w:p>
    <w:p w14:paraId="0CD9CFE5" w14:textId="77777777" w:rsidR="0071706D" w:rsidRDefault="0071706D" w:rsidP="0071706D">
      <w:pPr>
        <w:widowControl/>
        <w:jc w:val="left"/>
      </w:pPr>
    </w:p>
    <w:p w14:paraId="1B092DDB" w14:textId="738EB542" w:rsidR="0071706D" w:rsidRDefault="0071706D" w:rsidP="0071706D">
      <w:pPr>
        <w:widowControl/>
        <w:jc w:val="left"/>
      </w:pPr>
    </w:p>
    <w:p w14:paraId="4A30DDBC" w14:textId="6B4240E5" w:rsidR="0071706D" w:rsidRDefault="0071706D" w:rsidP="0071706D">
      <w:pPr>
        <w:widowControl/>
        <w:jc w:val="left"/>
      </w:pPr>
    </w:p>
    <w:p w14:paraId="4FB75175" w14:textId="77777777" w:rsidR="0071706D" w:rsidRDefault="0071706D" w:rsidP="0071706D">
      <w:pPr>
        <w:widowControl/>
        <w:jc w:val="left"/>
        <w:rPr>
          <w:b/>
          <w:bCs/>
          <w:strike/>
          <w:color w:val="FF0000"/>
        </w:rPr>
      </w:pPr>
    </w:p>
    <w:p w14:paraId="46BCDF61" w14:textId="77777777" w:rsidR="0071706D" w:rsidRDefault="0071706D" w:rsidP="0071706D">
      <w:pPr>
        <w:widowControl/>
        <w:jc w:val="left"/>
        <w:rPr>
          <w:b/>
          <w:bCs/>
          <w:strike/>
          <w:color w:val="FF0000"/>
        </w:rPr>
      </w:pPr>
    </w:p>
    <w:p w14:paraId="56D258F7" w14:textId="77777777" w:rsidR="0071706D" w:rsidRDefault="0071706D" w:rsidP="0071706D">
      <w:pPr>
        <w:widowControl/>
        <w:jc w:val="left"/>
        <w:rPr>
          <w:b/>
          <w:bCs/>
          <w:strike/>
          <w:color w:val="FF0000"/>
        </w:rPr>
      </w:pPr>
    </w:p>
    <w:p w14:paraId="012D13B7" w14:textId="77777777" w:rsidR="0071706D" w:rsidRPr="0000372F" w:rsidRDefault="0071706D" w:rsidP="0000372F">
      <w:pPr>
        <w:widowControl/>
        <w:spacing w:line="360" w:lineRule="exact"/>
        <w:ind w:leftChars="257" w:left="708" w:firstLineChars="100" w:firstLine="259"/>
        <w:jc w:val="left"/>
        <w:rPr>
          <w:rFonts w:ascii="游ゴシック" w:eastAsia="游ゴシック" w:hAnsi="游ゴシック"/>
          <w:color w:val="000000" w:themeColor="text1"/>
          <w:spacing w:val="-8"/>
        </w:rPr>
      </w:pPr>
      <w:r w:rsidRPr="0000372F">
        <w:rPr>
          <w:rFonts w:ascii="游ゴシック" w:eastAsia="游ゴシック" w:hAnsi="游ゴシック" w:hint="eastAsia"/>
          <w:color w:val="000000" w:themeColor="text1"/>
          <w:spacing w:val="-8"/>
        </w:rPr>
        <w:t>なお、令和５（2023）年度調査の結果では、現状の放課後の過ごし方は、「自宅」が66.7％で最も多く、次いで「習い事」が59.0％、放課後児童クラブ（市運営）が17.5％、児童館が15.1％となっています。</w:t>
      </w:r>
    </w:p>
    <w:p w14:paraId="395A0682" w14:textId="5BB7E47D" w:rsidR="0071706D" w:rsidRPr="0000372F" w:rsidRDefault="0071706D" w:rsidP="0000372F">
      <w:pPr>
        <w:widowControl/>
        <w:spacing w:line="360" w:lineRule="exact"/>
        <w:ind w:leftChars="257" w:left="708" w:firstLineChars="100" w:firstLine="259"/>
        <w:jc w:val="left"/>
        <w:rPr>
          <w:rFonts w:ascii="游ゴシック" w:eastAsia="游ゴシック" w:hAnsi="游ゴシック"/>
          <w:color w:val="000000" w:themeColor="text1"/>
          <w:spacing w:val="-8"/>
        </w:rPr>
      </w:pPr>
      <w:r w:rsidRPr="0000372F">
        <w:rPr>
          <w:rFonts w:ascii="游ゴシック" w:eastAsia="游ゴシック" w:hAnsi="游ゴシック" w:hint="eastAsia"/>
          <w:color w:val="000000" w:themeColor="text1"/>
          <w:spacing w:val="-8"/>
        </w:rPr>
        <w:t>現状と比較した希望については、「習い事」が8.1</w:t>
      </w:r>
      <w:bookmarkStart w:id="13" w:name="_Hlk181115767"/>
      <w:r w:rsidRPr="0000372F">
        <w:rPr>
          <w:rFonts w:ascii="游ゴシック" w:eastAsia="游ゴシック" w:hAnsi="游ゴシック" w:hint="eastAsia"/>
          <w:color w:val="000000" w:themeColor="text1"/>
          <w:spacing w:val="-8"/>
        </w:rPr>
        <w:t>ポイント</w:t>
      </w:r>
      <w:bookmarkEnd w:id="13"/>
      <w:r w:rsidRPr="0000372F">
        <w:rPr>
          <w:rFonts w:ascii="游ゴシック" w:eastAsia="游ゴシック" w:hAnsi="游ゴシック" w:hint="eastAsia"/>
          <w:color w:val="000000" w:themeColor="text1"/>
          <w:spacing w:val="-8"/>
        </w:rPr>
        <w:t>、「児童館」が4.5ポイント多くなっており、「自宅」が9.8ポイント、「放課後児童クラブ（市運営）」が0.8ポイント少なくなっています。</w:t>
      </w:r>
    </w:p>
    <w:p w14:paraId="4DB87774" w14:textId="77777777" w:rsidR="0071706D" w:rsidRDefault="0071706D" w:rsidP="0071706D">
      <w:pPr>
        <w:widowControl/>
        <w:jc w:val="left"/>
        <w:rPr>
          <w:b/>
          <w:bCs/>
        </w:rPr>
      </w:pPr>
    </w:p>
    <w:p w14:paraId="38CB745C" w14:textId="77777777" w:rsidR="0071706D" w:rsidRDefault="0071706D" w:rsidP="0071706D">
      <w:pPr>
        <w:widowControl/>
        <w:jc w:val="left"/>
        <w:rPr>
          <w:b/>
          <w:bCs/>
        </w:rPr>
      </w:pPr>
    </w:p>
    <w:p w14:paraId="703BB161" w14:textId="77777777" w:rsidR="0071706D" w:rsidRDefault="0071706D" w:rsidP="0071706D">
      <w:pPr>
        <w:widowControl/>
        <w:jc w:val="left"/>
        <w:rPr>
          <w:b/>
          <w:bCs/>
        </w:rPr>
      </w:pPr>
    </w:p>
    <w:p w14:paraId="3D10CCC6" w14:textId="77777777" w:rsidR="0071706D" w:rsidRDefault="0071706D" w:rsidP="0071706D">
      <w:pPr>
        <w:widowControl/>
        <w:jc w:val="left"/>
        <w:rPr>
          <w:b/>
          <w:bCs/>
        </w:rPr>
      </w:pPr>
    </w:p>
    <w:p w14:paraId="488CAF8E" w14:textId="79834FEA" w:rsidR="0071706D" w:rsidRDefault="0071706D" w:rsidP="0071706D">
      <w:pPr>
        <w:widowControl/>
        <w:jc w:val="left"/>
        <w:rPr>
          <w:b/>
          <w:bCs/>
        </w:rPr>
      </w:pPr>
    </w:p>
    <w:p w14:paraId="5837BC71" w14:textId="77777777" w:rsidR="0071706D" w:rsidRDefault="0071706D" w:rsidP="0071706D">
      <w:pPr>
        <w:widowControl/>
        <w:jc w:val="left"/>
        <w:rPr>
          <w:b/>
          <w:bCs/>
        </w:rPr>
      </w:pPr>
    </w:p>
    <w:p w14:paraId="5E598D0A" w14:textId="1E73250B" w:rsidR="0000372F" w:rsidRDefault="0000372F">
      <w:pPr>
        <w:widowControl/>
        <w:jc w:val="left"/>
        <w:rPr>
          <w:rFonts w:ascii="BIZ UDゴシック" w:eastAsia="BIZ UDゴシック"/>
          <w:bCs/>
        </w:rPr>
      </w:pPr>
      <w:r>
        <w:br w:type="page"/>
      </w:r>
    </w:p>
    <w:p w14:paraId="6D451D6E" w14:textId="4B95901A" w:rsidR="0071706D" w:rsidRPr="003829D3" w:rsidRDefault="005C02E5" w:rsidP="009D1ACA">
      <w:pPr>
        <w:pStyle w:val="4"/>
        <w:spacing w:line="420" w:lineRule="exact"/>
        <w:ind w:firstLineChars="200" w:firstLine="631"/>
        <w:rPr>
          <w:rFonts w:ascii="游ゴシック" w:eastAsia="游ゴシック" w:hAnsi="游ゴシック"/>
          <w:b/>
          <w:bCs w:val="0"/>
          <w:color w:val="833C0B" w:themeColor="accent2" w:themeShade="80"/>
          <w:sz w:val="28"/>
          <w:szCs w:val="28"/>
        </w:rPr>
      </w:pPr>
      <w:r w:rsidRPr="003829D3">
        <w:rPr>
          <w:rFonts w:ascii="游ゴシック" w:eastAsia="游ゴシック" w:hAnsi="游ゴシック" w:hint="eastAsia"/>
          <w:b/>
          <w:bCs w:val="0"/>
          <w:color w:val="833C0B" w:themeColor="accent2" w:themeShade="80"/>
          <w:sz w:val="28"/>
          <w:szCs w:val="28"/>
        </w:rPr>
        <w:lastRenderedPageBreak/>
        <w:t>イ</w:t>
      </w:r>
      <w:r w:rsidR="0071706D" w:rsidRPr="003829D3">
        <w:rPr>
          <w:rFonts w:ascii="游ゴシック" w:eastAsia="游ゴシック" w:hAnsi="游ゴシック" w:hint="eastAsia"/>
          <w:b/>
          <w:bCs w:val="0"/>
          <w:color w:val="833C0B" w:themeColor="accent2" w:themeShade="80"/>
          <w:sz w:val="28"/>
          <w:szCs w:val="28"/>
        </w:rPr>
        <w:t xml:space="preserve">　小学５年</w:t>
      </w:r>
      <w:r w:rsidR="006E63E8" w:rsidRPr="003829D3">
        <w:rPr>
          <w:rFonts w:ascii="游ゴシック" w:eastAsia="游ゴシック" w:hAnsi="游ゴシック" w:hint="eastAsia"/>
          <w:b/>
          <w:bCs w:val="0"/>
          <w:color w:val="833C0B" w:themeColor="accent2" w:themeShade="80"/>
          <w:sz w:val="28"/>
          <w:szCs w:val="28"/>
        </w:rPr>
        <w:t>生</w:t>
      </w:r>
      <w:r w:rsidR="0071706D" w:rsidRPr="003829D3">
        <w:rPr>
          <w:rFonts w:ascii="游ゴシック" w:eastAsia="游ゴシック" w:hAnsi="游ゴシック" w:hint="eastAsia"/>
          <w:b/>
          <w:bCs w:val="0"/>
          <w:color w:val="833C0B" w:themeColor="accent2" w:themeShade="80"/>
          <w:sz w:val="28"/>
          <w:szCs w:val="28"/>
        </w:rPr>
        <w:t>・中学２年生調査</w:t>
      </w:r>
    </w:p>
    <w:p w14:paraId="0F86F1C3" w14:textId="77777777" w:rsidR="0071706D" w:rsidRPr="009337FE" w:rsidRDefault="0071706D" w:rsidP="009D1ACA">
      <w:pPr>
        <w:widowControl/>
        <w:spacing w:line="360" w:lineRule="exact"/>
        <w:ind w:firstLineChars="200" w:firstLine="551"/>
        <w:jc w:val="left"/>
        <w:rPr>
          <w:rFonts w:ascii="游ゴシック" w:eastAsia="游ゴシック" w:hAnsi="游ゴシック"/>
          <w:b/>
          <w:bCs/>
          <w:color w:val="000099"/>
        </w:rPr>
      </w:pPr>
      <w:r w:rsidRPr="009337FE">
        <w:rPr>
          <w:rFonts w:ascii="游ゴシック" w:eastAsia="游ゴシック" w:hAnsi="游ゴシック" w:hint="eastAsia"/>
          <w:b/>
          <w:bCs/>
          <w:color w:val="000099"/>
        </w:rPr>
        <w:t>(ア)食事の頻度</w:t>
      </w:r>
      <w:bookmarkStart w:id="14" w:name="_Hlk180248145"/>
    </w:p>
    <w:bookmarkEnd w:id="14"/>
    <w:p w14:paraId="46F56F6D" w14:textId="7F5487DF" w:rsidR="0071706D" w:rsidRPr="009D1ACA" w:rsidRDefault="0071706D" w:rsidP="009D1ACA">
      <w:pPr>
        <w:spacing w:line="360" w:lineRule="exact"/>
        <w:ind w:leftChars="257" w:left="708" w:rightChars="50" w:right="138"/>
        <w:rPr>
          <w:rFonts w:ascii="游ゴシック" w:eastAsia="游ゴシック" w:hAnsi="游ゴシック"/>
        </w:rPr>
      </w:pPr>
      <w:r w:rsidRPr="009D1ACA">
        <w:rPr>
          <w:rFonts w:ascii="游ゴシック" w:eastAsia="游ゴシック" w:hAnsi="游ゴシック" w:hint="eastAsia"/>
        </w:rPr>
        <w:t xml:space="preserve">　全体では、いずれの食事についても「毎日食べる」が最も多く、朝食では82.3％、夕食では95.3％、夏休みや冬休み期間中の昼食では87.7％となっています。毎日食べないという回答は、朝食では15.1％、夕食では2.1％、夏休みや冬休み期間中の昼食では9.7％</w:t>
      </w:r>
      <w:r w:rsidR="00957095" w:rsidRPr="009D1ACA">
        <w:rPr>
          <w:rFonts w:ascii="游ゴシック" w:eastAsia="游ゴシック" w:hAnsi="游ゴシック" w:hint="eastAsia"/>
        </w:rPr>
        <w:t>となっています</w:t>
      </w:r>
      <w:r w:rsidRPr="009D1ACA">
        <w:rPr>
          <w:rFonts w:ascii="游ゴシック" w:eastAsia="游ゴシック" w:hAnsi="游ゴシック" w:hint="eastAsia"/>
        </w:rPr>
        <w:t>。</w:t>
      </w:r>
    </w:p>
    <w:p w14:paraId="50C07B2B" w14:textId="77777777" w:rsidR="0071706D" w:rsidRDefault="0071706D" w:rsidP="0071706D">
      <w:r>
        <w:rPr>
          <w:noProof/>
        </w:rPr>
        <w:drawing>
          <wp:anchor distT="0" distB="0" distL="114300" distR="114300" simplePos="0" relativeHeight="252405760" behindDoc="0" locked="0" layoutInCell="1" allowOverlap="1" wp14:anchorId="6093F78D" wp14:editId="1D68F0AF">
            <wp:simplePos x="0" y="0"/>
            <wp:positionH relativeFrom="margin">
              <wp:align>left</wp:align>
            </wp:positionH>
            <wp:positionV relativeFrom="paragraph">
              <wp:posOffset>212863</wp:posOffset>
            </wp:positionV>
            <wp:extent cx="6361044" cy="4103370"/>
            <wp:effectExtent l="0" t="0" r="0" b="0"/>
            <wp:wrapNone/>
            <wp:docPr id="1968111508"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66215" cy="4106706"/>
                    </a:xfrm>
                    <a:prstGeom prst="rect">
                      <a:avLst/>
                    </a:prstGeom>
                    <a:noFill/>
                  </pic:spPr>
                </pic:pic>
              </a:graphicData>
            </a:graphic>
            <wp14:sizeRelH relativeFrom="page">
              <wp14:pctWidth>0</wp14:pctWidth>
            </wp14:sizeRelH>
            <wp14:sizeRelV relativeFrom="page">
              <wp14:pctHeight>0</wp14:pctHeight>
            </wp14:sizeRelV>
          </wp:anchor>
        </w:drawing>
      </w:r>
    </w:p>
    <w:p w14:paraId="034200E8" w14:textId="77777777" w:rsidR="0071706D" w:rsidRDefault="0071706D" w:rsidP="0071706D"/>
    <w:p w14:paraId="1629876B" w14:textId="2C6323D8" w:rsidR="0071706D" w:rsidRDefault="0071706D" w:rsidP="0071706D"/>
    <w:p w14:paraId="523CE41F" w14:textId="77777777" w:rsidR="0071706D" w:rsidRDefault="0071706D" w:rsidP="0071706D"/>
    <w:p w14:paraId="0508585A" w14:textId="71A3EF5B" w:rsidR="0071706D" w:rsidRDefault="0071706D" w:rsidP="0071706D"/>
    <w:p w14:paraId="2C321511" w14:textId="77777777" w:rsidR="0071706D" w:rsidRDefault="0071706D" w:rsidP="0071706D">
      <w:pPr>
        <w:widowControl/>
        <w:jc w:val="left"/>
        <w:rPr>
          <w:b/>
          <w:bCs/>
        </w:rPr>
      </w:pPr>
    </w:p>
    <w:p w14:paraId="185EF2A3" w14:textId="77777777" w:rsidR="0071706D" w:rsidRDefault="0071706D" w:rsidP="0071706D">
      <w:pPr>
        <w:widowControl/>
        <w:jc w:val="left"/>
        <w:rPr>
          <w:b/>
          <w:bCs/>
        </w:rPr>
      </w:pPr>
    </w:p>
    <w:p w14:paraId="0D8F194E" w14:textId="77777777" w:rsidR="0071706D" w:rsidRDefault="0071706D" w:rsidP="0071706D">
      <w:pPr>
        <w:widowControl/>
        <w:jc w:val="left"/>
        <w:rPr>
          <w:b/>
          <w:bCs/>
        </w:rPr>
      </w:pPr>
    </w:p>
    <w:p w14:paraId="45CA80C1" w14:textId="090639DE" w:rsidR="0071706D" w:rsidRDefault="0071706D" w:rsidP="0071706D">
      <w:pPr>
        <w:widowControl/>
        <w:jc w:val="left"/>
        <w:rPr>
          <w:b/>
          <w:bCs/>
        </w:rPr>
      </w:pPr>
    </w:p>
    <w:p w14:paraId="04BA4788" w14:textId="77777777" w:rsidR="0071706D" w:rsidRDefault="0071706D" w:rsidP="0071706D">
      <w:pPr>
        <w:widowControl/>
        <w:jc w:val="left"/>
        <w:rPr>
          <w:b/>
          <w:bCs/>
        </w:rPr>
      </w:pPr>
    </w:p>
    <w:p w14:paraId="7956D098" w14:textId="77777777" w:rsidR="0071706D" w:rsidRDefault="0071706D" w:rsidP="0071706D">
      <w:pPr>
        <w:widowControl/>
        <w:jc w:val="left"/>
        <w:rPr>
          <w:b/>
          <w:bCs/>
        </w:rPr>
      </w:pPr>
    </w:p>
    <w:p w14:paraId="128D4D29" w14:textId="77777777" w:rsidR="0071706D" w:rsidRDefault="0071706D" w:rsidP="0071706D">
      <w:pPr>
        <w:widowControl/>
        <w:jc w:val="left"/>
        <w:rPr>
          <w:b/>
          <w:bCs/>
        </w:rPr>
      </w:pPr>
    </w:p>
    <w:p w14:paraId="51D5CDC6" w14:textId="5939F6B7" w:rsidR="0071706D" w:rsidRDefault="0071706D" w:rsidP="0071706D">
      <w:pPr>
        <w:widowControl/>
        <w:jc w:val="left"/>
        <w:rPr>
          <w:b/>
          <w:bCs/>
        </w:rPr>
      </w:pPr>
    </w:p>
    <w:p w14:paraId="12440165" w14:textId="77777777" w:rsidR="0071706D" w:rsidRDefault="0071706D" w:rsidP="0071706D">
      <w:pPr>
        <w:widowControl/>
        <w:jc w:val="left"/>
        <w:rPr>
          <w:b/>
          <w:bCs/>
        </w:rPr>
      </w:pPr>
    </w:p>
    <w:p w14:paraId="55F638B6" w14:textId="77777777" w:rsidR="0071706D" w:rsidRDefault="0071706D" w:rsidP="0071706D">
      <w:pPr>
        <w:widowControl/>
        <w:jc w:val="left"/>
        <w:rPr>
          <w:b/>
          <w:bCs/>
        </w:rPr>
      </w:pPr>
    </w:p>
    <w:p w14:paraId="61EA80B9" w14:textId="77777777" w:rsidR="0071706D" w:rsidRDefault="0071706D" w:rsidP="0071706D">
      <w:pPr>
        <w:widowControl/>
        <w:jc w:val="left"/>
        <w:rPr>
          <w:b/>
          <w:bCs/>
        </w:rPr>
      </w:pPr>
    </w:p>
    <w:p w14:paraId="7C59148B" w14:textId="77777777" w:rsidR="0071706D" w:rsidRDefault="0071706D" w:rsidP="0071706D">
      <w:pPr>
        <w:widowControl/>
        <w:jc w:val="left"/>
        <w:rPr>
          <w:b/>
          <w:bCs/>
        </w:rPr>
      </w:pPr>
    </w:p>
    <w:p w14:paraId="00760273" w14:textId="02CFD27C" w:rsidR="0071706D" w:rsidRPr="009337FE" w:rsidRDefault="0071706D" w:rsidP="009D1ACA">
      <w:pPr>
        <w:widowControl/>
        <w:spacing w:line="360" w:lineRule="exact"/>
        <w:ind w:firstLineChars="200" w:firstLine="551"/>
        <w:jc w:val="left"/>
        <w:rPr>
          <w:rFonts w:ascii="游ゴシック" w:eastAsia="游ゴシック" w:hAnsi="游ゴシック"/>
          <w:b/>
          <w:bCs/>
          <w:color w:val="000099"/>
        </w:rPr>
      </w:pPr>
      <w:r w:rsidRPr="009337FE">
        <w:rPr>
          <w:rFonts w:ascii="游ゴシック" w:eastAsia="游ゴシック" w:hAnsi="游ゴシック" w:hint="eastAsia"/>
          <w:b/>
          <w:bCs/>
          <w:color w:val="000099"/>
        </w:rPr>
        <w:t>(イ)ふだんの就寝時間</w:t>
      </w:r>
    </w:p>
    <w:p w14:paraId="4A48A342" w14:textId="05762603" w:rsidR="0071706D" w:rsidRPr="009D1ACA" w:rsidRDefault="0071706D" w:rsidP="009D1ACA">
      <w:pPr>
        <w:spacing w:line="360" w:lineRule="exact"/>
        <w:ind w:leftChars="257" w:left="708" w:rightChars="50" w:right="138" w:firstLineChars="100" w:firstLine="275"/>
        <w:rPr>
          <w:rFonts w:ascii="游ゴシック" w:eastAsia="游ゴシック" w:hAnsi="游ゴシック"/>
          <w:spacing w:val="-10"/>
        </w:rPr>
      </w:pPr>
      <w:r w:rsidRPr="009D1ACA">
        <w:rPr>
          <w:rFonts w:ascii="游ゴシック" w:eastAsia="游ゴシック" w:hAnsi="游ゴシック"/>
          <w:b/>
          <w:bCs/>
          <w:noProof/>
          <w:spacing w:val="-10"/>
        </w:rPr>
        <w:drawing>
          <wp:anchor distT="0" distB="0" distL="114300" distR="114300" simplePos="0" relativeHeight="252406784" behindDoc="0" locked="0" layoutInCell="1" allowOverlap="1" wp14:anchorId="60058962" wp14:editId="5E120C57">
            <wp:simplePos x="0" y="0"/>
            <wp:positionH relativeFrom="margin">
              <wp:align>left</wp:align>
            </wp:positionH>
            <wp:positionV relativeFrom="paragraph">
              <wp:posOffset>1093470</wp:posOffset>
            </wp:positionV>
            <wp:extent cx="5872502" cy="2052955"/>
            <wp:effectExtent l="0" t="0" r="0" b="0"/>
            <wp:wrapNone/>
            <wp:docPr id="1739639496"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72502" cy="2052955"/>
                    </a:xfrm>
                    <a:prstGeom prst="rect">
                      <a:avLst/>
                    </a:prstGeom>
                    <a:noFill/>
                  </pic:spPr>
                </pic:pic>
              </a:graphicData>
            </a:graphic>
            <wp14:sizeRelH relativeFrom="page">
              <wp14:pctWidth>0</wp14:pctWidth>
            </wp14:sizeRelH>
            <wp14:sizeRelV relativeFrom="page">
              <wp14:pctHeight>0</wp14:pctHeight>
            </wp14:sizeRelV>
          </wp:anchor>
        </w:drawing>
      </w:r>
      <w:r w:rsidRPr="009D1ACA">
        <w:rPr>
          <w:rFonts w:ascii="游ゴシック" w:eastAsia="游ゴシック" w:hAnsi="游ゴシック" w:hint="eastAsia"/>
          <w:spacing w:val="-10"/>
        </w:rPr>
        <w:t>ふだん（月曜日～金曜日）、ほぼ同じ時間に寝ているかについては、全体では「そうである」（28.2％）と「どちらかといえばそうである」（44.9％）を合わせた「そうである（計）」は73.1％、「どちらかといえばそうではない」（15.5％）と「そうではない」（8.4％）を合わせた「そうではない（計）」は23.9％となっています。</w:t>
      </w:r>
    </w:p>
    <w:p w14:paraId="5FABFEA1" w14:textId="77777777" w:rsidR="0071706D" w:rsidRDefault="0071706D" w:rsidP="0071706D"/>
    <w:p w14:paraId="6454621E" w14:textId="77777777" w:rsidR="0071706D" w:rsidRDefault="0071706D" w:rsidP="0071706D"/>
    <w:p w14:paraId="14450DDD" w14:textId="5AAA78EE" w:rsidR="0071706D" w:rsidRDefault="0071706D" w:rsidP="0071706D">
      <w:pPr>
        <w:widowControl/>
        <w:jc w:val="left"/>
        <w:rPr>
          <w:b/>
          <w:bCs/>
        </w:rPr>
      </w:pPr>
      <w:r>
        <w:rPr>
          <w:b/>
          <w:bCs/>
        </w:rPr>
        <w:br w:type="page"/>
      </w:r>
    </w:p>
    <w:p w14:paraId="38319F84" w14:textId="72E13CCA" w:rsidR="0071706D" w:rsidRPr="009337FE" w:rsidRDefault="0071706D" w:rsidP="009D1ACA">
      <w:pPr>
        <w:widowControl/>
        <w:spacing w:line="360" w:lineRule="exact"/>
        <w:ind w:firstLineChars="200" w:firstLine="551"/>
        <w:jc w:val="left"/>
        <w:rPr>
          <w:rFonts w:ascii="游ゴシック" w:eastAsia="游ゴシック" w:hAnsi="游ゴシック"/>
          <w:b/>
          <w:bCs/>
          <w:color w:val="000099"/>
        </w:rPr>
      </w:pPr>
      <w:r w:rsidRPr="009337FE">
        <w:rPr>
          <w:rFonts w:ascii="游ゴシック" w:eastAsia="游ゴシック" w:hAnsi="游ゴシック" w:hint="eastAsia"/>
          <w:b/>
          <w:bCs/>
          <w:color w:val="000099"/>
        </w:rPr>
        <w:lastRenderedPageBreak/>
        <w:t>(ウ)困っていることや悩みごとがあるときの相談相手</w:t>
      </w:r>
    </w:p>
    <w:p w14:paraId="62C168B0" w14:textId="2307B735" w:rsidR="0071706D" w:rsidRPr="009D1ACA" w:rsidRDefault="0071706D" w:rsidP="009D1ACA">
      <w:pPr>
        <w:widowControl/>
        <w:spacing w:line="360" w:lineRule="exact"/>
        <w:ind w:leftChars="257" w:left="708" w:rightChars="50" w:right="138" w:firstLineChars="100" w:firstLine="275"/>
        <w:jc w:val="left"/>
        <w:rPr>
          <w:rFonts w:ascii="游ゴシック" w:eastAsia="游ゴシック" w:hAnsi="游ゴシック"/>
        </w:rPr>
      </w:pPr>
      <w:r w:rsidRPr="009D1ACA">
        <w:rPr>
          <w:rFonts w:ascii="游ゴシック" w:eastAsia="游ゴシック" w:hAnsi="游ゴシック" w:hint="eastAsia"/>
        </w:rPr>
        <w:t>全体では、「親」が73.1％で最も多く、次いで「学校の友達」が67.0％、「学校の先生」が36.2％、「きょうだい」が22.2％となっています。</w:t>
      </w:r>
      <w:r w:rsidRPr="009D1ACA">
        <w:rPr>
          <w:rFonts w:ascii="游ゴシック" w:eastAsia="游ゴシック" w:hAnsi="游ゴシック" w:hint="eastAsia"/>
          <w:color w:val="000000" w:themeColor="text1"/>
        </w:rPr>
        <w:t>小学５年生では「親」が77.5％、中学２年生では「学校の友達」が71.2％と最も多く</w:t>
      </w:r>
      <w:r w:rsidRPr="009D1ACA">
        <w:rPr>
          <w:rFonts w:ascii="游ゴシック" w:eastAsia="游ゴシック" w:hAnsi="游ゴシック" w:hint="eastAsia"/>
        </w:rPr>
        <w:t>なっています。</w:t>
      </w:r>
    </w:p>
    <w:p w14:paraId="30DA0AB2" w14:textId="536D91B9" w:rsidR="0071706D" w:rsidRDefault="0071706D" w:rsidP="0071706D">
      <w:pPr>
        <w:widowControl/>
        <w:jc w:val="left"/>
      </w:pPr>
      <w:r>
        <w:rPr>
          <w:noProof/>
        </w:rPr>
        <w:drawing>
          <wp:anchor distT="0" distB="0" distL="114300" distR="114300" simplePos="0" relativeHeight="252404736" behindDoc="0" locked="0" layoutInCell="1" allowOverlap="1" wp14:anchorId="3E001F0E" wp14:editId="11DA5EBD">
            <wp:simplePos x="0" y="0"/>
            <wp:positionH relativeFrom="margin">
              <wp:align>center</wp:align>
            </wp:positionH>
            <wp:positionV relativeFrom="paragraph">
              <wp:posOffset>42093</wp:posOffset>
            </wp:positionV>
            <wp:extent cx="5615525" cy="4676775"/>
            <wp:effectExtent l="0" t="0" r="0" b="0"/>
            <wp:wrapNone/>
            <wp:docPr id="1997882242"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15525" cy="4676775"/>
                    </a:xfrm>
                    <a:prstGeom prst="rect">
                      <a:avLst/>
                    </a:prstGeom>
                    <a:noFill/>
                  </pic:spPr>
                </pic:pic>
              </a:graphicData>
            </a:graphic>
            <wp14:sizeRelH relativeFrom="page">
              <wp14:pctWidth>0</wp14:pctWidth>
            </wp14:sizeRelH>
            <wp14:sizeRelV relativeFrom="page">
              <wp14:pctHeight>0</wp14:pctHeight>
            </wp14:sizeRelV>
          </wp:anchor>
        </w:drawing>
      </w:r>
    </w:p>
    <w:p w14:paraId="37D91193" w14:textId="77777777" w:rsidR="0071706D" w:rsidRDefault="0071706D" w:rsidP="0071706D">
      <w:pPr>
        <w:widowControl/>
        <w:jc w:val="left"/>
      </w:pPr>
    </w:p>
    <w:p w14:paraId="1D84161C" w14:textId="77777777" w:rsidR="0071706D" w:rsidRDefault="0071706D" w:rsidP="0071706D">
      <w:pPr>
        <w:widowControl/>
        <w:jc w:val="left"/>
      </w:pPr>
    </w:p>
    <w:p w14:paraId="6F51049D" w14:textId="77777777" w:rsidR="0071706D" w:rsidRDefault="0071706D" w:rsidP="0071706D">
      <w:pPr>
        <w:widowControl/>
        <w:jc w:val="left"/>
      </w:pPr>
    </w:p>
    <w:p w14:paraId="122AF014" w14:textId="2C868624" w:rsidR="0071706D" w:rsidRDefault="0071706D" w:rsidP="0071706D">
      <w:pPr>
        <w:widowControl/>
        <w:jc w:val="left"/>
      </w:pPr>
    </w:p>
    <w:p w14:paraId="1448D841" w14:textId="77777777" w:rsidR="0071706D" w:rsidRDefault="0071706D" w:rsidP="0071706D">
      <w:pPr>
        <w:widowControl/>
        <w:jc w:val="left"/>
      </w:pPr>
    </w:p>
    <w:p w14:paraId="499CF6CD" w14:textId="77777777" w:rsidR="0071706D" w:rsidRDefault="0071706D" w:rsidP="0071706D">
      <w:pPr>
        <w:widowControl/>
        <w:jc w:val="left"/>
      </w:pPr>
    </w:p>
    <w:p w14:paraId="25B4F15D" w14:textId="77777777" w:rsidR="0071706D" w:rsidRDefault="0071706D" w:rsidP="0071706D">
      <w:pPr>
        <w:widowControl/>
        <w:jc w:val="left"/>
      </w:pPr>
    </w:p>
    <w:p w14:paraId="299C3CED" w14:textId="06A5FED4" w:rsidR="0071706D" w:rsidRDefault="0071706D" w:rsidP="0071706D">
      <w:pPr>
        <w:widowControl/>
        <w:jc w:val="left"/>
      </w:pPr>
    </w:p>
    <w:p w14:paraId="69DA1627" w14:textId="77777777" w:rsidR="0071706D" w:rsidRDefault="0071706D" w:rsidP="0071706D">
      <w:pPr>
        <w:widowControl/>
        <w:jc w:val="left"/>
      </w:pPr>
    </w:p>
    <w:p w14:paraId="6E90D000" w14:textId="77777777" w:rsidR="0071706D" w:rsidRDefault="0071706D" w:rsidP="0071706D">
      <w:pPr>
        <w:widowControl/>
        <w:jc w:val="left"/>
      </w:pPr>
    </w:p>
    <w:p w14:paraId="4488772D" w14:textId="77777777" w:rsidR="0071706D" w:rsidRDefault="0071706D" w:rsidP="0071706D">
      <w:pPr>
        <w:widowControl/>
        <w:jc w:val="left"/>
      </w:pPr>
    </w:p>
    <w:p w14:paraId="4250D7D5" w14:textId="77777777" w:rsidR="0071706D" w:rsidRDefault="0071706D" w:rsidP="0071706D">
      <w:pPr>
        <w:widowControl/>
        <w:jc w:val="left"/>
      </w:pPr>
    </w:p>
    <w:p w14:paraId="3274E218" w14:textId="77777777" w:rsidR="0071706D" w:rsidRDefault="0071706D" w:rsidP="0071706D">
      <w:pPr>
        <w:widowControl/>
        <w:jc w:val="left"/>
      </w:pPr>
    </w:p>
    <w:p w14:paraId="491272C8" w14:textId="7659DA09" w:rsidR="0071706D" w:rsidRDefault="0071706D" w:rsidP="0071706D">
      <w:pPr>
        <w:widowControl/>
        <w:jc w:val="left"/>
      </w:pPr>
    </w:p>
    <w:p w14:paraId="63CA481B" w14:textId="2F80CD2C" w:rsidR="0071706D" w:rsidRDefault="0071706D" w:rsidP="0071706D">
      <w:pPr>
        <w:widowControl/>
        <w:jc w:val="left"/>
      </w:pPr>
    </w:p>
    <w:p w14:paraId="623D31C3" w14:textId="7FF91D5D" w:rsidR="0071706D" w:rsidRDefault="0071706D" w:rsidP="0071706D">
      <w:pPr>
        <w:widowControl/>
        <w:jc w:val="left"/>
        <w:rPr>
          <w:b/>
          <w:bCs/>
        </w:rPr>
      </w:pPr>
      <w:r>
        <w:rPr>
          <w:b/>
          <w:bCs/>
        </w:rPr>
        <w:br w:type="page"/>
      </w:r>
    </w:p>
    <w:p w14:paraId="3CEACEA6" w14:textId="4F75C134" w:rsidR="002D39A5" w:rsidRPr="009337FE" w:rsidRDefault="002D39A5" w:rsidP="009D1ACA">
      <w:pPr>
        <w:widowControl/>
        <w:spacing w:line="360" w:lineRule="exact"/>
        <w:ind w:firstLineChars="200" w:firstLine="551"/>
        <w:jc w:val="left"/>
        <w:rPr>
          <w:rFonts w:ascii="游ゴシック" w:eastAsia="游ゴシック" w:hAnsi="游ゴシック"/>
          <w:b/>
          <w:bCs/>
          <w:color w:val="000099"/>
        </w:rPr>
      </w:pPr>
      <w:r w:rsidRPr="009337FE">
        <w:rPr>
          <w:rFonts w:ascii="游ゴシック" w:eastAsia="游ゴシック" w:hAnsi="游ゴシック" w:hint="eastAsia"/>
          <w:b/>
          <w:bCs/>
          <w:color w:val="000099"/>
        </w:rPr>
        <w:lastRenderedPageBreak/>
        <w:t>(エ)施設等の利用状況・利用意向</w:t>
      </w:r>
    </w:p>
    <w:p w14:paraId="17069B89" w14:textId="6226A591" w:rsidR="002D39A5" w:rsidRPr="009D1ACA" w:rsidRDefault="002D39A5" w:rsidP="009D1ACA">
      <w:pPr>
        <w:widowControl/>
        <w:spacing w:line="360" w:lineRule="exact"/>
        <w:ind w:leftChars="257" w:left="708" w:rightChars="50" w:right="138" w:firstLineChars="100" w:firstLine="259"/>
        <w:jc w:val="left"/>
        <w:rPr>
          <w:rFonts w:ascii="游ゴシック" w:eastAsia="游ゴシック" w:hAnsi="游ゴシック"/>
          <w:spacing w:val="-8"/>
        </w:rPr>
      </w:pPr>
      <w:r w:rsidRPr="009D1ACA">
        <w:rPr>
          <w:rFonts w:ascii="游ゴシック" w:eastAsia="游ゴシック" w:hAnsi="游ゴシック" w:hint="eastAsia"/>
          <w:spacing w:val="-8"/>
        </w:rPr>
        <w:t>「利用したことがある」という回答は、全体では「（自分や友人の家以外で）平日の夜や休日を過ごすことができる場所（学童保育や公民館、児童館など）」が56.4％と最も多く、次いで「（自分や友人の家以外で）夕ごはんを無料か安く食べることができる場所（こども食堂など）」が5.7％となっています。</w:t>
      </w:r>
    </w:p>
    <w:p w14:paraId="73899974" w14:textId="77777777" w:rsidR="002D39A5" w:rsidRPr="009D1ACA" w:rsidRDefault="002D39A5" w:rsidP="009D1ACA">
      <w:pPr>
        <w:widowControl/>
        <w:spacing w:line="360" w:lineRule="exact"/>
        <w:ind w:leftChars="257" w:left="708" w:rightChars="50" w:right="138" w:firstLineChars="100" w:firstLine="259"/>
        <w:jc w:val="left"/>
        <w:rPr>
          <w:rFonts w:ascii="游ゴシック" w:eastAsia="游ゴシック" w:hAnsi="游ゴシック"/>
          <w:spacing w:val="-8"/>
        </w:rPr>
      </w:pPr>
      <w:r w:rsidRPr="009D1ACA">
        <w:rPr>
          <w:rFonts w:ascii="游ゴシック" w:eastAsia="游ゴシック" w:hAnsi="游ゴシック" w:hint="eastAsia"/>
          <w:spacing w:val="-8"/>
        </w:rPr>
        <w:t>「あれば利用したい」という回答は、全体では「勉強を無料でみてくれる場所」が40.7％と最も多く、次いで「（自分や友人の家以外で）夕ごはんを無料か安く食べることができる場所（こども食堂など）」が30.1％となっています。</w:t>
      </w:r>
    </w:p>
    <w:p w14:paraId="00D0EA4F" w14:textId="7329A8C7" w:rsidR="002D39A5" w:rsidRPr="009D1ACA" w:rsidRDefault="002D39A5" w:rsidP="009D1ACA">
      <w:pPr>
        <w:widowControl/>
        <w:spacing w:line="360" w:lineRule="exact"/>
        <w:ind w:leftChars="257" w:left="708" w:rightChars="50" w:right="138" w:firstLineChars="100" w:firstLine="259"/>
        <w:jc w:val="left"/>
        <w:rPr>
          <w:rFonts w:ascii="游ゴシック" w:eastAsia="游ゴシック" w:hAnsi="游ゴシック"/>
          <w:spacing w:val="-8"/>
        </w:rPr>
      </w:pPr>
      <w:r w:rsidRPr="009D1ACA">
        <w:rPr>
          <w:rFonts w:ascii="游ゴシック" w:eastAsia="游ゴシック" w:hAnsi="游ゴシック" w:hint="eastAsia"/>
          <w:spacing w:val="-8"/>
        </w:rPr>
        <w:t>「利用したくない」という回答は、全体では「（家や学校以外で）何でも相談できる場所（電話やネットの相談を含む）」が33.5％と最も多く、次いで「勉強を無料でみてくれる場所」が27.7％となっています。</w:t>
      </w:r>
    </w:p>
    <w:p w14:paraId="69B99337" w14:textId="0CF33932" w:rsidR="002D39A5" w:rsidRDefault="00EF0630" w:rsidP="002D39A5">
      <w:pPr>
        <w:widowControl/>
        <w:jc w:val="left"/>
        <w:rPr>
          <w:rFonts w:ascii="BIZ UDゴシック" w:eastAsia="BIZ UDゴシック" w:hAnsi="Arial"/>
          <w:sz w:val="36"/>
        </w:rPr>
      </w:pPr>
      <w:r>
        <w:rPr>
          <w:noProof/>
        </w:rPr>
        <mc:AlternateContent>
          <mc:Choice Requires="wps">
            <w:drawing>
              <wp:anchor distT="0" distB="0" distL="114300" distR="114300" simplePos="0" relativeHeight="252493824" behindDoc="0" locked="0" layoutInCell="1" allowOverlap="1" wp14:anchorId="6491995D" wp14:editId="69E5E870">
                <wp:simplePos x="0" y="0"/>
                <wp:positionH relativeFrom="column">
                  <wp:posOffset>1816376</wp:posOffset>
                </wp:positionH>
                <wp:positionV relativeFrom="paragraph">
                  <wp:posOffset>866637</wp:posOffset>
                </wp:positionV>
                <wp:extent cx="285750" cy="357809"/>
                <wp:effectExtent l="0" t="0" r="0" b="4445"/>
                <wp:wrapNone/>
                <wp:docPr id="1997882262" name="正方形/長方形 1997882262"/>
                <wp:cNvGraphicFramePr/>
                <a:graphic xmlns:a="http://schemas.openxmlformats.org/drawingml/2006/main">
                  <a:graphicData uri="http://schemas.microsoft.com/office/word/2010/wordprocessingShape">
                    <wps:wsp>
                      <wps:cNvSpPr/>
                      <wps:spPr>
                        <a:xfrm>
                          <a:off x="0" y="0"/>
                          <a:ext cx="285750" cy="357809"/>
                        </a:xfrm>
                        <a:prstGeom prst="rect">
                          <a:avLst/>
                        </a:prstGeom>
                        <a:noFill/>
                        <a:ln>
                          <a:noFill/>
                        </a:ln>
                      </wps:spPr>
                      <wps:style>
                        <a:lnRef idx="1">
                          <a:schemeClr val="accent4"/>
                        </a:lnRef>
                        <a:fillRef idx="2">
                          <a:schemeClr val="accent4"/>
                        </a:fillRef>
                        <a:effectRef idx="1">
                          <a:schemeClr val="accent4"/>
                        </a:effectRef>
                        <a:fontRef idx="minor">
                          <a:schemeClr val="dk1"/>
                        </a:fontRef>
                      </wps:style>
                      <wps:txbx>
                        <w:txbxContent>
                          <w:p w14:paraId="2F8CA777" w14:textId="64FC5E43" w:rsidR="00EF0630" w:rsidRPr="009F2FFC" w:rsidRDefault="00EF0630" w:rsidP="00EF0630">
                            <w:pPr>
                              <w:jc w:val="center"/>
                              <w:rPr>
                                <w:sz w:val="18"/>
                                <w:szCs w:val="18"/>
                              </w:rPr>
                            </w:pPr>
                            <w:r w:rsidRPr="009F2FFC">
                              <w:rPr>
                                <w:rFonts w:hint="eastAsia"/>
                                <w:sz w:val="18"/>
                                <w:szCs w:val="18"/>
                              </w:rPr>
                              <w:t>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91995D" id="正方形/長方形 1997882262" o:spid="_x0000_s1119" style="position:absolute;margin-left:143pt;margin-top:68.25pt;width:22.5pt;height:28.15pt;z-index:25249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" filled="f" stroked="f" strokeweight=".5pt">
                <v:textbox>
                  <w:txbxContent>
                    <w:p w14:paraId="2F8CA777" w14:textId="64FC5E43" w:rsidR="00EF0630" w:rsidRPr="009F2FFC" w:rsidRDefault="00EF0630" w:rsidP="00EF0630">
                      <w:pPr>
                        <w:jc w:val="center"/>
                        <w:rPr>
                          <w:sz w:val="18"/>
                          <w:szCs w:val="18"/>
                        </w:rPr>
                      </w:pPr>
                      <w:r w:rsidRPr="009F2FFC">
                        <w:rPr>
                          <w:rFonts w:hint="eastAsia"/>
                          <w:sz w:val="18"/>
                          <w:szCs w:val="18"/>
                        </w:rPr>
                        <w:t>ｎ</w:t>
                      </w:r>
                    </w:p>
                  </w:txbxContent>
                </v:textbox>
              </v:rect>
            </w:pict>
          </mc:Fallback>
        </mc:AlternateContent>
      </w:r>
      <w:r w:rsidR="002D39A5" w:rsidRPr="00621FB9">
        <w:rPr>
          <w:noProof/>
        </w:rPr>
        <w:drawing>
          <wp:anchor distT="0" distB="0" distL="114300" distR="114300" simplePos="0" relativeHeight="251681786" behindDoc="0" locked="0" layoutInCell="1" allowOverlap="1" wp14:anchorId="0F519FDE" wp14:editId="34D9F819">
            <wp:simplePos x="0" y="0"/>
            <wp:positionH relativeFrom="margin">
              <wp:align>center</wp:align>
            </wp:positionH>
            <wp:positionV relativeFrom="paragraph">
              <wp:posOffset>129540</wp:posOffset>
            </wp:positionV>
            <wp:extent cx="6029325" cy="5991225"/>
            <wp:effectExtent l="0" t="0" r="0" b="0"/>
            <wp:wrapNone/>
            <wp:docPr id="1039867478"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29325" cy="599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D39A5">
        <w:br w:type="page"/>
      </w:r>
    </w:p>
    <w:p w14:paraId="15DE0E12" w14:textId="20490C6F" w:rsidR="0071706D" w:rsidRPr="009337FE" w:rsidRDefault="0071706D" w:rsidP="009D1ACA">
      <w:pPr>
        <w:widowControl/>
        <w:spacing w:line="360" w:lineRule="exact"/>
        <w:ind w:firstLineChars="200" w:firstLine="551"/>
        <w:jc w:val="left"/>
        <w:rPr>
          <w:rFonts w:ascii="游ゴシック" w:eastAsia="游ゴシック" w:hAnsi="游ゴシック"/>
          <w:b/>
          <w:bCs/>
          <w:color w:val="000099"/>
        </w:rPr>
      </w:pPr>
      <w:r w:rsidRPr="009337FE">
        <w:rPr>
          <w:rFonts w:ascii="游ゴシック" w:eastAsia="游ゴシック" w:hAnsi="游ゴシック" w:hint="eastAsia"/>
          <w:b/>
          <w:bCs/>
          <w:color w:val="000099"/>
        </w:rPr>
        <w:lastRenderedPageBreak/>
        <w:t>(オ)社会のために役立つことをしたいと思うか</w:t>
      </w:r>
    </w:p>
    <w:p w14:paraId="02CE7E0B" w14:textId="6D160EF1" w:rsidR="0071706D" w:rsidRPr="009D1ACA" w:rsidRDefault="0071706D" w:rsidP="009D1ACA">
      <w:pPr>
        <w:spacing w:line="360" w:lineRule="exact"/>
        <w:ind w:leftChars="257" w:left="708" w:rightChars="50" w:right="138" w:firstLineChars="100" w:firstLine="259"/>
        <w:rPr>
          <w:rFonts w:ascii="游ゴシック" w:eastAsia="游ゴシック" w:hAnsi="游ゴシック"/>
          <w:color w:val="000000" w:themeColor="text1"/>
          <w:spacing w:val="-8"/>
        </w:rPr>
      </w:pPr>
      <w:r w:rsidRPr="009D1ACA">
        <w:rPr>
          <w:rFonts w:ascii="游ゴシック" w:eastAsia="游ゴシック" w:hAnsi="游ゴシック" w:hint="eastAsia"/>
          <w:spacing w:val="-8"/>
        </w:rPr>
        <w:t>全体では「そう思う」（41.2％）と「どちらかと言えばそう思う」（46.0％）を合わせた</w:t>
      </w:r>
      <w:r w:rsidRPr="009D1ACA">
        <w:rPr>
          <w:rFonts w:ascii="游ゴシック" w:eastAsia="游ゴシック" w:hAnsi="游ゴシック" w:hint="eastAsia"/>
          <w:color w:val="000000" w:themeColor="text1"/>
          <w:spacing w:val="-8"/>
        </w:rPr>
        <w:t>「そう思う（計）」は87.2％、「どちらかと言えばそう思わない」（8.0％）と「そう思わない」（3.6％）を合わせた「そう思わない（計）」は11.6％となっています。</w:t>
      </w:r>
    </w:p>
    <w:p w14:paraId="46C613A2" w14:textId="041FC30B" w:rsidR="0071706D" w:rsidRDefault="0071706D" w:rsidP="0071706D">
      <w:r>
        <w:rPr>
          <w:noProof/>
        </w:rPr>
        <w:drawing>
          <wp:anchor distT="0" distB="0" distL="114300" distR="114300" simplePos="0" relativeHeight="252419072" behindDoc="0" locked="0" layoutInCell="1" allowOverlap="1" wp14:anchorId="188B6380" wp14:editId="290FB737">
            <wp:simplePos x="0" y="0"/>
            <wp:positionH relativeFrom="margin">
              <wp:align>center</wp:align>
            </wp:positionH>
            <wp:positionV relativeFrom="paragraph">
              <wp:posOffset>191135</wp:posOffset>
            </wp:positionV>
            <wp:extent cx="6522720" cy="2280289"/>
            <wp:effectExtent l="0" t="0" r="0" b="0"/>
            <wp:wrapNone/>
            <wp:docPr id="1037796520"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522720" cy="2280289"/>
                    </a:xfrm>
                    <a:prstGeom prst="rect">
                      <a:avLst/>
                    </a:prstGeom>
                    <a:noFill/>
                  </pic:spPr>
                </pic:pic>
              </a:graphicData>
            </a:graphic>
            <wp14:sizeRelH relativeFrom="page">
              <wp14:pctWidth>0</wp14:pctWidth>
            </wp14:sizeRelH>
            <wp14:sizeRelV relativeFrom="page">
              <wp14:pctHeight>0</wp14:pctHeight>
            </wp14:sizeRelV>
          </wp:anchor>
        </w:drawing>
      </w:r>
    </w:p>
    <w:p w14:paraId="37EC0B11" w14:textId="0DF983B1" w:rsidR="0071706D" w:rsidRDefault="0071706D" w:rsidP="0071706D"/>
    <w:p w14:paraId="75715427" w14:textId="23391DA2" w:rsidR="0071706D" w:rsidRDefault="0071706D" w:rsidP="0071706D">
      <w:pPr>
        <w:widowControl/>
        <w:jc w:val="left"/>
        <w:rPr>
          <w:b/>
          <w:bCs/>
        </w:rPr>
      </w:pPr>
    </w:p>
    <w:p w14:paraId="17B6593A" w14:textId="22FA2B9E" w:rsidR="0071706D" w:rsidRDefault="0071706D" w:rsidP="0071706D">
      <w:pPr>
        <w:widowControl/>
        <w:jc w:val="left"/>
        <w:rPr>
          <w:b/>
          <w:bCs/>
        </w:rPr>
      </w:pPr>
    </w:p>
    <w:p w14:paraId="4989BFB1" w14:textId="113DCE59" w:rsidR="0071706D" w:rsidRDefault="0071706D" w:rsidP="0071706D">
      <w:pPr>
        <w:widowControl/>
        <w:jc w:val="left"/>
        <w:rPr>
          <w:b/>
          <w:bCs/>
        </w:rPr>
      </w:pPr>
    </w:p>
    <w:p w14:paraId="448BB6ED" w14:textId="53FDC9A8" w:rsidR="0071706D" w:rsidRDefault="0071706D" w:rsidP="0071706D">
      <w:pPr>
        <w:widowControl/>
        <w:jc w:val="left"/>
        <w:rPr>
          <w:b/>
          <w:bCs/>
        </w:rPr>
      </w:pPr>
    </w:p>
    <w:p w14:paraId="3EF582D5" w14:textId="67C7AD31" w:rsidR="0071706D" w:rsidRDefault="0071706D" w:rsidP="0071706D">
      <w:pPr>
        <w:widowControl/>
        <w:jc w:val="left"/>
        <w:rPr>
          <w:b/>
          <w:bCs/>
        </w:rPr>
      </w:pPr>
    </w:p>
    <w:p w14:paraId="6BA8EBF6" w14:textId="2A832DC8" w:rsidR="0071706D" w:rsidRDefault="0071706D" w:rsidP="0071706D">
      <w:pPr>
        <w:widowControl/>
        <w:jc w:val="left"/>
        <w:rPr>
          <w:b/>
          <w:bCs/>
        </w:rPr>
      </w:pPr>
    </w:p>
    <w:p w14:paraId="4A711A41" w14:textId="4AB6C391" w:rsidR="0071706D" w:rsidRDefault="0071706D" w:rsidP="0071706D">
      <w:pPr>
        <w:widowControl/>
        <w:jc w:val="left"/>
        <w:rPr>
          <w:b/>
          <w:bCs/>
        </w:rPr>
      </w:pPr>
    </w:p>
    <w:p w14:paraId="18732BBE" w14:textId="794E4E88" w:rsidR="002D39A5" w:rsidRDefault="002D39A5" w:rsidP="0071706D">
      <w:pPr>
        <w:widowControl/>
        <w:jc w:val="left"/>
        <w:rPr>
          <w:b/>
          <w:bCs/>
        </w:rPr>
      </w:pPr>
    </w:p>
    <w:p w14:paraId="236C5375" w14:textId="3EC54541" w:rsidR="0071706D" w:rsidRPr="009D1ACA" w:rsidRDefault="00610756" w:rsidP="009D1ACA">
      <w:pPr>
        <w:widowControl/>
        <w:spacing w:line="360" w:lineRule="exact"/>
        <w:jc w:val="left"/>
        <w:rPr>
          <w:rFonts w:ascii="游ゴシック" w:eastAsia="游ゴシック" w:hAnsi="游ゴシック"/>
          <w:b/>
          <w:bCs/>
        </w:rPr>
      </w:pPr>
      <w:r w:rsidRPr="009D1ACA">
        <w:rPr>
          <w:rFonts w:ascii="游ゴシック" w:eastAsia="游ゴシック" w:hAnsi="游ゴシック" w:hint="eastAsia"/>
          <w:b/>
          <w:bCs/>
        </w:rPr>
        <w:t>【参考】</w:t>
      </w:r>
      <w:r w:rsidR="0001327D" w:rsidRPr="009D1ACA">
        <w:rPr>
          <w:rFonts w:ascii="游ゴシック" w:eastAsia="游ゴシック" w:hAnsi="游ゴシック" w:hint="eastAsia"/>
          <w:b/>
          <w:bCs/>
        </w:rPr>
        <w:t>小学校不登校児童と中学校不登校生徒の割合</w:t>
      </w:r>
    </w:p>
    <w:p w14:paraId="0DCA677B" w14:textId="55C4BFF7" w:rsidR="0071706D" w:rsidRPr="009D1ACA" w:rsidRDefault="0001327D" w:rsidP="009D1ACA">
      <w:pPr>
        <w:widowControl/>
        <w:spacing w:line="360" w:lineRule="exact"/>
        <w:ind w:leftChars="309" w:left="851" w:rightChars="50" w:right="138"/>
        <w:jc w:val="left"/>
        <w:rPr>
          <w:rFonts w:ascii="游ゴシック" w:eastAsia="游ゴシック" w:hAnsi="游ゴシック"/>
          <w:spacing w:val="-14"/>
        </w:rPr>
      </w:pPr>
      <w:r w:rsidRPr="009D1ACA">
        <w:rPr>
          <w:rFonts w:ascii="游ゴシック" w:eastAsia="游ゴシック" w:hAnsi="游ゴシック" w:hint="eastAsia"/>
          <w:b/>
          <w:bCs/>
          <w:spacing w:val="-14"/>
        </w:rPr>
        <w:t xml:space="preserve">　</w:t>
      </w:r>
      <w:r w:rsidRPr="009D1ACA">
        <w:rPr>
          <w:rFonts w:ascii="游ゴシック" w:eastAsia="游ゴシック" w:hAnsi="游ゴシック" w:hint="eastAsia"/>
          <w:spacing w:val="-14"/>
        </w:rPr>
        <w:t>小学校の不登校児童の割合は、児童総数の1.35％となっており、県・国よりも低い割合となっています。中学校の不登校生徒の割合は、生徒総数の　　6．92％となっており、県よりも低く、国よりも高い割合となっています。</w:t>
      </w:r>
    </w:p>
    <w:p w14:paraId="78054882" w14:textId="2AFD10F4" w:rsidR="0001327D" w:rsidRPr="00217F2D" w:rsidRDefault="0001327D" w:rsidP="0071706D">
      <w:pPr>
        <w:widowControl/>
        <w:jc w:val="left"/>
      </w:pPr>
      <w:r w:rsidRPr="00217F2D">
        <w:rPr>
          <w:noProof/>
        </w:rPr>
        <w:drawing>
          <wp:anchor distT="0" distB="0" distL="114300" distR="114300" simplePos="0" relativeHeight="252477440" behindDoc="0" locked="0" layoutInCell="1" allowOverlap="1" wp14:anchorId="767242E0" wp14:editId="5AF4948B">
            <wp:simplePos x="0" y="0"/>
            <wp:positionH relativeFrom="column">
              <wp:posOffset>870585</wp:posOffset>
            </wp:positionH>
            <wp:positionV relativeFrom="paragraph">
              <wp:posOffset>109220</wp:posOffset>
            </wp:positionV>
            <wp:extent cx="4800600" cy="2017395"/>
            <wp:effectExtent l="0" t="0" r="0" b="1905"/>
            <wp:wrapNone/>
            <wp:docPr id="1064262539" name="図 8">
              <a:extLst xmlns:a="http://schemas.openxmlformats.org/drawingml/2006/main">
                <a:ext uri="{FF2B5EF4-FFF2-40B4-BE49-F238E27FC236}">
                  <a16:creationId xmlns:a16="http://schemas.microsoft.com/office/drawing/2014/main" id="{BA0C45BA-642C-410B-891F-E9934D3FA6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BA0C45BA-642C-410B-891F-E9934D3FA673}"/>
                        </a:ext>
                      </a:extLst>
                    </pic:cNvPr>
                    <pic:cNvPicPr>
                      <a:picLocks noChangeAspect="1" noChangeArrowheads="1"/>
                    </pic:cNvPicPr>
                  </pic:nvPicPr>
                  <pic:blipFill rotWithShape="1">
                    <a:blip r:embed="rId47">
                      <a:extLst>
                        <a:ext uri="{28A0092B-C50C-407E-A947-70E740481C1C}">
                          <a14:useLocalDpi xmlns:a14="http://schemas.microsoft.com/office/drawing/2010/main" val="0"/>
                        </a:ext>
                      </a:extLst>
                    </a:blip>
                    <a:srcRect l="13493" t="17553" r="3405" b="8776"/>
                    <a:stretch/>
                  </pic:blipFill>
                  <pic:spPr bwMode="auto">
                    <a:xfrm>
                      <a:off x="0" y="0"/>
                      <a:ext cx="4800600" cy="2017395"/>
                    </a:xfrm>
                    <a:prstGeom prst="rect">
                      <a:avLst/>
                    </a:prstGeom>
                    <a:noFill/>
                  </pic:spPr>
                </pic:pic>
              </a:graphicData>
            </a:graphic>
            <wp14:sizeRelH relativeFrom="margin">
              <wp14:pctWidth>0</wp14:pctWidth>
            </wp14:sizeRelH>
            <wp14:sizeRelV relativeFrom="margin">
              <wp14:pctHeight>0</wp14:pctHeight>
            </wp14:sizeRelV>
          </wp:anchor>
        </w:drawing>
      </w:r>
      <w:r w:rsidRPr="00217F2D">
        <w:rPr>
          <w:noProof/>
          <w:spacing w:val="-4"/>
        </w:rPr>
        <mc:AlternateContent>
          <mc:Choice Requires="wps">
            <w:drawing>
              <wp:anchor distT="0" distB="0" distL="114300" distR="114300" simplePos="0" relativeHeight="252482560" behindDoc="0" locked="0" layoutInCell="1" allowOverlap="1" wp14:anchorId="272B5FC6" wp14:editId="73F370FC">
                <wp:simplePos x="0" y="0"/>
                <wp:positionH relativeFrom="column">
                  <wp:posOffset>-66040</wp:posOffset>
                </wp:positionH>
                <wp:positionV relativeFrom="paragraph">
                  <wp:posOffset>603250</wp:posOffset>
                </wp:positionV>
                <wp:extent cx="790575" cy="400050"/>
                <wp:effectExtent l="0" t="0" r="0" b="0"/>
                <wp:wrapNone/>
                <wp:docPr id="1997882259" name="正方形/長方形 1997882259"/>
                <wp:cNvGraphicFramePr/>
                <a:graphic xmlns:a="http://schemas.openxmlformats.org/drawingml/2006/main">
                  <a:graphicData uri="http://schemas.microsoft.com/office/word/2010/wordprocessingShape">
                    <wps:wsp>
                      <wps:cNvSpPr/>
                      <wps:spPr>
                        <a:xfrm>
                          <a:off x="0" y="0"/>
                          <a:ext cx="790575"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CC5BE6" w14:textId="60C67259" w:rsidR="002D39A5" w:rsidRPr="00E622FD" w:rsidRDefault="002D39A5" w:rsidP="002D39A5">
                            <w:pPr>
                              <w:jc w:val="center"/>
                              <w:rPr>
                                <w:rFonts w:ascii="BIZ UDゴシック" w:eastAsia="BIZ UDゴシック" w:hAnsi="BIZ UDゴシック"/>
                                <w:b/>
                                <w:bCs/>
                                <w:color w:val="000000" w:themeColor="text1"/>
                                <w:sz w:val="16"/>
                                <w:szCs w:val="16"/>
                              </w:rPr>
                            </w:pPr>
                            <w:r>
                              <w:rPr>
                                <w:rFonts w:ascii="BIZ UDゴシック" w:eastAsia="BIZ UDゴシック" w:hAnsi="BIZ UDゴシック" w:hint="eastAsia"/>
                                <w:b/>
                                <w:bCs/>
                                <w:color w:val="000000" w:themeColor="text1"/>
                                <w:sz w:val="16"/>
                                <w:szCs w:val="16"/>
                              </w:rPr>
                              <w:t>小学校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2B5FC6" id="正方形/長方形 1997882259" o:spid="_x0000_s1120" style="position:absolute;margin-left:-5.2pt;margin-top:47.5pt;width:62.25pt;height:31.5pt;z-index:25248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" filled="f" stroked="f" strokeweight="1pt">
                <v:textbox>
                  <w:txbxContent>
                    <w:p w14:paraId="53CC5BE6" w14:textId="60C67259" w:rsidR="002D39A5" w:rsidRPr="00E622FD" w:rsidRDefault="002D39A5" w:rsidP="002D39A5">
                      <w:pPr>
                        <w:jc w:val="center"/>
                        <w:rPr>
                          <w:rFonts w:ascii="BIZ UDゴシック" w:eastAsia="BIZ UDゴシック" w:hAnsi="BIZ UDゴシック"/>
                          <w:b/>
                          <w:bCs/>
                          <w:color w:val="000000" w:themeColor="text1"/>
                          <w:sz w:val="16"/>
                          <w:szCs w:val="16"/>
                        </w:rPr>
                      </w:pPr>
                      <w:r>
                        <w:rPr>
                          <w:rFonts w:ascii="BIZ UDゴシック" w:eastAsia="BIZ UDゴシック" w:hAnsi="BIZ UDゴシック" w:hint="eastAsia"/>
                          <w:b/>
                          <w:bCs/>
                          <w:color w:val="000000" w:themeColor="text1"/>
                          <w:sz w:val="16"/>
                          <w:szCs w:val="16"/>
                        </w:rPr>
                        <w:t>小学校</w:t>
                      </w:r>
                    </w:p>
                  </w:txbxContent>
                </v:textbox>
              </v:rect>
            </w:pict>
          </mc:Fallback>
        </mc:AlternateContent>
      </w:r>
      <w:r w:rsidRPr="00217F2D">
        <w:rPr>
          <w:noProof/>
          <w:spacing w:val="-4"/>
        </w:rPr>
        <mc:AlternateContent>
          <mc:Choice Requires="wps">
            <w:drawing>
              <wp:anchor distT="0" distB="0" distL="114300" distR="114300" simplePos="0" relativeHeight="252484608" behindDoc="0" locked="0" layoutInCell="1" allowOverlap="1" wp14:anchorId="7F29240C" wp14:editId="5D42613E">
                <wp:simplePos x="0" y="0"/>
                <wp:positionH relativeFrom="column">
                  <wp:posOffset>-59055</wp:posOffset>
                </wp:positionH>
                <wp:positionV relativeFrom="paragraph">
                  <wp:posOffset>1312545</wp:posOffset>
                </wp:positionV>
                <wp:extent cx="790575" cy="400050"/>
                <wp:effectExtent l="0" t="0" r="0" b="0"/>
                <wp:wrapNone/>
                <wp:docPr id="1997882260" name="正方形/長方形 1997882260"/>
                <wp:cNvGraphicFramePr/>
                <a:graphic xmlns:a="http://schemas.openxmlformats.org/drawingml/2006/main">
                  <a:graphicData uri="http://schemas.microsoft.com/office/word/2010/wordprocessingShape">
                    <wps:wsp>
                      <wps:cNvSpPr/>
                      <wps:spPr>
                        <a:xfrm>
                          <a:off x="0" y="0"/>
                          <a:ext cx="790575"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441037" w14:textId="115219A8" w:rsidR="002D39A5" w:rsidRPr="00E622FD" w:rsidRDefault="002D39A5" w:rsidP="002D39A5">
                            <w:pPr>
                              <w:jc w:val="center"/>
                              <w:rPr>
                                <w:rFonts w:ascii="BIZ UDゴシック" w:eastAsia="BIZ UDゴシック" w:hAnsi="BIZ UDゴシック"/>
                                <w:b/>
                                <w:bCs/>
                                <w:color w:val="000000" w:themeColor="text1"/>
                                <w:sz w:val="16"/>
                                <w:szCs w:val="16"/>
                              </w:rPr>
                            </w:pPr>
                            <w:r>
                              <w:rPr>
                                <w:rFonts w:ascii="BIZ UDゴシック" w:eastAsia="BIZ UDゴシック" w:hAnsi="BIZ UDゴシック" w:hint="eastAsia"/>
                                <w:b/>
                                <w:bCs/>
                                <w:color w:val="000000" w:themeColor="text1"/>
                                <w:sz w:val="16"/>
                                <w:szCs w:val="16"/>
                              </w:rPr>
                              <w:t>中学校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29240C" id="正方形/長方形 1997882260" o:spid="_x0000_s1121" style="position:absolute;margin-left:-4.65pt;margin-top:103.35pt;width:62.25pt;height:31.5pt;z-index:25248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" filled="f" stroked="f" strokeweight="1pt">
                <v:textbox>
                  <w:txbxContent>
                    <w:p w14:paraId="01441037" w14:textId="115219A8" w:rsidR="002D39A5" w:rsidRPr="00E622FD" w:rsidRDefault="002D39A5" w:rsidP="002D39A5">
                      <w:pPr>
                        <w:jc w:val="center"/>
                        <w:rPr>
                          <w:rFonts w:ascii="BIZ UDゴシック" w:eastAsia="BIZ UDゴシック" w:hAnsi="BIZ UDゴシック"/>
                          <w:b/>
                          <w:bCs/>
                          <w:color w:val="000000" w:themeColor="text1"/>
                          <w:sz w:val="16"/>
                          <w:szCs w:val="16"/>
                        </w:rPr>
                      </w:pPr>
                      <w:r>
                        <w:rPr>
                          <w:rFonts w:ascii="BIZ UDゴシック" w:eastAsia="BIZ UDゴシック" w:hAnsi="BIZ UDゴシック" w:hint="eastAsia"/>
                          <w:b/>
                          <w:bCs/>
                          <w:color w:val="000000" w:themeColor="text1"/>
                          <w:sz w:val="16"/>
                          <w:szCs w:val="16"/>
                        </w:rPr>
                        <w:t>中学校</w:t>
                      </w:r>
                    </w:p>
                  </w:txbxContent>
                </v:textbox>
              </v:rect>
            </w:pict>
          </mc:Fallback>
        </mc:AlternateContent>
      </w:r>
      <w:r w:rsidRPr="00217F2D">
        <w:rPr>
          <w:noProof/>
          <w:spacing w:val="-4"/>
        </w:rPr>
        <mc:AlternateContent>
          <mc:Choice Requires="wps">
            <w:drawing>
              <wp:anchor distT="0" distB="0" distL="114300" distR="114300" simplePos="0" relativeHeight="252480512" behindDoc="0" locked="0" layoutInCell="1" allowOverlap="1" wp14:anchorId="53CFF511" wp14:editId="56995E5D">
                <wp:simplePos x="0" y="0"/>
                <wp:positionH relativeFrom="column">
                  <wp:posOffset>5478780</wp:posOffset>
                </wp:positionH>
                <wp:positionV relativeFrom="paragraph">
                  <wp:posOffset>4115</wp:posOffset>
                </wp:positionV>
                <wp:extent cx="790575" cy="400050"/>
                <wp:effectExtent l="0" t="0" r="0" b="0"/>
                <wp:wrapNone/>
                <wp:docPr id="1064262547" name="正方形/長方形 1064262547"/>
                <wp:cNvGraphicFramePr/>
                <a:graphic xmlns:a="http://schemas.openxmlformats.org/drawingml/2006/main">
                  <a:graphicData uri="http://schemas.microsoft.com/office/word/2010/wordprocessingShape">
                    <wps:wsp>
                      <wps:cNvSpPr/>
                      <wps:spPr>
                        <a:xfrm>
                          <a:off x="0" y="0"/>
                          <a:ext cx="790575"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825215" w14:textId="77777777" w:rsidR="002D39A5" w:rsidRPr="00E622FD" w:rsidRDefault="002D39A5" w:rsidP="002D39A5">
                            <w:pPr>
                              <w:jc w:val="center"/>
                              <w:rPr>
                                <w:rFonts w:ascii="BIZ UDゴシック" w:eastAsia="BIZ UDゴシック" w:hAnsi="BIZ UDゴシック"/>
                                <w:b/>
                                <w:bCs/>
                                <w:color w:val="000000" w:themeColor="text1"/>
                                <w:sz w:val="16"/>
                                <w:szCs w:val="16"/>
                              </w:rPr>
                            </w:pPr>
                            <w:r>
                              <w:rPr>
                                <w:rFonts w:ascii="BIZ UDゴシック" w:eastAsia="BIZ UDゴシック" w:hAnsi="BIZ UDゴシック" w:hint="eastAsia"/>
                                <w:b/>
                                <w:bCs/>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CFF511" id="正方形/長方形 1064262547" o:spid="_x0000_s1122" style="position:absolute;margin-left:431.4pt;margin-top:.3pt;width:62.25pt;height:31.5pt;z-index:25248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" filled="f" stroked="f" strokeweight="1pt">
                <v:textbox>
                  <w:txbxContent>
                    <w:p w14:paraId="6C825215" w14:textId="77777777" w:rsidR="002D39A5" w:rsidRPr="00E622FD" w:rsidRDefault="002D39A5" w:rsidP="002D39A5">
                      <w:pPr>
                        <w:jc w:val="center"/>
                        <w:rPr>
                          <w:rFonts w:ascii="BIZ UDゴシック" w:eastAsia="BIZ UDゴシック" w:hAnsi="BIZ UDゴシック"/>
                          <w:b/>
                          <w:bCs/>
                          <w:color w:val="000000" w:themeColor="text1"/>
                          <w:sz w:val="16"/>
                          <w:szCs w:val="16"/>
                        </w:rPr>
                      </w:pPr>
                      <w:r>
                        <w:rPr>
                          <w:rFonts w:ascii="BIZ UDゴシック" w:eastAsia="BIZ UDゴシック" w:hAnsi="BIZ UDゴシック" w:hint="eastAsia"/>
                          <w:b/>
                          <w:bCs/>
                          <w:color w:val="000000" w:themeColor="text1"/>
                          <w:sz w:val="16"/>
                          <w:szCs w:val="16"/>
                        </w:rPr>
                        <w:t>（</w:t>
                      </w:r>
                      <w:r>
                        <w:rPr>
                          <w:rFonts w:ascii="BIZ UDゴシック" w:eastAsia="BIZ UDゴシック" w:hAnsi="BIZ UDゴシック" w:hint="eastAsia"/>
                          <w:b/>
                          <w:bCs/>
                          <w:color w:val="000000" w:themeColor="text1"/>
                          <w:sz w:val="16"/>
                          <w:szCs w:val="16"/>
                        </w:rPr>
                        <w:t>％）</w:t>
                      </w:r>
                    </w:p>
                  </w:txbxContent>
                </v:textbox>
              </v:rect>
            </w:pict>
          </mc:Fallback>
        </mc:AlternateContent>
      </w:r>
    </w:p>
    <w:p w14:paraId="337E1225" w14:textId="54B1E7C9" w:rsidR="0001327D" w:rsidRPr="00217F2D" w:rsidRDefault="0001327D" w:rsidP="0071706D">
      <w:pPr>
        <w:widowControl/>
        <w:jc w:val="left"/>
      </w:pPr>
      <w:r w:rsidRPr="00217F2D">
        <w:rPr>
          <w:noProof/>
          <w:spacing w:val="-4"/>
        </w:rPr>
        <mc:AlternateContent>
          <mc:Choice Requires="wps">
            <w:drawing>
              <wp:anchor distT="0" distB="0" distL="114300" distR="114300" simplePos="0" relativeHeight="252485632" behindDoc="0" locked="0" layoutInCell="1" allowOverlap="1" wp14:anchorId="4E3DEC9B" wp14:editId="54C603A1">
                <wp:simplePos x="0" y="0"/>
                <wp:positionH relativeFrom="column">
                  <wp:posOffset>323850</wp:posOffset>
                </wp:positionH>
                <wp:positionV relativeFrom="paragraph">
                  <wp:posOffset>129961</wp:posOffset>
                </wp:positionV>
                <wp:extent cx="1016635" cy="0"/>
                <wp:effectExtent l="0" t="0" r="0" b="0"/>
                <wp:wrapNone/>
                <wp:docPr id="1997882263" name="直線コネクタ 1997882263"/>
                <wp:cNvGraphicFramePr/>
                <a:graphic xmlns:a="http://schemas.openxmlformats.org/drawingml/2006/main">
                  <a:graphicData uri="http://schemas.microsoft.com/office/word/2010/wordprocessingShape">
                    <wps:wsp>
                      <wps:cNvCnPr/>
                      <wps:spPr>
                        <a:xfrm>
                          <a:off x="0" y="0"/>
                          <a:ext cx="1016635" cy="0"/>
                        </a:xfrm>
                        <a:prstGeom prst="line">
                          <a:avLst/>
                        </a:prstGeom>
                        <a:ln>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22A7AA" id="直線コネクタ 1997882263" o:spid="_x0000_s1026" style="position:absolute;left:0;text-align:left;z-index:252485632;visibility:visible;mso-wrap-style:square;mso-wrap-distance-left:9pt;mso-wrap-distance-top:0;mso-wrap-distance-right:9pt;mso-wrap-distance-bottom:0;mso-position-horizontal:absolute;mso-position-horizontal-relative:text;mso-position-vertical:absolute;mso-position-vertical-relative:text" from="25.5pt,10.25pt" to="105.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" strokecolor="#7f7f7f [1612]" strokeweight=".5pt">
                <v:stroke dashstyle="3 1" joinstyle="miter"/>
              </v:line>
            </w:pict>
          </mc:Fallback>
        </mc:AlternateContent>
      </w:r>
    </w:p>
    <w:p w14:paraId="1769F89A" w14:textId="6C13F52E" w:rsidR="0001327D" w:rsidRPr="00217F2D" w:rsidRDefault="0001327D" w:rsidP="0071706D">
      <w:pPr>
        <w:widowControl/>
        <w:jc w:val="left"/>
      </w:pPr>
    </w:p>
    <w:p w14:paraId="70E2F683" w14:textId="61B8F30D" w:rsidR="0001327D" w:rsidRPr="00217F2D" w:rsidRDefault="0001327D" w:rsidP="0071706D">
      <w:pPr>
        <w:widowControl/>
        <w:jc w:val="left"/>
      </w:pPr>
    </w:p>
    <w:p w14:paraId="4A0DA521" w14:textId="611FE9A8" w:rsidR="0001327D" w:rsidRPr="00217F2D" w:rsidRDefault="0001327D">
      <w:pPr>
        <w:widowControl/>
        <w:jc w:val="left"/>
      </w:pPr>
      <w:r w:rsidRPr="00217F2D">
        <w:rPr>
          <w:noProof/>
          <w:spacing w:val="-4"/>
        </w:rPr>
        <mc:AlternateContent>
          <mc:Choice Requires="wps">
            <w:drawing>
              <wp:anchor distT="0" distB="0" distL="114300" distR="114300" simplePos="0" relativeHeight="252487680" behindDoc="0" locked="0" layoutInCell="1" allowOverlap="1" wp14:anchorId="63698898" wp14:editId="4B861C44">
                <wp:simplePos x="0" y="0"/>
                <wp:positionH relativeFrom="column">
                  <wp:posOffset>323850</wp:posOffset>
                </wp:positionH>
                <wp:positionV relativeFrom="paragraph">
                  <wp:posOffset>80431</wp:posOffset>
                </wp:positionV>
                <wp:extent cx="1016635" cy="0"/>
                <wp:effectExtent l="0" t="0" r="0" b="0"/>
                <wp:wrapNone/>
                <wp:docPr id="1997882264" name="直線コネクタ 1997882264"/>
                <wp:cNvGraphicFramePr/>
                <a:graphic xmlns:a="http://schemas.openxmlformats.org/drawingml/2006/main">
                  <a:graphicData uri="http://schemas.microsoft.com/office/word/2010/wordprocessingShape">
                    <wps:wsp>
                      <wps:cNvCnPr/>
                      <wps:spPr>
                        <a:xfrm>
                          <a:off x="0" y="0"/>
                          <a:ext cx="1016635" cy="0"/>
                        </a:xfrm>
                        <a:prstGeom prst="line">
                          <a:avLst/>
                        </a:prstGeom>
                        <a:ln>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729C87" id="直線コネクタ 1997882264" o:spid="_x0000_s1026" style="position:absolute;left:0;text-align:left;z-index:252487680;visibility:visible;mso-wrap-style:square;mso-wrap-distance-left:9pt;mso-wrap-distance-top:0;mso-wrap-distance-right:9pt;mso-wrap-distance-bottom:0;mso-position-horizontal:absolute;mso-position-horizontal-relative:text;mso-position-vertical:absolute;mso-position-vertical-relative:text" from="25.5pt,6.35pt" to="105.5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" strokecolor="#7f7f7f [1612]" strokeweight=".5pt">
                <v:stroke dashstyle="3 1" joinstyle="miter"/>
              </v:line>
            </w:pict>
          </mc:Fallback>
        </mc:AlternateContent>
      </w:r>
    </w:p>
    <w:p w14:paraId="67FC3ACC" w14:textId="00087FEA" w:rsidR="0001327D" w:rsidRPr="00217F2D" w:rsidRDefault="0001327D">
      <w:pPr>
        <w:widowControl/>
        <w:jc w:val="left"/>
      </w:pPr>
    </w:p>
    <w:p w14:paraId="1035A81D" w14:textId="23F6489A" w:rsidR="0001327D" w:rsidRPr="00217F2D" w:rsidRDefault="00F20723">
      <w:pPr>
        <w:widowControl/>
        <w:jc w:val="left"/>
      </w:pPr>
      <w:r w:rsidRPr="00217F2D">
        <w:rPr>
          <w:noProof/>
        </w:rPr>
        <mc:AlternateContent>
          <mc:Choice Requires="wps">
            <w:drawing>
              <wp:anchor distT="0" distB="0" distL="114300" distR="114300" simplePos="0" relativeHeight="252490752" behindDoc="0" locked="0" layoutInCell="1" allowOverlap="1" wp14:anchorId="32E14DFD" wp14:editId="72F7424E">
                <wp:simplePos x="0" y="0"/>
                <wp:positionH relativeFrom="column">
                  <wp:posOffset>-205740</wp:posOffset>
                </wp:positionH>
                <wp:positionV relativeFrom="paragraph">
                  <wp:posOffset>219710</wp:posOffset>
                </wp:positionV>
                <wp:extent cx="6705600" cy="323850"/>
                <wp:effectExtent l="0" t="0" r="0" b="0"/>
                <wp:wrapNone/>
                <wp:docPr id="1997882261" name="正方形/長方形 1997882261"/>
                <wp:cNvGraphicFramePr/>
                <a:graphic xmlns:a="http://schemas.openxmlformats.org/drawingml/2006/main">
                  <a:graphicData uri="http://schemas.microsoft.com/office/word/2010/wordprocessingShape">
                    <wps:wsp>
                      <wps:cNvSpPr/>
                      <wps:spPr>
                        <a:xfrm>
                          <a:off x="0" y="0"/>
                          <a:ext cx="6705600"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219B45" w14:textId="06ED2426" w:rsidR="00F20723" w:rsidRPr="00F20723" w:rsidRDefault="00F20723" w:rsidP="00F20723">
                            <w:pPr>
                              <w:jc w:val="center"/>
                              <w:rPr>
                                <w:color w:val="000000" w:themeColor="text1"/>
                                <w:sz w:val="18"/>
                                <w:szCs w:val="18"/>
                              </w:rPr>
                            </w:pPr>
                            <w:r>
                              <w:rPr>
                                <w:rFonts w:hint="eastAsia"/>
                                <w:color w:val="000000" w:themeColor="text1"/>
                                <w:sz w:val="18"/>
                                <w:szCs w:val="18"/>
                              </w:rPr>
                              <w:t>※</w:t>
                            </w:r>
                            <w:r w:rsidRPr="00F20723">
                              <w:rPr>
                                <w:rFonts w:hint="eastAsia"/>
                                <w:color w:val="000000" w:themeColor="text1"/>
                                <w:sz w:val="18"/>
                                <w:szCs w:val="18"/>
                              </w:rPr>
                              <w:t xml:space="preserve">　文部科学省「令和５年度児童生徒の問題行動・不登校等生徒指導上の諸課題に関する調査」の抜粋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E14DFD" id="正方形/長方形 1997882261" o:spid="_x0000_s1123" style="position:absolute;margin-left:-16.2pt;margin-top:17.3pt;width:528pt;height:25.5pt;z-index:25249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" filled="f" stroked="f" strokeweight="1pt">
                <v:textbox>
                  <w:txbxContent>
                    <w:p w14:paraId="47219B45" w14:textId="06ED2426" w:rsidR="00F20723" w:rsidRPr="00F20723" w:rsidRDefault="00F20723" w:rsidP="00F20723">
                      <w:pPr>
                        <w:jc w:val="center"/>
                        <w:rPr>
                          <w:color w:val="000000" w:themeColor="text1"/>
                          <w:sz w:val="18"/>
                          <w:szCs w:val="18"/>
                        </w:rPr>
                      </w:pPr>
                      <w:r>
                        <w:rPr>
                          <w:rFonts w:hint="eastAsia"/>
                          <w:color w:val="000000" w:themeColor="text1"/>
                          <w:sz w:val="18"/>
                          <w:szCs w:val="18"/>
                        </w:rPr>
                        <w:t>※</w:t>
                      </w:r>
                      <w:r w:rsidRPr="00F20723">
                        <w:rPr>
                          <w:rFonts w:hint="eastAsia"/>
                          <w:color w:val="000000" w:themeColor="text1"/>
                          <w:sz w:val="18"/>
                          <w:szCs w:val="18"/>
                        </w:rPr>
                        <w:t xml:space="preserve">　</w:t>
                      </w:r>
                      <w:r w:rsidRPr="00F20723">
                        <w:rPr>
                          <w:rFonts w:hint="eastAsia"/>
                          <w:color w:val="000000" w:themeColor="text1"/>
                          <w:sz w:val="18"/>
                          <w:szCs w:val="18"/>
                        </w:rPr>
                        <w:t>文部科学省「令和５年度児童生徒の問題行動・不登校等生徒指導上の諸課題に関する調査」の抜粋</w:t>
                      </w:r>
                    </w:p>
                  </w:txbxContent>
                </v:textbox>
              </v:rect>
            </w:pict>
          </mc:Fallback>
        </mc:AlternateContent>
      </w:r>
    </w:p>
    <w:p w14:paraId="27606691" w14:textId="6D24484B" w:rsidR="0001327D" w:rsidRPr="00217F2D" w:rsidRDefault="0001327D">
      <w:pPr>
        <w:widowControl/>
        <w:jc w:val="left"/>
      </w:pPr>
      <w:r w:rsidRPr="00217F2D">
        <w:rPr>
          <w:noProof/>
          <w:spacing w:val="-4"/>
        </w:rPr>
        <mc:AlternateContent>
          <mc:Choice Requires="wps">
            <w:drawing>
              <wp:anchor distT="0" distB="0" distL="114300" distR="114300" simplePos="0" relativeHeight="252489728" behindDoc="0" locked="0" layoutInCell="1" allowOverlap="1" wp14:anchorId="4E89EA44" wp14:editId="12B78FDE">
                <wp:simplePos x="0" y="0"/>
                <wp:positionH relativeFrom="column">
                  <wp:posOffset>323850</wp:posOffset>
                </wp:positionH>
                <wp:positionV relativeFrom="paragraph">
                  <wp:posOffset>9311</wp:posOffset>
                </wp:positionV>
                <wp:extent cx="1016635" cy="0"/>
                <wp:effectExtent l="0" t="0" r="0" b="0"/>
                <wp:wrapNone/>
                <wp:docPr id="1997882265" name="直線コネクタ 1997882265"/>
                <wp:cNvGraphicFramePr/>
                <a:graphic xmlns:a="http://schemas.openxmlformats.org/drawingml/2006/main">
                  <a:graphicData uri="http://schemas.microsoft.com/office/word/2010/wordprocessingShape">
                    <wps:wsp>
                      <wps:cNvCnPr/>
                      <wps:spPr>
                        <a:xfrm>
                          <a:off x="0" y="0"/>
                          <a:ext cx="1016635" cy="0"/>
                        </a:xfrm>
                        <a:prstGeom prst="line">
                          <a:avLst/>
                        </a:prstGeom>
                        <a:ln>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68C8F5" id="直線コネクタ 1997882265" o:spid="_x0000_s1026" style="position:absolute;left:0;text-align:left;z-index:252489728;visibility:visible;mso-wrap-style:square;mso-wrap-distance-left:9pt;mso-wrap-distance-top:0;mso-wrap-distance-right:9pt;mso-wrap-distance-bottom:0;mso-position-horizontal:absolute;mso-position-horizontal-relative:text;mso-position-vertical:absolute;mso-position-vertical-relative:text" from="25.5pt,.75pt" to="105.5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" strokecolor="#7f7f7f [1612]" strokeweight=".5pt">
                <v:stroke dashstyle="3 1" joinstyle="miter"/>
              </v:line>
            </w:pict>
          </mc:Fallback>
        </mc:AlternateContent>
      </w:r>
    </w:p>
    <w:p w14:paraId="337D483B" w14:textId="05011F7C" w:rsidR="00610756" w:rsidRDefault="00610756" w:rsidP="00610756">
      <w:pPr>
        <w:widowControl/>
        <w:spacing w:line="160" w:lineRule="exact"/>
        <w:jc w:val="left"/>
      </w:pPr>
    </w:p>
    <w:p w14:paraId="1721956A" w14:textId="7E6DD447" w:rsidR="009D1ACA" w:rsidRDefault="009D1ACA" w:rsidP="00610756">
      <w:pPr>
        <w:widowControl/>
        <w:spacing w:line="160" w:lineRule="exact"/>
        <w:jc w:val="left"/>
      </w:pPr>
    </w:p>
    <w:p w14:paraId="5675A0A7" w14:textId="77777777" w:rsidR="009D1ACA" w:rsidRPr="00217F2D" w:rsidRDefault="009D1ACA" w:rsidP="00610756">
      <w:pPr>
        <w:widowControl/>
        <w:spacing w:line="160" w:lineRule="exact"/>
        <w:jc w:val="left"/>
      </w:pPr>
    </w:p>
    <w:p w14:paraId="62C3BE0B" w14:textId="30FEA143" w:rsidR="0001327D" w:rsidRPr="009D1ACA" w:rsidRDefault="0001327D" w:rsidP="00605FBA">
      <w:pPr>
        <w:widowControl/>
        <w:spacing w:line="360" w:lineRule="exact"/>
        <w:ind w:leftChars="412" w:left="1135" w:firstLineChars="100" w:firstLine="275"/>
        <w:jc w:val="left"/>
        <w:rPr>
          <w:rFonts w:ascii="游ゴシック" w:eastAsia="游ゴシック" w:hAnsi="游ゴシック"/>
        </w:rPr>
      </w:pPr>
      <w:r w:rsidRPr="009D1ACA">
        <w:rPr>
          <w:rFonts w:ascii="游ゴシック" w:eastAsia="游ゴシック" w:hAnsi="游ゴシック" w:hint="eastAsia"/>
        </w:rPr>
        <w:t>※不登校の定義（文部科学省）</w:t>
      </w:r>
    </w:p>
    <w:p w14:paraId="0A5E90A1" w14:textId="1AB4FE75" w:rsidR="0001327D" w:rsidRPr="00605FBA" w:rsidRDefault="0001327D" w:rsidP="00605FBA">
      <w:pPr>
        <w:widowControl/>
        <w:spacing w:line="360" w:lineRule="exact"/>
        <w:ind w:leftChars="618" w:left="1702" w:rightChars="205" w:right="565" w:firstLineChars="100" w:firstLine="247"/>
        <w:jc w:val="left"/>
        <w:rPr>
          <w:rFonts w:ascii="游ゴシック" w:eastAsia="游ゴシック" w:hAnsi="游ゴシック"/>
          <w:spacing w:val="-14"/>
        </w:rPr>
      </w:pPr>
      <w:r w:rsidRPr="00605FBA">
        <w:rPr>
          <w:rFonts w:ascii="游ゴシック" w:eastAsia="游ゴシック" w:hAnsi="游ゴシック" w:hint="eastAsia"/>
          <w:spacing w:val="-14"/>
        </w:rPr>
        <w:t>何らかの心理的、情緒的、身体的、あるいは社会的要因・背景により、児童生徒が登校しない、あるいはしたくともできない状況にあること（ただし、病気や経済的な理由によるものを除く。）</w:t>
      </w:r>
    </w:p>
    <w:p w14:paraId="43D82AFA" w14:textId="3579CB3B" w:rsidR="0001327D" w:rsidRPr="00605FBA" w:rsidRDefault="0001327D" w:rsidP="00605FBA">
      <w:pPr>
        <w:widowControl/>
        <w:spacing w:line="360" w:lineRule="exact"/>
        <w:ind w:leftChars="618" w:left="1702" w:rightChars="205" w:right="565" w:firstLineChars="100" w:firstLine="243"/>
        <w:jc w:val="left"/>
        <w:rPr>
          <w:rFonts w:ascii="游ゴシック" w:eastAsia="游ゴシック" w:hAnsi="游ゴシック"/>
          <w:spacing w:val="-16"/>
        </w:rPr>
      </w:pPr>
      <w:r w:rsidRPr="00605FBA">
        <w:rPr>
          <w:rFonts w:ascii="游ゴシック" w:eastAsia="游ゴシック" w:hAnsi="游ゴシック" w:hint="eastAsia"/>
          <w:spacing w:val="-16"/>
        </w:rPr>
        <w:t>本調査は、「令和５年度</w:t>
      </w:r>
      <w:r w:rsidR="00D75591" w:rsidRPr="00605FBA">
        <w:rPr>
          <w:rFonts w:ascii="游ゴシック" w:eastAsia="游ゴシック" w:hAnsi="游ゴシック" w:hint="eastAsia"/>
          <w:spacing w:val="-16"/>
        </w:rPr>
        <w:t>の</w:t>
      </w:r>
      <w:r w:rsidRPr="00605FBA">
        <w:rPr>
          <w:rFonts w:ascii="游ゴシック" w:eastAsia="游ゴシック" w:hAnsi="游ゴシック" w:hint="eastAsia"/>
          <w:spacing w:val="-16"/>
        </w:rPr>
        <w:t>間に連続又は断続して30日以上欠席した児童生徒のうち、不登校を理由とする者」を計上したものです。</w:t>
      </w:r>
    </w:p>
    <w:p w14:paraId="0296FCA3" w14:textId="7A02A90A" w:rsidR="002D39A5" w:rsidRDefault="002D39A5">
      <w:pPr>
        <w:widowControl/>
        <w:jc w:val="left"/>
        <w:rPr>
          <w:rFonts w:ascii="BIZ UDゴシック" w:eastAsia="BIZ UDゴシック" w:hAnsi="Arial"/>
          <w:sz w:val="36"/>
        </w:rPr>
      </w:pPr>
      <w:r>
        <w:br w:type="page"/>
      </w:r>
    </w:p>
    <w:p w14:paraId="3E46AC06" w14:textId="34852609" w:rsidR="0071706D" w:rsidRPr="00762A1B" w:rsidRDefault="009D1ACA" w:rsidP="00605FBA">
      <w:pPr>
        <w:pStyle w:val="1"/>
        <w:spacing w:afterLines="20" w:after="83" w:line="540" w:lineRule="exact"/>
      </w:pPr>
      <w:r>
        <w:rPr>
          <w:noProof/>
        </w:rPr>
        <w:lastRenderedPageBreak/>
        <w:drawing>
          <wp:anchor distT="0" distB="0" distL="114300" distR="114300" simplePos="0" relativeHeight="252567552" behindDoc="1" locked="0" layoutInCell="1" allowOverlap="1" wp14:anchorId="1234DBB3" wp14:editId="2716EFEC">
            <wp:simplePos x="0" y="0"/>
            <wp:positionH relativeFrom="column">
              <wp:posOffset>3810</wp:posOffset>
            </wp:positionH>
            <wp:positionV relativeFrom="paragraph">
              <wp:posOffset>308610</wp:posOffset>
            </wp:positionV>
            <wp:extent cx="6120130" cy="184150"/>
            <wp:effectExtent l="0" t="0" r="0" b="6350"/>
            <wp:wrapNone/>
            <wp:docPr id="1529492535" name="図 152949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184150"/>
                    </a:xfrm>
                    <a:prstGeom prst="rect">
                      <a:avLst/>
                    </a:prstGeom>
                    <a:noFill/>
                    <a:ln>
                      <a:noFill/>
                    </a:ln>
                  </pic:spPr>
                </pic:pic>
              </a:graphicData>
            </a:graphic>
          </wp:anchor>
        </w:drawing>
      </w:r>
      <w:r>
        <w:rPr>
          <w:rFonts w:hint="eastAsia"/>
          <w:color w:val="002A00"/>
          <w:szCs w:val="32"/>
        </w:rPr>
        <w:t>５　こども・若者の意向調査結果</w:t>
      </w:r>
    </w:p>
    <w:p w14:paraId="6DC5C77F" w14:textId="77777777" w:rsidR="009D1ACA" w:rsidRDefault="009D1ACA" w:rsidP="00605FBA">
      <w:pPr>
        <w:pStyle w:val="2"/>
        <w:spacing w:afterLines="0" w:after="0" w:line="400" w:lineRule="exact"/>
        <w:rPr>
          <w:sz w:val="24"/>
        </w:rPr>
      </w:pPr>
      <w:bookmarkStart w:id="15" w:name="_Hlk177138885"/>
    </w:p>
    <w:p w14:paraId="4DAE5382" w14:textId="01E1264B" w:rsidR="0071706D" w:rsidRPr="00605FBA" w:rsidRDefault="00F1576D" w:rsidP="00120E99">
      <w:pPr>
        <w:pStyle w:val="2"/>
        <w:spacing w:after="83"/>
        <w:rPr>
          <w:strike/>
          <w:szCs w:val="32"/>
        </w:rPr>
      </w:pPr>
      <w:r w:rsidRPr="00605FBA">
        <w:rPr>
          <w:rFonts w:hint="eastAsia"/>
          <w:color w:val="000099"/>
          <w:szCs w:val="32"/>
        </w:rPr>
        <w:t>（１）</w:t>
      </w:r>
      <w:bookmarkEnd w:id="15"/>
      <w:r w:rsidR="0071706D" w:rsidRPr="00605FBA">
        <w:rPr>
          <w:rFonts w:hint="eastAsia"/>
          <w:color w:val="000099"/>
          <w:szCs w:val="32"/>
        </w:rPr>
        <w:t>「こどもまんなか社会」のイメージ</w:t>
      </w:r>
      <w:r w:rsidR="009D1ACA" w:rsidRPr="00605FBA">
        <w:rPr>
          <w:noProof/>
          <w:sz w:val="40"/>
          <w:szCs w:val="32"/>
        </w:rPr>
        <mc:AlternateContent>
          <mc:Choice Requires="wps">
            <w:drawing>
              <wp:anchor distT="0" distB="0" distL="114300" distR="114300" simplePos="0" relativeHeight="252569600" behindDoc="1" locked="0" layoutInCell="1" allowOverlap="1" wp14:anchorId="3586B415" wp14:editId="35FEF405">
                <wp:simplePos x="0" y="0"/>
                <wp:positionH relativeFrom="column">
                  <wp:posOffset>0</wp:posOffset>
                </wp:positionH>
                <wp:positionV relativeFrom="paragraph">
                  <wp:posOffset>-635</wp:posOffset>
                </wp:positionV>
                <wp:extent cx="6067425" cy="276225"/>
                <wp:effectExtent l="0" t="0" r="9525" b="9525"/>
                <wp:wrapNone/>
                <wp:docPr id="1529492536" name="四角形: 対角を丸める 1529492536"/>
                <wp:cNvGraphicFramePr/>
                <a:graphic xmlns:a="http://schemas.openxmlformats.org/drawingml/2006/main">
                  <a:graphicData uri="http://schemas.microsoft.com/office/word/2010/wordprocessingShape">
                    <wps:wsp>
                      <wps:cNvSpPr/>
                      <wps:spPr>
                        <a:xfrm>
                          <a:off x="0" y="0"/>
                          <a:ext cx="6067425" cy="276225"/>
                        </a:xfrm>
                        <a:prstGeom prst="round2DiagRect">
                          <a:avLst/>
                        </a:prstGeom>
                        <a:solidFill>
                          <a:srgbClr val="5B9BD5">
                            <a:lumMod val="40000"/>
                            <a:lumOff val="60000"/>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5E4424" id="四角形: 対角を丸める 1529492536" o:spid="_x0000_s1026" style="position:absolute;left:0;text-align:left;margin-left:0;margin-top:-.05pt;width:477.75pt;height:21.75pt;z-index:-250746880;visibility:visible;mso-wrap-style:square;mso-wrap-distance-left:9pt;mso-wrap-distance-top:0;mso-wrap-distance-right:9pt;mso-wrap-distance-bottom:0;mso-position-horizontal:absolute;mso-position-horizontal-relative:text;mso-position-vertical:absolute;mso-position-vertical-relative:text;v-text-anchor:middle" coordsize="606742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" path="m46038,l6067425,r,l6067425,230187v,25426,-20612,46038,-46038,46038l,276225r,l,46038c,20612,20612,,46038,xe" fillcolor="#bdd7ee" stroked="f" strokeweight="1pt">
                <v:fill opacity="19789f"/>
                <v:stroke joinstyle="miter"/>
                <v:path arrowok="t" o:connecttype="custom" o:connectlocs="46038,0;6067425,0;6067425,0;6067425,230187;6021387,276225;0,276225;0,276225;0,46038;46038,0" o:connectangles="0,0,0,0,0,0,0,0,0"/>
              </v:shape>
            </w:pict>
          </mc:Fallback>
        </mc:AlternateContent>
      </w:r>
    </w:p>
    <w:p w14:paraId="33C68DD3" w14:textId="193849DC" w:rsidR="0071706D" w:rsidRPr="00605FBA" w:rsidRDefault="0071706D" w:rsidP="00605FBA">
      <w:pPr>
        <w:widowControl/>
        <w:spacing w:line="360" w:lineRule="exact"/>
        <w:ind w:leftChars="257" w:left="708" w:rightChars="50" w:right="138"/>
        <w:jc w:val="left"/>
        <w:rPr>
          <w:rFonts w:ascii="游ゴシック" w:eastAsia="游ゴシック" w:hAnsi="游ゴシック"/>
          <w:spacing w:val="-10"/>
        </w:rPr>
      </w:pPr>
      <w:r w:rsidRPr="00605FBA">
        <w:rPr>
          <w:rFonts w:ascii="游ゴシック" w:eastAsia="游ゴシック" w:hAnsi="游ゴシック" w:hint="eastAsia"/>
          <w:b/>
          <w:bCs/>
          <w:spacing w:val="-10"/>
        </w:rPr>
        <w:t xml:space="preserve">　</w:t>
      </w:r>
      <w:r w:rsidR="00F02C62" w:rsidRPr="00605FBA">
        <w:rPr>
          <w:rFonts w:ascii="游ゴシック" w:eastAsia="游ゴシック" w:hAnsi="游ゴシック" w:hint="eastAsia"/>
          <w:spacing w:val="-10"/>
        </w:rPr>
        <w:t>こども</w:t>
      </w:r>
      <w:r w:rsidRPr="00605FBA">
        <w:rPr>
          <w:rFonts w:ascii="游ゴシック" w:eastAsia="游ゴシック" w:hAnsi="游ゴシック" w:hint="eastAsia"/>
          <w:spacing w:val="-10"/>
        </w:rPr>
        <w:t>全体では、「こどもの気持ちや考えを聞いてくれる社会」が60.1％と最も多く、次いで「こどものやりたいことを応援してくれる社会」が51.1％、「こどもを一番に考えてくれる社会」が46.3％となっています。</w:t>
      </w:r>
    </w:p>
    <w:p w14:paraId="633BAB32" w14:textId="77777777" w:rsidR="0071706D" w:rsidRPr="00201CA5" w:rsidRDefault="0071706D" w:rsidP="0071706D">
      <w:pPr>
        <w:widowControl/>
        <w:jc w:val="left"/>
      </w:pPr>
      <w:r w:rsidRPr="00201CA5">
        <w:rPr>
          <w:noProof/>
        </w:rPr>
        <w:drawing>
          <wp:anchor distT="0" distB="0" distL="114300" distR="114300" simplePos="0" relativeHeight="252410880" behindDoc="0" locked="0" layoutInCell="1" allowOverlap="1" wp14:anchorId="0735E4DB" wp14:editId="10E44201">
            <wp:simplePos x="0" y="0"/>
            <wp:positionH relativeFrom="margin">
              <wp:posOffset>1055701</wp:posOffset>
            </wp:positionH>
            <wp:positionV relativeFrom="paragraph">
              <wp:posOffset>41772</wp:posOffset>
            </wp:positionV>
            <wp:extent cx="4015105" cy="3352800"/>
            <wp:effectExtent l="0" t="0" r="0" b="0"/>
            <wp:wrapNone/>
            <wp:docPr id="1508963216"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23055" cy="33594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238B50" w14:textId="77777777" w:rsidR="0071706D" w:rsidRDefault="0071706D" w:rsidP="0071706D">
      <w:pPr>
        <w:widowControl/>
        <w:jc w:val="left"/>
        <w:rPr>
          <w:b/>
          <w:bCs/>
        </w:rPr>
      </w:pPr>
    </w:p>
    <w:p w14:paraId="05A42FFE" w14:textId="77777777" w:rsidR="0071706D" w:rsidRDefault="0071706D" w:rsidP="0071706D">
      <w:pPr>
        <w:widowControl/>
        <w:jc w:val="left"/>
        <w:rPr>
          <w:b/>
          <w:bCs/>
        </w:rPr>
      </w:pPr>
    </w:p>
    <w:p w14:paraId="06D1D209" w14:textId="77777777" w:rsidR="0071706D" w:rsidRDefault="0071706D" w:rsidP="0071706D">
      <w:pPr>
        <w:widowControl/>
        <w:jc w:val="left"/>
        <w:rPr>
          <w:b/>
          <w:bCs/>
        </w:rPr>
      </w:pPr>
    </w:p>
    <w:p w14:paraId="3A735490" w14:textId="77777777" w:rsidR="0071706D" w:rsidRDefault="0071706D" w:rsidP="0071706D">
      <w:pPr>
        <w:widowControl/>
        <w:jc w:val="left"/>
        <w:rPr>
          <w:b/>
          <w:bCs/>
        </w:rPr>
      </w:pPr>
    </w:p>
    <w:p w14:paraId="757FF6D2" w14:textId="77777777" w:rsidR="0071706D" w:rsidRDefault="0071706D" w:rsidP="0071706D">
      <w:pPr>
        <w:widowControl/>
        <w:jc w:val="left"/>
        <w:rPr>
          <w:b/>
          <w:bCs/>
        </w:rPr>
      </w:pPr>
    </w:p>
    <w:p w14:paraId="492CDFC8" w14:textId="77777777" w:rsidR="0071706D" w:rsidRPr="00023B34" w:rsidRDefault="0071706D" w:rsidP="0071706D">
      <w:pPr>
        <w:widowControl/>
        <w:jc w:val="left"/>
        <w:rPr>
          <w:b/>
          <w:bCs/>
        </w:rPr>
      </w:pPr>
    </w:p>
    <w:p w14:paraId="5991E17C" w14:textId="77777777" w:rsidR="0071706D" w:rsidRDefault="0071706D" w:rsidP="0071706D">
      <w:pPr>
        <w:widowControl/>
        <w:jc w:val="left"/>
        <w:rPr>
          <w:b/>
          <w:bCs/>
        </w:rPr>
      </w:pPr>
    </w:p>
    <w:p w14:paraId="4C84261E" w14:textId="77777777" w:rsidR="0071706D" w:rsidRDefault="0071706D" w:rsidP="0071706D">
      <w:pPr>
        <w:widowControl/>
        <w:jc w:val="left"/>
        <w:rPr>
          <w:b/>
          <w:bCs/>
        </w:rPr>
      </w:pPr>
    </w:p>
    <w:p w14:paraId="04B71F19" w14:textId="77777777" w:rsidR="0071706D" w:rsidRDefault="0071706D" w:rsidP="0071706D">
      <w:pPr>
        <w:widowControl/>
        <w:jc w:val="left"/>
        <w:rPr>
          <w:b/>
          <w:bCs/>
        </w:rPr>
      </w:pPr>
    </w:p>
    <w:p w14:paraId="0030BF87" w14:textId="77777777" w:rsidR="0071706D" w:rsidRDefault="0071706D" w:rsidP="0071706D">
      <w:pPr>
        <w:widowControl/>
        <w:jc w:val="left"/>
        <w:rPr>
          <w:b/>
          <w:bCs/>
        </w:rPr>
      </w:pPr>
    </w:p>
    <w:p w14:paraId="69304F6B" w14:textId="5CB65A66" w:rsidR="0071706D" w:rsidRDefault="0071706D" w:rsidP="0071706D">
      <w:pPr>
        <w:widowControl/>
        <w:jc w:val="left"/>
        <w:rPr>
          <w:b/>
          <w:bCs/>
        </w:rPr>
      </w:pPr>
    </w:p>
    <w:p w14:paraId="7D63B09B" w14:textId="56D2A3E7" w:rsidR="0071706D" w:rsidRPr="00605FBA" w:rsidRDefault="00605FBA" w:rsidP="00605FBA">
      <w:pPr>
        <w:pStyle w:val="2"/>
        <w:spacing w:beforeLines="50" w:before="208" w:after="83"/>
        <w:rPr>
          <w:strike/>
          <w:sz w:val="28"/>
          <w:szCs w:val="28"/>
        </w:rPr>
      </w:pPr>
      <w:r w:rsidRPr="00605FBA">
        <w:rPr>
          <w:noProof/>
          <w:sz w:val="44"/>
          <w:szCs w:val="36"/>
        </w:rPr>
        <mc:AlternateContent>
          <mc:Choice Requires="wps">
            <w:drawing>
              <wp:anchor distT="0" distB="0" distL="114300" distR="114300" simplePos="0" relativeHeight="252571648" behindDoc="1" locked="0" layoutInCell="1" allowOverlap="1" wp14:anchorId="46404535" wp14:editId="1FC4E034">
                <wp:simplePos x="0" y="0"/>
                <wp:positionH relativeFrom="column">
                  <wp:posOffset>0</wp:posOffset>
                </wp:positionH>
                <wp:positionV relativeFrom="paragraph">
                  <wp:posOffset>123190</wp:posOffset>
                </wp:positionV>
                <wp:extent cx="6067425" cy="276225"/>
                <wp:effectExtent l="0" t="0" r="9525" b="9525"/>
                <wp:wrapNone/>
                <wp:docPr id="1529492537" name="四角形: 対角を丸める 1529492537"/>
                <wp:cNvGraphicFramePr/>
                <a:graphic xmlns:a="http://schemas.openxmlformats.org/drawingml/2006/main">
                  <a:graphicData uri="http://schemas.microsoft.com/office/word/2010/wordprocessingShape">
                    <wps:wsp>
                      <wps:cNvSpPr/>
                      <wps:spPr>
                        <a:xfrm>
                          <a:off x="0" y="0"/>
                          <a:ext cx="6067425" cy="276225"/>
                        </a:xfrm>
                        <a:prstGeom prst="round2DiagRect">
                          <a:avLst/>
                        </a:prstGeom>
                        <a:solidFill>
                          <a:srgbClr val="5B9BD5">
                            <a:lumMod val="40000"/>
                            <a:lumOff val="60000"/>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81F3BF" id="四角形: 対角を丸める 1529492537" o:spid="_x0000_s1026" style="position:absolute;left:0;text-align:left;margin-left:0;margin-top:9.7pt;width:477.75pt;height:21.75pt;z-index:-250744832;visibility:visible;mso-wrap-style:square;mso-wrap-distance-left:9pt;mso-wrap-distance-top:0;mso-wrap-distance-right:9pt;mso-wrap-distance-bottom:0;mso-position-horizontal:absolute;mso-position-horizontal-relative:text;mso-position-vertical:absolute;mso-position-vertical-relative:text;v-text-anchor:middle" coordsize="606742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" path="m46038,l6067425,r,l6067425,230187v,25426,-20612,46038,-46038,46038l,276225r,l,46038c,20612,20612,,46038,xe" fillcolor="#bdd7ee" stroked="f" strokeweight="1pt">
                <v:fill opacity="19789f"/>
                <v:stroke joinstyle="miter"/>
                <v:path arrowok="t" o:connecttype="custom" o:connectlocs="46038,0;6067425,0;6067425,0;6067425,230187;6021387,276225;0,276225;0,276225;0,46038;46038,0" o:connectangles="0,0,0,0,0,0,0,0,0"/>
              </v:shape>
            </w:pict>
          </mc:Fallback>
        </mc:AlternateContent>
      </w:r>
      <w:r w:rsidR="00120E99" w:rsidRPr="00605FBA">
        <w:rPr>
          <w:rFonts w:hint="eastAsia"/>
          <w:color w:val="000099"/>
          <w:szCs w:val="32"/>
        </w:rPr>
        <w:t>（２）</w:t>
      </w:r>
      <w:r w:rsidR="00B16DEE" w:rsidRPr="00605FBA">
        <w:rPr>
          <w:rFonts w:hint="eastAsia"/>
          <w:color w:val="000099"/>
          <w:szCs w:val="32"/>
        </w:rPr>
        <w:t>「こどもまんなか社会」をつくるために必要なこと</w:t>
      </w:r>
    </w:p>
    <w:p w14:paraId="747B38BF" w14:textId="1E9235B9" w:rsidR="0071706D" w:rsidRPr="00605FBA" w:rsidRDefault="0071706D" w:rsidP="00605FBA">
      <w:pPr>
        <w:widowControl/>
        <w:spacing w:line="360" w:lineRule="exact"/>
        <w:ind w:leftChars="206" w:left="567" w:rightChars="50" w:right="138"/>
        <w:jc w:val="left"/>
        <w:rPr>
          <w:rFonts w:ascii="游ゴシック" w:eastAsia="游ゴシック" w:hAnsi="游ゴシック"/>
          <w:spacing w:val="-8"/>
        </w:rPr>
      </w:pPr>
      <w:r w:rsidRPr="00605FBA">
        <w:rPr>
          <w:rFonts w:ascii="游ゴシック" w:eastAsia="游ゴシック" w:hAnsi="游ゴシック"/>
          <w:noProof/>
          <w:spacing w:val="-8"/>
        </w:rPr>
        <w:drawing>
          <wp:anchor distT="0" distB="0" distL="114300" distR="114300" simplePos="0" relativeHeight="252411904" behindDoc="0" locked="0" layoutInCell="1" allowOverlap="1" wp14:anchorId="4B2A5DBE" wp14:editId="5ED9FB70">
            <wp:simplePos x="0" y="0"/>
            <wp:positionH relativeFrom="margin">
              <wp:align>center</wp:align>
            </wp:positionH>
            <wp:positionV relativeFrom="paragraph">
              <wp:posOffset>747395</wp:posOffset>
            </wp:positionV>
            <wp:extent cx="4085533" cy="3299792"/>
            <wp:effectExtent l="0" t="0" r="0" b="0"/>
            <wp:wrapNone/>
            <wp:docPr id="152949253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90811" cy="3304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5FBA">
        <w:rPr>
          <w:rFonts w:ascii="游ゴシック" w:eastAsia="游ゴシック" w:hAnsi="游ゴシック" w:hint="eastAsia"/>
          <w:b/>
          <w:bCs/>
          <w:spacing w:val="-8"/>
        </w:rPr>
        <w:t xml:space="preserve">　</w:t>
      </w:r>
      <w:r w:rsidR="00F02C62" w:rsidRPr="00605FBA">
        <w:rPr>
          <w:rFonts w:ascii="游ゴシック" w:eastAsia="游ゴシック" w:hAnsi="游ゴシック" w:hint="eastAsia"/>
          <w:spacing w:val="-8"/>
        </w:rPr>
        <w:t>こども</w:t>
      </w:r>
      <w:r w:rsidRPr="00605FBA">
        <w:rPr>
          <w:rFonts w:ascii="游ゴシック" w:eastAsia="游ゴシック" w:hAnsi="游ゴシック" w:hint="eastAsia"/>
          <w:spacing w:val="-8"/>
        </w:rPr>
        <w:t>全体では、「こどもの気持ちを聞いてくれる人・場所」が62.3％と最も多く、次いで「こどもがいつでも自由に過ごせる居場所」が47.8％、「好きなことをする時間」が44.3％となっています。</w:t>
      </w:r>
    </w:p>
    <w:p w14:paraId="363CDCC4" w14:textId="77777777" w:rsidR="0071706D" w:rsidRDefault="0071706D" w:rsidP="0071706D">
      <w:pPr>
        <w:widowControl/>
        <w:jc w:val="left"/>
        <w:rPr>
          <w:b/>
          <w:bCs/>
        </w:rPr>
      </w:pPr>
    </w:p>
    <w:p w14:paraId="57EE1BE6" w14:textId="77777777" w:rsidR="0071706D" w:rsidRDefault="0071706D" w:rsidP="0071706D">
      <w:pPr>
        <w:widowControl/>
        <w:jc w:val="left"/>
        <w:rPr>
          <w:b/>
          <w:bCs/>
        </w:rPr>
      </w:pPr>
    </w:p>
    <w:p w14:paraId="64B13872" w14:textId="77777777" w:rsidR="0071706D" w:rsidRDefault="0071706D" w:rsidP="0071706D">
      <w:pPr>
        <w:widowControl/>
        <w:jc w:val="left"/>
        <w:rPr>
          <w:b/>
          <w:bCs/>
        </w:rPr>
      </w:pPr>
    </w:p>
    <w:p w14:paraId="7DCF4AD9" w14:textId="77777777" w:rsidR="0071706D" w:rsidRDefault="0071706D" w:rsidP="0071706D">
      <w:pPr>
        <w:widowControl/>
        <w:jc w:val="left"/>
        <w:rPr>
          <w:b/>
          <w:bCs/>
        </w:rPr>
      </w:pPr>
      <w:r>
        <w:rPr>
          <w:b/>
          <w:bCs/>
        </w:rPr>
        <w:br w:type="page"/>
      </w:r>
    </w:p>
    <w:p w14:paraId="14775415" w14:textId="31C06F1E" w:rsidR="0071706D" w:rsidRPr="00605FBA" w:rsidRDefault="00605FBA" w:rsidP="00120E99">
      <w:pPr>
        <w:pStyle w:val="2"/>
        <w:spacing w:after="83"/>
        <w:rPr>
          <w:rFonts w:hAnsi="BIZ UDゴシック"/>
          <w:strike/>
          <w:sz w:val="28"/>
          <w:szCs w:val="28"/>
        </w:rPr>
      </w:pPr>
      <w:r w:rsidRPr="00605FBA">
        <w:rPr>
          <w:rFonts w:hAnsi="BIZ UDゴシック"/>
          <w:noProof/>
          <w:sz w:val="44"/>
          <w:szCs w:val="36"/>
        </w:rPr>
        <w:lastRenderedPageBreak/>
        <mc:AlternateContent>
          <mc:Choice Requires="wps">
            <w:drawing>
              <wp:anchor distT="0" distB="0" distL="114300" distR="114300" simplePos="0" relativeHeight="252573696" behindDoc="1" locked="0" layoutInCell="1" allowOverlap="1" wp14:anchorId="79A590AF" wp14:editId="6B8FDBA4">
                <wp:simplePos x="0" y="0"/>
                <wp:positionH relativeFrom="column">
                  <wp:posOffset>0</wp:posOffset>
                </wp:positionH>
                <wp:positionV relativeFrom="paragraph">
                  <wp:posOffset>-10160</wp:posOffset>
                </wp:positionV>
                <wp:extent cx="6067425" cy="276225"/>
                <wp:effectExtent l="0" t="0" r="9525" b="9525"/>
                <wp:wrapNone/>
                <wp:docPr id="1529492538" name="四角形: 対角を丸める 1529492538"/>
                <wp:cNvGraphicFramePr/>
                <a:graphic xmlns:a="http://schemas.openxmlformats.org/drawingml/2006/main">
                  <a:graphicData uri="http://schemas.microsoft.com/office/word/2010/wordprocessingShape">
                    <wps:wsp>
                      <wps:cNvSpPr/>
                      <wps:spPr>
                        <a:xfrm>
                          <a:off x="0" y="0"/>
                          <a:ext cx="6067425" cy="276225"/>
                        </a:xfrm>
                        <a:prstGeom prst="round2DiagRect">
                          <a:avLst/>
                        </a:prstGeom>
                        <a:solidFill>
                          <a:srgbClr val="5B9BD5">
                            <a:lumMod val="40000"/>
                            <a:lumOff val="60000"/>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4CA145" id="四角形: 対角を丸める 1529492538" o:spid="_x0000_s1026" style="position:absolute;left:0;text-align:left;margin-left:0;margin-top:-.8pt;width:477.75pt;height:21.75pt;z-index:-250742784;visibility:visible;mso-wrap-style:square;mso-wrap-distance-left:9pt;mso-wrap-distance-top:0;mso-wrap-distance-right:9pt;mso-wrap-distance-bottom:0;mso-position-horizontal:absolute;mso-position-horizontal-relative:text;mso-position-vertical:absolute;mso-position-vertical-relative:text;v-text-anchor:middle" coordsize="606742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" path="m46038,l6067425,r,l6067425,230187v,25426,-20612,46038,-46038,46038l,276225r,l,46038c,20612,20612,,46038,xe" fillcolor="#bdd7ee" stroked="f" strokeweight="1pt">
                <v:fill opacity="19789f"/>
                <v:stroke joinstyle="miter"/>
                <v:path arrowok="t" o:connecttype="custom" o:connectlocs="46038,0;6067425,0;6067425,0;6067425,230187;6021387,276225;0,276225;0,276225;0,46038;46038,0" o:connectangles="0,0,0,0,0,0,0,0,0"/>
              </v:shape>
            </w:pict>
          </mc:Fallback>
        </mc:AlternateContent>
      </w:r>
      <w:r w:rsidR="00120E99" w:rsidRPr="00605FBA">
        <w:rPr>
          <w:rFonts w:hAnsi="BIZ UDゴシック" w:hint="eastAsia"/>
          <w:color w:val="000099"/>
          <w:szCs w:val="32"/>
        </w:rPr>
        <w:t>（３）</w:t>
      </w:r>
      <w:r w:rsidR="0071706D" w:rsidRPr="00605FBA">
        <w:rPr>
          <w:rFonts w:hAnsi="BIZ UDゴシック" w:hint="eastAsia"/>
          <w:color w:val="000099"/>
          <w:szCs w:val="32"/>
        </w:rPr>
        <w:t>「幸せ」だと感じるとき</w:t>
      </w:r>
    </w:p>
    <w:p w14:paraId="40E156D0" w14:textId="1290CCC2" w:rsidR="0071706D" w:rsidRPr="00605FBA" w:rsidRDefault="00825DBB" w:rsidP="00605FBA">
      <w:pPr>
        <w:spacing w:line="360" w:lineRule="exact"/>
        <w:ind w:leftChars="206" w:left="567" w:rightChars="50" w:right="138"/>
        <w:rPr>
          <w:rFonts w:ascii="游ゴシック" w:eastAsia="游ゴシック" w:hAnsi="游ゴシック"/>
          <w:noProof/>
          <w:spacing w:val="-10"/>
        </w:rPr>
      </w:pPr>
      <w:r w:rsidRPr="00605FBA">
        <w:rPr>
          <w:rFonts w:ascii="游ゴシック" w:eastAsia="游ゴシック" w:hAnsi="游ゴシック" w:hint="eastAsia"/>
          <w:noProof/>
          <w:spacing w:val="-10"/>
        </w:rPr>
        <w:drawing>
          <wp:anchor distT="0" distB="0" distL="114300" distR="114300" simplePos="0" relativeHeight="252412928" behindDoc="0" locked="0" layoutInCell="1" allowOverlap="1" wp14:anchorId="4A375439" wp14:editId="08EA0842">
            <wp:simplePos x="0" y="0"/>
            <wp:positionH relativeFrom="margin">
              <wp:posOffset>937260</wp:posOffset>
            </wp:positionH>
            <wp:positionV relativeFrom="paragraph">
              <wp:posOffset>772795</wp:posOffset>
            </wp:positionV>
            <wp:extent cx="4143375" cy="3705629"/>
            <wp:effectExtent l="0" t="0" r="0" b="0"/>
            <wp:wrapNone/>
            <wp:docPr id="323337626"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45230" cy="3707288"/>
                    </a:xfrm>
                    <a:prstGeom prst="rect">
                      <a:avLst/>
                    </a:prstGeom>
                    <a:noFill/>
                    <a:ln>
                      <a:noFill/>
                    </a:ln>
                  </pic:spPr>
                </pic:pic>
              </a:graphicData>
            </a:graphic>
            <wp14:sizeRelH relativeFrom="page">
              <wp14:pctWidth>0</wp14:pctWidth>
            </wp14:sizeRelH>
            <wp14:sizeRelV relativeFrom="page">
              <wp14:pctHeight>0</wp14:pctHeight>
            </wp14:sizeRelV>
          </wp:anchor>
        </w:drawing>
      </w:r>
      <w:r w:rsidR="0071706D" w:rsidRPr="00605FBA">
        <w:rPr>
          <w:rFonts w:ascii="游ゴシック" w:eastAsia="游ゴシック" w:hAnsi="游ゴシック" w:hint="eastAsia"/>
          <w:noProof/>
          <w:spacing w:val="-10"/>
        </w:rPr>
        <w:t xml:space="preserve">　</w:t>
      </w:r>
      <w:r w:rsidR="00F02C62" w:rsidRPr="00605FBA">
        <w:rPr>
          <w:rFonts w:ascii="游ゴシック" w:eastAsia="游ゴシック" w:hAnsi="游ゴシック" w:hint="eastAsia"/>
          <w:noProof/>
          <w:spacing w:val="-10"/>
        </w:rPr>
        <w:t>こども</w:t>
      </w:r>
      <w:r w:rsidR="0071706D" w:rsidRPr="00605FBA">
        <w:rPr>
          <w:rFonts w:ascii="游ゴシック" w:eastAsia="游ゴシック" w:hAnsi="游ゴシック" w:hint="eastAsia"/>
          <w:noProof/>
          <w:spacing w:val="-10"/>
        </w:rPr>
        <w:t>全体では、「好きなことをしているとき」が61.2％と最も多く、次いで「友だちと遊んでいるとき」が51.4％、「家族と一緒にいるとき」が37.5％となっています。</w:t>
      </w:r>
    </w:p>
    <w:p w14:paraId="1FCC3159" w14:textId="63C18825" w:rsidR="0071706D" w:rsidRDefault="0071706D" w:rsidP="0071706D">
      <w:pPr>
        <w:rPr>
          <w:noProof/>
        </w:rPr>
      </w:pPr>
    </w:p>
    <w:p w14:paraId="778DD741" w14:textId="77777777" w:rsidR="0071706D" w:rsidRDefault="0071706D" w:rsidP="0071706D">
      <w:pPr>
        <w:rPr>
          <w:noProof/>
        </w:rPr>
      </w:pPr>
    </w:p>
    <w:p w14:paraId="1787D419" w14:textId="77777777" w:rsidR="0071706D" w:rsidRDefault="0071706D" w:rsidP="0071706D">
      <w:pPr>
        <w:rPr>
          <w:noProof/>
        </w:rPr>
      </w:pPr>
    </w:p>
    <w:p w14:paraId="50E083BF" w14:textId="77777777" w:rsidR="0071706D" w:rsidRDefault="0071706D" w:rsidP="0071706D">
      <w:pPr>
        <w:rPr>
          <w:noProof/>
        </w:rPr>
      </w:pPr>
    </w:p>
    <w:p w14:paraId="502B06DC" w14:textId="77777777" w:rsidR="0071706D" w:rsidRDefault="0071706D" w:rsidP="0071706D">
      <w:pPr>
        <w:rPr>
          <w:noProof/>
        </w:rPr>
      </w:pPr>
    </w:p>
    <w:p w14:paraId="1DB302E9" w14:textId="77777777" w:rsidR="0071706D" w:rsidRDefault="0071706D" w:rsidP="0071706D">
      <w:pPr>
        <w:rPr>
          <w:noProof/>
        </w:rPr>
      </w:pPr>
    </w:p>
    <w:p w14:paraId="77836814" w14:textId="77777777" w:rsidR="0071706D" w:rsidRDefault="0071706D" w:rsidP="0071706D">
      <w:pPr>
        <w:rPr>
          <w:noProof/>
        </w:rPr>
      </w:pPr>
    </w:p>
    <w:p w14:paraId="073CB364" w14:textId="77777777" w:rsidR="0071706D" w:rsidRDefault="0071706D" w:rsidP="0071706D">
      <w:pPr>
        <w:rPr>
          <w:noProof/>
        </w:rPr>
      </w:pPr>
    </w:p>
    <w:p w14:paraId="3EBABB00" w14:textId="77777777" w:rsidR="0071706D" w:rsidRDefault="0071706D" w:rsidP="0071706D">
      <w:pPr>
        <w:rPr>
          <w:noProof/>
        </w:rPr>
      </w:pPr>
    </w:p>
    <w:p w14:paraId="1CA4C745" w14:textId="77777777" w:rsidR="0071706D" w:rsidRDefault="0071706D" w:rsidP="0071706D">
      <w:pPr>
        <w:rPr>
          <w:noProof/>
        </w:rPr>
      </w:pPr>
    </w:p>
    <w:p w14:paraId="787D547D" w14:textId="77777777" w:rsidR="0071706D" w:rsidRDefault="0071706D" w:rsidP="0071706D">
      <w:pPr>
        <w:rPr>
          <w:noProof/>
        </w:rPr>
      </w:pPr>
    </w:p>
    <w:p w14:paraId="7B1F48FA" w14:textId="77777777" w:rsidR="0071706D" w:rsidRDefault="0071706D" w:rsidP="0071706D">
      <w:pPr>
        <w:rPr>
          <w:noProof/>
        </w:rPr>
      </w:pPr>
    </w:p>
    <w:p w14:paraId="7A3F8B8A" w14:textId="77777777" w:rsidR="0071706D" w:rsidRDefault="0071706D" w:rsidP="0071706D">
      <w:pPr>
        <w:rPr>
          <w:noProof/>
        </w:rPr>
      </w:pPr>
    </w:p>
    <w:p w14:paraId="72D91C8C" w14:textId="77777777" w:rsidR="0071706D" w:rsidRDefault="0071706D" w:rsidP="0071706D">
      <w:pPr>
        <w:rPr>
          <w:noProof/>
        </w:rPr>
      </w:pPr>
    </w:p>
    <w:p w14:paraId="0E292AF6" w14:textId="22290494" w:rsidR="0071706D" w:rsidRPr="00825DBB" w:rsidRDefault="00605FBA" w:rsidP="00825DBB">
      <w:pPr>
        <w:spacing w:line="0" w:lineRule="atLeast"/>
        <w:rPr>
          <w:noProof/>
          <w:sz w:val="10"/>
          <w:szCs w:val="10"/>
        </w:rPr>
      </w:pPr>
      <w:r w:rsidRPr="00605FBA">
        <w:rPr>
          <w:noProof/>
          <w:sz w:val="40"/>
          <w:szCs w:val="32"/>
        </w:rPr>
        <mc:AlternateContent>
          <mc:Choice Requires="wps">
            <w:drawing>
              <wp:anchor distT="0" distB="0" distL="114300" distR="114300" simplePos="0" relativeHeight="252575744" behindDoc="1" locked="0" layoutInCell="1" allowOverlap="1" wp14:anchorId="6DFC3BBC" wp14:editId="154B9230">
                <wp:simplePos x="0" y="0"/>
                <wp:positionH relativeFrom="column">
                  <wp:posOffset>0</wp:posOffset>
                </wp:positionH>
                <wp:positionV relativeFrom="paragraph">
                  <wp:posOffset>72390</wp:posOffset>
                </wp:positionV>
                <wp:extent cx="6067425" cy="276225"/>
                <wp:effectExtent l="0" t="0" r="9525" b="9525"/>
                <wp:wrapNone/>
                <wp:docPr id="1529492539" name="四角形: 対角を丸める 1529492539"/>
                <wp:cNvGraphicFramePr/>
                <a:graphic xmlns:a="http://schemas.openxmlformats.org/drawingml/2006/main">
                  <a:graphicData uri="http://schemas.microsoft.com/office/word/2010/wordprocessingShape">
                    <wps:wsp>
                      <wps:cNvSpPr/>
                      <wps:spPr>
                        <a:xfrm>
                          <a:off x="0" y="0"/>
                          <a:ext cx="6067425" cy="276225"/>
                        </a:xfrm>
                        <a:prstGeom prst="round2DiagRect">
                          <a:avLst/>
                        </a:prstGeom>
                        <a:solidFill>
                          <a:srgbClr val="5B9BD5">
                            <a:lumMod val="40000"/>
                            <a:lumOff val="60000"/>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B99702" id="四角形: 対角を丸める 1529492539" o:spid="_x0000_s1026" style="position:absolute;left:0;text-align:left;margin-left:0;margin-top:5.7pt;width:477.75pt;height:21.75pt;z-index:-250740736;visibility:visible;mso-wrap-style:square;mso-wrap-distance-left:9pt;mso-wrap-distance-top:0;mso-wrap-distance-right:9pt;mso-wrap-distance-bottom:0;mso-position-horizontal:absolute;mso-position-horizontal-relative:text;mso-position-vertical:absolute;mso-position-vertical-relative:text;v-text-anchor:middle" coordsize="606742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" path="m46038,l6067425,r,l6067425,230187v,25426,-20612,46038,-46038,46038l,276225r,l,46038c,20612,20612,,46038,xe" fillcolor="#bdd7ee" stroked="f" strokeweight="1pt">
                <v:fill opacity="19789f"/>
                <v:stroke joinstyle="miter"/>
                <v:path arrowok="t" o:connecttype="custom" o:connectlocs="46038,0;6067425,0;6067425,0;6067425,230187;6021387,276225;0,276225;0,276225;0,46038;46038,0" o:connectangles="0,0,0,0,0,0,0,0,0"/>
              </v:shape>
            </w:pict>
          </mc:Fallback>
        </mc:AlternateContent>
      </w:r>
    </w:p>
    <w:p w14:paraId="5C61DBD5" w14:textId="32708848" w:rsidR="0071706D" w:rsidRPr="00605FBA" w:rsidRDefault="00120E99" w:rsidP="00120E99">
      <w:pPr>
        <w:pStyle w:val="2"/>
        <w:spacing w:after="83"/>
        <w:rPr>
          <w:strike/>
          <w:color w:val="000099"/>
          <w:sz w:val="28"/>
          <w:szCs w:val="28"/>
        </w:rPr>
      </w:pPr>
      <w:r w:rsidRPr="00605FBA">
        <w:rPr>
          <w:rFonts w:hint="eastAsia"/>
          <w:color w:val="000099"/>
          <w:szCs w:val="32"/>
        </w:rPr>
        <w:t>（４）</w:t>
      </w:r>
      <w:r w:rsidR="0071706D" w:rsidRPr="00605FBA">
        <w:rPr>
          <w:rFonts w:hint="eastAsia"/>
          <w:noProof/>
          <w:color w:val="000099"/>
          <w:szCs w:val="32"/>
        </w:rPr>
        <w:t>意見表明しやすい方法</w:t>
      </w:r>
      <w:r w:rsidR="00F02C62" w:rsidRPr="00605FBA">
        <w:rPr>
          <w:rFonts w:hint="eastAsia"/>
          <w:noProof/>
          <w:color w:val="000099"/>
          <w:szCs w:val="32"/>
        </w:rPr>
        <w:t>（こども）</w:t>
      </w:r>
    </w:p>
    <w:p w14:paraId="313B6A9F" w14:textId="5389FF6B" w:rsidR="0071706D" w:rsidRPr="00605FBA" w:rsidRDefault="00825DBB" w:rsidP="00605FBA">
      <w:pPr>
        <w:spacing w:line="360" w:lineRule="exact"/>
        <w:ind w:leftChars="257" w:left="708" w:rightChars="50" w:right="138"/>
        <w:rPr>
          <w:rFonts w:ascii="游ゴシック" w:eastAsia="游ゴシック" w:hAnsi="游ゴシック"/>
          <w:noProof/>
          <w:spacing w:val="-8"/>
        </w:rPr>
      </w:pPr>
      <w:r w:rsidRPr="00FC3FB2">
        <w:rPr>
          <w:noProof/>
        </w:rPr>
        <w:drawing>
          <wp:anchor distT="0" distB="0" distL="114300" distR="114300" simplePos="0" relativeHeight="252423168" behindDoc="0" locked="0" layoutInCell="1" allowOverlap="1" wp14:anchorId="699E6FBE" wp14:editId="0F33F67C">
            <wp:simplePos x="0" y="0"/>
            <wp:positionH relativeFrom="margin">
              <wp:posOffset>775335</wp:posOffset>
            </wp:positionH>
            <wp:positionV relativeFrom="paragraph">
              <wp:posOffset>918210</wp:posOffset>
            </wp:positionV>
            <wp:extent cx="4438650" cy="3218468"/>
            <wp:effectExtent l="0" t="0" r="0" b="0"/>
            <wp:wrapNone/>
            <wp:docPr id="1761158669"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38650" cy="3218468"/>
                    </a:xfrm>
                    <a:prstGeom prst="rect">
                      <a:avLst/>
                    </a:prstGeom>
                    <a:noFill/>
                    <a:ln>
                      <a:noFill/>
                    </a:ln>
                  </pic:spPr>
                </pic:pic>
              </a:graphicData>
            </a:graphic>
            <wp14:sizeRelH relativeFrom="page">
              <wp14:pctWidth>0</wp14:pctWidth>
            </wp14:sizeRelH>
            <wp14:sizeRelV relativeFrom="page">
              <wp14:pctHeight>0</wp14:pctHeight>
            </wp14:sizeRelV>
          </wp:anchor>
        </w:drawing>
      </w:r>
      <w:r w:rsidR="0071706D">
        <w:rPr>
          <w:rFonts w:hint="eastAsia"/>
          <w:noProof/>
        </w:rPr>
        <w:t xml:space="preserve">　</w:t>
      </w:r>
      <w:r w:rsidR="00F02C62" w:rsidRPr="00605FBA">
        <w:rPr>
          <w:rFonts w:ascii="游ゴシック" w:eastAsia="游ゴシック" w:hAnsi="游ゴシック" w:hint="eastAsia"/>
          <w:noProof/>
          <w:spacing w:val="-8"/>
        </w:rPr>
        <w:t>こども</w:t>
      </w:r>
      <w:r w:rsidR="0071706D" w:rsidRPr="00605FBA">
        <w:rPr>
          <w:rFonts w:ascii="游ゴシック" w:eastAsia="游ゴシック" w:hAnsi="游ゴシック" w:hint="eastAsia"/>
          <w:noProof/>
          <w:spacing w:val="-8"/>
        </w:rPr>
        <w:t>全体では、「１人１台配備されたＧＩＧＡスクール端末で回答するＷｅｂアンケート」が75.3％と最も多く、次いで「こども用の意見箱の設置」が41.2％、「こども同士で話し合って、意見を出せるイベント」が34.3％となっています。</w:t>
      </w:r>
    </w:p>
    <w:p w14:paraId="4F763359" w14:textId="7D196D7B" w:rsidR="0071706D" w:rsidRDefault="0071706D" w:rsidP="0071706D">
      <w:pPr>
        <w:rPr>
          <w:noProof/>
        </w:rPr>
      </w:pPr>
    </w:p>
    <w:p w14:paraId="049CB228" w14:textId="77777777" w:rsidR="0071706D" w:rsidRPr="00FC3FB2" w:rsidRDefault="0071706D" w:rsidP="0071706D">
      <w:pPr>
        <w:rPr>
          <w:noProof/>
        </w:rPr>
      </w:pPr>
    </w:p>
    <w:p w14:paraId="0A6B4D53" w14:textId="77777777" w:rsidR="0071706D" w:rsidRPr="00975D55" w:rsidRDefault="0071706D" w:rsidP="0071706D">
      <w:pPr>
        <w:widowControl/>
        <w:jc w:val="left"/>
        <w:rPr>
          <w:rFonts w:ascii="BIZ UDゴシック" w:eastAsia="BIZ UDゴシック"/>
          <w:b/>
          <w:bCs/>
          <w:noProof/>
          <w:sz w:val="32"/>
        </w:rPr>
      </w:pPr>
      <w:r w:rsidRPr="00975D55">
        <w:rPr>
          <w:rFonts w:ascii="BIZ UDゴシック" w:eastAsia="BIZ UDゴシック"/>
          <w:b/>
          <w:bCs/>
          <w:noProof/>
          <w:sz w:val="32"/>
        </w:rPr>
        <w:br w:type="page"/>
      </w:r>
    </w:p>
    <w:p w14:paraId="518223BF" w14:textId="06F30853" w:rsidR="0071706D" w:rsidRPr="00605FBA" w:rsidRDefault="00605FBA" w:rsidP="00120E99">
      <w:pPr>
        <w:pStyle w:val="2"/>
        <w:spacing w:after="83"/>
        <w:rPr>
          <w:strike/>
          <w:szCs w:val="32"/>
        </w:rPr>
      </w:pPr>
      <w:r w:rsidRPr="00605FBA">
        <w:rPr>
          <w:noProof/>
          <w:sz w:val="40"/>
          <w:szCs w:val="32"/>
        </w:rPr>
        <w:lastRenderedPageBreak/>
        <mc:AlternateContent>
          <mc:Choice Requires="wps">
            <w:drawing>
              <wp:anchor distT="0" distB="0" distL="114300" distR="114300" simplePos="0" relativeHeight="252577792" behindDoc="1" locked="0" layoutInCell="1" allowOverlap="1" wp14:anchorId="2615B70C" wp14:editId="5783AB9E">
                <wp:simplePos x="0" y="0"/>
                <wp:positionH relativeFrom="column">
                  <wp:posOffset>0</wp:posOffset>
                </wp:positionH>
                <wp:positionV relativeFrom="paragraph">
                  <wp:posOffset>-10160</wp:posOffset>
                </wp:positionV>
                <wp:extent cx="6067425" cy="276225"/>
                <wp:effectExtent l="0" t="0" r="9525" b="9525"/>
                <wp:wrapNone/>
                <wp:docPr id="1529492540" name="四角形: 対角を丸める 1529492540"/>
                <wp:cNvGraphicFramePr/>
                <a:graphic xmlns:a="http://schemas.openxmlformats.org/drawingml/2006/main">
                  <a:graphicData uri="http://schemas.microsoft.com/office/word/2010/wordprocessingShape">
                    <wps:wsp>
                      <wps:cNvSpPr/>
                      <wps:spPr>
                        <a:xfrm>
                          <a:off x="0" y="0"/>
                          <a:ext cx="6067425" cy="276225"/>
                        </a:xfrm>
                        <a:prstGeom prst="round2DiagRect">
                          <a:avLst/>
                        </a:prstGeom>
                        <a:solidFill>
                          <a:srgbClr val="5B9BD5">
                            <a:lumMod val="40000"/>
                            <a:lumOff val="60000"/>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9D17FD" id="四角形: 対角を丸める 1529492540" o:spid="_x0000_s1026" style="position:absolute;left:0;text-align:left;margin-left:0;margin-top:-.8pt;width:477.75pt;height:21.75pt;z-index:-250738688;visibility:visible;mso-wrap-style:square;mso-wrap-distance-left:9pt;mso-wrap-distance-top:0;mso-wrap-distance-right:9pt;mso-wrap-distance-bottom:0;mso-position-horizontal:absolute;mso-position-horizontal-relative:text;mso-position-vertical:absolute;mso-position-vertical-relative:text;v-text-anchor:middle" coordsize="606742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" path="m46038,l6067425,r,l6067425,230187v,25426,-20612,46038,-46038,46038l,276225r,l,46038c,20612,20612,,46038,xe" fillcolor="#bdd7ee" stroked="f" strokeweight="1pt">
                <v:fill opacity="19789f"/>
                <v:stroke joinstyle="miter"/>
                <v:path arrowok="t" o:connecttype="custom" o:connectlocs="46038,0;6067425,0;6067425,0;6067425,230187;6021387,276225;0,276225;0,276225;0,46038;46038,0" o:connectangles="0,0,0,0,0,0,0,0,0"/>
              </v:shape>
            </w:pict>
          </mc:Fallback>
        </mc:AlternateContent>
      </w:r>
      <w:r w:rsidR="00120E99" w:rsidRPr="00605FBA">
        <w:rPr>
          <w:rFonts w:hint="eastAsia"/>
          <w:color w:val="000099"/>
          <w:szCs w:val="32"/>
        </w:rPr>
        <w:t>（５）</w:t>
      </w:r>
      <w:r w:rsidR="0071706D" w:rsidRPr="00605FBA">
        <w:rPr>
          <w:rFonts w:hint="eastAsia"/>
          <w:color w:val="000099"/>
          <w:szCs w:val="32"/>
        </w:rPr>
        <w:t>力を入れてほしいこども・若者施策</w:t>
      </w:r>
    </w:p>
    <w:p w14:paraId="51602FE5" w14:textId="16027B06" w:rsidR="0071706D" w:rsidRPr="00605FBA" w:rsidRDefault="0071706D" w:rsidP="00605FBA">
      <w:pPr>
        <w:spacing w:line="360" w:lineRule="exact"/>
        <w:ind w:leftChars="257" w:left="708" w:rightChars="50" w:right="138"/>
        <w:rPr>
          <w:rFonts w:ascii="游ゴシック" w:eastAsia="游ゴシック" w:hAnsi="游ゴシック"/>
        </w:rPr>
      </w:pPr>
      <w:r w:rsidRPr="00605FBA">
        <w:rPr>
          <w:rFonts w:ascii="游ゴシック" w:eastAsia="游ゴシック" w:hAnsi="游ゴシック" w:hint="eastAsia"/>
        </w:rPr>
        <w:t xml:space="preserve">　</w:t>
      </w:r>
      <w:r w:rsidR="00F02C62" w:rsidRPr="00605FBA">
        <w:rPr>
          <w:rFonts w:ascii="游ゴシック" w:eastAsia="游ゴシック" w:hAnsi="游ゴシック" w:hint="eastAsia"/>
        </w:rPr>
        <w:t>若者の意向調査の結果、</w:t>
      </w:r>
      <w:r w:rsidRPr="00605FBA">
        <w:rPr>
          <w:rFonts w:ascii="游ゴシック" w:eastAsia="游ゴシック" w:hAnsi="游ゴシック" w:hint="eastAsia"/>
        </w:rPr>
        <w:t>「経済的な困難を抱えている家庭の支援」が35.5％と最も多く、次いで「就職に向けた支援や雇用機会の拡大促進」が27.0％、「登校や社会に出ることが困難な場合の支援の充実」が24.0％となっています。</w:t>
      </w:r>
    </w:p>
    <w:p w14:paraId="721A5601" w14:textId="6A53F7D6" w:rsidR="0071706D" w:rsidRDefault="006B6963" w:rsidP="0071706D">
      <w:r w:rsidRPr="001370DF">
        <w:rPr>
          <w:noProof/>
        </w:rPr>
        <w:drawing>
          <wp:anchor distT="0" distB="0" distL="114300" distR="114300" simplePos="0" relativeHeight="252413952" behindDoc="0" locked="0" layoutInCell="1" allowOverlap="1" wp14:anchorId="579A9A06" wp14:editId="715BAB8E">
            <wp:simplePos x="0" y="0"/>
            <wp:positionH relativeFrom="margin">
              <wp:align>center</wp:align>
            </wp:positionH>
            <wp:positionV relativeFrom="paragraph">
              <wp:posOffset>34925</wp:posOffset>
            </wp:positionV>
            <wp:extent cx="3946525" cy="3419475"/>
            <wp:effectExtent l="0" t="0" r="0" b="0"/>
            <wp:wrapNone/>
            <wp:docPr id="924408273"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46526" cy="3419476"/>
                    </a:xfrm>
                    <a:prstGeom prst="rect">
                      <a:avLst/>
                    </a:prstGeom>
                    <a:noFill/>
                    <a:ln>
                      <a:noFill/>
                    </a:ln>
                  </pic:spPr>
                </pic:pic>
              </a:graphicData>
            </a:graphic>
            <wp14:sizeRelH relativeFrom="page">
              <wp14:pctWidth>0</wp14:pctWidth>
            </wp14:sizeRelH>
            <wp14:sizeRelV relativeFrom="page">
              <wp14:pctHeight>0</wp14:pctHeight>
            </wp14:sizeRelV>
          </wp:anchor>
        </w:drawing>
      </w:r>
      <w:r w:rsidR="0071706D">
        <w:rPr>
          <w:noProof/>
        </w:rPr>
        <mc:AlternateContent>
          <mc:Choice Requires="wps">
            <w:drawing>
              <wp:anchor distT="0" distB="0" distL="114300" distR="114300" simplePos="0" relativeHeight="252456960" behindDoc="0" locked="0" layoutInCell="1" allowOverlap="1" wp14:anchorId="5788BDD6" wp14:editId="64D15AA6">
                <wp:simplePos x="0" y="0"/>
                <wp:positionH relativeFrom="column">
                  <wp:posOffset>1864084</wp:posOffset>
                </wp:positionH>
                <wp:positionV relativeFrom="paragraph">
                  <wp:posOffset>75924</wp:posOffset>
                </wp:positionV>
                <wp:extent cx="548640" cy="174929"/>
                <wp:effectExtent l="0" t="0" r="22860" b="15875"/>
                <wp:wrapNone/>
                <wp:docPr id="1064262531" name="正方形/長方形 1064262531"/>
                <wp:cNvGraphicFramePr/>
                <a:graphic xmlns:a="http://schemas.openxmlformats.org/drawingml/2006/main">
                  <a:graphicData uri="http://schemas.microsoft.com/office/word/2010/wordprocessingShape">
                    <wps:wsp>
                      <wps:cNvSpPr/>
                      <wps:spPr>
                        <a:xfrm>
                          <a:off x="0" y="0"/>
                          <a:ext cx="548640" cy="17492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6E321D" id="正方形/長方形 1064262531" o:spid="_x0000_s1026" style="position:absolute;left:0;text-align:left;margin-left:146.8pt;margin-top:6pt;width:43.2pt;height:13.75pt;z-index:25245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" fillcolor="white [3212]" strokecolor="white [3212]" strokeweight="1pt"/>
            </w:pict>
          </mc:Fallback>
        </mc:AlternateContent>
      </w:r>
    </w:p>
    <w:p w14:paraId="77626131" w14:textId="77777777" w:rsidR="0071706D" w:rsidRDefault="0071706D" w:rsidP="0071706D"/>
    <w:p w14:paraId="14378652" w14:textId="77777777" w:rsidR="0071706D" w:rsidRDefault="0071706D" w:rsidP="0071706D"/>
    <w:p w14:paraId="3128B276" w14:textId="77777777" w:rsidR="0071706D" w:rsidRDefault="0071706D" w:rsidP="0071706D"/>
    <w:p w14:paraId="015314F7" w14:textId="77777777" w:rsidR="0071706D" w:rsidRDefault="0071706D" w:rsidP="0071706D"/>
    <w:p w14:paraId="6B57EEC4" w14:textId="77777777" w:rsidR="0071706D" w:rsidRDefault="0071706D" w:rsidP="0071706D"/>
    <w:p w14:paraId="276FC766" w14:textId="77777777" w:rsidR="0071706D" w:rsidRDefault="0071706D" w:rsidP="0071706D"/>
    <w:p w14:paraId="06414C2E" w14:textId="77777777" w:rsidR="0071706D" w:rsidRDefault="0071706D" w:rsidP="0071706D"/>
    <w:p w14:paraId="12143610" w14:textId="77777777" w:rsidR="0071706D" w:rsidRPr="001370DF" w:rsidRDefault="0071706D" w:rsidP="0071706D"/>
    <w:p w14:paraId="2C6AC3E1" w14:textId="77777777" w:rsidR="0071706D" w:rsidRDefault="0071706D" w:rsidP="0071706D">
      <w:r w:rsidRPr="005D43CA">
        <w:rPr>
          <w:noProof/>
        </w:rPr>
        <w:drawing>
          <wp:anchor distT="0" distB="0" distL="114300" distR="114300" simplePos="0" relativeHeight="252455936" behindDoc="0" locked="0" layoutInCell="1" allowOverlap="1" wp14:anchorId="4AF4C33F" wp14:editId="4E8F7A14">
            <wp:simplePos x="0" y="0"/>
            <wp:positionH relativeFrom="column">
              <wp:posOffset>4136859</wp:posOffset>
            </wp:positionH>
            <wp:positionV relativeFrom="paragraph">
              <wp:posOffset>165100</wp:posOffset>
            </wp:positionV>
            <wp:extent cx="1471295" cy="386754"/>
            <wp:effectExtent l="0" t="0" r="0" b="0"/>
            <wp:wrapNone/>
            <wp:docPr id="1997882240" name="図 199788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71295" cy="386754"/>
                    </a:xfrm>
                    <a:prstGeom prst="rect">
                      <a:avLst/>
                    </a:prstGeom>
                    <a:solidFill>
                      <a:schemeClr val="bg1"/>
                    </a:solidFill>
                    <a:ln>
                      <a:noFill/>
                    </a:ln>
                  </pic:spPr>
                </pic:pic>
              </a:graphicData>
            </a:graphic>
            <wp14:sizeRelH relativeFrom="margin">
              <wp14:pctWidth>0</wp14:pctWidth>
            </wp14:sizeRelH>
            <wp14:sizeRelV relativeFrom="margin">
              <wp14:pctHeight>0</wp14:pctHeight>
            </wp14:sizeRelV>
          </wp:anchor>
        </w:drawing>
      </w:r>
    </w:p>
    <w:p w14:paraId="16E94DD5" w14:textId="77777777" w:rsidR="0071706D" w:rsidRDefault="0071706D" w:rsidP="0071706D"/>
    <w:p w14:paraId="0F5B959C" w14:textId="77777777" w:rsidR="0071706D" w:rsidRDefault="0071706D" w:rsidP="0071706D"/>
    <w:p w14:paraId="4787421C" w14:textId="77777777" w:rsidR="0071706D" w:rsidRDefault="0071706D" w:rsidP="0071706D"/>
    <w:p w14:paraId="2B000E1B" w14:textId="77777777" w:rsidR="0071706D" w:rsidRDefault="0071706D" w:rsidP="0071706D"/>
    <w:p w14:paraId="3C29E4CC" w14:textId="47E9E4E4" w:rsidR="0071706D" w:rsidRPr="00605FBA" w:rsidRDefault="00120E99" w:rsidP="00120E99">
      <w:pPr>
        <w:pStyle w:val="2"/>
        <w:spacing w:after="83"/>
        <w:rPr>
          <w:strike/>
          <w:szCs w:val="32"/>
        </w:rPr>
      </w:pPr>
      <w:r w:rsidRPr="00605FBA">
        <w:rPr>
          <w:rFonts w:hint="eastAsia"/>
          <w:color w:val="000099"/>
          <w:szCs w:val="32"/>
        </w:rPr>
        <w:t>（６）</w:t>
      </w:r>
      <w:r w:rsidR="0071706D" w:rsidRPr="00605FBA">
        <w:rPr>
          <w:rFonts w:hint="eastAsia"/>
          <w:color w:val="000099"/>
          <w:szCs w:val="32"/>
        </w:rPr>
        <w:t>意見表明しやすい方法</w:t>
      </w:r>
      <w:r w:rsidR="00F02C62" w:rsidRPr="00605FBA">
        <w:rPr>
          <w:rFonts w:hint="eastAsia"/>
          <w:color w:val="000099"/>
          <w:szCs w:val="32"/>
        </w:rPr>
        <w:t>（若者）</w:t>
      </w:r>
      <w:r w:rsidR="00605FBA" w:rsidRPr="00605FBA">
        <w:rPr>
          <w:noProof/>
          <w:sz w:val="40"/>
          <w:szCs w:val="32"/>
        </w:rPr>
        <mc:AlternateContent>
          <mc:Choice Requires="wps">
            <w:drawing>
              <wp:anchor distT="0" distB="0" distL="114300" distR="114300" simplePos="0" relativeHeight="252579840" behindDoc="1" locked="0" layoutInCell="1" allowOverlap="1" wp14:anchorId="72FEE70D" wp14:editId="714B410E">
                <wp:simplePos x="0" y="0"/>
                <wp:positionH relativeFrom="column">
                  <wp:posOffset>0</wp:posOffset>
                </wp:positionH>
                <wp:positionV relativeFrom="paragraph">
                  <wp:posOffset>-635</wp:posOffset>
                </wp:positionV>
                <wp:extent cx="6067425" cy="276225"/>
                <wp:effectExtent l="0" t="0" r="9525" b="9525"/>
                <wp:wrapNone/>
                <wp:docPr id="1529492541" name="四角形: 対角を丸める 1529492541"/>
                <wp:cNvGraphicFramePr/>
                <a:graphic xmlns:a="http://schemas.openxmlformats.org/drawingml/2006/main">
                  <a:graphicData uri="http://schemas.microsoft.com/office/word/2010/wordprocessingShape">
                    <wps:wsp>
                      <wps:cNvSpPr/>
                      <wps:spPr>
                        <a:xfrm>
                          <a:off x="0" y="0"/>
                          <a:ext cx="6067425" cy="276225"/>
                        </a:xfrm>
                        <a:prstGeom prst="round2DiagRect">
                          <a:avLst/>
                        </a:prstGeom>
                        <a:solidFill>
                          <a:srgbClr val="5B9BD5">
                            <a:lumMod val="40000"/>
                            <a:lumOff val="60000"/>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FB11AB" id="四角形: 対角を丸める 1529492541" o:spid="_x0000_s1026" style="position:absolute;left:0;text-align:left;margin-left:0;margin-top:-.05pt;width:477.75pt;height:21.75pt;z-index:-250736640;visibility:visible;mso-wrap-style:square;mso-wrap-distance-left:9pt;mso-wrap-distance-top:0;mso-wrap-distance-right:9pt;mso-wrap-distance-bottom:0;mso-position-horizontal:absolute;mso-position-horizontal-relative:text;mso-position-vertical:absolute;mso-position-vertical-relative:text;v-text-anchor:middle" coordsize="606742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" path="m46038,l6067425,r,l6067425,230187v,25426,-20612,46038,-46038,46038l,276225r,l,46038c,20612,20612,,46038,xe" fillcolor="#bdd7ee" stroked="f" strokeweight="1pt">
                <v:fill opacity="19789f"/>
                <v:stroke joinstyle="miter"/>
                <v:path arrowok="t" o:connecttype="custom" o:connectlocs="46038,0;6067425,0;6067425,0;6067425,230187;6021387,276225;0,276225;0,276225;0,46038;46038,0" o:connectangles="0,0,0,0,0,0,0,0,0"/>
              </v:shape>
            </w:pict>
          </mc:Fallback>
        </mc:AlternateContent>
      </w:r>
    </w:p>
    <w:p w14:paraId="2E3B286C" w14:textId="08870FFF" w:rsidR="0071706D" w:rsidRPr="00833326" w:rsidRDefault="002610A3" w:rsidP="00605FBA">
      <w:pPr>
        <w:spacing w:line="360" w:lineRule="exact"/>
        <w:ind w:leftChars="257" w:left="708" w:rightChars="50" w:right="138"/>
        <w:rPr>
          <w:rFonts w:ascii="游ゴシック" w:eastAsia="游ゴシック" w:hAnsi="游ゴシック"/>
          <w:spacing w:val="-8"/>
        </w:rPr>
      </w:pPr>
      <w:r w:rsidRPr="00D41127">
        <w:rPr>
          <w:rFonts w:hint="eastAsia"/>
          <w:noProof/>
        </w:rPr>
        <w:drawing>
          <wp:anchor distT="0" distB="0" distL="114300" distR="114300" simplePos="0" relativeHeight="252414976" behindDoc="0" locked="0" layoutInCell="1" allowOverlap="1" wp14:anchorId="7FC1C13E" wp14:editId="6F0BB696">
            <wp:simplePos x="0" y="0"/>
            <wp:positionH relativeFrom="margin">
              <wp:posOffset>699135</wp:posOffset>
            </wp:positionH>
            <wp:positionV relativeFrom="paragraph">
              <wp:posOffset>777240</wp:posOffset>
            </wp:positionV>
            <wp:extent cx="4728210" cy="3143250"/>
            <wp:effectExtent l="0" t="0" r="0" b="0"/>
            <wp:wrapNone/>
            <wp:docPr id="1696545665"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28210" cy="314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706D" w:rsidRPr="00605FBA">
        <w:rPr>
          <w:rFonts w:ascii="游ゴシック" w:eastAsia="游ゴシック" w:hAnsi="游ゴシック" w:hint="eastAsia"/>
        </w:rPr>
        <w:t xml:space="preserve">　</w:t>
      </w:r>
      <w:r w:rsidR="0071706D" w:rsidRPr="00833326">
        <w:rPr>
          <w:rFonts w:ascii="游ゴシック" w:eastAsia="游ゴシック" w:hAnsi="游ゴシック" w:hint="eastAsia"/>
          <w:spacing w:val="-8"/>
        </w:rPr>
        <w:t>「スマホやタブレットから回答するＷｅｂアンケート」が89.5％と最も多く、次いで「メール・ＳＮＳ（LINE、X、Instagramなど）」が36.0％、「いつでも厚木市に要望を伝えられる意見箱（Ｗｅｂ）の設置」が34.5％となっています。</w:t>
      </w:r>
    </w:p>
    <w:p w14:paraId="2E8A878F" w14:textId="0EEBD640" w:rsidR="0071706D" w:rsidRDefault="0071706D" w:rsidP="0071706D">
      <w:r>
        <w:rPr>
          <w:noProof/>
        </w:rPr>
        <mc:AlternateContent>
          <mc:Choice Requires="wps">
            <w:drawing>
              <wp:anchor distT="0" distB="0" distL="114300" distR="114300" simplePos="0" relativeHeight="252457984" behindDoc="0" locked="0" layoutInCell="1" allowOverlap="1" wp14:anchorId="4EDFD188" wp14:editId="2F68861D">
                <wp:simplePos x="0" y="0"/>
                <wp:positionH relativeFrom="column">
                  <wp:posOffset>1653871</wp:posOffset>
                </wp:positionH>
                <wp:positionV relativeFrom="paragraph">
                  <wp:posOffset>102732</wp:posOffset>
                </wp:positionV>
                <wp:extent cx="548640" cy="174929"/>
                <wp:effectExtent l="0" t="0" r="22860" b="15875"/>
                <wp:wrapNone/>
                <wp:docPr id="1064262537" name="正方形/長方形 1064262537"/>
                <wp:cNvGraphicFramePr/>
                <a:graphic xmlns:a="http://schemas.openxmlformats.org/drawingml/2006/main">
                  <a:graphicData uri="http://schemas.microsoft.com/office/word/2010/wordprocessingShape">
                    <wps:wsp>
                      <wps:cNvSpPr/>
                      <wps:spPr>
                        <a:xfrm>
                          <a:off x="0" y="0"/>
                          <a:ext cx="548640" cy="17492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BF4F13" id="正方形/長方形 1064262537" o:spid="_x0000_s1026" style="position:absolute;left:0;text-align:left;margin-left:130.25pt;margin-top:8.1pt;width:43.2pt;height:13.75pt;z-index:25245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" fillcolor="white [3212]" strokecolor="white [3212]" strokeweight="1pt"/>
            </w:pict>
          </mc:Fallback>
        </mc:AlternateContent>
      </w:r>
    </w:p>
    <w:p w14:paraId="137F4800" w14:textId="77777777" w:rsidR="0071706D" w:rsidRDefault="0071706D" w:rsidP="0071706D"/>
    <w:p w14:paraId="14F9F3AE" w14:textId="77777777" w:rsidR="0071706D" w:rsidRPr="00023B34" w:rsidRDefault="0071706D" w:rsidP="0071706D"/>
    <w:p w14:paraId="54061F38" w14:textId="77777777" w:rsidR="0071706D" w:rsidRDefault="0071706D" w:rsidP="0071706D">
      <w:pPr>
        <w:widowControl/>
        <w:jc w:val="left"/>
        <w:rPr>
          <w:rFonts w:ascii="BIZ UDゴシック" w:eastAsia="BIZ UDゴシック" w:hAnsi="Arial"/>
          <w:sz w:val="36"/>
        </w:rPr>
      </w:pPr>
      <w:r w:rsidRPr="005D43CA">
        <w:rPr>
          <w:noProof/>
        </w:rPr>
        <w:drawing>
          <wp:anchor distT="0" distB="0" distL="114300" distR="114300" simplePos="0" relativeHeight="252459008" behindDoc="0" locked="0" layoutInCell="1" allowOverlap="1" wp14:anchorId="1C568B40" wp14:editId="57EDD67C">
            <wp:simplePos x="0" y="0"/>
            <wp:positionH relativeFrom="column">
              <wp:posOffset>3948826</wp:posOffset>
            </wp:positionH>
            <wp:positionV relativeFrom="paragraph">
              <wp:posOffset>1454453</wp:posOffset>
            </wp:positionV>
            <wp:extent cx="1471295" cy="386754"/>
            <wp:effectExtent l="0" t="0" r="0" b="0"/>
            <wp:wrapNone/>
            <wp:docPr id="1997882241" name="図 199788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71295" cy="386754"/>
                    </a:xfrm>
                    <a:prstGeom prst="rect">
                      <a:avLst/>
                    </a:prstGeom>
                    <a:solidFill>
                      <a:schemeClr val="bg1"/>
                    </a:solidFill>
                    <a:ln>
                      <a:noFill/>
                    </a:ln>
                  </pic:spPr>
                </pic:pic>
              </a:graphicData>
            </a:graphic>
            <wp14:sizeRelH relativeFrom="margin">
              <wp14:pctWidth>0</wp14:pctWidth>
            </wp14:sizeRelH>
            <wp14:sizeRelV relativeFrom="margin">
              <wp14:pctHeight>0</wp14:pctHeight>
            </wp14:sizeRelV>
          </wp:anchor>
        </w:drawing>
      </w:r>
    </w:p>
    <w:p w14:paraId="6B20E96F" w14:textId="68A835C4" w:rsidR="0071706D" w:rsidRDefault="0071706D">
      <w:pPr>
        <w:widowControl/>
        <w:jc w:val="left"/>
        <w:rPr>
          <w:rFonts w:ascii="BIZ UDゴシック" w:eastAsia="BIZ UDゴシック" w:hAnsi="Arial"/>
          <w:sz w:val="36"/>
        </w:rPr>
      </w:pPr>
    </w:p>
    <w:p w14:paraId="28521887" w14:textId="77777777" w:rsidR="0071706D" w:rsidRDefault="0071706D">
      <w:pPr>
        <w:widowControl/>
        <w:jc w:val="left"/>
        <w:rPr>
          <w:rFonts w:ascii="BIZ UDゴシック" w:eastAsia="BIZ UDゴシック" w:hAnsi="Arial"/>
          <w:sz w:val="36"/>
        </w:rPr>
      </w:pPr>
      <w:r>
        <w:br w:type="page"/>
      </w:r>
    </w:p>
    <w:p w14:paraId="15EA421A" w14:textId="6F09BC2D" w:rsidR="005503A2" w:rsidRDefault="00833326" w:rsidP="00FD0084">
      <w:pPr>
        <w:pStyle w:val="1"/>
      </w:pPr>
      <w:r>
        <w:rPr>
          <w:noProof/>
        </w:rPr>
        <w:lastRenderedPageBreak/>
        <w:drawing>
          <wp:anchor distT="0" distB="0" distL="114300" distR="114300" simplePos="0" relativeHeight="252580864" behindDoc="1" locked="0" layoutInCell="1" allowOverlap="1" wp14:anchorId="55A007AF" wp14:editId="5A4A259E">
            <wp:simplePos x="0" y="0"/>
            <wp:positionH relativeFrom="column">
              <wp:posOffset>3810</wp:posOffset>
            </wp:positionH>
            <wp:positionV relativeFrom="paragraph">
              <wp:posOffset>403860</wp:posOffset>
            </wp:positionV>
            <wp:extent cx="6120130" cy="184150"/>
            <wp:effectExtent l="0" t="0" r="0" b="6350"/>
            <wp:wrapNone/>
            <wp:docPr id="1529492542" name="図 152949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184150"/>
                    </a:xfrm>
                    <a:prstGeom prst="rect">
                      <a:avLst/>
                    </a:prstGeom>
                    <a:noFill/>
                    <a:ln>
                      <a:noFill/>
                    </a:ln>
                  </pic:spPr>
                </pic:pic>
              </a:graphicData>
            </a:graphic>
          </wp:anchor>
        </w:drawing>
      </w:r>
      <w:r>
        <w:rPr>
          <w:rFonts w:hint="eastAsia"/>
          <w:color w:val="002A00"/>
          <w:szCs w:val="32"/>
        </w:rPr>
        <w:t>６　こども・若者をめぐる課題と視点</w:t>
      </w:r>
      <w:r w:rsidR="0009666A">
        <w:rPr>
          <w:rFonts w:hint="eastAsia"/>
        </w:rPr>
        <w:t xml:space="preserve">　</w:t>
      </w:r>
    </w:p>
    <w:p w14:paraId="7DD47C8C" w14:textId="597B6CCC" w:rsidR="00833326" w:rsidRDefault="00833326" w:rsidP="00FC3FB2">
      <w:pPr>
        <w:pStyle w:val="4"/>
      </w:pPr>
      <w:bookmarkStart w:id="16" w:name="_Hlk180586184"/>
    </w:p>
    <w:p w14:paraId="02F62FC7" w14:textId="6C9E10F4" w:rsidR="00FD0084" w:rsidRPr="00833326" w:rsidRDefault="00833326" w:rsidP="00FC3FB2">
      <w:pPr>
        <w:pStyle w:val="4"/>
        <w:rPr>
          <w:color w:val="000099"/>
          <w:sz w:val="32"/>
          <w:szCs w:val="32"/>
        </w:rPr>
      </w:pPr>
      <w:r>
        <w:rPr>
          <w:rFonts w:hint="eastAsia"/>
          <w:color w:val="000099"/>
          <w:sz w:val="32"/>
          <w:szCs w:val="32"/>
        </w:rPr>
        <w:t>（</w:t>
      </w:r>
      <w:r w:rsidR="00F02C62" w:rsidRPr="00833326">
        <w:rPr>
          <w:rFonts w:hint="eastAsia"/>
          <w:color w:val="000099"/>
          <w:sz w:val="32"/>
          <w:szCs w:val="32"/>
        </w:rPr>
        <w:t>１</w:t>
      </w:r>
      <w:r>
        <w:rPr>
          <w:rFonts w:hint="eastAsia"/>
          <w:color w:val="000099"/>
          <w:sz w:val="32"/>
          <w:szCs w:val="32"/>
        </w:rPr>
        <w:t>）</w:t>
      </w:r>
      <w:r w:rsidR="00FD0084" w:rsidRPr="00833326">
        <w:rPr>
          <w:rFonts w:hint="eastAsia"/>
          <w:color w:val="000099"/>
          <w:sz w:val="32"/>
          <w:szCs w:val="32"/>
        </w:rPr>
        <w:t>保育施設等の確保</w:t>
      </w:r>
      <w:r w:rsidRPr="00605FBA">
        <w:rPr>
          <w:noProof/>
          <w:sz w:val="40"/>
          <w:szCs w:val="32"/>
        </w:rPr>
        <mc:AlternateContent>
          <mc:Choice Requires="wps">
            <w:drawing>
              <wp:anchor distT="0" distB="0" distL="114300" distR="114300" simplePos="0" relativeHeight="252582912" behindDoc="1" locked="0" layoutInCell="1" allowOverlap="1" wp14:anchorId="3DB671A9" wp14:editId="6991FEAE">
                <wp:simplePos x="0" y="0"/>
                <wp:positionH relativeFrom="column">
                  <wp:posOffset>0</wp:posOffset>
                </wp:positionH>
                <wp:positionV relativeFrom="paragraph">
                  <wp:posOffset>-635</wp:posOffset>
                </wp:positionV>
                <wp:extent cx="6067425" cy="276225"/>
                <wp:effectExtent l="0" t="0" r="9525" b="9525"/>
                <wp:wrapNone/>
                <wp:docPr id="1529492543" name="四角形: 対角を丸める 1529492543"/>
                <wp:cNvGraphicFramePr/>
                <a:graphic xmlns:a="http://schemas.openxmlformats.org/drawingml/2006/main">
                  <a:graphicData uri="http://schemas.microsoft.com/office/word/2010/wordprocessingShape">
                    <wps:wsp>
                      <wps:cNvSpPr/>
                      <wps:spPr>
                        <a:xfrm>
                          <a:off x="0" y="0"/>
                          <a:ext cx="6067425" cy="276225"/>
                        </a:xfrm>
                        <a:prstGeom prst="round2DiagRect">
                          <a:avLst/>
                        </a:prstGeom>
                        <a:solidFill>
                          <a:srgbClr val="5B9BD5">
                            <a:lumMod val="40000"/>
                            <a:lumOff val="60000"/>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FE44B2" id="四角形: 対角を丸める 1529492543" o:spid="_x0000_s1026" style="position:absolute;left:0;text-align:left;margin-left:0;margin-top:-.05pt;width:477.75pt;height:21.75pt;z-index:-250733568;visibility:visible;mso-wrap-style:square;mso-wrap-distance-left:9pt;mso-wrap-distance-top:0;mso-wrap-distance-right:9pt;mso-wrap-distance-bottom:0;mso-position-horizontal:absolute;mso-position-horizontal-relative:text;mso-position-vertical:absolute;mso-position-vertical-relative:text;v-text-anchor:middle" coordsize="606742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" path="m46038,l6067425,r,l6067425,230187v,25426,-20612,46038,-46038,46038l,276225r,l,46038c,20612,20612,,46038,xe" fillcolor="#bdd7ee" stroked="f" strokeweight="1pt">
                <v:fill opacity="19789f"/>
                <v:stroke joinstyle="miter"/>
                <v:path arrowok="t" o:connecttype="custom" o:connectlocs="46038,0;6067425,0;6067425,0;6067425,230187;6021387,276225;0,276225;0,276225;0,46038;46038,0" o:connectangles="0,0,0,0,0,0,0,0,0"/>
              </v:shape>
            </w:pict>
          </mc:Fallback>
        </mc:AlternateContent>
      </w:r>
    </w:p>
    <w:p w14:paraId="05BF602E" w14:textId="66088A11" w:rsidR="00FD0084" w:rsidRPr="00833326" w:rsidRDefault="00735773" w:rsidP="00833326">
      <w:pPr>
        <w:spacing w:beforeLines="20" w:before="83" w:line="360" w:lineRule="exact"/>
        <w:ind w:leftChars="257" w:left="708" w:rightChars="50" w:right="138" w:firstLineChars="100" w:firstLine="263"/>
        <w:rPr>
          <w:rFonts w:ascii="游ゴシック" w:eastAsia="游ゴシック" w:hAnsi="游ゴシック"/>
          <w:color w:val="000000" w:themeColor="text1"/>
          <w:spacing w:val="-6"/>
        </w:rPr>
      </w:pPr>
      <w:r w:rsidRPr="00833326">
        <w:rPr>
          <w:rFonts w:ascii="游ゴシック" w:eastAsia="游ゴシック" w:hAnsi="游ゴシック" w:hint="eastAsia"/>
          <w:spacing w:val="-6"/>
        </w:rPr>
        <w:t>人口減少に伴いこどもの数は減少していますが、</w:t>
      </w:r>
      <w:r w:rsidR="00FD0084" w:rsidRPr="00833326">
        <w:rPr>
          <w:rFonts w:ascii="游ゴシック" w:eastAsia="游ゴシック" w:hAnsi="游ゴシック" w:hint="eastAsia"/>
          <w:spacing w:val="-6"/>
        </w:rPr>
        <w:t>未就学児保護者の平日の保育</w:t>
      </w:r>
      <w:r w:rsidR="00FD0084" w:rsidRPr="00833326">
        <w:rPr>
          <w:rFonts w:ascii="游ゴシック" w:eastAsia="游ゴシック" w:hAnsi="游ゴシック" w:hint="eastAsia"/>
          <w:color w:val="000000" w:themeColor="text1"/>
          <w:spacing w:val="-6"/>
        </w:rPr>
        <w:t>施設</w:t>
      </w:r>
      <w:r w:rsidR="00300409" w:rsidRPr="00833326">
        <w:rPr>
          <w:rFonts w:ascii="游ゴシック" w:eastAsia="游ゴシック" w:hAnsi="游ゴシック" w:hint="eastAsia"/>
          <w:color w:val="000000" w:themeColor="text1"/>
          <w:spacing w:val="-6"/>
        </w:rPr>
        <w:t>の</w:t>
      </w:r>
      <w:r w:rsidR="00FD0084" w:rsidRPr="00833326">
        <w:rPr>
          <w:rFonts w:ascii="游ゴシック" w:eastAsia="游ゴシック" w:hAnsi="游ゴシック" w:hint="eastAsia"/>
          <w:color w:val="000000" w:themeColor="text1"/>
          <w:spacing w:val="-6"/>
        </w:rPr>
        <w:t>利用意向では、認可保育所や小規模な保育施設が増加しており、</w:t>
      </w:r>
      <w:r w:rsidR="0081217E" w:rsidRPr="00833326">
        <w:rPr>
          <w:rFonts w:ascii="游ゴシック" w:eastAsia="游ゴシック" w:hAnsi="游ゴシック" w:hint="eastAsia"/>
          <w:color w:val="000000" w:themeColor="text1"/>
          <w:spacing w:val="-6"/>
        </w:rPr>
        <w:t>現状、</w:t>
      </w:r>
      <w:r w:rsidR="00FD0084" w:rsidRPr="00833326">
        <w:rPr>
          <w:rFonts w:ascii="游ゴシック" w:eastAsia="游ゴシック" w:hAnsi="游ゴシック" w:hint="eastAsia"/>
          <w:color w:val="000000" w:themeColor="text1"/>
          <w:spacing w:val="-6"/>
        </w:rPr>
        <w:t>保育所等の入所児童数・入所率は</w:t>
      </w:r>
      <w:r w:rsidR="00D30B2E" w:rsidRPr="00833326">
        <w:rPr>
          <w:rFonts w:ascii="游ゴシック" w:eastAsia="游ゴシック" w:hAnsi="游ゴシック" w:hint="eastAsia"/>
          <w:color w:val="000000" w:themeColor="text1"/>
          <w:spacing w:val="-6"/>
        </w:rPr>
        <w:t>おおむね</w:t>
      </w:r>
      <w:r w:rsidRPr="00833326">
        <w:rPr>
          <w:rFonts w:ascii="游ゴシック" w:eastAsia="游ゴシック" w:hAnsi="游ゴシック" w:hint="eastAsia"/>
          <w:color w:val="000000" w:themeColor="text1"/>
          <w:spacing w:val="-6"/>
        </w:rPr>
        <w:t>増加傾向です</w:t>
      </w:r>
      <w:r w:rsidR="00FD0084" w:rsidRPr="00833326">
        <w:rPr>
          <w:rFonts w:ascii="游ゴシック" w:eastAsia="游ゴシック" w:hAnsi="游ゴシック" w:hint="eastAsia"/>
          <w:color w:val="000000" w:themeColor="text1"/>
          <w:spacing w:val="-6"/>
        </w:rPr>
        <w:t>。</w:t>
      </w:r>
      <w:r w:rsidR="00B36B00" w:rsidRPr="00833326">
        <w:rPr>
          <w:rFonts w:ascii="游ゴシック" w:eastAsia="游ゴシック" w:hAnsi="游ゴシック" w:hint="eastAsia"/>
          <w:spacing w:val="-6"/>
        </w:rPr>
        <w:t>また、認定こども園の保育需要は、年によって変動はありますが、微増傾向にあります。</w:t>
      </w:r>
      <w:r w:rsidR="00D34352" w:rsidRPr="00833326">
        <w:rPr>
          <w:rFonts w:ascii="游ゴシック" w:eastAsia="游ゴシック" w:hAnsi="游ゴシック" w:hint="eastAsia"/>
          <w:spacing w:val="-6"/>
        </w:rPr>
        <w:t>女性の就業率は上昇して</w:t>
      </w:r>
      <w:r w:rsidR="00C5622D" w:rsidRPr="00833326">
        <w:rPr>
          <w:rFonts w:ascii="游ゴシック" w:eastAsia="游ゴシック" w:hAnsi="游ゴシック" w:hint="eastAsia"/>
          <w:spacing w:val="-6"/>
        </w:rPr>
        <w:t>おり、母親の就労、特にフルタイムが増加して</w:t>
      </w:r>
      <w:r w:rsidR="00D34352" w:rsidRPr="00833326">
        <w:rPr>
          <w:rFonts w:ascii="游ゴシック" w:eastAsia="游ゴシック" w:hAnsi="游ゴシック" w:hint="eastAsia"/>
          <w:spacing w:val="-6"/>
        </w:rPr>
        <w:t>いることから、</w:t>
      </w:r>
      <w:r w:rsidR="00FD0084" w:rsidRPr="00833326">
        <w:rPr>
          <w:rFonts w:ascii="游ゴシック" w:eastAsia="游ゴシック" w:hAnsi="游ゴシック" w:hint="eastAsia"/>
          <w:color w:val="000000" w:themeColor="text1"/>
          <w:spacing w:val="-6"/>
        </w:rPr>
        <w:t>引き続き、</w:t>
      </w:r>
      <w:r w:rsidR="00D34352" w:rsidRPr="00833326">
        <w:rPr>
          <w:rFonts w:ascii="游ゴシック" w:eastAsia="游ゴシック" w:hAnsi="游ゴシック" w:hint="eastAsia"/>
          <w:color w:val="000000" w:themeColor="text1"/>
          <w:spacing w:val="-6"/>
        </w:rPr>
        <w:t>保育施設</w:t>
      </w:r>
      <w:r w:rsidR="00FD0084" w:rsidRPr="00833326">
        <w:rPr>
          <w:rFonts w:ascii="游ゴシック" w:eastAsia="游ゴシック" w:hAnsi="游ゴシック" w:hint="eastAsia"/>
          <w:color w:val="000000" w:themeColor="text1"/>
          <w:spacing w:val="-6"/>
        </w:rPr>
        <w:t>の確保が必要です。</w:t>
      </w:r>
    </w:p>
    <w:p w14:paraId="19D98AB2" w14:textId="7919A0C3" w:rsidR="00FD0084" w:rsidRPr="00833326" w:rsidRDefault="00B36B00" w:rsidP="00833326">
      <w:pPr>
        <w:spacing w:line="360" w:lineRule="exact"/>
        <w:ind w:leftChars="257" w:left="708" w:rightChars="50" w:right="138" w:firstLineChars="100" w:firstLine="263"/>
        <w:rPr>
          <w:rFonts w:ascii="游ゴシック" w:eastAsia="游ゴシック" w:hAnsi="游ゴシック"/>
          <w:color w:val="000000" w:themeColor="text1"/>
          <w:spacing w:val="-6"/>
        </w:rPr>
      </w:pPr>
      <w:r w:rsidRPr="00833326">
        <w:rPr>
          <w:rFonts w:ascii="游ゴシック" w:eastAsia="游ゴシック" w:hAnsi="游ゴシック" w:hint="eastAsia"/>
          <w:color w:val="000000" w:themeColor="text1"/>
          <w:spacing w:val="-6"/>
        </w:rPr>
        <w:t>なお、</w:t>
      </w:r>
      <w:r w:rsidR="00FD0084" w:rsidRPr="00833326">
        <w:rPr>
          <w:rFonts w:ascii="游ゴシック" w:eastAsia="游ゴシック" w:hAnsi="游ゴシック" w:hint="eastAsia"/>
          <w:color w:val="000000" w:themeColor="text1"/>
          <w:spacing w:val="-6"/>
        </w:rPr>
        <w:t>市立</w:t>
      </w:r>
      <w:r w:rsidR="000F2E93" w:rsidRPr="00833326">
        <w:rPr>
          <w:rFonts w:ascii="游ゴシック" w:eastAsia="游ゴシック" w:hAnsi="游ゴシック" w:hint="eastAsia"/>
          <w:color w:val="000000" w:themeColor="text1"/>
          <w:spacing w:val="-6"/>
        </w:rPr>
        <w:t>放課後</w:t>
      </w:r>
      <w:r w:rsidR="00FD0084" w:rsidRPr="00833326">
        <w:rPr>
          <w:rFonts w:ascii="游ゴシック" w:eastAsia="游ゴシック" w:hAnsi="游ゴシック" w:hint="eastAsia"/>
          <w:color w:val="000000" w:themeColor="text1"/>
          <w:spacing w:val="-6"/>
        </w:rPr>
        <w:t>児童クラブ入所児童数・入所率</w:t>
      </w:r>
      <w:r w:rsidR="00875334" w:rsidRPr="00833326">
        <w:rPr>
          <w:rFonts w:ascii="游ゴシック" w:eastAsia="游ゴシック" w:hAnsi="游ゴシック" w:hint="eastAsia"/>
          <w:color w:val="000000" w:themeColor="text1"/>
          <w:spacing w:val="-6"/>
        </w:rPr>
        <w:t>も</w:t>
      </w:r>
      <w:r w:rsidR="00FD0084" w:rsidRPr="00833326">
        <w:rPr>
          <w:rFonts w:ascii="游ゴシック" w:eastAsia="游ゴシック" w:hAnsi="游ゴシック" w:hint="eastAsia"/>
          <w:color w:val="000000" w:themeColor="text1"/>
          <w:spacing w:val="-6"/>
        </w:rPr>
        <w:t>増加傾向</w:t>
      </w:r>
      <w:r w:rsidR="0004146E" w:rsidRPr="00833326">
        <w:rPr>
          <w:rFonts w:ascii="游ゴシック" w:eastAsia="游ゴシック" w:hAnsi="游ゴシック" w:hint="eastAsia"/>
          <w:color w:val="000000" w:themeColor="text1"/>
          <w:spacing w:val="-6"/>
        </w:rPr>
        <w:t>に</w:t>
      </w:r>
      <w:r w:rsidR="00DA0749" w:rsidRPr="00833326">
        <w:rPr>
          <w:rFonts w:ascii="游ゴシック" w:eastAsia="游ゴシック" w:hAnsi="游ゴシック" w:hint="eastAsia"/>
          <w:color w:val="000000" w:themeColor="text1"/>
          <w:spacing w:val="-6"/>
        </w:rPr>
        <w:t>あるため、</w:t>
      </w:r>
      <w:r w:rsidR="005C381A" w:rsidRPr="00833326">
        <w:rPr>
          <w:rFonts w:ascii="游ゴシック" w:eastAsia="游ゴシック" w:hAnsi="游ゴシック" w:hint="eastAsia"/>
          <w:color w:val="000000" w:themeColor="text1"/>
          <w:spacing w:val="-6"/>
        </w:rPr>
        <w:t>受入人数</w:t>
      </w:r>
      <w:r w:rsidR="005B076D" w:rsidRPr="00833326">
        <w:rPr>
          <w:rFonts w:ascii="游ゴシック" w:eastAsia="游ゴシック" w:hAnsi="游ゴシック" w:hint="eastAsia"/>
          <w:color w:val="000000" w:themeColor="text1"/>
          <w:spacing w:val="-6"/>
        </w:rPr>
        <w:t>の</w:t>
      </w:r>
      <w:r w:rsidR="005C381A" w:rsidRPr="00833326">
        <w:rPr>
          <w:rFonts w:ascii="游ゴシック" w:eastAsia="游ゴシック" w:hAnsi="游ゴシック" w:hint="eastAsia"/>
          <w:color w:val="000000" w:themeColor="text1"/>
          <w:spacing w:val="-6"/>
        </w:rPr>
        <w:t>拡大</w:t>
      </w:r>
      <w:r w:rsidR="005B076D" w:rsidRPr="00833326">
        <w:rPr>
          <w:rFonts w:ascii="游ゴシック" w:eastAsia="游ゴシック" w:hAnsi="游ゴシック" w:hint="eastAsia"/>
          <w:color w:val="000000" w:themeColor="text1"/>
          <w:spacing w:val="-6"/>
        </w:rPr>
        <w:t>が</w:t>
      </w:r>
      <w:r w:rsidR="005C381A" w:rsidRPr="00833326">
        <w:rPr>
          <w:rFonts w:ascii="游ゴシック" w:eastAsia="游ゴシック" w:hAnsi="游ゴシック" w:hint="eastAsia"/>
          <w:color w:val="000000" w:themeColor="text1"/>
          <w:spacing w:val="-6"/>
        </w:rPr>
        <w:t>必要</w:t>
      </w:r>
      <w:r w:rsidR="005B076D" w:rsidRPr="00833326">
        <w:rPr>
          <w:rFonts w:ascii="游ゴシック" w:eastAsia="游ゴシック" w:hAnsi="游ゴシック" w:hint="eastAsia"/>
          <w:color w:val="000000" w:themeColor="text1"/>
          <w:spacing w:val="-6"/>
        </w:rPr>
        <w:t>で</w:t>
      </w:r>
      <w:r w:rsidR="005C381A" w:rsidRPr="00833326">
        <w:rPr>
          <w:rFonts w:ascii="游ゴシック" w:eastAsia="游ゴシック" w:hAnsi="游ゴシック" w:hint="eastAsia"/>
          <w:color w:val="000000" w:themeColor="text1"/>
          <w:spacing w:val="-6"/>
        </w:rPr>
        <w:t>す。</w:t>
      </w:r>
    </w:p>
    <w:p w14:paraId="25E07F00" w14:textId="77777777" w:rsidR="0004146E" w:rsidRPr="00C639E3" w:rsidRDefault="0004146E" w:rsidP="00683EC0">
      <w:pPr>
        <w:spacing w:line="320" w:lineRule="exact"/>
        <w:ind w:leftChars="100" w:left="275" w:firstLineChars="100" w:firstLine="275"/>
        <w:rPr>
          <w:color w:val="000000" w:themeColor="text1"/>
        </w:rPr>
      </w:pPr>
    </w:p>
    <w:p w14:paraId="7FA74A60" w14:textId="5925451A" w:rsidR="00264BFA" w:rsidRPr="00833326" w:rsidRDefault="00833326" w:rsidP="00264BFA">
      <w:pPr>
        <w:pStyle w:val="4"/>
        <w:rPr>
          <w:rFonts w:hAnsi="BIZ UDゴシック"/>
          <w:b/>
          <w:color w:val="000099"/>
          <w:sz w:val="32"/>
          <w:szCs w:val="32"/>
        </w:rPr>
      </w:pPr>
      <w:r>
        <w:rPr>
          <w:rFonts w:hAnsi="BIZ UDゴシック" w:hint="eastAsia"/>
          <w:color w:val="000099"/>
          <w:sz w:val="32"/>
          <w:szCs w:val="32"/>
        </w:rPr>
        <w:t>（</w:t>
      </w:r>
      <w:r w:rsidR="00F02C62" w:rsidRPr="00833326">
        <w:rPr>
          <w:rFonts w:hAnsi="BIZ UDゴシック" w:hint="eastAsia"/>
          <w:color w:val="000099"/>
          <w:sz w:val="32"/>
          <w:szCs w:val="32"/>
        </w:rPr>
        <w:t>２</w:t>
      </w:r>
      <w:r>
        <w:rPr>
          <w:rFonts w:hAnsi="BIZ UDゴシック" w:hint="eastAsia"/>
          <w:color w:val="000099"/>
          <w:sz w:val="32"/>
          <w:szCs w:val="32"/>
        </w:rPr>
        <w:t>）</w:t>
      </w:r>
      <w:r w:rsidR="00264BFA" w:rsidRPr="00833326">
        <w:rPr>
          <w:rFonts w:hAnsi="BIZ UDゴシック" w:hint="eastAsia"/>
          <w:color w:val="000099"/>
          <w:sz w:val="32"/>
          <w:szCs w:val="32"/>
        </w:rPr>
        <w:t>子育てを支える</w:t>
      </w:r>
      <w:r w:rsidR="00875334" w:rsidRPr="00833326">
        <w:rPr>
          <w:rFonts w:hAnsi="BIZ UDゴシック" w:hint="eastAsia"/>
          <w:color w:val="000099"/>
          <w:sz w:val="32"/>
          <w:szCs w:val="32"/>
        </w:rPr>
        <w:t>環境の整備</w:t>
      </w:r>
      <w:r w:rsidRPr="00605FBA">
        <w:rPr>
          <w:noProof/>
          <w:sz w:val="40"/>
          <w:szCs w:val="32"/>
        </w:rPr>
        <mc:AlternateContent>
          <mc:Choice Requires="wps">
            <w:drawing>
              <wp:anchor distT="0" distB="0" distL="114300" distR="114300" simplePos="0" relativeHeight="252584960" behindDoc="1" locked="0" layoutInCell="1" allowOverlap="1" wp14:anchorId="1B7369F0" wp14:editId="20E442B6">
                <wp:simplePos x="0" y="0"/>
                <wp:positionH relativeFrom="column">
                  <wp:posOffset>0</wp:posOffset>
                </wp:positionH>
                <wp:positionV relativeFrom="paragraph">
                  <wp:posOffset>-635</wp:posOffset>
                </wp:positionV>
                <wp:extent cx="6067425" cy="276225"/>
                <wp:effectExtent l="0" t="0" r="9525" b="9525"/>
                <wp:wrapNone/>
                <wp:docPr id="745350848" name="四角形: 対角を丸める 745350848"/>
                <wp:cNvGraphicFramePr/>
                <a:graphic xmlns:a="http://schemas.openxmlformats.org/drawingml/2006/main">
                  <a:graphicData uri="http://schemas.microsoft.com/office/word/2010/wordprocessingShape">
                    <wps:wsp>
                      <wps:cNvSpPr/>
                      <wps:spPr>
                        <a:xfrm>
                          <a:off x="0" y="0"/>
                          <a:ext cx="6067425" cy="276225"/>
                        </a:xfrm>
                        <a:prstGeom prst="round2DiagRect">
                          <a:avLst/>
                        </a:prstGeom>
                        <a:solidFill>
                          <a:srgbClr val="5B9BD5">
                            <a:lumMod val="40000"/>
                            <a:lumOff val="60000"/>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F7695A" id="四角形: 対角を丸める 745350848" o:spid="_x0000_s1026" style="position:absolute;left:0;text-align:left;margin-left:0;margin-top:-.05pt;width:477.75pt;height:21.75pt;z-index:-250731520;visibility:visible;mso-wrap-style:square;mso-wrap-distance-left:9pt;mso-wrap-distance-top:0;mso-wrap-distance-right:9pt;mso-wrap-distance-bottom:0;mso-position-horizontal:absolute;mso-position-horizontal-relative:text;mso-position-vertical:absolute;mso-position-vertical-relative:text;v-text-anchor:middle" coordsize="606742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" path="m46038,l6067425,r,l6067425,230187v,25426,-20612,46038,-46038,46038l,276225r,l,46038c,20612,20612,,46038,xe" fillcolor="#bdd7ee" stroked="f" strokeweight="1pt">
                <v:fill opacity="19789f"/>
                <v:stroke joinstyle="miter"/>
                <v:path arrowok="t" o:connecttype="custom" o:connectlocs="46038,0;6067425,0;6067425,0;6067425,230187;6021387,276225;0,276225;0,276225;0,46038;46038,0" o:connectangles="0,0,0,0,0,0,0,0,0"/>
              </v:shape>
            </w:pict>
          </mc:Fallback>
        </mc:AlternateContent>
      </w:r>
    </w:p>
    <w:p w14:paraId="4FDD539D" w14:textId="6C911389" w:rsidR="00264BFA" w:rsidRPr="00833326" w:rsidRDefault="00264BFA" w:rsidP="00833326">
      <w:pPr>
        <w:spacing w:beforeLines="20" w:before="83" w:line="360" w:lineRule="exact"/>
        <w:ind w:leftChars="257" w:left="708" w:rightChars="51" w:right="140" w:firstLineChars="100" w:firstLine="275"/>
        <w:rPr>
          <w:rFonts w:ascii="游ゴシック" w:eastAsia="游ゴシック" w:hAnsi="游ゴシック"/>
          <w:color w:val="000000" w:themeColor="text1"/>
        </w:rPr>
      </w:pPr>
      <w:r w:rsidRPr="00833326">
        <w:rPr>
          <w:rFonts w:ascii="游ゴシック" w:eastAsia="游ゴシック" w:hAnsi="游ゴシック" w:hint="eastAsia"/>
          <w:color w:val="000000" w:themeColor="text1"/>
        </w:rPr>
        <w:t>育児休業の取得状況</w:t>
      </w:r>
      <w:r w:rsidR="00447E7F" w:rsidRPr="00833326">
        <w:rPr>
          <w:rFonts w:ascii="游ゴシック" w:eastAsia="游ゴシック" w:hAnsi="游ゴシック" w:hint="eastAsia"/>
          <w:color w:val="000000" w:themeColor="text1"/>
        </w:rPr>
        <w:t>は、</w:t>
      </w:r>
      <w:r w:rsidRPr="00833326">
        <w:rPr>
          <w:rFonts w:ascii="游ゴシック" w:eastAsia="游ゴシック" w:hAnsi="游ゴシック" w:hint="eastAsia"/>
          <w:color w:val="000000" w:themeColor="text1"/>
        </w:rPr>
        <w:t>父親</w:t>
      </w:r>
      <w:r w:rsidR="00875334" w:rsidRPr="00833326">
        <w:rPr>
          <w:rFonts w:ascii="游ゴシック" w:eastAsia="游ゴシック" w:hAnsi="游ゴシック" w:hint="eastAsia"/>
          <w:color w:val="000000" w:themeColor="text1"/>
        </w:rPr>
        <w:t>・</w:t>
      </w:r>
      <w:r w:rsidRPr="00833326">
        <w:rPr>
          <w:rFonts w:ascii="游ゴシック" w:eastAsia="游ゴシック" w:hAnsi="游ゴシック" w:hint="eastAsia"/>
          <w:color w:val="000000" w:themeColor="text1"/>
        </w:rPr>
        <w:t>母親ともに増加しています。</w:t>
      </w:r>
      <w:r w:rsidR="00875334" w:rsidRPr="00833326">
        <w:rPr>
          <w:rFonts w:ascii="游ゴシック" w:eastAsia="游ゴシック" w:hAnsi="游ゴシック" w:hint="eastAsia"/>
          <w:color w:val="000000" w:themeColor="text1"/>
        </w:rPr>
        <w:t>引き続き、</w:t>
      </w:r>
      <w:r w:rsidRPr="00833326">
        <w:rPr>
          <w:rFonts w:ascii="游ゴシック" w:eastAsia="游ゴシック" w:hAnsi="游ゴシック" w:hint="eastAsia"/>
          <w:color w:val="000000" w:themeColor="text1"/>
        </w:rPr>
        <w:t>子育てと就労の両立、</w:t>
      </w:r>
      <w:r w:rsidRPr="00833326">
        <w:rPr>
          <w:rFonts w:ascii="游ゴシック" w:eastAsia="游ゴシック" w:hAnsi="游ゴシック" w:hint="eastAsia"/>
        </w:rPr>
        <w:t>ワーク・ライフ・バランスなど適切な就労環境づくり</w:t>
      </w:r>
      <w:r w:rsidR="004C042C" w:rsidRPr="00833326">
        <w:rPr>
          <w:rFonts w:ascii="游ゴシック" w:eastAsia="游ゴシック" w:hAnsi="游ゴシック" w:hint="eastAsia"/>
        </w:rPr>
        <w:t>を</w:t>
      </w:r>
      <w:r w:rsidRPr="00833326">
        <w:rPr>
          <w:rFonts w:ascii="游ゴシック" w:eastAsia="游ゴシック" w:hAnsi="游ゴシック" w:hint="eastAsia"/>
        </w:rPr>
        <w:t>促進する必要があります。</w:t>
      </w:r>
    </w:p>
    <w:p w14:paraId="707445D0" w14:textId="0322C26D" w:rsidR="00264BFA" w:rsidRPr="00C639E3" w:rsidRDefault="00833326" w:rsidP="00683EC0">
      <w:pPr>
        <w:spacing w:line="320" w:lineRule="exact"/>
        <w:ind w:leftChars="100" w:left="275" w:firstLineChars="100" w:firstLine="435"/>
      </w:pPr>
      <w:r w:rsidRPr="00605FBA">
        <w:rPr>
          <w:noProof/>
          <w:sz w:val="40"/>
          <w:szCs w:val="32"/>
        </w:rPr>
        <mc:AlternateContent>
          <mc:Choice Requires="wps">
            <w:drawing>
              <wp:anchor distT="0" distB="0" distL="114300" distR="114300" simplePos="0" relativeHeight="252587008" behindDoc="1" locked="0" layoutInCell="1" allowOverlap="1" wp14:anchorId="51939230" wp14:editId="6FE0105D">
                <wp:simplePos x="0" y="0"/>
                <wp:positionH relativeFrom="column">
                  <wp:posOffset>0</wp:posOffset>
                </wp:positionH>
                <wp:positionV relativeFrom="paragraph">
                  <wp:posOffset>193040</wp:posOffset>
                </wp:positionV>
                <wp:extent cx="6067425" cy="276225"/>
                <wp:effectExtent l="0" t="0" r="9525" b="9525"/>
                <wp:wrapNone/>
                <wp:docPr id="745350849" name="四角形: 対角を丸める 745350849"/>
                <wp:cNvGraphicFramePr/>
                <a:graphic xmlns:a="http://schemas.openxmlformats.org/drawingml/2006/main">
                  <a:graphicData uri="http://schemas.microsoft.com/office/word/2010/wordprocessingShape">
                    <wps:wsp>
                      <wps:cNvSpPr/>
                      <wps:spPr>
                        <a:xfrm>
                          <a:off x="0" y="0"/>
                          <a:ext cx="6067425" cy="276225"/>
                        </a:xfrm>
                        <a:prstGeom prst="round2DiagRect">
                          <a:avLst/>
                        </a:prstGeom>
                        <a:solidFill>
                          <a:srgbClr val="5B9BD5">
                            <a:lumMod val="40000"/>
                            <a:lumOff val="60000"/>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B21813" id="四角形: 対角を丸める 745350849" o:spid="_x0000_s1026" style="position:absolute;left:0;text-align:left;margin-left:0;margin-top:15.2pt;width:477.75pt;height:21.75pt;z-index:-250729472;visibility:visible;mso-wrap-style:square;mso-wrap-distance-left:9pt;mso-wrap-distance-top:0;mso-wrap-distance-right:9pt;mso-wrap-distance-bottom:0;mso-position-horizontal:absolute;mso-position-horizontal-relative:text;mso-position-vertical:absolute;mso-position-vertical-relative:text;v-text-anchor:middle" coordsize="606742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" path="m46038,l6067425,r,l6067425,230187v,25426,-20612,46038,-46038,46038l,276225r,l,46038c,20612,20612,,46038,xe" fillcolor="#bdd7ee" stroked="f" strokeweight="1pt">
                <v:fill opacity="19789f"/>
                <v:stroke joinstyle="miter"/>
                <v:path arrowok="t" o:connecttype="custom" o:connectlocs="46038,0;6067425,0;6067425,0;6067425,230187;6021387,276225;0,276225;0,276225;0,46038;46038,0" o:connectangles="0,0,0,0,0,0,0,0,0"/>
              </v:shape>
            </w:pict>
          </mc:Fallback>
        </mc:AlternateContent>
      </w:r>
    </w:p>
    <w:p w14:paraId="3B83769F" w14:textId="479390B1" w:rsidR="00FD0084" w:rsidRPr="00833326" w:rsidRDefault="00833326" w:rsidP="000F78DC">
      <w:pPr>
        <w:pStyle w:val="4"/>
        <w:rPr>
          <w:b/>
          <w:color w:val="000099"/>
          <w:sz w:val="32"/>
          <w:szCs w:val="32"/>
        </w:rPr>
      </w:pPr>
      <w:r w:rsidRPr="00833326">
        <w:rPr>
          <w:rFonts w:hint="eastAsia"/>
          <w:color w:val="000099"/>
          <w:sz w:val="32"/>
          <w:szCs w:val="32"/>
        </w:rPr>
        <w:t>（</w:t>
      </w:r>
      <w:r w:rsidR="00F02C62" w:rsidRPr="00833326">
        <w:rPr>
          <w:rFonts w:hint="eastAsia"/>
          <w:color w:val="000099"/>
          <w:sz w:val="32"/>
          <w:szCs w:val="32"/>
        </w:rPr>
        <w:t>３</w:t>
      </w:r>
      <w:r w:rsidRPr="00833326">
        <w:rPr>
          <w:rFonts w:hint="eastAsia"/>
          <w:color w:val="000099"/>
          <w:sz w:val="32"/>
          <w:szCs w:val="32"/>
        </w:rPr>
        <w:t>）</w:t>
      </w:r>
      <w:r w:rsidR="00FD0084" w:rsidRPr="00833326">
        <w:rPr>
          <w:rFonts w:hint="eastAsia"/>
          <w:color w:val="000099"/>
          <w:sz w:val="32"/>
          <w:szCs w:val="32"/>
        </w:rPr>
        <w:t>多様な子育てニーズへの対応</w:t>
      </w:r>
    </w:p>
    <w:p w14:paraId="53316D51" w14:textId="77777777" w:rsidR="00E4688A" w:rsidRPr="00833326" w:rsidRDefault="00E4688A" w:rsidP="00833326">
      <w:pPr>
        <w:spacing w:beforeLines="20" w:before="83" w:line="360" w:lineRule="exact"/>
        <w:ind w:leftChars="257" w:left="708" w:rightChars="51" w:right="140" w:firstLineChars="100" w:firstLine="259"/>
        <w:rPr>
          <w:rFonts w:ascii="游ゴシック" w:eastAsia="游ゴシック" w:hAnsi="游ゴシック"/>
          <w:color w:val="000000" w:themeColor="text1"/>
          <w:spacing w:val="-8"/>
        </w:rPr>
      </w:pPr>
      <w:r w:rsidRPr="00833326">
        <w:rPr>
          <w:rFonts w:ascii="游ゴシック" w:eastAsia="游ゴシック" w:hAnsi="游ゴシック" w:hint="eastAsia"/>
          <w:color w:val="000000" w:themeColor="text1"/>
          <w:spacing w:val="-8"/>
        </w:rPr>
        <w:t>就学児の保護者が希望するこどもの放課後の過ごし方では、児童クラブと習い事が増加しており、放課後を学習や体験など効果的に過ごせる場所を希望する傾向が見受けられます。</w:t>
      </w:r>
    </w:p>
    <w:p w14:paraId="4D174749" w14:textId="743D567D" w:rsidR="00E4688A" w:rsidRPr="00833326" w:rsidRDefault="00E4688A" w:rsidP="00833326">
      <w:pPr>
        <w:spacing w:line="360" w:lineRule="exact"/>
        <w:ind w:leftChars="257" w:left="708" w:rightChars="51" w:right="140" w:firstLineChars="100" w:firstLine="259"/>
        <w:rPr>
          <w:rFonts w:ascii="游ゴシック" w:eastAsia="游ゴシック" w:hAnsi="游ゴシック"/>
          <w:color w:val="000000" w:themeColor="text1"/>
          <w:spacing w:val="-8"/>
        </w:rPr>
      </w:pPr>
      <w:r w:rsidRPr="00833326">
        <w:rPr>
          <w:rFonts w:ascii="游ゴシック" w:eastAsia="游ゴシック" w:hAnsi="游ゴシック" w:hint="eastAsia"/>
          <w:color w:val="000000" w:themeColor="text1"/>
          <w:spacing w:val="-8"/>
        </w:rPr>
        <w:t>国の主導のもと</w:t>
      </w:r>
      <w:r w:rsidR="00447E7F" w:rsidRPr="00833326">
        <w:rPr>
          <w:rFonts w:ascii="游ゴシック" w:eastAsia="游ゴシック" w:hAnsi="游ゴシック" w:hint="eastAsia"/>
          <w:color w:val="000000" w:themeColor="text1"/>
          <w:spacing w:val="-8"/>
        </w:rPr>
        <w:t>に</w:t>
      </w:r>
      <w:r w:rsidRPr="00833326">
        <w:rPr>
          <w:rFonts w:ascii="游ゴシック" w:eastAsia="游ゴシック" w:hAnsi="游ゴシック" w:hint="eastAsia"/>
          <w:color w:val="000000" w:themeColor="text1"/>
          <w:spacing w:val="-8"/>
        </w:rPr>
        <w:t>進められている</w:t>
      </w:r>
      <w:r w:rsidR="00FD0084" w:rsidRPr="00833326">
        <w:rPr>
          <w:rFonts w:ascii="游ゴシック" w:eastAsia="游ゴシック" w:hAnsi="游ゴシック" w:hint="eastAsia"/>
          <w:color w:val="000000" w:themeColor="text1"/>
          <w:spacing w:val="-8"/>
        </w:rPr>
        <w:t>「</w:t>
      </w:r>
      <w:r w:rsidR="005C381A" w:rsidRPr="00833326">
        <w:rPr>
          <w:rFonts w:ascii="游ゴシック" w:eastAsia="游ゴシック" w:hAnsi="游ゴシック" w:hint="eastAsia"/>
          <w:color w:val="000000" w:themeColor="text1"/>
          <w:spacing w:val="-8"/>
        </w:rPr>
        <w:t>こども</w:t>
      </w:r>
      <w:r w:rsidR="00FD0084" w:rsidRPr="00833326">
        <w:rPr>
          <w:rFonts w:ascii="游ゴシック" w:eastAsia="游ゴシック" w:hAnsi="游ゴシック" w:hint="eastAsia"/>
          <w:color w:val="000000" w:themeColor="text1"/>
          <w:spacing w:val="-8"/>
        </w:rPr>
        <w:t>誰でも通園制度」</w:t>
      </w:r>
      <w:r w:rsidRPr="00833326">
        <w:rPr>
          <w:rFonts w:ascii="游ゴシック" w:eastAsia="游ゴシック" w:hAnsi="游ゴシック" w:hint="eastAsia"/>
          <w:color w:val="000000" w:themeColor="text1"/>
          <w:spacing w:val="-8"/>
        </w:rPr>
        <w:t>を始め、子育てニーズは多様化・複雑化しているため、保育や教育を始めとする様々な分野でニーズを把握し、工夫を重ねることが求められています。</w:t>
      </w:r>
    </w:p>
    <w:p w14:paraId="478992AD" w14:textId="77777777" w:rsidR="00FD0084" w:rsidRPr="00C639E3" w:rsidRDefault="00FD0084" w:rsidP="00683EC0">
      <w:pPr>
        <w:spacing w:line="320" w:lineRule="exact"/>
        <w:ind w:leftChars="100" w:left="275" w:firstLineChars="100" w:firstLine="275"/>
      </w:pPr>
    </w:p>
    <w:p w14:paraId="11621303" w14:textId="0D9C2A73" w:rsidR="00FD0084" w:rsidRPr="00833326" w:rsidRDefault="00833326" w:rsidP="000740F8">
      <w:pPr>
        <w:pStyle w:val="4"/>
        <w:rPr>
          <w:b/>
          <w:color w:val="000099"/>
          <w:sz w:val="32"/>
          <w:szCs w:val="32"/>
        </w:rPr>
      </w:pPr>
      <w:r w:rsidRPr="00833326">
        <w:rPr>
          <w:rFonts w:hint="eastAsia"/>
          <w:color w:val="000099"/>
          <w:sz w:val="32"/>
          <w:szCs w:val="32"/>
        </w:rPr>
        <w:t>（</w:t>
      </w:r>
      <w:r w:rsidR="00F02C62" w:rsidRPr="00833326">
        <w:rPr>
          <w:rFonts w:hint="eastAsia"/>
          <w:color w:val="000099"/>
          <w:sz w:val="32"/>
          <w:szCs w:val="32"/>
        </w:rPr>
        <w:t>４</w:t>
      </w:r>
      <w:r w:rsidRPr="00833326">
        <w:rPr>
          <w:rFonts w:hint="eastAsia"/>
          <w:color w:val="000099"/>
          <w:sz w:val="32"/>
          <w:szCs w:val="32"/>
        </w:rPr>
        <w:t>）</w:t>
      </w:r>
      <w:r w:rsidR="00FD0084" w:rsidRPr="00833326">
        <w:rPr>
          <w:rFonts w:hint="eastAsia"/>
          <w:color w:val="000099"/>
          <w:sz w:val="32"/>
          <w:szCs w:val="32"/>
        </w:rPr>
        <w:t>子育て支援事業の充実</w:t>
      </w:r>
      <w:r w:rsidRPr="00605FBA">
        <w:rPr>
          <w:noProof/>
          <w:sz w:val="40"/>
          <w:szCs w:val="32"/>
        </w:rPr>
        <mc:AlternateContent>
          <mc:Choice Requires="wps">
            <w:drawing>
              <wp:anchor distT="0" distB="0" distL="114300" distR="114300" simplePos="0" relativeHeight="252589056" behindDoc="1" locked="0" layoutInCell="1" allowOverlap="1" wp14:anchorId="3B1537EC" wp14:editId="01E0AE3C">
                <wp:simplePos x="0" y="0"/>
                <wp:positionH relativeFrom="column">
                  <wp:posOffset>0</wp:posOffset>
                </wp:positionH>
                <wp:positionV relativeFrom="paragraph">
                  <wp:posOffset>-635</wp:posOffset>
                </wp:positionV>
                <wp:extent cx="6067425" cy="276225"/>
                <wp:effectExtent l="0" t="0" r="9525" b="9525"/>
                <wp:wrapNone/>
                <wp:docPr id="745350850" name="四角形: 対角を丸める 745350850"/>
                <wp:cNvGraphicFramePr/>
                <a:graphic xmlns:a="http://schemas.openxmlformats.org/drawingml/2006/main">
                  <a:graphicData uri="http://schemas.microsoft.com/office/word/2010/wordprocessingShape">
                    <wps:wsp>
                      <wps:cNvSpPr/>
                      <wps:spPr>
                        <a:xfrm>
                          <a:off x="0" y="0"/>
                          <a:ext cx="6067425" cy="276225"/>
                        </a:xfrm>
                        <a:prstGeom prst="round2DiagRect">
                          <a:avLst/>
                        </a:prstGeom>
                        <a:solidFill>
                          <a:srgbClr val="5B9BD5">
                            <a:lumMod val="40000"/>
                            <a:lumOff val="60000"/>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C94C98" id="四角形: 対角を丸める 745350850" o:spid="_x0000_s1026" style="position:absolute;left:0;text-align:left;margin-left:0;margin-top:-.05pt;width:477.75pt;height:21.75pt;z-index:-250727424;visibility:visible;mso-wrap-style:square;mso-wrap-distance-left:9pt;mso-wrap-distance-top:0;mso-wrap-distance-right:9pt;mso-wrap-distance-bottom:0;mso-position-horizontal:absolute;mso-position-horizontal-relative:text;mso-position-vertical:absolute;mso-position-vertical-relative:text;v-text-anchor:middle" coordsize="606742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" path="m46038,l6067425,r,l6067425,230187v,25426,-20612,46038,-46038,46038l,276225r,l,46038c,20612,20612,,46038,xe" fillcolor="#bdd7ee" stroked="f" strokeweight="1pt">
                <v:fill opacity="19789f"/>
                <v:stroke joinstyle="miter"/>
                <v:path arrowok="t" o:connecttype="custom" o:connectlocs="46038,0;6067425,0;6067425,0;6067425,230187;6021387,276225;0,276225;0,276225;0,46038;46038,0" o:connectangles="0,0,0,0,0,0,0,0,0"/>
              </v:shape>
            </w:pict>
          </mc:Fallback>
        </mc:AlternateContent>
      </w:r>
    </w:p>
    <w:p w14:paraId="7A801CC6" w14:textId="1ABDA275" w:rsidR="00FD0084" w:rsidRPr="00833326" w:rsidRDefault="00FD0084" w:rsidP="00833326">
      <w:pPr>
        <w:spacing w:beforeLines="20" w:before="83" w:line="360" w:lineRule="exact"/>
        <w:ind w:leftChars="257" w:left="708" w:rightChars="51" w:right="140" w:firstLineChars="100" w:firstLine="259"/>
        <w:rPr>
          <w:rFonts w:ascii="游ゴシック" w:eastAsia="游ゴシック" w:hAnsi="游ゴシック"/>
          <w:spacing w:val="-8"/>
        </w:rPr>
      </w:pPr>
      <w:r w:rsidRPr="00833326">
        <w:rPr>
          <w:rFonts w:ascii="游ゴシック" w:eastAsia="游ゴシック" w:hAnsi="游ゴシック" w:hint="eastAsia"/>
          <w:spacing w:val="-8"/>
        </w:rPr>
        <w:t>子育て支援に役に立った事業</w:t>
      </w:r>
      <w:r w:rsidR="00C33C82" w:rsidRPr="00833326">
        <w:rPr>
          <w:rFonts w:ascii="游ゴシック" w:eastAsia="游ゴシック" w:hAnsi="游ゴシック" w:hint="eastAsia"/>
          <w:spacing w:val="-8"/>
        </w:rPr>
        <w:t>については、未就学児の保護者の調査</w:t>
      </w:r>
      <w:r w:rsidR="000A79B6" w:rsidRPr="00833326">
        <w:rPr>
          <w:rFonts w:ascii="游ゴシック" w:eastAsia="游ゴシック" w:hAnsi="游ゴシック" w:hint="eastAsia"/>
          <w:spacing w:val="-8"/>
        </w:rPr>
        <w:t>では</w:t>
      </w:r>
      <w:r w:rsidR="00C33C82" w:rsidRPr="00833326">
        <w:rPr>
          <w:rFonts w:ascii="游ゴシック" w:eastAsia="游ゴシック" w:hAnsi="游ゴシック" w:hint="eastAsia"/>
          <w:spacing w:val="-8"/>
        </w:rPr>
        <w:t>、</w:t>
      </w:r>
      <w:r w:rsidR="0009666A" w:rsidRPr="00833326">
        <w:rPr>
          <w:rFonts w:ascii="游ゴシック" w:eastAsia="游ゴシック" w:hAnsi="游ゴシック" w:hint="eastAsia"/>
          <w:spacing w:val="-8"/>
        </w:rPr>
        <w:t>紙おむつ支給、</w:t>
      </w:r>
      <w:r w:rsidRPr="00833326">
        <w:rPr>
          <w:rFonts w:ascii="游ゴシック" w:eastAsia="游ゴシック" w:hAnsi="游ゴシック" w:hint="eastAsia"/>
          <w:spacing w:val="-8"/>
        </w:rPr>
        <w:t>医療費助成、保育</w:t>
      </w:r>
      <w:r w:rsidR="00465E61" w:rsidRPr="00833326">
        <w:rPr>
          <w:rFonts w:ascii="游ゴシック" w:eastAsia="游ゴシック" w:hAnsi="游ゴシック" w:hint="eastAsia"/>
          <w:spacing w:val="-8"/>
        </w:rPr>
        <w:t>・教育</w:t>
      </w:r>
      <w:r w:rsidR="005C381A" w:rsidRPr="00833326">
        <w:rPr>
          <w:rFonts w:ascii="游ゴシック" w:eastAsia="游ゴシック" w:hAnsi="游ゴシック" w:hint="eastAsia"/>
          <w:spacing w:val="-8"/>
        </w:rPr>
        <w:t>施設</w:t>
      </w:r>
      <w:r w:rsidR="0009666A" w:rsidRPr="00833326">
        <w:rPr>
          <w:rFonts w:ascii="游ゴシック" w:eastAsia="游ゴシック" w:hAnsi="游ゴシック" w:hint="eastAsia"/>
          <w:spacing w:val="-8"/>
        </w:rPr>
        <w:t>、</w:t>
      </w:r>
      <w:r w:rsidRPr="00833326">
        <w:rPr>
          <w:rFonts w:ascii="游ゴシック" w:eastAsia="游ゴシック" w:hAnsi="游ゴシック" w:hint="eastAsia"/>
          <w:spacing w:val="-8"/>
        </w:rPr>
        <w:t>子育て支援センターなどが挙げられています。</w:t>
      </w:r>
    </w:p>
    <w:p w14:paraId="1FDCCB19" w14:textId="0E83B854" w:rsidR="00FD0084" w:rsidRPr="00833326" w:rsidRDefault="000A79B6" w:rsidP="00833326">
      <w:pPr>
        <w:spacing w:line="360" w:lineRule="exact"/>
        <w:ind w:leftChars="257" w:left="708" w:rightChars="51" w:right="140" w:firstLineChars="100" w:firstLine="259"/>
        <w:rPr>
          <w:rFonts w:ascii="游ゴシック" w:eastAsia="游ゴシック" w:hAnsi="游ゴシック"/>
          <w:spacing w:val="-8"/>
        </w:rPr>
      </w:pPr>
      <w:bookmarkStart w:id="17" w:name="_Hlk180591296"/>
      <w:r w:rsidRPr="00833326">
        <w:rPr>
          <w:rFonts w:ascii="游ゴシック" w:eastAsia="游ゴシック" w:hAnsi="游ゴシック" w:hint="eastAsia"/>
          <w:spacing w:val="-8"/>
        </w:rPr>
        <w:t>生活状況</w:t>
      </w:r>
      <w:r w:rsidR="000D6966" w:rsidRPr="00833326">
        <w:rPr>
          <w:rFonts w:ascii="游ゴシック" w:eastAsia="游ゴシック" w:hAnsi="游ゴシック" w:hint="eastAsia"/>
          <w:spacing w:val="-8"/>
        </w:rPr>
        <w:t>については、</w:t>
      </w:r>
      <w:bookmarkEnd w:id="17"/>
      <w:r w:rsidR="00012592" w:rsidRPr="00833326">
        <w:rPr>
          <w:rFonts w:ascii="游ゴシック" w:eastAsia="游ゴシック" w:hAnsi="游ゴシック" w:hint="eastAsia"/>
          <w:spacing w:val="-8"/>
        </w:rPr>
        <w:t>未就学児と就学児の保護者の調査結果</w:t>
      </w:r>
      <w:r w:rsidR="00C91CD7" w:rsidRPr="00833326">
        <w:rPr>
          <w:rFonts w:ascii="游ゴシック" w:eastAsia="游ゴシック" w:hAnsi="游ゴシック" w:hint="eastAsia"/>
          <w:spacing w:val="-8"/>
        </w:rPr>
        <w:t>によると、</w:t>
      </w:r>
      <w:r w:rsidR="00FD0084" w:rsidRPr="00833326">
        <w:rPr>
          <w:rFonts w:ascii="游ゴシック" w:eastAsia="游ゴシック" w:hAnsi="游ゴシック" w:hint="eastAsia"/>
          <w:spacing w:val="-8"/>
        </w:rPr>
        <w:t>半数以上が現在の暮らしの状況が苦しく、主な理由</w:t>
      </w:r>
      <w:r w:rsidR="009628AC" w:rsidRPr="00833326">
        <w:rPr>
          <w:rFonts w:ascii="游ゴシック" w:eastAsia="游ゴシック" w:hAnsi="游ゴシック" w:hint="eastAsia"/>
          <w:spacing w:val="-8"/>
        </w:rPr>
        <w:t>として</w:t>
      </w:r>
      <w:r w:rsidR="00FD0084" w:rsidRPr="00833326">
        <w:rPr>
          <w:rFonts w:ascii="游ゴシック" w:eastAsia="游ゴシック" w:hAnsi="游ゴシック" w:hint="eastAsia"/>
          <w:spacing w:val="-8"/>
        </w:rPr>
        <w:t>は家計のやりくりであると</w:t>
      </w:r>
      <w:r w:rsidR="00C91CD7" w:rsidRPr="00833326">
        <w:rPr>
          <w:rFonts w:ascii="游ゴシック" w:eastAsia="游ゴシック" w:hAnsi="游ゴシック" w:hint="eastAsia"/>
          <w:spacing w:val="-8"/>
        </w:rPr>
        <w:t>の</w:t>
      </w:r>
      <w:r w:rsidR="00FD0084" w:rsidRPr="00833326">
        <w:rPr>
          <w:rFonts w:ascii="游ゴシック" w:eastAsia="游ゴシック" w:hAnsi="游ゴシック" w:hint="eastAsia"/>
          <w:spacing w:val="-8"/>
        </w:rPr>
        <w:t>回答</w:t>
      </w:r>
      <w:r w:rsidR="00C91CD7" w:rsidRPr="00833326">
        <w:rPr>
          <w:rFonts w:ascii="游ゴシック" w:eastAsia="游ゴシック" w:hAnsi="游ゴシック" w:hint="eastAsia"/>
          <w:spacing w:val="-8"/>
        </w:rPr>
        <w:t>が多かった</w:t>
      </w:r>
      <w:r w:rsidR="00875334" w:rsidRPr="00833326">
        <w:rPr>
          <w:rFonts w:ascii="游ゴシック" w:eastAsia="游ゴシック" w:hAnsi="游ゴシック" w:hint="eastAsia"/>
          <w:spacing w:val="-8"/>
        </w:rPr>
        <w:t>ことから</w:t>
      </w:r>
      <w:r w:rsidR="009628AC" w:rsidRPr="00833326">
        <w:rPr>
          <w:rFonts w:ascii="游ゴシック" w:eastAsia="游ゴシック" w:hAnsi="游ゴシック" w:hint="eastAsia"/>
          <w:spacing w:val="-8"/>
        </w:rPr>
        <w:t>、経済的支援についても</w:t>
      </w:r>
      <w:r w:rsidR="000740F8" w:rsidRPr="00833326">
        <w:rPr>
          <w:rFonts w:ascii="游ゴシック" w:eastAsia="游ゴシック" w:hAnsi="游ゴシック" w:hint="eastAsia"/>
          <w:spacing w:val="-8"/>
        </w:rPr>
        <w:t>継続することが求められています。</w:t>
      </w:r>
    </w:p>
    <w:p w14:paraId="5D504077" w14:textId="0B4142C5" w:rsidR="00FD0084" w:rsidRPr="00833326" w:rsidRDefault="009F3935" w:rsidP="00833326">
      <w:pPr>
        <w:spacing w:line="360" w:lineRule="exact"/>
        <w:ind w:leftChars="257" w:left="708" w:rightChars="51" w:right="140" w:firstLineChars="100" w:firstLine="259"/>
        <w:rPr>
          <w:rFonts w:ascii="游ゴシック" w:eastAsia="游ゴシック" w:hAnsi="游ゴシック"/>
          <w:b/>
          <w:bCs/>
          <w:spacing w:val="-8"/>
        </w:rPr>
      </w:pPr>
      <w:r w:rsidRPr="00833326">
        <w:rPr>
          <w:rFonts w:ascii="游ゴシック" w:eastAsia="游ゴシック" w:hAnsi="游ゴシック" w:hint="eastAsia"/>
          <w:color w:val="000000" w:themeColor="text1"/>
          <w:spacing w:val="-8"/>
        </w:rPr>
        <w:t>また、</w:t>
      </w:r>
      <w:r w:rsidR="00FD0084" w:rsidRPr="00833326">
        <w:rPr>
          <w:rFonts w:ascii="游ゴシック" w:eastAsia="游ゴシック" w:hAnsi="游ゴシック" w:hint="eastAsia"/>
          <w:color w:val="000000" w:themeColor="text1"/>
          <w:spacing w:val="-8"/>
        </w:rPr>
        <w:t>子育てに関して気軽に相談できる人や場所については、</w:t>
      </w:r>
      <w:r w:rsidR="009628AC" w:rsidRPr="00833326">
        <w:rPr>
          <w:rFonts w:ascii="游ゴシック" w:eastAsia="游ゴシック" w:hAnsi="游ゴシック" w:hint="eastAsia"/>
          <w:color w:val="000000" w:themeColor="text1"/>
          <w:spacing w:val="-8"/>
        </w:rPr>
        <w:t>多くの人が持ち得ていますが、</w:t>
      </w:r>
      <w:r w:rsidR="009F4346" w:rsidRPr="00833326">
        <w:rPr>
          <w:rFonts w:ascii="游ゴシック" w:eastAsia="游ゴシック" w:hAnsi="游ゴシック" w:hint="eastAsia"/>
          <w:color w:val="000000" w:themeColor="text1"/>
          <w:spacing w:val="-8"/>
        </w:rPr>
        <w:t>「いる／ある」が減少して、「いない／ない」が増加しているため、</w:t>
      </w:r>
      <w:bookmarkStart w:id="18" w:name="_Hlk180591451"/>
      <w:r w:rsidRPr="00833326">
        <w:rPr>
          <w:rFonts w:ascii="游ゴシック" w:eastAsia="游ゴシック" w:hAnsi="游ゴシック" w:hint="eastAsia"/>
          <w:color w:val="000000" w:themeColor="text1"/>
          <w:spacing w:val="-8"/>
        </w:rPr>
        <w:t>気軽に</w:t>
      </w:r>
      <w:r w:rsidR="00FD0084" w:rsidRPr="00833326">
        <w:rPr>
          <w:rFonts w:ascii="游ゴシック" w:eastAsia="游ゴシック" w:hAnsi="游ゴシック" w:hint="eastAsia"/>
          <w:spacing w:val="-8"/>
        </w:rPr>
        <w:t>相談</w:t>
      </w:r>
      <w:r w:rsidRPr="00833326">
        <w:rPr>
          <w:rFonts w:ascii="游ゴシック" w:eastAsia="游ゴシック" w:hAnsi="游ゴシック" w:hint="eastAsia"/>
          <w:spacing w:val="-8"/>
        </w:rPr>
        <w:t>できる</w:t>
      </w:r>
      <w:r w:rsidR="00FD0084" w:rsidRPr="00833326">
        <w:rPr>
          <w:rFonts w:ascii="游ゴシック" w:eastAsia="游ゴシック" w:hAnsi="游ゴシック" w:hint="eastAsia"/>
          <w:spacing w:val="-8"/>
        </w:rPr>
        <w:t>体制</w:t>
      </w:r>
      <w:bookmarkEnd w:id="18"/>
      <w:r w:rsidR="00FD0084" w:rsidRPr="00833326">
        <w:rPr>
          <w:rFonts w:ascii="游ゴシック" w:eastAsia="游ゴシック" w:hAnsi="游ゴシック" w:hint="eastAsia"/>
          <w:spacing w:val="-8"/>
        </w:rPr>
        <w:t>の整備</w:t>
      </w:r>
      <w:r w:rsidR="000F2E93" w:rsidRPr="00833326">
        <w:rPr>
          <w:rFonts w:ascii="游ゴシック" w:eastAsia="游ゴシック" w:hAnsi="游ゴシック" w:hint="eastAsia"/>
          <w:spacing w:val="-8"/>
        </w:rPr>
        <w:t>が</w:t>
      </w:r>
      <w:r w:rsidR="00FD0084" w:rsidRPr="00833326">
        <w:rPr>
          <w:rFonts w:ascii="游ゴシック" w:eastAsia="游ゴシック" w:hAnsi="游ゴシック" w:hint="eastAsia"/>
          <w:spacing w:val="-8"/>
        </w:rPr>
        <w:t>必要です。</w:t>
      </w:r>
      <w:r w:rsidR="00FD0084" w:rsidRPr="00833326">
        <w:rPr>
          <w:rFonts w:ascii="游ゴシック" w:eastAsia="游ゴシック" w:hAnsi="游ゴシック" w:hint="eastAsia"/>
          <w:b/>
          <w:bCs/>
          <w:spacing w:val="-8"/>
        </w:rPr>
        <w:t xml:space="preserve">　</w:t>
      </w:r>
    </w:p>
    <w:p w14:paraId="7A2C5197" w14:textId="61E8A11C" w:rsidR="00264BFA" w:rsidRPr="004F00CF" w:rsidRDefault="004F00CF" w:rsidP="00264BFA">
      <w:pPr>
        <w:pStyle w:val="4"/>
        <w:rPr>
          <w:color w:val="000099"/>
          <w:sz w:val="32"/>
          <w:szCs w:val="32"/>
        </w:rPr>
      </w:pPr>
      <w:r w:rsidRPr="004F00CF">
        <w:rPr>
          <w:noProof/>
          <w:sz w:val="48"/>
          <w:szCs w:val="40"/>
        </w:rPr>
        <w:lastRenderedPageBreak/>
        <mc:AlternateContent>
          <mc:Choice Requires="wps">
            <w:drawing>
              <wp:anchor distT="0" distB="0" distL="114300" distR="114300" simplePos="0" relativeHeight="252591104" behindDoc="1" locked="0" layoutInCell="1" allowOverlap="1" wp14:anchorId="7AD216A7" wp14:editId="2388DD62">
                <wp:simplePos x="0" y="0"/>
                <wp:positionH relativeFrom="column">
                  <wp:posOffset>9525</wp:posOffset>
                </wp:positionH>
                <wp:positionV relativeFrom="paragraph">
                  <wp:posOffset>10795</wp:posOffset>
                </wp:positionV>
                <wp:extent cx="6067425" cy="276225"/>
                <wp:effectExtent l="0" t="0" r="9525" b="9525"/>
                <wp:wrapNone/>
                <wp:docPr id="745350852" name="四角形: 対角を丸める 745350852"/>
                <wp:cNvGraphicFramePr/>
                <a:graphic xmlns:a="http://schemas.openxmlformats.org/drawingml/2006/main">
                  <a:graphicData uri="http://schemas.microsoft.com/office/word/2010/wordprocessingShape">
                    <wps:wsp>
                      <wps:cNvSpPr/>
                      <wps:spPr>
                        <a:xfrm>
                          <a:off x="0" y="0"/>
                          <a:ext cx="6067425" cy="276225"/>
                        </a:xfrm>
                        <a:prstGeom prst="round2DiagRect">
                          <a:avLst/>
                        </a:prstGeom>
                        <a:solidFill>
                          <a:srgbClr val="5B9BD5">
                            <a:lumMod val="40000"/>
                            <a:lumOff val="60000"/>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143564" id="四角形: 対角を丸める 745350852" o:spid="_x0000_s1026" style="position:absolute;left:0;text-align:left;margin-left:.75pt;margin-top:.85pt;width:477.75pt;height:21.75pt;z-index:-250725376;visibility:visible;mso-wrap-style:square;mso-wrap-distance-left:9pt;mso-wrap-distance-top:0;mso-wrap-distance-right:9pt;mso-wrap-distance-bottom:0;mso-position-horizontal:absolute;mso-position-horizontal-relative:text;mso-position-vertical:absolute;mso-position-vertical-relative:text;v-text-anchor:middle" coordsize="606742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" path="m46038,l6067425,r,l6067425,230187v,25426,-20612,46038,-46038,46038l,276225r,l,46038c,20612,20612,,46038,xe" fillcolor="#bdd7ee" stroked="f" strokeweight="1pt">
                <v:fill opacity="19789f"/>
                <v:stroke joinstyle="miter"/>
                <v:path arrowok="t" o:connecttype="custom" o:connectlocs="46038,0;6067425,0;6067425,0;6067425,230187;6021387,276225;0,276225;0,276225;0,46038;46038,0" o:connectangles="0,0,0,0,0,0,0,0,0"/>
              </v:shape>
            </w:pict>
          </mc:Fallback>
        </mc:AlternateContent>
      </w:r>
      <w:r>
        <w:rPr>
          <w:rFonts w:hint="eastAsia"/>
          <w:color w:val="000099"/>
          <w:sz w:val="32"/>
          <w:szCs w:val="32"/>
        </w:rPr>
        <w:t>（</w:t>
      </w:r>
      <w:r w:rsidR="00F02C62" w:rsidRPr="004F00CF">
        <w:rPr>
          <w:rFonts w:hint="eastAsia"/>
          <w:color w:val="000099"/>
          <w:sz w:val="32"/>
          <w:szCs w:val="32"/>
        </w:rPr>
        <w:t>５</w:t>
      </w:r>
      <w:r>
        <w:rPr>
          <w:rFonts w:hint="eastAsia"/>
          <w:color w:val="000099"/>
          <w:sz w:val="32"/>
          <w:szCs w:val="32"/>
        </w:rPr>
        <w:t>）</w:t>
      </w:r>
      <w:r w:rsidR="00264BFA" w:rsidRPr="004F00CF">
        <w:rPr>
          <w:rFonts w:hint="eastAsia"/>
          <w:color w:val="000099"/>
          <w:sz w:val="32"/>
          <w:szCs w:val="32"/>
        </w:rPr>
        <w:t>特別な支援を必要とするこどもや家庭への対応</w:t>
      </w:r>
    </w:p>
    <w:p w14:paraId="563CB339" w14:textId="52E27FB1" w:rsidR="00264BFA" w:rsidRPr="00833326" w:rsidRDefault="00264BFA" w:rsidP="004F00CF">
      <w:pPr>
        <w:spacing w:beforeLines="20" w:before="83" w:line="360" w:lineRule="exact"/>
        <w:ind w:leftChars="100" w:left="275" w:firstLineChars="100" w:firstLine="275"/>
        <w:rPr>
          <w:rFonts w:ascii="游ゴシック" w:eastAsia="游ゴシック" w:hAnsi="游ゴシック"/>
        </w:rPr>
      </w:pPr>
      <w:r w:rsidRPr="00833326">
        <w:rPr>
          <w:rFonts w:ascii="游ゴシック" w:eastAsia="游ゴシック" w:hAnsi="游ゴシック" w:hint="eastAsia"/>
        </w:rPr>
        <w:t>外国につながりのあるこどもや、障がいや発達への</w:t>
      </w:r>
      <w:r w:rsidR="007D1B03" w:rsidRPr="00833326">
        <w:rPr>
          <w:rFonts w:ascii="游ゴシック" w:eastAsia="游ゴシック" w:hAnsi="游ゴシック" w:hint="eastAsia"/>
        </w:rPr>
        <w:t>心配</w:t>
      </w:r>
      <w:r w:rsidRPr="00833326">
        <w:rPr>
          <w:rFonts w:ascii="游ゴシック" w:eastAsia="游ゴシック" w:hAnsi="游ゴシック" w:hint="eastAsia"/>
        </w:rPr>
        <w:t>があるこども、医療的ケアを必要とするこどもなど、特別な支援を必要とするこどもとその家庭への対応が課題となっています。個々のこどもや家庭の事情に寄り添ったきめ細かな支援が必要です。</w:t>
      </w:r>
    </w:p>
    <w:p w14:paraId="74776549" w14:textId="77777777" w:rsidR="003779BA" w:rsidRPr="000F78DC" w:rsidRDefault="003779BA" w:rsidP="00683EC0">
      <w:pPr>
        <w:spacing w:line="320" w:lineRule="exact"/>
        <w:ind w:leftChars="100" w:left="275" w:firstLineChars="100" w:firstLine="275"/>
      </w:pPr>
    </w:p>
    <w:p w14:paraId="39FB2B57" w14:textId="10EAE85C" w:rsidR="00FD0084" w:rsidRPr="004F00CF" w:rsidRDefault="004F00CF" w:rsidP="000F78DC">
      <w:pPr>
        <w:pStyle w:val="4"/>
        <w:rPr>
          <w:b/>
          <w:color w:val="000099"/>
          <w:sz w:val="32"/>
          <w:szCs w:val="32"/>
        </w:rPr>
      </w:pPr>
      <w:r>
        <w:rPr>
          <w:rFonts w:hint="eastAsia"/>
          <w:color w:val="000099"/>
          <w:sz w:val="32"/>
          <w:szCs w:val="32"/>
        </w:rPr>
        <w:t>（</w:t>
      </w:r>
      <w:r w:rsidR="00F02C62" w:rsidRPr="004F00CF">
        <w:rPr>
          <w:rFonts w:hint="eastAsia"/>
          <w:color w:val="000099"/>
          <w:sz w:val="32"/>
          <w:szCs w:val="32"/>
        </w:rPr>
        <w:t>６</w:t>
      </w:r>
      <w:r>
        <w:rPr>
          <w:rFonts w:hint="eastAsia"/>
          <w:color w:val="000099"/>
          <w:sz w:val="32"/>
          <w:szCs w:val="32"/>
        </w:rPr>
        <w:t>）</w:t>
      </w:r>
      <w:r w:rsidR="00FD0084" w:rsidRPr="004F00CF">
        <w:rPr>
          <w:rFonts w:hint="eastAsia"/>
          <w:color w:val="000099"/>
          <w:sz w:val="32"/>
          <w:szCs w:val="32"/>
        </w:rPr>
        <w:t>規則正しい生活</w:t>
      </w:r>
      <w:r w:rsidR="005C381A" w:rsidRPr="004F00CF">
        <w:rPr>
          <w:rFonts w:hint="eastAsia"/>
          <w:color w:val="000099"/>
          <w:sz w:val="32"/>
          <w:szCs w:val="32"/>
        </w:rPr>
        <w:t>習慣</w:t>
      </w:r>
      <w:r w:rsidR="00FD0084" w:rsidRPr="004F00CF">
        <w:rPr>
          <w:rFonts w:hint="eastAsia"/>
          <w:color w:val="000099"/>
          <w:sz w:val="32"/>
          <w:szCs w:val="32"/>
        </w:rPr>
        <w:t>の習得</w:t>
      </w:r>
      <w:r w:rsidRPr="004F00CF">
        <w:rPr>
          <w:noProof/>
          <w:color w:val="000099"/>
          <w:sz w:val="48"/>
          <w:szCs w:val="40"/>
        </w:rPr>
        <mc:AlternateContent>
          <mc:Choice Requires="wps">
            <w:drawing>
              <wp:anchor distT="0" distB="0" distL="114300" distR="114300" simplePos="0" relativeHeight="252593152" behindDoc="1" locked="0" layoutInCell="1" allowOverlap="1" wp14:anchorId="4F22DBF7" wp14:editId="54A1CB2D">
                <wp:simplePos x="0" y="0"/>
                <wp:positionH relativeFrom="column">
                  <wp:posOffset>0</wp:posOffset>
                </wp:positionH>
                <wp:positionV relativeFrom="paragraph">
                  <wp:posOffset>-635</wp:posOffset>
                </wp:positionV>
                <wp:extent cx="6067425" cy="276225"/>
                <wp:effectExtent l="0" t="0" r="9525" b="9525"/>
                <wp:wrapNone/>
                <wp:docPr id="745350853" name="四角形: 対角を丸める 745350853"/>
                <wp:cNvGraphicFramePr/>
                <a:graphic xmlns:a="http://schemas.openxmlformats.org/drawingml/2006/main">
                  <a:graphicData uri="http://schemas.microsoft.com/office/word/2010/wordprocessingShape">
                    <wps:wsp>
                      <wps:cNvSpPr/>
                      <wps:spPr>
                        <a:xfrm>
                          <a:off x="0" y="0"/>
                          <a:ext cx="6067425" cy="276225"/>
                        </a:xfrm>
                        <a:prstGeom prst="round2DiagRect">
                          <a:avLst/>
                        </a:prstGeom>
                        <a:solidFill>
                          <a:srgbClr val="5B9BD5">
                            <a:lumMod val="40000"/>
                            <a:lumOff val="60000"/>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523FF0" id="四角形: 対角を丸める 745350853" o:spid="_x0000_s1026" style="position:absolute;left:0;text-align:left;margin-left:0;margin-top:-.05pt;width:477.75pt;height:21.75pt;z-index:-250723328;visibility:visible;mso-wrap-style:square;mso-wrap-distance-left:9pt;mso-wrap-distance-top:0;mso-wrap-distance-right:9pt;mso-wrap-distance-bottom:0;mso-position-horizontal:absolute;mso-position-horizontal-relative:text;mso-position-vertical:absolute;mso-position-vertical-relative:text;v-text-anchor:middle" coordsize="606742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" path="m46038,l6067425,r,l6067425,230187v,25426,-20612,46038,-46038,46038l,276225r,l,46038c,20612,20612,,46038,xe" fillcolor="#bdd7ee" stroked="f" strokeweight="1pt">
                <v:fill opacity="19789f"/>
                <v:stroke joinstyle="miter"/>
                <v:path arrowok="t" o:connecttype="custom" o:connectlocs="46038,0;6067425,0;6067425,0;6067425,230187;6021387,276225;0,276225;0,276225;0,46038;46038,0" o:connectangles="0,0,0,0,0,0,0,0,0"/>
              </v:shape>
            </w:pict>
          </mc:Fallback>
        </mc:AlternateContent>
      </w:r>
    </w:p>
    <w:p w14:paraId="73BA7182" w14:textId="63593873" w:rsidR="00FD0084" w:rsidRPr="004F00CF" w:rsidRDefault="000A0621" w:rsidP="004F00CF">
      <w:pPr>
        <w:spacing w:beforeLines="20" w:before="83" w:line="360" w:lineRule="exact"/>
        <w:ind w:leftChars="100" w:left="275" w:firstLineChars="100" w:firstLine="255"/>
        <w:rPr>
          <w:rFonts w:ascii="游ゴシック" w:eastAsia="游ゴシック" w:hAnsi="游ゴシック"/>
          <w:color w:val="000000" w:themeColor="text1"/>
          <w:spacing w:val="-10"/>
        </w:rPr>
      </w:pPr>
      <w:r w:rsidRPr="004F00CF">
        <w:rPr>
          <w:rFonts w:ascii="游ゴシック" w:eastAsia="游ゴシック" w:hAnsi="游ゴシック" w:hint="eastAsia"/>
          <w:color w:val="000000" w:themeColor="text1"/>
          <w:spacing w:val="-10"/>
        </w:rPr>
        <w:t>食事の頻度、就寝時間についての調査では、規則</w:t>
      </w:r>
      <w:r w:rsidR="00FD0084" w:rsidRPr="004F00CF">
        <w:rPr>
          <w:rFonts w:ascii="游ゴシック" w:eastAsia="游ゴシック" w:hAnsi="游ゴシック" w:hint="eastAsia"/>
          <w:color w:val="000000" w:themeColor="text1"/>
          <w:spacing w:val="-10"/>
        </w:rPr>
        <w:t>正しい生活ができていないと思われるこどもの数（朝食を毎日摂らない15.</w:t>
      </w:r>
      <w:r w:rsidR="009C7FF0" w:rsidRPr="004F00CF">
        <w:rPr>
          <w:rFonts w:ascii="游ゴシック" w:eastAsia="游ゴシック" w:hAnsi="游ゴシック" w:hint="eastAsia"/>
          <w:color w:val="000000" w:themeColor="text1"/>
          <w:spacing w:val="-10"/>
        </w:rPr>
        <w:t>1</w:t>
      </w:r>
      <w:r w:rsidR="00FD0084" w:rsidRPr="004F00CF">
        <w:rPr>
          <w:rFonts w:ascii="游ゴシック" w:eastAsia="游ゴシック" w:hAnsi="游ゴシック" w:hint="eastAsia"/>
          <w:color w:val="000000" w:themeColor="text1"/>
          <w:spacing w:val="-10"/>
        </w:rPr>
        <w:t>％、就寝時間の乱れ23.9％）が明らかになりました。</w:t>
      </w:r>
      <w:r w:rsidR="00A37CD5" w:rsidRPr="004F00CF">
        <w:rPr>
          <w:rFonts w:ascii="游ゴシック" w:eastAsia="游ゴシック" w:hAnsi="游ゴシック" w:hint="eastAsia"/>
          <w:color w:val="000000" w:themeColor="text1"/>
          <w:spacing w:val="-10"/>
        </w:rPr>
        <w:t>規則正しい生活は、</w:t>
      </w:r>
      <w:r w:rsidR="00FD0084" w:rsidRPr="004F00CF">
        <w:rPr>
          <w:rFonts w:ascii="游ゴシック" w:eastAsia="游ゴシック" w:hAnsi="游ゴシック" w:hint="eastAsia"/>
          <w:color w:val="000000" w:themeColor="text1"/>
          <w:spacing w:val="-10"/>
        </w:rPr>
        <w:t>こどもの心身の発達</w:t>
      </w:r>
      <w:r w:rsidR="00A37CD5" w:rsidRPr="004F00CF">
        <w:rPr>
          <w:rFonts w:ascii="游ゴシック" w:eastAsia="游ゴシック" w:hAnsi="游ゴシック" w:hint="eastAsia"/>
          <w:color w:val="000000" w:themeColor="text1"/>
          <w:spacing w:val="-10"/>
        </w:rPr>
        <w:t>に欠かせない要素であ</w:t>
      </w:r>
      <w:r w:rsidR="00FD0084" w:rsidRPr="004F00CF">
        <w:rPr>
          <w:rFonts w:ascii="游ゴシック" w:eastAsia="游ゴシック" w:hAnsi="游ゴシック" w:hint="eastAsia"/>
          <w:color w:val="000000" w:themeColor="text1"/>
          <w:spacing w:val="-10"/>
        </w:rPr>
        <w:t>ることから、基本的な生活習慣を身に付けられるように、保健、教育などの各分野が連携し、こどもと家庭を支援することが必要です。</w:t>
      </w:r>
    </w:p>
    <w:p w14:paraId="0A304858" w14:textId="77777777" w:rsidR="0059001F" w:rsidRPr="00FB3A96" w:rsidRDefault="0059001F" w:rsidP="00683EC0">
      <w:pPr>
        <w:spacing w:line="320" w:lineRule="exact"/>
        <w:ind w:leftChars="100" w:left="275" w:firstLineChars="100" w:firstLine="275"/>
        <w:rPr>
          <w:b/>
          <w:bCs/>
          <w:color w:val="000000" w:themeColor="text1"/>
        </w:rPr>
      </w:pPr>
    </w:p>
    <w:p w14:paraId="01A83B48" w14:textId="262828A8" w:rsidR="0059001F" w:rsidRPr="004F00CF" w:rsidRDefault="004F00CF" w:rsidP="000740F8">
      <w:pPr>
        <w:pStyle w:val="4"/>
        <w:rPr>
          <w:color w:val="000099"/>
          <w:sz w:val="32"/>
          <w:szCs w:val="32"/>
        </w:rPr>
      </w:pPr>
      <w:r w:rsidRPr="004F00CF">
        <w:rPr>
          <w:rFonts w:hint="eastAsia"/>
          <w:color w:val="000099"/>
          <w:sz w:val="32"/>
          <w:szCs w:val="32"/>
        </w:rPr>
        <w:t>（</w:t>
      </w:r>
      <w:r w:rsidR="00F02C62" w:rsidRPr="004F00CF">
        <w:rPr>
          <w:rFonts w:hint="eastAsia"/>
          <w:color w:val="000099"/>
          <w:sz w:val="32"/>
          <w:szCs w:val="32"/>
        </w:rPr>
        <w:t>７</w:t>
      </w:r>
      <w:r w:rsidRPr="004F00CF">
        <w:rPr>
          <w:rFonts w:hint="eastAsia"/>
          <w:color w:val="000099"/>
          <w:sz w:val="32"/>
          <w:szCs w:val="32"/>
        </w:rPr>
        <w:t>）</w:t>
      </w:r>
      <w:r w:rsidR="0059001F" w:rsidRPr="004F00CF">
        <w:rPr>
          <w:rFonts w:hint="eastAsia"/>
          <w:color w:val="000099"/>
          <w:sz w:val="32"/>
          <w:szCs w:val="32"/>
        </w:rPr>
        <w:t>ひきこもり傾向にあるこども</w:t>
      </w:r>
      <w:r w:rsidR="00C91CD7" w:rsidRPr="004F00CF">
        <w:rPr>
          <w:rFonts w:hint="eastAsia"/>
          <w:color w:val="000099"/>
          <w:sz w:val="32"/>
          <w:szCs w:val="32"/>
        </w:rPr>
        <w:t>・若者</w:t>
      </w:r>
      <w:r w:rsidR="0059001F" w:rsidRPr="004F00CF">
        <w:rPr>
          <w:rFonts w:hint="eastAsia"/>
          <w:color w:val="000099"/>
          <w:sz w:val="32"/>
          <w:szCs w:val="32"/>
        </w:rPr>
        <w:t>への対応</w:t>
      </w:r>
      <w:r w:rsidR="002A2CD8" w:rsidRPr="004F00CF">
        <w:rPr>
          <w:rFonts w:hint="eastAsia"/>
          <w:color w:val="000099"/>
          <w:sz w:val="32"/>
          <w:szCs w:val="32"/>
        </w:rPr>
        <w:t xml:space="preserve">　</w:t>
      </w:r>
      <w:r w:rsidRPr="00605FBA">
        <w:rPr>
          <w:noProof/>
          <w:sz w:val="40"/>
          <w:szCs w:val="32"/>
        </w:rPr>
        <mc:AlternateContent>
          <mc:Choice Requires="wps">
            <w:drawing>
              <wp:anchor distT="0" distB="0" distL="114300" distR="114300" simplePos="0" relativeHeight="252595200" behindDoc="1" locked="0" layoutInCell="1" allowOverlap="1" wp14:anchorId="6DAC8B45" wp14:editId="5DFC4E45">
                <wp:simplePos x="0" y="0"/>
                <wp:positionH relativeFrom="column">
                  <wp:posOffset>0</wp:posOffset>
                </wp:positionH>
                <wp:positionV relativeFrom="paragraph">
                  <wp:posOffset>-635</wp:posOffset>
                </wp:positionV>
                <wp:extent cx="6067425" cy="276225"/>
                <wp:effectExtent l="0" t="0" r="9525" b="9525"/>
                <wp:wrapNone/>
                <wp:docPr id="745350854" name="四角形: 対角を丸める 745350854"/>
                <wp:cNvGraphicFramePr/>
                <a:graphic xmlns:a="http://schemas.openxmlformats.org/drawingml/2006/main">
                  <a:graphicData uri="http://schemas.microsoft.com/office/word/2010/wordprocessingShape">
                    <wps:wsp>
                      <wps:cNvSpPr/>
                      <wps:spPr>
                        <a:xfrm>
                          <a:off x="0" y="0"/>
                          <a:ext cx="6067425" cy="276225"/>
                        </a:xfrm>
                        <a:prstGeom prst="round2DiagRect">
                          <a:avLst/>
                        </a:prstGeom>
                        <a:solidFill>
                          <a:srgbClr val="5B9BD5">
                            <a:lumMod val="40000"/>
                            <a:lumOff val="60000"/>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B90A19" id="四角形: 対角を丸める 745350854" o:spid="_x0000_s1026" style="position:absolute;left:0;text-align:left;margin-left:0;margin-top:-.05pt;width:477.75pt;height:21.75pt;z-index:-250721280;visibility:visible;mso-wrap-style:square;mso-wrap-distance-left:9pt;mso-wrap-distance-top:0;mso-wrap-distance-right:9pt;mso-wrap-distance-bottom:0;mso-position-horizontal:absolute;mso-position-horizontal-relative:text;mso-position-vertical:absolute;mso-position-vertical-relative:text;v-text-anchor:middle" coordsize="606742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" path="m46038,l6067425,r,l6067425,230187v,25426,-20612,46038,-46038,46038l,276225r,l,46038c,20612,20612,,46038,xe" fillcolor="#bdd7ee" stroked="f" strokeweight="1pt">
                <v:fill opacity="19789f"/>
                <v:stroke joinstyle="miter"/>
                <v:path arrowok="t" o:connecttype="custom" o:connectlocs="46038,0;6067425,0;6067425,0;6067425,230187;6021387,276225;0,276225;0,276225;0,46038;46038,0" o:connectangles="0,0,0,0,0,0,0,0,0"/>
              </v:shape>
            </w:pict>
          </mc:Fallback>
        </mc:AlternateContent>
      </w:r>
    </w:p>
    <w:p w14:paraId="223912CD" w14:textId="749BCD2C" w:rsidR="000E12AC" w:rsidRPr="004F00CF" w:rsidRDefault="0059001F" w:rsidP="004F00CF">
      <w:pPr>
        <w:spacing w:beforeLines="20" w:before="83" w:line="360" w:lineRule="exact"/>
        <w:ind w:leftChars="100" w:left="275"/>
        <w:rPr>
          <w:rFonts w:ascii="游ゴシック" w:eastAsia="游ゴシック" w:hAnsi="游ゴシック"/>
          <w:color w:val="000000" w:themeColor="text1"/>
          <w:spacing w:val="-10"/>
        </w:rPr>
      </w:pPr>
      <w:r w:rsidRPr="00833326">
        <w:rPr>
          <w:rFonts w:ascii="游ゴシック" w:eastAsia="游ゴシック" w:hAnsi="游ゴシック" w:hint="eastAsia"/>
          <w:color w:val="000000" w:themeColor="text1"/>
        </w:rPr>
        <w:t xml:space="preserve">　</w:t>
      </w:r>
      <w:r w:rsidR="000E12AC" w:rsidRPr="004F00CF">
        <w:rPr>
          <w:rFonts w:ascii="游ゴシック" w:eastAsia="游ゴシック" w:hAnsi="游ゴシック" w:hint="eastAsia"/>
          <w:color w:val="000000" w:themeColor="text1"/>
          <w:spacing w:val="-10"/>
        </w:rPr>
        <w:t>令和５年度</w:t>
      </w:r>
      <w:r w:rsidR="00D75591" w:rsidRPr="004F00CF">
        <w:rPr>
          <w:rFonts w:ascii="游ゴシック" w:eastAsia="游ゴシック" w:hAnsi="游ゴシック" w:hint="eastAsia"/>
          <w:color w:val="000000" w:themeColor="text1"/>
          <w:spacing w:val="-10"/>
        </w:rPr>
        <w:t>の</w:t>
      </w:r>
      <w:r w:rsidR="000E12AC" w:rsidRPr="004F00CF">
        <w:rPr>
          <w:rFonts w:ascii="游ゴシック" w:eastAsia="游ゴシック" w:hAnsi="游ゴシック" w:hint="eastAsia"/>
          <w:color w:val="000000" w:themeColor="text1"/>
          <w:spacing w:val="-10"/>
        </w:rPr>
        <w:t>間に連続又は断続して30日以上欠席した児童・生徒のうち、不登校を理由とする者は、小学校は児童総数の１．３５％、中学校は生徒総数の　６．９２％という結果になっています。その中には、ひきこもり※１の状態にあると思われるこどもも含まれていました。</w:t>
      </w:r>
    </w:p>
    <w:p w14:paraId="02930F81" w14:textId="77777777" w:rsidR="000E12AC" w:rsidRPr="004F00CF" w:rsidRDefault="000E12AC" w:rsidP="00833326">
      <w:pPr>
        <w:spacing w:line="360" w:lineRule="exact"/>
        <w:ind w:leftChars="100" w:left="275" w:firstLineChars="100" w:firstLine="255"/>
        <w:rPr>
          <w:rFonts w:ascii="游ゴシック" w:eastAsia="游ゴシック" w:hAnsi="游ゴシック"/>
          <w:color w:val="000000" w:themeColor="text1"/>
          <w:spacing w:val="-10"/>
        </w:rPr>
      </w:pPr>
      <w:r w:rsidRPr="004F00CF">
        <w:rPr>
          <w:rFonts w:ascii="游ゴシック" w:eastAsia="游ゴシック" w:hAnsi="游ゴシック" w:hint="eastAsia"/>
          <w:color w:val="000000" w:themeColor="text1"/>
          <w:spacing w:val="-10"/>
        </w:rPr>
        <w:t>また、若者の意向調査においても、「登校や社会に出ることが困難な場合の支援の充実」を求める声がありました。</w:t>
      </w:r>
    </w:p>
    <w:p w14:paraId="2DF6D8B4" w14:textId="26699FE6" w:rsidR="0059001F" w:rsidRPr="004F00CF" w:rsidRDefault="000E12AC" w:rsidP="00833326">
      <w:pPr>
        <w:spacing w:line="360" w:lineRule="exact"/>
        <w:ind w:leftChars="100" w:left="275" w:firstLineChars="100" w:firstLine="255"/>
        <w:rPr>
          <w:rFonts w:ascii="游ゴシック" w:eastAsia="游ゴシック" w:hAnsi="游ゴシック"/>
          <w:color w:val="000000" w:themeColor="text1"/>
          <w:spacing w:val="-10"/>
        </w:rPr>
      </w:pPr>
      <w:r w:rsidRPr="004F00CF">
        <w:rPr>
          <w:rFonts w:ascii="游ゴシック" w:eastAsia="游ゴシック" w:hAnsi="游ゴシック" w:hint="eastAsia"/>
          <w:color w:val="000000" w:themeColor="text1"/>
          <w:spacing w:val="-10"/>
        </w:rPr>
        <w:t>それぞれのこども・若者が置かれた状況や課題に対応するために、一人一人に寄り添ったきめ細かい相談体制づくりが必要です。</w:t>
      </w:r>
      <w:r w:rsidR="0059001F" w:rsidRPr="004F00CF">
        <w:rPr>
          <w:rFonts w:ascii="游ゴシック" w:eastAsia="游ゴシック" w:hAnsi="游ゴシック" w:hint="eastAsia"/>
          <w:color w:val="000000" w:themeColor="text1"/>
          <w:spacing w:val="-10"/>
        </w:rPr>
        <w:t xml:space="preserve">　</w:t>
      </w:r>
    </w:p>
    <w:p w14:paraId="60497BDA" w14:textId="77777777" w:rsidR="00B16019" w:rsidRPr="00217F2D" w:rsidRDefault="00B16019" w:rsidP="00B16019">
      <w:pPr>
        <w:spacing w:line="0" w:lineRule="atLeast"/>
        <w:ind w:leftChars="100" w:left="275" w:firstLineChars="100" w:firstLine="245"/>
        <w:rPr>
          <w:color w:val="000000" w:themeColor="text1"/>
          <w:sz w:val="21"/>
          <w:szCs w:val="21"/>
        </w:rPr>
      </w:pPr>
    </w:p>
    <w:p w14:paraId="39F8F49D" w14:textId="19E0CDF2" w:rsidR="000E12AC" w:rsidRPr="00833326" w:rsidRDefault="000E12AC" w:rsidP="00833326">
      <w:pPr>
        <w:spacing w:line="300" w:lineRule="exact"/>
        <w:ind w:leftChars="100" w:left="275" w:firstLineChars="100" w:firstLine="245"/>
        <w:rPr>
          <w:rFonts w:ascii="游ゴシック" w:eastAsia="游ゴシック" w:hAnsi="游ゴシック"/>
          <w:color w:val="000000" w:themeColor="text1"/>
          <w:sz w:val="21"/>
          <w:szCs w:val="21"/>
        </w:rPr>
      </w:pPr>
      <w:r w:rsidRPr="00833326">
        <w:rPr>
          <w:rFonts w:ascii="游ゴシック" w:eastAsia="游ゴシック" w:hAnsi="游ゴシック" w:hint="eastAsia"/>
          <w:color w:val="000000" w:themeColor="text1"/>
          <w:sz w:val="21"/>
          <w:szCs w:val="21"/>
        </w:rPr>
        <w:t>※1ひきこもりの定義（厚生労働省）</w:t>
      </w:r>
    </w:p>
    <w:p w14:paraId="3D27F466" w14:textId="1ECCF3F1" w:rsidR="000E12AC" w:rsidRPr="004F00CF" w:rsidRDefault="000E12AC" w:rsidP="004F00CF">
      <w:pPr>
        <w:spacing w:line="300" w:lineRule="exact"/>
        <w:ind w:leftChars="257" w:left="708" w:rightChars="102" w:right="281" w:firstLineChars="100" w:firstLine="225"/>
        <w:rPr>
          <w:rFonts w:ascii="游ゴシック" w:eastAsia="游ゴシック" w:hAnsi="游ゴシック"/>
          <w:strike/>
          <w:color w:val="000000" w:themeColor="text1"/>
          <w:spacing w:val="-10"/>
          <w:sz w:val="21"/>
          <w:szCs w:val="21"/>
        </w:rPr>
      </w:pPr>
      <w:r w:rsidRPr="004F00CF">
        <w:rPr>
          <w:rFonts w:ascii="游ゴシック" w:eastAsia="游ゴシック" w:hAnsi="游ゴシック" w:hint="eastAsia"/>
          <w:color w:val="000000" w:themeColor="text1"/>
          <w:spacing w:val="-10"/>
          <w:sz w:val="21"/>
          <w:szCs w:val="21"/>
        </w:rPr>
        <w:t xml:space="preserve">様々な要因の結果として社会的参加（就学、教育、家庭外での交遊など）を回避し、原則的には６か月以上にわたっておおむね家庭にとどまり続けている状態を指す現象概念（他者と交わらない形でも外出をしていてもよい）　</w:t>
      </w:r>
    </w:p>
    <w:p w14:paraId="71E436EC" w14:textId="77777777" w:rsidR="0059001F" w:rsidRPr="00FB3A96" w:rsidRDefault="0059001F" w:rsidP="00683EC0">
      <w:pPr>
        <w:spacing w:line="320" w:lineRule="exact"/>
        <w:ind w:leftChars="100" w:left="275" w:firstLineChars="100" w:firstLine="275"/>
        <w:rPr>
          <w:color w:val="000000" w:themeColor="text1"/>
        </w:rPr>
      </w:pPr>
    </w:p>
    <w:p w14:paraId="6EF0F620" w14:textId="419520D6" w:rsidR="000A0621" w:rsidRPr="004F00CF" w:rsidRDefault="004F00CF" w:rsidP="000A0621">
      <w:pPr>
        <w:pStyle w:val="4"/>
        <w:rPr>
          <w:color w:val="000099"/>
          <w:sz w:val="32"/>
          <w:szCs w:val="32"/>
        </w:rPr>
      </w:pPr>
      <w:r w:rsidRPr="004F00CF">
        <w:rPr>
          <w:rFonts w:hint="eastAsia"/>
          <w:color w:val="000099"/>
          <w:sz w:val="32"/>
          <w:szCs w:val="32"/>
        </w:rPr>
        <w:t>（</w:t>
      </w:r>
      <w:r w:rsidR="00F02C62" w:rsidRPr="004F00CF">
        <w:rPr>
          <w:rFonts w:hint="eastAsia"/>
          <w:color w:val="000099"/>
          <w:sz w:val="32"/>
          <w:szCs w:val="32"/>
        </w:rPr>
        <w:t>８</w:t>
      </w:r>
      <w:r w:rsidRPr="004F00CF">
        <w:rPr>
          <w:rFonts w:hint="eastAsia"/>
          <w:color w:val="000099"/>
          <w:sz w:val="32"/>
          <w:szCs w:val="32"/>
        </w:rPr>
        <w:t>）</w:t>
      </w:r>
      <w:r w:rsidR="000A0621" w:rsidRPr="004F00CF">
        <w:rPr>
          <w:rFonts w:hint="eastAsia"/>
          <w:color w:val="000099"/>
          <w:sz w:val="32"/>
          <w:szCs w:val="32"/>
        </w:rPr>
        <w:t>こどもの気持ちを尊重</w:t>
      </w:r>
      <w:r w:rsidRPr="00605FBA">
        <w:rPr>
          <w:noProof/>
          <w:sz w:val="40"/>
          <w:szCs w:val="32"/>
        </w:rPr>
        <mc:AlternateContent>
          <mc:Choice Requires="wps">
            <w:drawing>
              <wp:anchor distT="0" distB="0" distL="114300" distR="114300" simplePos="0" relativeHeight="252597248" behindDoc="1" locked="0" layoutInCell="1" allowOverlap="1" wp14:anchorId="111995ED" wp14:editId="33538D80">
                <wp:simplePos x="0" y="0"/>
                <wp:positionH relativeFrom="column">
                  <wp:posOffset>0</wp:posOffset>
                </wp:positionH>
                <wp:positionV relativeFrom="paragraph">
                  <wp:posOffset>-635</wp:posOffset>
                </wp:positionV>
                <wp:extent cx="6067425" cy="276225"/>
                <wp:effectExtent l="0" t="0" r="9525" b="9525"/>
                <wp:wrapNone/>
                <wp:docPr id="745350855" name="四角形: 対角を丸める 745350855"/>
                <wp:cNvGraphicFramePr/>
                <a:graphic xmlns:a="http://schemas.openxmlformats.org/drawingml/2006/main">
                  <a:graphicData uri="http://schemas.microsoft.com/office/word/2010/wordprocessingShape">
                    <wps:wsp>
                      <wps:cNvSpPr/>
                      <wps:spPr>
                        <a:xfrm>
                          <a:off x="0" y="0"/>
                          <a:ext cx="6067425" cy="276225"/>
                        </a:xfrm>
                        <a:prstGeom prst="round2DiagRect">
                          <a:avLst/>
                        </a:prstGeom>
                        <a:solidFill>
                          <a:srgbClr val="5B9BD5">
                            <a:lumMod val="40000"/>
                            <a:lumOff val="60000"/>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11D2E7" id="四角形: 対角を丸める 745350855" o:spid="_x0000_s1026" style="position:absolute;left:0;text-align:left;margin-left:0;margin-top:-.05pt;width:477.75pt;height:21.75pt;z-index:-250719232;visibility:visible;mso-wrap-style:square;mso-wrap-distance-left:9pt;mso-wrap-distance-top:0;mso-wrap-distance-right:9pt;mso-wrap-distance-bottom:0;mso-position-horizontal:absolute;mso-position-horizontal-relative:text;mso-position-vertical:absolute;mso-position-vertical-relative:text;v-text-anchor:middle" coordsize="606742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" path="m46038,l6067425,r,l6067425,230187v,25426,-20612,46038,-46038,46038l,276225r,l,46038c,20612,20612,,46038,xe" fillcolor="#bdd7ee" stroked="f" strokeweight="1pt">
                <v:fill opacity="19789f"/>
                <v:stroke joinstyle="miter"/>
                <v:path arrowok="t" o:connecttype="custom" o:connectlocs="46038,0;6067425,0;6067425,0;6067425,230187;6021387,276225;0,276225;0,276225;0,46038;46038,0" o:connectangles="0,0,0,0,0,0,0,0,0"/>
              </v:shape>
            </w:pict>
          </mc:Fallback>
        </mc:AlternateContent>
      </w:r>
    </w:p>
    <w:p w14:paraId="2D1F2808" w14:textId="601CAA34" w:rsidR="000A0621" w:rsidRPr="00833326" w:rsidRDefault="00F75897" w:rsidP="004F00CF">
      <w:pPr>
        <w:spacing w:beforeLines="20" w:before="83" w:line="360" w:lineRule="exact"/>
        <w:ind w:leftChars="100" w:left="275" w:firstLineChars="100" w:firstLine="275"/>
        <w:rPr>
          <w:rFonts w:ascii="游ゴシック" w:eastAsia="游ゴシック" w:hAnsi="游ゴシック"/>
          <w:color w:val="000000" w:themeColor="text1"/>
        </w:rPr>
      </w:pPr>
      <w:r w:rsidRPr="00833326">
        <w:rPr>
          <w:rFonts w:ascii="游ゴシック" w:eastAsia="游ゴシック" w:hAnsi="游ゴシック" w:hint="eastAsia"/>
          <w:color w:val="000000" w:themeColor="text1"/>
        </w:rPr>
        <w:t>小学５年</w:t>
      </w:r>
      <w:r w:rsidR="00C91CD7" w:rsidRPr="00833326">
        <w:rPr>
          <w:rFonts w:ascii="游ゴシック" w:eastAsia="游ゴシック" w:hAnsi="游ゴシック" w:hint="eastAsia"/>
          <w:color w:val="000000" w:themeColor="text1"/>
        </w:rPr>
        <w:t>生</w:t>
      </w:r>
      <w:r w:rsidRPr="00833326">
        <w:rPr>
          <w:rFonts w:ascii="游ゴシック" w:eastAsia="游ゴシック" w:hAnsi="游ゴシック" w:hint="eastAsia"/>
          <w:color w:val="000000" w:themeColor="text1"/>
        </w:rPr>
        <w:t>・中学２年</w:t>
      </w:r>
      <w:r w:rsidR="00C91CD7" w:rsidRPr="00833326">
        <w:rPr>
          <w:rFonts w:ascii="游ゴシック" w:eastAsia="游ゴシック" w:hAnsi="游ゴシック" w:hint="eastAsia"/>
          <w:color w:val="000000" w:themeColor="text1"/>
        </w:rPr>
        <w:t>生</w:t>
      </w:r>
      <w:r w:rsidRPr="00833326">
        <w:rPr>
          <w:rFonts w:ascii="游ゴシック" w:eastAsia="游ゴシック" w:hAnsi="游ゴシック" w:hint="eastAsia"/>
          <w:color w:val="000000" w:themeColor="text1"/>
        </w:rPr>
        <w:t>への</w:t>
      </w:r>
      <w:r w:rsidR="000A0621" w:rsidRPr="00833326">
        <w:rPr>
          <w:rFonts w:ascii="游ゴシック" w:eastAsia="游ゴシック" w:hAnsi="游ゴシック" w:hint="eastAsia"/>
          <w:color w:val="000000" w:themeColor="text1"/>
        </w:rPr>
        <w:t>調査では、社会に役に立つことをしたいという意見が多</w:t>
      </w:r>
      <w:r w:rsidRPr="00833326">
        <w:rPr>
          <w:rFonts w:ascii="游ゴシック" w:eastAsia="游ゴシック" w:hAnsi="游ゴシック" w:hint="eastAsia"/>
          <w:color w:val="000000" w:themeColor="text1"/>
        </w:rPr>
        <w:t>く</w:t>
      </w:r>
      <w:r w:rsidR="000A0621" w:rsidRPr="00833326">
        <w:rPr>
          <w:rFonts w:ascii="游ゴシック" w:eastAsia="游ゴシック" w:hAnsi="游ゴシック" w:hint="eastAsia"/>
          <w:color w:val="000000" w:themeColor="text1"/>
        </w:rPr>
        <w:t>、こどもの</w:t>
      </w:r>
      <w:r w:rsidRPr="00833326">
        <w:rPr>
          <w:rFonts w:ascii="游ゴシック" w:eastAsia="游ゴシック" w:hAnsi="游ゴシック" w:hint="eastAsia"/>
          <w:color w:val="000000" w:themeColor="text1"/>
        </w:rPr>
        <w:t>社会参画への</w:t>
      </w:r>
      <w:r w:rsidR="000A0621" w:rsidRPr="00833326">
        <w:rPr>
          <w:rFonts w:ascii="游ゴシック" w:eastAsia="游ゴシック" w:hAnsi="游ゴシック" w:hint="eastAsia"/>
          <w:color w:val="000000" w:themeColor="text1"/>
        </w:rPr>
        <w:t>前向きな気持ちが見られました。このような気持ち、姿勢を後押しすることにより、将来の社会参画につなげていくことが必要です。</w:t>
      </w:r>
    </w:p>
    <w:p w14:paraId="195191C5" w14:textId="5B3D3299" w:rsidR="000A0621" w:rsidRPr="00833326" w:rsidRDefault="000A0621" w:rsidP="00833326">
      <w:pPr>
        <w:spacing w:line="360" w:lineRule="exact"/>
        <w:ind w:leftChars="100" w:left="275" w:firstLineChars="100" w:firstLine="275"/>
        <w:rPr>
          <w:rFonts w:ascii="游ゴシック" w:eastAsia="游ゴシック" w:hAnsi="游ゴシック"/>
          <w:color w:val="000000" w:themeColor="text1"/>
        </w:rPr>
      </w:pPr>
      <w:r w:rsidRPr="00833326">
        <w:rPr>
          <w:rFonts w:ascii="游ゴシック" w:eastAsia="游ゴシック" w:hAnsi="游ゴシック" w:hint="eastAsia"/>
          <w:color w:val="000000" w:themeColor="text1"/>
        </w:rPr>
        <w:t>また、こどもの相談相手</w:t>
      </w:r>
      <w:r w:rsidR="00F75897" w:rsidRPr="00833326">
        <w:rPr>
          <w:rFonts w:ascii="游ゴシック" w:eastAsia="游ゴシック" w:hAnsi="游ゴシック" w:hint="eastAsia"/>
          <w:color w:val="000000" w:themeColor="text1"/>
        </w:rPr>
        <w:t>として</w:t>
      </w:r>
      <w:r w:rsidRPr="00833326">
        <w:rPr>
          <w:rFonts w:ascii="游ゴシック" w:eastAsia="游ゴシック" w:hAnsi="游ゴシック" w:hint="eastAsia"/>
          <w:color w:val="000000" w:themeColor="text1"/>
        </w:rPr>
        <w:t>は、親、学校の友達、学校の先生</w:t>
      </w:r>
      <w:r w:rsidR="00F75897" w:rsidRPr="00833326">
        <w:rPr>
          <w:rFonts w:ascii="游ゴシック" w:eastAsia="游ゴシック" w:hAnsi="游ゴシック" w:hint="eastAsia"/>
          <w:color w:val="000000" w:themeColor="text1"/>
        </w:rPr>
        <w:t>等</w:t>
      </w:r>
      <w:r w:rsidR="009910A6" w:rsidRPr="00833326">
        <w:rPr>
          <w:rFonts w:ascii="游ゴシック" w:eastAsia="游ゴシック" w:hAnsi="游ゴシック" w:hint="eastAsia"/>
          <w:color w:val="000000" w:themeColor="text1"/>
        </w:rPr>
        <w:t>いずれ</w:t>
      </w:r>
      <w:r w:rsidR="00F75897" w:rsidRPr="00833326">
        <w:rPr>
          <w:rFonts w:ascii="游ゴシック" w:eastAsia="游ゴシック" w:hAnsi="游ゴシック" w:hint="eastAsia"/>
          <w:color w:val="000000" w:themeColor="text1"/>
        </w:rPr>
        <w:t>か相談する相手がいるとの回答の割合が高かった一方、</w:t>
      </w:r>
      <w:r w:rsidRPr="00833326">
        <w:rPr>
          <w:rFonts w:ascii="游ゴシック" w:eastAsia="游ゴシック" w:hAnsi="游ゴシック" w:hint="eastAsia"/>
          <w:color w:val="000000" w:themeColor="text1"/>
        </w:rPr>
        <w:t>誰にも相談できない、したくないという回答もありました。安心して相談できる相談先</w:t>
      </w:r>
      <w:r w:rsidR="00C91CD7" w:rsidRPr="00833326">
        <w:rPr>
          <w:rFonts w:ascii="游ゴシック" w:eastAsia="游ゴシック" w:hAnsi="游ゴシック" w:hint="eastAsia"/>
          <w:color w:val="000000" w:themeColor="text1"/>
        </w:rPr>
        <w:t>の整備</w:t>
      </w:r>
      <w:r w:rsidRPr="00833326">
        <w:rPr>
          <w:rFonts w:ascii="游ゴシック" w:eastAsia="游ゴシック" w:hAnsi="游ゴシック" w:hint="eastAsia"/>
          <w:color w:val="000000" w:themeColor="text1"/>
        </w:rPr>
        <w:t>やこどもの気持ちを尊重して寄り添うことが必要です。</w:t>
      </w:r>
    </w:p>
    <w:p w14:paraId="297FCBD4" w14:textId="77777777" w:rsidR="004F00CF" w:rsidRDefault="004F00CF">
      <w:pPr>
        <w:widowControl/>
        <w:jc w:val="left"/>
        <w:rPr>
          <w:rFonts w:ascii="BIZ UDゴシック" w:eastAsia="BIZ UDゴシック"/>
          <w:bCs/>
          <w:color w:val="000000" w:themeColor="text1"/>
        </w:rPr>
      </w:pPr>
      <w:r>
        <w:rPr>
          <w:color w:val="000000" w:themeColor="text1"/>
        </w:rPr>
        <w:br w:type="page"/>
      </w:r>
    </w:p>
    <w:p w14:paraId="1877A718" w14:textId="294D04E7" w:rsidR="00FD0084" w:rsidRPr="004F00CF" w:rsidRDefault="004F00CF" w:rsidP="000F78DC">
      <w:pPr>
        <w:pStyle w:val="4"/>
        <w:rPr>
          <w:b/>
          <w:color w:val="000099"/>
          <w:sz w:val="32"/>
          <w:szCs w:val="32"/>
        </w:rPr>
      </w:pPr>
      <w:r w:rsidRPr="004F00CF">
        <w:rPr>
          <w:rFonts w:hint="eastAsia"/>
          <w:color w:val="000099"/>
          <w:sz w:val="32"/>
          <w:szCs w:val="32"/>
        </w:rPr>
        <w:lastRenderedPageBreak/>
        <w:t>（</w:t>
      </w:r>
      <w:r w:rsidR="00F02C62" w:rsidRPr="004F00CF">
        <w:rPr>
          <w:rFonts w:hint="eastAsia"/>
          <w:color w:val="000099"/>
          <w:sz w:val="32"/>
          <w:szCs w:val="32"/>
        </w:rPr>
        <w:t>９</w:t>
      </w:r>
      <w:r w:rsidRPr="004F00CF">
        <w:rPr>
          <w:rFonts w:hint="eastAsia"/>
          <w:color w:val="000099"/>
          <w:sz w:val="32"/>
          <w:szCs w:val="32"/>
        </w:rPr>
        <w:t>）</w:t>
      </w:r>
      <w:r w:rsidR="00FD0084" w:rsidRPr="004F00CF">
        <w:rPr>
          <w:rFonts w:hint="eastAsia"/>
          <w:color w:val="000099"/>
          <w:sz w:val="32"/>
          <w:szCs w:val="32"/>
        </w:rPr>
        <w:t>多様な居場所づくり</w:t>
      </w:r>
      <w:r w:rsidRPr="00605FBA">
        <w:rPr>
          <w:noProof/>
          <w:sz w:val="40"/>
          <w:szCs w:val="32"/>
        </w:rPr>
        <mc:AlternateContent>
          <mc:Choice Requires="wps">
            <w:drawing>
              <wp:anchor distT="0" distB="0" distL="114300" distR="114300" simplePos="0" relativeHeight="252599296" behindDoc="1" locked="0" layoutInCell="1" allowOverlap="1" wp14:anchorId="0AC1E7CA" wp14:editId="27683893">
                <wp:simplePos x="0" y="0"/>
                <wp:positionH relativeFrom="column">
                  <wp:posOffset>0</wp:posOffset>
                </wp:positionH>
                <wp:positionV relativeFrom="paragraph">
                  <wp:posOffset>-635</wp:posOffset>
                </wp:positionV>
                <wp:extent cx="6067425" cy="276225"/>
                <wp:effectExtent l="0" t="0" r="9525" b="9525"/>
                <wp:wrapNone/>
                <wp:docPr id="745350856" name="四角形: 対角を丸める 745350856"/>
                <wp:cNvGraphicFramePr/>
                <a:graphic xmlns:a="http://schemas.openxmlformats.org/drawingml/2006/main">
                  <a:graphicData uri="http://schemas.microsoft.com/office/word/2010/wordprocessingShape">
                    <wps:wsp>
                      <wps:cNvSpPr/>
                      <wps:spPr>
                        <a:xfrm>
                          <a:off x="0" y="0"/>
                          <a:ext cx="6067425" cy="276225"/>
                        </a:xfrm>
                        <a:prstGeom prst="round2DiagRect">
                          <a:avLst/>
                        </a:prstGeom>
                        <a:solidFill>
                          <a:srgbClr val="5B9BD5">
                            <a:lumMod val="40000"/>
                            <a:lumOff val="60000"/>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19773A" id="四角形: 対角を丸める 745350856" o:spid="_x0000_s1026" style="position:absolute;left:0;text-align:left;margin-left:0;margin-top:-.05pt;width:477.75pt;height:21.75pt;z-index:-250717184;visibility:visible;mso-wrap-style:square;mso-wrap-distance-left:9pt;mso-wrap-distance-top:0;mso-wrap-distance-right:9pt;mso-wrap-distance-bottom:0;mso-position-horizontal:absolute;mso-position-horizontal-relative:text;mso-position-vertical:absolute;mso-position-vertical-relative:text;v-text-anchor:middle" coordsize="606742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" path="m46038,l6067425,r,l6067425,230187v,25426,-20612,46038,-46038,46038l,276225r,l,46038c,20612,20612,,46038,xe" fillcolor="#bdd7ee" stroked="f" strokeweight="1pt">
                <v:fill opacity="19789f"/>
                <v:stroke joinstyle="miter"/>
                <v:path arrowok="t" o:connecttype="custom" o:connectlocs="46038,0;6067425,0;6067425,0;6067425,230187;6021387,276225;0,276225;0,276225;0,46038;46038,0" o:connectangles="0,0,0,0,0,0,0,0,0"/>
              </v:shape>
            </w:pict>
          </mc:Fallback>
        </mc:AlternateContent>
      </w:r>
    </w:p>
    <w:p w14:paraId="41520A00" w14:textId="19832073" w:rsidR="00FD0084" w:rsidRPr="004F00CF" w:rsidRDefault="00FD0084" w:rsidP="004F00CF">
      <w:pPr>
        <w:spacing w:beforeLines="20" w:before="83" w:line="360" w:lineRule="exact"/>
        <w:ind w:leftChars="100" w:left="275" w:firstLineChars="100" w:firstLine="275"/>
        <w:rPr>
          <w:rFonts w:ascii="游ゴシック" w:eastAsia="游ゴシック" w:hAnsi="游ゴシック"/>
          <w:color w:val="000000" w:themeColor="text1"/>
        </w:rPr>
      </w:pPr>
      <w:r w:rsidRPr="004F00CF">
        <w:rPr>
          <w:rFonts w:ascii="游ゴシック" w:eastAsia="游ゴシック" w:hAnsi="游ゴシック" w:hint="eastAsia"/>
          <w:color w:val="000000" w:themeColor="text1"/>
        </w:rPr>
        <w:t>こどもに</w:t>
      </w:r>
      <w:r w:rsidR="005C381A" w:rsidRPr="004F00CF">
        <w:rPr>
          <w:rFonts w:ascii="游ゴシック" w:eastAsia="游ゴシック" w:hAnsi="游ゴシック" w:hint="eastAsia"/>
          <w:color w:val="000000" w:themeColor="text1"/>
        </w:rPr>
        <w:t>、「あれば利用したい」と思う</w:t>
      </w:r>
      <w:r w:rsidRPr="004F00CF">
        <w:rPr>
          <w:rFonts w:ascii="游ゴシック" w:eastAsia="游ゴシック" w:hAnsi="游ゴシック" w:hint="eastAsia"/>
          <w:color w:val="000000" w:themeColor="text1"/>
        </w:rPr>
        <w:t>施設について</w:t>
      </w:r>
      <w:r w:rsidR="00F52FBC" w:rsidRPr="004F00CF">
        <w:rPr>
          <w:rFonts w:ascii="游ゴシック" w:eastAsia="游ゴシック" w:hAnsi="游ゴシック" w:hint="eastAsia"/>
          <w:color w:val="000000" w:themeColor="text1"/>
        </w:rPr>
        <w:t>聞いた</w:t>
      </w:r>
      <w:r w:rsidRPr="004F00CF">
        <w:rPr>
          <w:rFonts w:ascii="游ゴシック" w:eastAsia="游ゴシック" w:hAnsi="游ゴシック" w:hint="eastAsia"/>
          <w:color w:val="000000" w:themeColor="text1"/>
        </w:rPr>
        <w:t>ところ、勉強を無料でみてくれる場所</w:t>
      </w:r>
      <w:r w:rsidR="006A6A3D" w:rsidRPr="004F00CF">
        <w:rPr>
          <w:rFonts w:ascii="游ゴシック" w:eastAsia="游ゴシック" w:hAnsi="游ゴシック" w:hint="eastAsia"/>
          <w:color w:val="000000" w:themeColor="text1"/>
        </w:rPr>
        <w:t>と</w:t>
      </w:r>
      <w:r w:rsidRPr="004F00CF">
        <w:rPr>
          <w:rFonts w:ascii="游ゴシック" w:eastAsia="游ゴシック" w:hAnsi="游ゴシック" w:hint="eastAsia"/>
          <w:color w:val="000000" w:themeColor="text1"/>
        </w:rPr>
        <w:t>こども食堂が多い状況でした。</w:t>
      </w:r>
    </w:p>
    <w:p w14:paraId="03568A61" w14:textId="73D0F9B0" w:rsidR="00FD0084" w:rsidRPr="004F00CF" w:rsidRDefault="00FD0084" w:rsidP="004F00CF">
      <w:pPr>
        <w:spacing w:line="360" w:lineRule="exact"/>
        <w:ind w:leftChars="100" w:left="275" w:firstLineChars="100" w:firstLine="275"/>
        <w:rPr>
          <w:rFonts w:ascii="游ゴシック" w:eastAsia="游ゴシック" w:hAnsi="游ゴシック"/>
        </w:rPr>
      </w:pPr>
      <w:r w:rsidRPr="004F00CF">
        <w:rPr>
          <w:rFonts w:ascii="游ゴシック" w:eastAsia="游ゴシック" w:hAnsi="游ゴシック" w:hint="eastAsia"/>
          <w:color w:val="000000" w:themeColor="text1"/>
        </w:rPr>
        <w:t>利用したことがある人</w:t>
      </w:r>
      <w:r w:rsidR="00F723D7" w:rsidRPr="004F00CF">
        <w:rPr>
          <w:rFonts w:ascii="游ゴシック" w:eastAsia="游ゴシック" w:hAnsi="游ゴシック" w:hint="eastAsia"/>
          <w:color w:val="000000" w:themeColor="text1"/>
        </w:rPr>
        <w:t>からは、</w:t>
      </w:r>
      <w:r w:rsidRPr="004F00CF">
        <w:rPr>
          <w:rFonts w:ascii="游ゴシック" w:eastAsia="游ゴシック" w:hAnsi="游ゴシック" w:hint="eastAsia"/>
          <w:color w:val="000000" w:themeColor="text1"/>
        </w:rPr>
        <w:t>利用によ</w:t>
      </w:r>
      <w:r w:rsidR="00F723D7" w:rsidRPr="004F00CF">
        <w:rPr>
          <w:rFonts w:ascii="游ゴシック" w:eastAsia="游ゴシック" w:hAnsi="游ゴシック" w:hint="eastAsia"/>
          <w:color w:val="000000" w:themeColor="text1"/>
        </w:rPr>
        <w:t>り、</w:t>
      </w:r>
      <w:r w:rsidR="00A75852" w:rsidRPr="004F00CF">
        <w:rPr>
          <w:rFonts w:ascii="游ゴシック" w:eastAsia="游ゴシック" w:hAnsi="游ゴシック" w:hint="eastAsia"/>
          <w:color w:val="000000" w:themeColor="text1"/>
        </w:rPr>
        <w:t>「</w:t>
      </w:r>
      <w:r w:rsidRPr="004F00CF">
        <w:rPr>
          <w:rFonts w:ascii="游ゴシック" w:eastAsia="游ゴシック" w:hAnsi="游ゴシック" w:hint="eastAsia"/>
          <w:color w:val="000000" w:themeColor="text1"/>
        </w:rPr>
        <w:t>友達が増えた</w:t>
      </w:r>
      <w:r w:rsidR="00A75852" w:rsidRPr="004F00CF">
        <w:rPr>
          <w:rFonts w:ascii="游ゴシック" w:eastAsia="游ゴシック" w:hAnsi="游ゴシック" w:hint="eastAsia"/>
          <w:color w:val="000000" w:themeColor="text1"/>
        </w:rPr>
        <w:t>」</w:t>
      </w:r>
      <w:r w:rsidRPr="004F00CF">
        <w:rPr>
          <w:rFonts w:ascii="游ゴシック" w:eastAsia="游ゴシック" w:hAnsi="游ゴシック" w:hint="eastAsia"/>
          <w:color w:val="000000" w:themeColor="text1"/>
        </w:rPr>
        <w:t>、</w:t>
      </w:r>
      <w:r w:rsidR="00A75852" w:rsidRPr="004F00CF">
        <w:rPr>
          <w:rFonts w:ascii="游ゴシック" w:eastAsia="游ゴシック" w:hAnsi="游ゴシック" w:hint="eastAsia"/>
          <w:color w:val="000000" w:themeColor="text1"/>
        </w:rPr>
        <w:t>「</w:t>
      </w:r>
      <w:r w:rsidRPr="004F00CF">
        <w:rPr>
          <w:rFonts w:ascii="游ゴシック" w:eastAsia="游ゴシック" w:hAnsi="游ゴシック" w:hint="eastAsia"/>
          <w:color w:val="000000" w:themeColor="text1"/>
        </w:rPr>
        <w:t>楽しみが増えた</w:t>
      </w:r>
      <w:r w:rsidR="00A75852" w:rsidRPr="004F00CF">
        <w:rPr>
          <w:rFonts w:ascii="游ゴシック" w:eastAsia="游ゴシック" w:hAnsi="游ゴシック" w:hint="eastAsia"/>
          <w:color w:val="000000" w:themeColor="text1"/>
        </w:rPr>
        <w:t>」</w:t>
      </w:r>
      <w:r w:rsidRPr="004F00CF">
        <w:rPr>
          <w:rFonts w:ascii="游ゴシック" w:eastAsia="游ゴシック" w:hAnsi="游ゴシック" w:hint="eastAsia"/>
          <w:color w:val="000000" w:themeColor="text1"/>
        </w:rPr>
        <w:t>、</w:t>
      </w:r>
      <w:r w:rsidR="00A75852" w:rsidRPr="004F00CF">
        <w:rPr>
          <w:rFonts w:ascii="游ゴシック" w:eastAsia="游ゴシック" w:hAnsi="游ゴシック" w:hint="eastAsia"/>
          <w:color w:val="000000" w:themeColor="text1"/>
        </w:rPr>
        <w:t>「</w:t>
      </w:r>
      <w:r w:rsidR="00F52FBC" w:rsidRPr="004F00CF">
        <w:rPr>
          <w:rFonts w:ascii="游ゴシック" w:eastAsia="游ゴシック" w:hAnsi="游ゴシック" w:hint="eastAsia"/>
          <w:color w:val="000000" w:themeColor="text1"/>
        </w:rPr>
        <w:t>ほっ</w:t>
      </w:r>
      <w:r w:rsidRPr="004F00CF">
        <w:rPr>
          <w:rFonts w:ascii="游ゴシック" w:eastAsia="游ゴシック" w:hAnsi="游ゴシック" w:hint="eastAsia"/>
          <w:color w:val="000000" w:themeColor="text1"/>
        </w:rPr>
        <w:t>とできる時間が増</w:t>
      </w:r>
      <w:r w:rsidRPr="004F00CF">
        <w:rPr>
          <w:rFonts w:ascii="游ゴシック" w:eastAsia="游ゴシック" w:hAnsi="游ゴシック" w:hint="eastAsia"/>
        </w:rPr>
        <w:t>えた</w:t>
      </w:r>
      <w:r w:rsidR="00A75852" w:rsidRPr="004F00CF">
        <w:rPr>
          <w:rFonts w:ascii="游ゴシック" w:eastAsia="游ゴシック" w:hAnsi="游ゴシック" w:hint="eastAsia"/>
        </w:rPr>
        <w:t>」</w:t>
      </w:r>
      <w:r w:rsidR="00F723D7" w:rsidRPr="004F00CF">
        <w:rPr>
          <w:rFonts w:ascii="游ゴシック" w:eastAsia="游ゴシック" w:hAnsi="游ゴシック" w:hint="eastAsia"/>
        </w:rPr>
        <w:t>といった変化があったと回答がありました。</w:t>
      </w:r>
      <w:r w:rsidRPr="004F00CF">
        <w:rPr>
          <w:rFonts w:ascii="游ゴシック" w:eastAsia="游ゴシック" w:hAnsi="游ゴシック" w:hint="eastAsia"/>
        </w:rPr>
        <w:t>学習支援や食事の提供といった直接的な効果に加え、</w:t>
      </w:r>
      <w:r w:rsidR="00F64C9E" w:rsidRPr="004F00CF">
        <w:rPr>
          <w:rFonts w:ascii="游ゴシック" w:eastAsia="游ゴシック" w:hAnsi="游ゴシック" w:hint="eastAsia"/>
        </w:rPr>
        <w:t>心の拠り所</w:t>
      </w:r>
      <w:r w:rsidR="005B076D" w:rsidRPr="004F00CF">
        <w:rPr>
          <w:rFonts w:ascii="游ゴシック" w:eastAsia="游ゴシック" w:hAnsi="游ゴシック" w:hint="eastAsia"/>
        </w:rPr>
        <w:t>にもなっていることから、</w:t>
      </w:r>
      <w:r w:rsidR="00F75897" w:rsidRPr="004F00CF">
        <w:rPr>
          <w:rFonts w:ascii="游ゴシック" w:eastAsia="游ゴシック" w:hAnsi="游ゴシック" w:hint="eastAsia"/>
        </w:rPr>
        <w:t>こどもの居場所づくりについては、</w:t>
      </w:r>
      <w:r w:rsidR="00DE7130" w:rsidRPr="004F00CF">
        <w:rPr>
          <w:rFonts w:ascii="游ゴシック" w:eastAsia="游ゴシック" w:hAnsi="游ゴシック" w:hint="eastAsia"/>
        </w:rPr>
        <w:t>関連する施策</w:t>
      </w:r>
      <w:r w:rsidR="00F75897" w:rsidRPr="004F00CF">
        <w:rPr>
          <w:rFonts w:ascii="游ゴシック" w:eastAsia="游ゴシック" w:hAnsi="游ゴシック" w:hint="eastAsia"/>
        </w:rPr>
        <w:t>も含め</w:t>
      </w:r>
      <w:r w:rsidR="00DE7130" w:rsidRPr="004F00CF">
        <w:rPr>
          <w:rFonts w:ascii="游ゴシック" w:eastAsia="游ゴシック" w:hAnsi="游ゴシック" w:hint="eastAsia"/>
        </w:rPr>
        <w:t>、充実させ</w:t>
      </w:r>
      <w:r w:rsidRPr="004F00CF">
        <w:rPr>
          <w:rFonts w:ascii="游ゴシック" w:eastAsia="游ゴシック" w:hAnsi="游ゴシック" w:hint="eastAsia"/>
        </w:rPr>
        <w:t>ていくことが必要です。</w:t>
      </w:r>
    </w:p>
    <w:p w14:paraId="64986AA7" w14:textId="77482313" w:rsidR="006A6A3D" w:rsidRDefault="006A6A3D" w:rsidP="00683EC0">
      <w:pPr>
        <w:spacing w:line="320" w:lineRule="exact"/>
        <w:ind w:leftChars="100" w:left="275" w:firstLineChars="100" w:firstLine="275"/>
      </w:pPr>
    </w:p>
    <w:p w14:paraId="36641E85" w14:textId="18743F87" w:rsidR="00FD0084" w:rsidRPr="004F00CF" w:rsidRDefault="004F00CF" w:rsidP="000F78DC">
      <w:pPr>
        <w:pStyle w:val="4"/>
        <w:rPr>
          <w:b/>
          <w:color w:val="000099"/>
          <w:sz w:val="32"/>
          <w:szCs w:val="32"/>
        </w:rPr>
      </w:pPr>
      <w:r w:rsidRPr="004F00CF">
        <w:rPr>
          <w:rFonts w:hint="eastAsia"/>
          <w:color w:val="000099"/>
          <w:sz w:val="32"/>
          <w:szCs w:val="32"/>
        </w:rPr>
        <w:t>（</w:t>
      </w:r>
      <w:r w:rsidR="00A431AB" w:rsidRPr="004F00CF">
        <w:rPr>
          <w:color w:val="000099"/>
          <w:sz w:val="32"/>
          <w:szCs w:val="32"/>
        </w:rPr>
        <w:t>10</w:t>
      </w:r>
      <w:r w:rsidRPr="004F00CF">
        <w:rPr>
          <w:rFonts w:hint="eastAsia"/>
          <w:color w:val="000099"/>
          <w:sz w:val="32"/>
          <w:szCs w:val="32"/>
        </w:rPr>
        <w:t>）</w:t>
      </w:r>
      <w:r w:rsidR="00FD0084" w:rsidRPr="004F00CF">
        <w:rPr>
          <w:rFonts w:hint="eastAsia"/>
          <w:color w:val="000099"/>
          <w:sz w:val="32"/>
          <w:szCs w:val="32"/>
        </w:rPr>
        <w:t>こども</w:t>
      </w:r>
      <w:r w:rsidR="00710052" w:rsidRPr="004F00CF">
        <w:rPr>
          <w:rFonts w:hint="eastAsia"/>
          <w:color w:val="000099"/>
          <w:sz w:val="32"/>
          <w:szCs w:val="32"/>
        </w:rPr>
        <w:t>・若者</w:t>
      </w:r>
      <w:r w:rsidR="00FD0084" w:rsidRPr="004F00CF">
        <w:rPr>
          <w:rFonts w:hint="eastAsia"/>
          <w:color w:val="000099"/>
          <w:sz w:val="32"/>
          <w:szCs w:val="32"/>
        </w:rPr>
        <w:t>が意見を表明できる環境づくり</w:t>
      </w:r>
      <w:r w:rsidRPr="00605FBA">
        <w:rPr>
          <w:noProof/>
          <w:sz w:val="40"/>
          <w:szCs w:val="32"/>
        </w:rPr>
        <mc:AlternateContent>
          <mc:Choice Requires="wps">
            <w:drawing>
              <wp:anchor distT="0" distB="0" distL="114300" distR="114300" simplePos="0" relativeHeight="252601344" behindDoc="1" locked="0" layoutInCell="1" allowOverlap="1" wp14:anchorId="3EB5D591" wp14:editId="644F2768">
                <wp:simplePos x="0" y="0"/>
                <wp:positionH relativeFrom="column">
                  <wp:posOffset>0</wp:posOffset>
                </wp:positionH>
                <wp:positionV relativeFrom="paragraph">
                  <wp:posOffset>-635</wp:posOffset>
                </wp:positionV>
                <wp:extent cx="6067425" cy="276225"/>
                <wp:effectExtent l="0" t="0" r="9525" b="9525"/>
                <wp:wrapNone/>
                <wp:docPr id="745350857" name="四角形: 対角を丸める 745350857"/>
                <wp:cNvGraphicFramePr/>
                <a:graphic xmlns:a="http://schemas.openxmlformats.org/drawingml/2006/main">
                  <a:graphicData uri="http://schemas.microsoft.com/office/word/2010/wordprocessingShape">
                    <wps:wsp>
                      <wps:cNvSpPr/>
                      <wps:spPr>
                        <a:xfrm>
                          <a:off x="0" y="0"/>
                          <a:ext cx="6067425" cy="276225"/>
                        </a:xfrm>
                        <a:prstGeom prst="round2DiagRect">
                          <a:avLst/>
                        </a:prstGeom>
                        <a:solidFill>
                          <a:srgbClr val="5B9BD5">
                            <a:lumMod val="40000"/>
                            <a:lumOff val="60000"/>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71F2D5" id="四角形: 対角を丸める 745350857" o:spid="_x0000_s1026" style="position:absolute;left:0;text-align:left;margin-left:0;margin-top:-.05pt;width:477.75pt;height:21.75pt;z-index:-250715136;visibility:visible;mso-wrap-style:square;mso-wrap-distance-left:9pt;mso-wrap-distance-top:0;mso-wrap-distance-right:9pt;mso-wrap-distance-bottom:0;mso-position-horizontal:absolute;mso-position-horizontal-relative:text;mso-position-vertical:absolute;mso-position-vertical-relative:text;v-text-anchor:middle" coordsize="606742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" path="m46038,l6067425,r,l6067425,230187v,25426,-20612,46038,-46038,46038l,276225r,l,46038c,20612,20612,,46038,xe" fillcolor="#bdd7ee" stroked="f" strokeweight="1pt">
                <v:fill opacity="19789f"/>
                <v:stroke joinstyle="miter"/>
                <v:path arrowok="t" o:connecttype="custom" o:connectlocs="46038,0;6067425,0;6067425,0;6067425,230187;6021387,276225;0,276225;0,276225;0,46038;46038,0" o:connectangles="0,0,0,0,0,0,0,0,0"/>
              </v:shape>
            </w:pict>
          </mc:Fallback>
        </mc:AlternateContent>
      </w:r>
    </w:p>
    <w:p w14:paraId="3A05F60F" w14:textId="5ADCE7B6" w:rsidR="0004515C" w:rsidRPr="006B6963" w:rsidRDefault="00FD0084" w:rsidP="004F00CF">
      <w:pPr>
        <w:spacing w:beforeLines="20" w:before="83" w:line="360" w:lineRule="exact"/>
        <w:ind w:leftChars="100" w:left="275" w:firstLineChars="100" w:firstLine="263"/>
        <w:rPr>
          <w:rFonts w:ascii="游ゴシック" w:eastAsia="游ゴシック" w:hAnsi="游ゴシック"/>
          <w:spacing w:val="-6"/>
        </w:rPr>
      </w:pPr>
      <w:r w:rsidRPr="006B6963">
        <w:rPr>
          <w:rFonts w:ascii="游ゴシック" w:eastAsia="游ゴシック" w:hAnsi="游ゴシック" w:hint="eastAsia"/>
          <w:spacing w:val="-6"/>
        </w:rPr>
        <w:t>小・中学生を対象とした調査では、「こどもまんなか社会」のイメージについて、こどもの気持ちや考えを聞いてくれる社会という回答が最も多くなっています。</w:t>
      </w:r>
      <w:r w:rsidR="0004515C" w:rsidRPr="006B6963">
        <w:rPr>
          <w:rFonts w:ascii="游ゴシック" w:eastAsia="游ゴシック" w:hAnsi="游ゴシック" w:hint="eastAsia"/>
          <w:spacing w:val="-6"/>
        </w:rPr>
        <w:t>意見表明しやすい方法としては、Ｗｅｂによるアンケートという回答が特に多くなっていることから、</w:t>
      </w:r>
      <w:r w:rsidR="00C91CD7" w:rsidRPr="006B6963">
        <w:rPr>
          <w:rFonts w:ascii="游ゴシック" w:eastAsia="游ゴシック" w:hAnsi="游ゴシック" w:hint="eastAsia"/>
          <w:spacing w:val="-6"/>
        </w:rPr>
        <w:t>ＩＣＴ</w:t>
      </w:r>
      <w:r w:rsidR="00547610" w:rsidRPr="006B6963">
        <w:rPr>
          <w:rFonts w:ascii="游ゴシック" w:eastAsia="游ゴシック" w:hAnsi="游ゴシック" w:hint="eastAsia"/>
          <w:spacing w:val="-6"/>
        </w:rPr>
        <w:t>（情報通信技術）</w:t>
      </w:r>
      <w:r w:rsidR="0004515C" w:rsidRPr="006B6963">
        <w:rPr>
          <w:rFonts w:ascii="游ゴシック" w:eastAsia="游ゴシック" w:hAnsi="游ゴシック" w:hint="eastAsia"/>
          <w:spacing w:val="-6"/>
        </w:rPr>
        <w:t>の活用等を通じて、こどもが意見を表明しやすい環境づくりを推進していくことが必要です。</w:t>
      </w:r>
    </w:p>
    <w:p w14:paraId="2BEC120E" w14:textId="5EA570F5" w:rsidR="00710052" w:rsidRPr="006B6963" w:rsidRDefault="007D0AEE" w:rsidP="004F00CF">
      <w:pPr>
        <w:spacing w:line="360" w:lineRule="exact"/>
        <w:ind w:leftChars="100" w:left="275" w:firstLineChars="100" w:firstLine="263"/>
        <w:rPr>
          <w:rFonts w:ascii="游ゴシック" w:eastAsia="游ゴシック" w:hAnsi="游ゴシック"/>
          <w:spacing w:val="-6"/>
        </w:rPr>
      </w:pPr>
      <w:r w:rsidRPr="006B6963">
        <w:rPr>
          <w:rFonts w:ascii="游ゴシック" w:eastAsia="游ゴシック" w:hAnsi="游ゴシック" w:hint="eastAsia"/>
          <w:spacing w:val="-6"/>
        </w:rPr>
        <w:t>また、</w:t>
      </w:r>
      <w:r w:rsidR="006A6A3D" w:rsidRPr="006B6963">
        <w:rPr>
          <w:rFonts w:ascii="游ゴシック" w:eastAsia="游ゴシック" w:hAnsi="游ゴシック" w:hint="eastAsia"/>
          <w:spacing w:val="-6"/>
        </w:rPr>
        <w:t>若者も同様の回答でしたが、</w:t>
      </w:r>
      <w:r w:rsidR="00710052" w:rsidRPr="006B6963">
        <w:rPr>
          <w:rFonts w:ascii="游ゴシック" w:eastAsia="游ゴシック" w:hAnsi="游ゴシック" w:hint="eastAsia"/>
          <w:spacing w:val="-6"/>
        </w:rPr>
        <w:t>若者を対象に実施した調査では、</w:t>
      </w:r>
      <w:r w:rsidR="00C60C3B" w:rsidRPr="006B6963">
        <w:rPr>
          <w:rFonts w:ascii="游ゴシック" w:eastAsia="游ゴシック" w:hAnsi="游ゴシック" w:hint="eastAsia"/>
          <w:spacing w:val="-6"/>
        </w:rPr>
        <w:t>回収率</w:t>
      </w:r>
      <w:r w:rsidR="00710052" w:rsidRPr="006B6963">
        <w:rPr>
          <w:rFonts w:ascii="游ゴシック" w:eastAsia="游ゴシック" w:hAnsi="游ゴシック" w:hint="eastAsia"/>
          <w:spacing w:val="-6"/>
        </w:rPr>
        <w:t>の</w:t>
      </w:r>
      <w:r w:rsidR="00C60C3B" w:rsidRPr="006B6963">
        <w:rPr>
          <w:rFonts w:ascii="游ゴシック" w:eastAsia="游ゴシック" w:hAnsi="游ゴシック" w:hint="eastAsia"/>
          <w:spacing w:val="-6"/>
        </w:rPr>
        <w:t>低さが</w:t>
      </w:r>
      <w:r w:rsidR="00710052" w:rsidRPr="006B6963">
        <w:rPr>
          <w:rFonts w:ascii="游ゴシック" w:eastAsia="游ゴシック" w:hAnsi="游ゴシック" w:hint="eastAsia"/>
          <w:spacing w:val="-6"/>
        </w:rPr>
        <w:t>目立ちました。若者の意見を聴くためには、その手段や働きかけを検討する必要があります。</w:t>
      </w:r>
    </w:p>
    <w:p w14:paraId="55E2B564" w14:textId="77777777" w:rsidR="00FD0084" w:rsidRPr="00023BAD" w:rsidRDefault="00FD0084" w:rsidP="00683EC0">
      <w:pPr>
        <w:spacing w:line="320" w:lineRule="exact"/>
        <w:ind w:leftChars="100" w:left="275" w:firstLineChars="100" w:firstLine="275"/>
      </w:pPr>
      <w:r w:rsidRPr="00023BAD">
        <w:rPr>
          <w:rFonts w:hint="eastAsia"/>
        </w:rPr>
        <w:t xml:space="preserve">　　</w:t>
      </w:r>
    </w:p>
    <w:p w14:paraId="5C8388DB" w14:textId="4B1E4D5B" w:rsidR="00FD0084" w:rsidRPr="004F00CF" w:rsidRDefault="004F00CF" w:rsidP="000F78DC">
      <w:pPr>
        <w:pStyle w:val="4"/>
        <w:rPr>
          <w:b/>
          <w:color w:val="000099"/>
          <w:sz w:val="32"/>
          <w:szCs w:val="32"/>
        </w:rPr>
      </w:pPr>
      <w:r w:rsidRPr="004F00CF">
        <w:rPr>
          <w:rFonts w:hint="eastAsia"/>
          <w:color w:val="000099"/>
          <w:sz w:val="32"/>
          <w:szCs w:val="32"/>
        </w:rPr>
        <w:t>（</w:t>
      </w:r>
      <w:r w:rsidR="00A431AB" w:rsidRPr="004F00CF">
        <w:rPr>
          <w:color w:val="000099"/>
          <w:sz w:val="32"/>
          <w:szCs w:val="32"/>
        </w:rPr>
        <w:t>11</w:t>
      </w:r>
      <w:r w:rsidRPr="004F00CF">
        <w:rPr>
          <w:rFonts w:hint="eastAsia"/>
          <w:color w:val="000099"/>
          <w:sz w:val="32"/>
          <w:szCs w:val="32"/>
        </w:rPr>
        <w:t>）</w:t>
      </w:r>
      <w:r w:rsidR="00FD0084" w:rsidRPr="004F00CF">
        <w:rPr>
          <w:rFonts w:hint="eastAsia"/>
          <w:color w:val="000099"/>
          <w:sz w:val="32"/>
          <w:szCs w:val="32"/>
        </w:rPr>
        <w:t>結婚、出産、子育ての希望がかなえられる社会へ</w:t>
      </w:r>
      <w:r w:rsidRPr="00605FBA">
        <w:rPr>
          <w:noProof/>
          <w:sz w:val="40"/>
          <w:szCs w:val="32"/>
        </w:rPr>
        <mc:AlternateContent>
          <mc:Choice Requires="wps">
            <w:drawing>
              <wp:anchor distT="0" distB="0" distL="114300" distR="114300" simplePos="0" relativeHeight="252603392" behindDoc="1" locked="0" layoutInCell="1" allowOverlap="1" wp14:anchorId="648A75D2" wp14:editId="4BA7AFF9">
                <wp:simplePos x="0" y="0"/>
                <wp:positionH relativeFrom="column">
                  <wp:posOffset>0</wp:posOffset>
                </wp:positionH>
                <wp:positionV relativeFrom="paragraph">
                  <wp:posOffset>-635</wp:posOffset>
                </wp:positionV>
                <wp:extent cx="6067425" cy="276225"/>
                <wp:effectExtent l="0" t="0" r="9525" b="9525"/>
                <wp:wrapNone/>
                <wp:docPr id="745350858" name="四角形: 対角を丸める 745350858"/>
                <wp:cNvGraphicFramePr/>
                <a:graphic xmlns:a="http://schemas.openxmlformats.org/drawingml/2006/main">
                  <a:graphicData uri="http://schemas.microsoft.com/office/word/2010/wordprocessingShape">
                    <wps:wsp>
                      <wps:cNvSpPr/>
                      <wps:spPr>
                        <a:xfrm>
                          <a:off x="0" y="0"/>
                          <a:ext cx="6067425" cy="276225"/>
                        </a:xfrm>
                        <a:prstGeom prst="round2DiagRect">
                          <a:avLst/>
                        </a:prstGeom>
                        <a:solidFill>
                          <a:srgbClr val="5B9BD5">
                            <a:lumMod val="40000"/>
                            <a:lumOff val="60000"/>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AD61C3" id="四角形: 対角を丸める 745350858" o:spid="_x0000_s1026" style="position:absolute;left:0;text-align:left;margin-left:0;margin-top:-.05pt;width:477.75pt;height:21.75pt;z-index:-250713088;visibility:visible;mso-wrap-style:square;mso-wrap-distance-left:9pt;mso-wrap-distance-top:0;mso-wrap-distance-right:9pt;mso-wrap-distance-bottom:0;mso-position-horizontal:absolute;mso-position-horizontal-relative:text;mso-position-vertical:absolute;mso-position-vertical-relative:text;v-text-anchor:middle" coordsize="606742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" path="m46038,l6067425,r,l6067425,230187v,25426,-20612,46038,-46038,46038l,276225r,l,46038c,20612,20612,,46038,xe" fillcolor="#bdd7ee" stroked="f" strokeweight="1pt">
                <v:fill opacity="19789f"/>
                <v:stroke joinstyle="miter"/>
                <v:path arrowok="t" o:connecttype="custom" o:connectlocs="46038,0;6067425,0;6067425,0;6067425,230187;6021387,276225;0,276225;0,276225;0,46038;46038,0" o:connectangles="0,0,0,0,0,0,0,0,0"/>
              </v:shape>
            </w:pict>
          </mc:Fallback>
        </mc:AlternateContent>
      </w:r>
    </w:p>
    <w:p w14:paraId="73A44C1E" w14:textId="7A03F6ED" w:rsidR="00710052" w:rsidRPr="004F00CF" w:rsidRDefault="00710052" w:rsidP="004F00CF">
      <w:pPr>
        <w:spacing w:beforeLines="20" w:before="83" w:line="360" w:lineRule="exact"/>
        <w:ind w:leftChars="100" w:left="275" w:firstLineChars="100" w:firstLine="275"/>
        <w:rPr>
          <w:rFonts w:ascii="游ゴシック" w:eastAsia="游ゴシック" w:hAnsi="游ゴシック"/>
        </w:rPr>
      </w:pPr>
      <w:r w:rsidRPr="004F00CF">
        <w:rPr>
          <w:rFonts w:ascii="游ゴシック" w:eastAsia="游ゴシック" w:hAnsi="游ゴシック" w:hint="eastAsia"/>
        </w:rPr>
        <w:t>若者の意向調査では、市に力を入れてほしいこととして、結婚を望む場合の支援</w:t>
      </w:r>
      <w:r w:rsidR="00F21A0C" w:rsidRPr="004F00CF">
        <w:rPr>
          <w:rFonts w:ascii="游ゴシック" w:eastAsia="游ゴシック" w:hAnsi="游ゴシック" w:hint="eastAsia"/>
        </w:rPr>
        <w:t>が</w:t>
      </w:r>
      <w:r w:rsidRPr="004F00CF">
        <w:rPr>
          <w:rFonts w:ascii="游ゴシック" w:eastAsia="游ゴシック" w:hAnsi="游ゴシック" w:hint="eastAsia"/>
        </w:rPr>
        <w:t>20</w:t>
      </w:r>
      <w:r w:rsidR="00C702CD" w:rsidRPr="004F00CF">
        <w:rPr>
          <w:rFonts w:ascii="游ゴシック" w:eastAsia="游ゴシック" w:hAnsi="游ゴシック" w:hint="eastAsia"/>
        </w:rPr>
        <w:t>.0％</w:t>
      </w:r>
      <w:r w:rsidR="00D24508" w:rsidRPr="004F00CF">
        <w:rPr>
          <w:rFonts w:ascii="游ゴシック" w:eastAsia="游ゴシック" w:hAnsi="游ゴシック" w:hint="eastAsia"/>
        </w:rPr>
        <w:t>あ</w:t>
      </w:r>
      <w:r w:rsidRPr="004F00CF">
        <w:rPr>
          <w:rFonts w:ascii="游ゴシック" w:eastAsia="游ゴシック" w:hAnsi="游ゴシック" w:hint="eastAsia"/>
        </w:rPr>
        <w:t>りました。現状では、婚姻数、婚姻率ともに、減少傾向になっています。</w:t>
      </w:r>
    </w:p>
    <w:p w14:paraId="16389D76" w14:textId="78CAEFD0" w:rsidR="006A6A3D" w:rsidRPr="004F00CF" w:rsidRDefault="00710052" w:rsidP="004F00CF">
      <w:pPr>
        <w:spacing w:line="360" w:lineRule="exact"/>
        <w:ind w:leftChars="200" w:left="551"/>
        <w:rPr>
          <w:rFonts w:ascii="游ゴシック" w:eastAsia="游ゴシック" w:hAnsi="游ゴシック"/>
        </w:rPr>
      </w:pPr>
      <w:r w:rsidRPr="004F00CF">
        <w:rPr>
          <w:rFonts w:ascii="游ゴシック" w:eastAsia="游ゴシック" w:hAnsi="游ゴシック" w:hint="eastAsia"/>
        </w:rPr>
        <w:t>若者</w:t>
      </w:r>
      <w:r w:rsidR="00FD0084" w:rsidRPr="004F00CF">
        <w:rPr>
          <w:rFonts w:ascii="游ゴシック" w:eastAsia="游ゴシック" w:hAnsi="游ゴシック" w:hint="eastAsia"/>
        </w:rPr>
        <w:t>本人が</w:t>
      </w:r>
      <w:r w:rsidR="006A6A3D" w:rsidRPr="004F00CF">
        <w:rPr>
          <w:rFonts w:ascii="游ゴシック" w:eastAsia="游ゴシック" w:hAnsi="游ゴシック" w:hint="eastAsia"/>
        </w:rPr>
        <w:t>、「結婚すること」、「こどもを産むこと」、「こどもを育てること」</w:t>
      </w:r>
    </w:p>
    <w:p w14:paraId="3A896983" w14:textId="1658B3F6" w:rsidR="005B076D" w:rsidRPr="004F00CF" w:rsidRDefault="006A6A3D" w:rsidP="004F00CF">
      <w:pPr>
        <w:spacing w:line="360" w:lineRule="exact"/>
        <w:ind w:firstLineChars="100" w:firstLine="275"/>
        <w:rPr>
          <w:rFonts w:ascii="游ゴシック" w:eastAsia="游ゴシック" w:hAnsi="游ゴシック"/>
        </w:rPr>
      </w:pPr>
      <w:r w:rsidRPr="004F00CF">
        <w:rPr>
          <w:rFonts w:ascii="游ゴシック" w:eastAsia="游ゴシック" w:hAnsi="游ゴシック" w:hint="eastAsia"/>
        </w:rPr>
        <w:t>を</w:t>
      </w:r>
      <w:r w:rsidR="00FD0084" w:rsidRPr="004F00CF">
        <w:rPr>
          <w:rFonts w:ascii="游ゴシック" w:eastAsia="游ゴシック" w:hAnsi="游ゴシック" w:hint="eastAsia"/>
        </w:rPr>
        <w:t>望む場合に、</w:t>
      </w:r>
      <w:r w:rsidRPr="004F00CF">
        <w:rPr>
          <w:rFonts w:ascii="游ゴシック" w:eastAsia="游ゴシック" w:hAnsi="游ゴシック" w:hint="eastAsia"/>
        </w:rPr>
        <w:t>希望がか</w:t>
      </w:r>
      <w:r w:rsidR="00FD0084" w:rsidRPr="004F00CF">
        <w:rPr>
          <w:rFonts w:ascii="游ゴシック" w:eastAsia="游ゴシック" w:hAnsi="游ゴシック" w:hint="eastAsia"/>
        </w:rPr>
        <w:t>なえられる</w:t>
      </w:r>
      <w:r w:rsidR="005B076D" w:rsidRPr="004F00CF">
        <w:rPr>
          <w:rFonts w:ascii="游ゴシック" w:eastAsia="游ゴシック" w:hAnsi="游ゴシック" w:hint="eastAsia"/>
        </w:rPr>
        <w:t>社会づくりが必要です。</w:t>
      </w:r>
    </w:p>
    <w:p w14:paraId="5E7D6B55" w14:textId="0C8B95B7" w:rsidR="00D52FD2" w:rsidRDefault="00D52FD2" w:rsidP="00683EC0">
      <w:pPr>
        <w:spacing w:line="320" w:lineRule="exact"/>
        <w:ind w:leftChars="100" w:left="275" w:firstLineChars="100" w:firstLine="275"/>
        <w:rPr>
          <w:color w:val="FF0000"/>
        </w:rPr>
      </w:pPr>
    </w:p>
    <w:p w14:paraId="2EEFB3F0" w14:textId="23ED421B" w:rsidR="00FD0084" w:rsidRPr="004F00CF" w:rsidRDefault="004F00CF" w:rsidP="000F78DC">
      <w:pPr>
        <w:pStyle w:val="4"/>
        <w:rPr>
          <w:b/>
          <w:color w:val="000099"/>
          <w:sz w:val="32"/>
          <w:szCs w:val="32"/>
        </w:rPr>
      </w:pPr>
      <w:r w:rsidRPr="004F00CF">
        <w:rPr>
          <w:rFonts w:hint="eastAsia"/>
          <w:color w:val="000099"/>
          <w:sz w:val="32"/>
          <w:szCs w:val="32"/>
        </w:rPr>
        <w:t>（</w:t>
      </w:r>
      <w:r w:rsidR="00A431AB" w:rsidRPr="004F00CF">
        <w:rPr>
          <w:color w:val="000099"/>
          <w:sz w:val="32"/>
          <w:szCs w:val="32"/>
        </w:rPr>
        <w:t>12</w:t>
      </w:r>
      <w:r w:rsidRPr="004F00CF">
        <w:rPr>
          <w:rFonts w:hint="eastAsia"/>
          <w:color w:val="000099"/>
          <w:sz w:val="32"/>
          <w:szCs w:val="32"/>
        </w:rPr>
        <w:t>）</w:t>
      </w:r>
      <w:r w:rsidR="00FD0084" w:rsidRPr="004F00CF">
        <w:rPr>
          <w:rFonts w:hint="eastAsia"/>
          <w:color w:val="000099"/>
          <w:sz w:val="32"/>
          <w:szCs w:val="32"/>
        </w:rPr>
        <w:t>安定した雇用と収入を確保するための支援</w:t>
      </w:r>
      <w:r w:rsidRPr="00605FBA">
        <w:rPr>
          <w:noProof/>
          <w:sz w:val="40"/>
          <w:szCs w:val="32"/>
        </w:rPr>
        <mc:AlternateContent>
          <mc:Choice Requires="wps">
            <w:drawing>
              <wp:anchor distT="0" distB="0" distL="114300" distR="114300" simplePos="0" relativeHeight="252605440" behindDoc="1" locked="0" layoutInCell="1" allowOverlap="1" wp14:anchorId="600DC007" wp14:editId="7B16D293">
                <wp:simplePos x="0" y="0"/>
                <wp:positionH relativeFrom="column">
                  <wp:posOffset>0</wp:posOffset>
                </wp:positionH>
                <wp:positionV relativeFrom="paragraph">
                  <wp:posOffset>-635</wp:posOffset>
                </wp:positionV>
                <wp:extent cx="6067425" cy="276225"/>
                <wp:effectExtent l="0" t="0" r="9525" b="9525"/>
                <wp:wrapNone/>
                <wp:docPr id="745350859" name="四角形: 対角を丸める 745350859"/>
                <wp:cNvGraphicFramePr/>
                <a:graphic xmlns:a="http://schemas.openxmlformats.org/drawingml/2006/main">
                  <a:graphicData uri="http://schemas.microsoft.com/office/word/2010/wordprocessingShape">
                    <wps:wsp>
                      <wps:cNvSpPr/>
                      <wps:spPr>
                        <a:xfrm>
                          <a:off x="0" y="0"/>
                          <a:ext cx="6067425" cy="276225"/>
                        </a:xfrm>
                        <a:prstGeom prst="round2DiagRect">
                          <a:avLst/>
                        </a:prstGeom>
                        <a:solidFill>
                          <a:srgbClr val="5B9BD5">
                            <a:lumMod val="40000"/>
                            <a:lumOff val="60000"/>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9CC1BA" id="四角形: 対角を丸める 745350859" o:spid="_x0000_s1026" style="position:absolute;left:0;text-align:left;margin-left:0;margin-top:-.05pt;width:477.75pt;height:21.75pt;z-index:-250711040;visibility:visible;mso-wrap-style:square;mso-wrap-distance-left:9pt;mso-wrap-distance-top:0;mso-wrap-distance-right:9pt;mso-wrap-distance-bottom:0;mso-position-horizontal:absolute;mso-position-horizontal-relative:text;mso-position-vertical:absolute;mso-position-vertical-relative:text;v-text-anchor:middle" coordsize="606742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" path="m46038,l6067425,r,l6067425,230187v,25426,-20612,46038,-46038,46038l,276225r,l,46038c,20612,20612,,46038,xe" fillcolor="#bdd7ee" stroked="f" strokeweight="1pt">
                <v:fill opacity="19789f"/>
                <v:stroke joinstyle="miter"/>
                <v:path arrowok="t" o:connecttype="custom" o:connectlocs="46038,0;6067425,0;6067425,0;6067425,230187;6021387,276225;0,276225;0,276225;0,46038;46038,0" o:connectangles="0,0,0,0,0,0,0,0,0"/>
              </v:shape>
            </w:pict>
          </mc:Fallback>
        </mc:AlternateContent>
      </w:r>
    </w:p>
    <w:p w14:paraId="1EB5B362" w14:textId="3C7290BF" w:rsidR="00D34352" w:rsidRPr="004F00CF" w:rsidRDefault="00FD0084" w:rsidP="004F00CF">
      <w:pPr>
        <w:spacing w:beforeLines="20" w:before="83" w:line="360" w:lineRule="exact"/>
        <w:ind w:leftChars="100" w:left="275"/>
        <w:rPr>
          <w:rFonts w:ascii="游ゴシック" w:eastAsia="游ゴシック" w:hAnsi="游ゴシック"/>
        </w:rPr>
      </w:pPr>
      <w:r w:rsidRPr="004F00CF">
        <w:rPr>
          <w:rFonts w:ascii="游ゴシック" w:eastAsia="游ゴシック" w:hAnsi="游ゴシック" w:hint="eastAsia"/>
        </w:rPr>
        <w:t xml:space="preserve">　</w:t>
      </w:r>
      <w:r w:rsidR="00402993" w:rsidRPr="004F00CF">
        <w:rPr>
          <w:rFonts w:ascii="游ゴシック" w:eastAsia="游ゴシック" w:hAnsi="游ゴシック" w:hint="eastAsia"/>
        </w:rPr>
        <w:t>若者の意向調査では、若者が悩んでいることや不安に思っていることとして、「収入・貯金」、「将来のこと」が多い状況です。市に力を入れてほしい取組としても</w:t>
      </w:r>
      <w:r w:rsidR="00D34352" w:rsidRPr="004F00CF">
        <w:rPr>
          <w:rFonts w:ascii="游ゴシック" w:eastAsia="游ゴシック" w:hAnsi="游ゴシック" w:hint="eastAsia"/>
        </w:rPr>
        <w:t>就職に向けた支援や雇用機会の拡大といった経済的支援が</w:t>
      </w:r>
      <w:r w:rsidR="00E27E2A" w:rsidRPr="004F00CF">
        <w:rPr>
          <w:rFonts w:ascii="游ゴシック" w:eastAsia="游ゴシック" w:hAnsi="游ゴシック" w:hint="eastAsia"/>
        </w:rPr>
        <w:t>挙げられていました</w:t>
      </w:r>
      <w:r w:rsidR="00D34352" w:rsidRPr="004F00CF">
        <w:rPr>
          <w:rFonts w:ascii="游ゴシック" w:eastAsia="游ゴシック" w:hAnsi="游ゴシック" w:hint="eastAsia"/>
        </w:rPr>
        <w:t>。</w:t>
      </w:r>
      <w:r w:rsidRPr="004F00CF">
        <w:rPr>
          <w:rFonts w:ascii="游ゴシック" w:eastAsia="游ゴシック" w:hAnsi="游ゴシック" w:hint="eastAsia"/>
        </w:rPr>
        <w:t>若者が希望する職業に就いて継続的に勤務し、十分な収入を確保できるよう、安定した雇用と経済的基盤が得られる支援を強化することが求められています。</w:t>
      </w:r>
      <w:bookmarkEnd w:id="16"/>
    </w:p>
    <w:p w14:paraId="2497394C" w14:textId="23BBD573" w:rsidR="0058660D" w:rsidRDefault="0058660D" w:rsidP="00A217C9">
      <w:pPr>
        <w:ind w:leftChars="100" w:left="275"/>
      </w:pPr>
      <w:r>
        <w:br w:type="page"/>
      </w:r>
    </w:p>
    <w:p w14:paraId="67EDFE46" w14:textId="4EF1CF9A" w:rsidR="004F00CF" w:rsidRDefault="006B6963" w:rsidP="00AF4922">
      <w:pPr>
        <w:pStyle w:val="11"/>
      </w:pPr>
      <w:r>
        <w:rPr>
          <w:noProof/>
        </w:rPr>
        <w:lastRenderedPageBreak/>
        <mc:AlternateContent>
          <mc:Choice Requires="wps">
            <w:drawing>
              <wp:anchor distT="0" distB="0" distL="114300" distR="114300" simplePos="0" relativeHeight="252607488" behindDoc="0" locked="0" layoutInCell="1" allowOverlap="1" wp14:anchorId="717F185D" wp14:editId="3599398E">
                <wp:simplePos x="0" y="0"/>
                <wp:positionH relativeFrom="column">
                  <wp:posOffset>123825</wp:posOffset>
                </wp:positionH>
                <wp:positionV relativeFrom="paragraph">
                  <wp:posOffset>351155</wp:posOffset>
                </wp:positionV>
                <wp:extent cx="4742121" cy="571500"/>
                <wp:effectExtent l="0" t="0" r="0" b="0"/>
                <wp:wrapNone/>
                <wp:docPr id="745350861" name="テキスト ボックス 745350861"/>
                <wp:cNvGraphicFramePr/>
                <a:graphic xmlns:a="http://schemas.openxmlformats.org/drawingml/2006/main">
                  <a:graphicData uri="http://schemas.microsoft.com/office/word/2010/wordprocessingShape">
                    <wps:wsp>
                      <wps:cNvSpPr txBox="1"/>
                      <wps:spPr>
                        <a:xfrm>
                          <a:off x="0" y="0"/>
                          <a:ext cx="4742121" cy="571500"/>
                        </a:xfrm>
                        <a:prstGeom prst="rect">
                          <a:avLst/>
                        </a:prstGeom>
                        <a:noFill/>
                        <a:ln w="6350">
                          <a:noFill/>
                        </a:ln>
                      </wps:spPr>
                      <wps:txbx>
                        <w:txbxContent>
                          <w:p w14:paraId="4B6B91E2" w14:textId="11F6C4FA" w:rsidR="004F00CF" w:rsidRDefault="004F00CF" w:rsidP="004F00CF">
                            <w:pPr>
                              <w:rPr>
                                <w:rFonts w:ascii="BIZ UDゴシック" w:eastAsia="BIZ UDゴシック" w:hAnsi="BIZ UDゴシック"/>
                                <w:b/>
                                <w:bCs/>
                                <w:color w:val="600060"/>
                                <w:sz w:val="44"/>
                                <w:szCs w:val="44"/>
                              </w:rPr>
                            </w:pPr>
                            <w:r w:rsidRPr="00946443">
                              <w:rPr>
                                <w:rFonts w:ascii="BIZ UDゴシック" w:eastAsia="BIZ UDゴシック" w:hAnsi="BIZ UDゴシック" w:hint="eastAsia"/>
                                <w:b/>
                                <w:bCs/>
                                <w:color w:val="600060"/>
                                <w:sz w:val="44"/>
                                <w:szCs w:val="44"/>
                              </w:rPr>
                              <w:t>第</w:t>
                            </w:r>
                            <w:r>
                              <w:rPr>
                                <w:rFonts w:ascii="BIZ UDゴシック" w:eastAsia="BIZ UDゴシック" w:hAnsi="BIZ UDゴシック" w:hint="eastAsia"/>
                                <w:b/>
                                <w:bCs/>
                                <w:color w:val="600060"/>
                                <w:sz w:val="44"/>
                                <w:szCs w:val="44"/>
                              </w:rPr>
                              <w:t>３</w:t>
                            </w:r>
                            <w:r w:rsidRPr="00946443">
                              <w:rPr>
                                <w:rFonts w:ascii="BIZ UDゴシック" w:eastAsia="BIZ UDゴシック" w:hAnsi="BIZ UDゴシック" w:hint="eastAsia"/>
                                <w:b/>
                                <w:bCs/>
                                <w:color w:val="600060"/>
                                <w:sz w:val="44"/>
                                <w:szCs w:val="44"/>
                              </w:rPr>
                              <w:t>章　計画</w:t>
                            </w:r>
                            <w:r>
                              <w:rPr>
                                <w:rFonts w:ascii="BIZ UDゴシック" w:eastAsia="BIZ UDゴシック" w:hAnsi="BIZ UDゴシック" w:hint="eastAsia"/>
                                <w:b/>
                                <w:bCs/>
                                <w:color w:val="600060"/>
                                <w:sz w:val="44"/>
                                <w:szCs w:val="44"/>
                              </w:rPr>
                              <w:t>の基本的な考え方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7F185D" id="テキスト ボックス 745350861" o:spid="_x0000_s1124" type="#_x0000_t202" style="position:absolute;left:0;text-align:left;margin-left:9.75pt;margin-top:27.65pt;width:373.4pt;height:45pt;z-index:25260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" filled="f" stroked="f" strokeweight=".5pt">
                <v:textbox>
                  <w:txbxContent>
                    <w:p w14:paraId="4B6B91E2" w14:textId="11F6C4FA" w:rsidR="004F00CF" w:rsidRDefault="004F00CF" w:rsidP="004F00CF">
                      <w:pPr>
                        <w:rPr>
                          <w:rFonts w:ascii="BIZ UDゴシック" w:eastAsia="BIZ UDゴシック" w:hAnsi="BIZ UDゴシック"/>
                          <w:b/>
                          <w:bCs/>
                          <w:color w:val="600060"/>
                          <w:sz w:val="44"/>
                          <w:szCs w:val="44"/>
                        </w:rPr>
                      </w:pPr>
                      <w:r w:rsidRPr="00946443">
                        <w:rPr>
                          <w:rFonts w:ascii="BIZ UDゴシック" w:eastAsia="BIZ UDゴシック" w:hAnsi="BIZ UDゴシック" w:hint="eastAsia"/>
                          <w:b/>
                          <w:bCs/>
                          <w:color w:val="600060"/>
                          <w:sz w:val="44"/>
                          <w:szCs w:val="44"/>
                        </w:rPr>
                        <w:t>第</w:t>
                      </w:r>
                      <w:r>
                        <w:rPr>
                          <w:rFonts w:ascii="BIZ UDゴシック" w:eastAsia="BIZ UDゴシック" w:hAnsi="BIZ UDゴシック" w:hint="eastAsia"/>
                          <w:b/>
                          <w:bCs/>
                          <w:color w:val="600060"/>
                          <w:sz w:val="44"/>
                          <w:szCs w:val="44"/>
                        </w:rPr>
                        <w:t>３</w:t>
                      </w:r>
                      <w:r w:rsidRPr="00946443">
                        <w:rPr>
                          <w:rFonts w:ascii="BIZ UDゴシック" w:eastAsia="BIZ UDゴシック" w:hAnsi="BIZ UDゴシック" w:hint="eastAsia"/>
                          <w:b/>
                          <w:bCs/>
                          <w:color w:val="600060"/>
                          <w:sz w:val="44"/>
                          <w:szCs w:val="44"/>
                        </w:rPr>
                        <w:t>章　計画</w:t>
                      </w:r>
                      <w:r>
                        <w:rPr>
                          <w:rFonts w:ascii="BIZ UDゴシック" w:eastAsia="BIZ UDゴシック" w:hAnsi="BIZ UDゴシック" w:hint="eastAsia"/>
                          <w:b/>
                          <w:bCs/>
                          <w:color w:val="600060"/>
                          <w:sz w:val="44"/>
                          <w:szCs w:val="44"/>
                        </w:rPr>
                        <w:t>の基本的な考え方</w:t>
                      </w:r>
                    </w:p>
                  </w:txbxContent>
                </v:textbox>
              </v:shape>
            </w:pict>
          </mc:Fallback>
        </mc:AlternateContent>
      </w:r>
      <w:r w:rsidR="004F00CF">
        <w:rPr>
          <w:noProof/>
        </w:rPr>
        <w:drawing>
          <wp:inline distT="0" distB="0" distL="0" distR="0" wp14:anchorId="1B498C75" wp14:editId="5241C2A5">
            <wp:extent cx="6120765" cy="1049655"/>
            <wp:effectExtent l="0" t="0" r="0" b="0"/>
            <wp:docPr id="745350860" name="図 745350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1049655"/>
                    </a:xfrm>
                    <a:prstGeom prst="rect">
                      <a:avLst/>
                    </a:prstGeom>
                    <a:noFill/>
                    <a:ln>
                      <a:noFill/>
                    </a:ln>
                  </pic:spPr>
                </pic:pic>
              </a:graphicData>
            </a:graphic>
          </wp:inline>
        </w:drawing>
      </w:r>
    </w:p>
    <w:p w14:paraId="6D646D92" w14:textId="1C359715" w:rsidR="00AF4922" w:rsidRPr="004F00CF" w:rsidRDefault="004F00CF" w:rsidP="006D193E">
      <w:pPr>
        <w:pStyle w:val="1"/>
        <w:spacing w:beforeLines="50" w:before="208"/>
        <w:rPr>
          <w:color w:val="002A00"/>
          <w:szCs w:val="32"/>
        </w:rPr>
      </w:pPr>
      <w:r>
        <w:rPr>
          <w:noProof/>
        </w:rPr>
        <w:drawing>
          <wp:anchor distT="0" distB="0" distL="114300" distR="114300" simplePos="0" relativeHeight="252608512" behindDoc="1" locked="0" layoutInCell="1" allowOverlap="1" wp14:anchorId="01694183" wp14:editId="3FD50769">
            <wp:simplePos x="0" y="0"/>
            <wp:positionH relativeFrom="column">
              <wp:posOffset>3810</wp:posOffset>
            </wp:positionH>
            <wp:positionV relativeFrom="paragraph">
              <wp:posOffset>528320</wp:posOffset>
            </wp:positionV>
            <wp:extent cx="6120765" cy="184150"/>
            <wp:effectExtent l="0" t="0" r="0" b="6350"/>
            <wp:wrapNone/>
            <wp:docPr id="745350862" name="図 745350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184150"/>
                    </a:xfrm>
                    <a:prstGeom prst="rect">
                      <a:avLst/>
                    </a:prstGeom>
                    <a:noFill/>
                    <a:ln>
                      <a:noFill/>
                    </a:ln>
                  </pic:spPr>
                </pic:pic>
              </a:graphicData>
            </a:graphic>
          </wp:anchor>
        </w:drawing>
      </w:r>
      <w:r>
        <w:rPr>
          <w:rFonts w:hint="eastAsia"/>
          <w:color w:val="002A00"/>
          <w:szCs w:val="32"/>
        </w:rPr>
        <w:t>１　基本理念</w:t>
      </w:r>
    </w:p>
    <w:p w14:paraId="26D43C78" w14:textId="17BE61FA" w:rsidR="003D401B" w:rsidRDefault="003D401B" w:rsidP="003D401B"/>
    <w:p w14:paraId="5D4EA115" w14:textId="58E45A0E" w:rsidR="003D401B" w:rsidRDefault="006D193E" w:rsidP="003D401B">
      <w:r>
        <w:rPr>
          <w:noProof/>
        </w:rPr>
        <mc:AlternateContent>
          <mc:Choice Requires="wpg">
            <w:drawing>
              <wp:anchor distT="0" distB="0" distL="114300" distR="114300" simplePos="0" relativeHeight="252611584" behindDoc="0" locked="0" layoutInCell="1" allowOverlap="1" wp14:anchorId="6C77F988" wp14:editId="6A8A2E52">
                <wp:simplePos x="0" y="0"/>
                <wp:positionH relativeFrom="column">
                  <wp:posOffset>327660</wp:posOffset>
                </wp:positionH>
                <wp:positionV relativeFrom="paragraph">
                  <wp:posOffset>89535</wp:posOffset>
                </wp:positionV>
                <wp:extent cx="5343525" cy="828675"/>
                <wp:effectExtent l="0" t="0" r="9525" b="9525"/>
                <wp:wrapNone/>
                <wp:docPr id="745350865" name="グループ化 745350865"/>
                <wp:cNvGraphicFramePr/>
                <a:graphic xmlns:a="http://schemas.openxmlformats.org/drawingml/2006/main">
                  <a:graphicData uri="http://schemas.microsoft.com/office/word/2010/wordprocessingGroup">
                    <wpg:wgp>
                      <wpg:cNvGrpSpPr/>
                      <wpg:grpSpPr>
                        <a:xfrm>
                          <a:off x="0" y="0"/>
                          <a:ext cx="5343525" cy="828675"/>
                          <a:chOff x="0" y="0"/>
                          <a:chExt cx="5343525" cy="828675"/>
                        </a:xfrm>
                      </wpg:grpSpPr>
                      <wps:wsp>
                        <wps:cNvPr id="745350863" name="正方形/長方形 745350863"/>
                        <wps:cNvSpPr/>
                        <wps:spPr>
                          <a:xfrm>
                            <a:off x="123825" y="0"/>
                            <a:ext cx="5219700" cy="828675"/>
                          </a:xfrm>
                          <a:prstGeom prst="rect">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350864" name="テキスト ボックス 745350864"/>
                        <wps:cNvSpPr txBox="1"/>
                        <wps:spPr>
                          <a:xfrm>
                            <a:off x="0" y="104775"/>
                            <a:ext cx="5276850" cy="561975"/>
                          </a:xfrm>
                          <a:prstGeom prst="rect">
                            <a:avLst/>
                          </a:prstGeom>
                          <a:noFill/>
                          <a:ln w="6350">
                            <a:noFill/>
                          </a:ln>
                        </wps:spPr>
                        <wps:txbx>
                          <w:txbxContent>
                            <w:p w14:paraId="3ACFA8FC" w14:textId="1FE4CF4C" w:rsidR="006D193E" w:rsidRPr="006D193E" w:rsidRDefault="006D193E" w:rsidP="006D193E">
                              <w:pPr>
                                <w:jc w:val="center"/>
                                <w:rPr>
                                  <w:rFonts w:ascii="BIZ UDゴシック" w:eastAsia="BIZ UDゴシック" w:hAnsi="BIZ UDゴシック"/>
                                  <w:b/>
                                  <w:bCs/>
                                  <w:color w:val="0000CC"/>
                                  <w:sz w:val="56"/>
                                  <w:szCs w:val="56"/>
                                </w:rPr>
                              </w:pPr>
                              <w:r w:rsidRPr="006D193E">
                                <w:rPr>
                                  <w:rFonts w:ascii="BIZ UDゴシック" w:eastAsia="BIZ UDゴシック" w:hAnsi="BIZ UDゴシック" w:hint="eastAsia"/>
                                  <w:b/>
                                  <w:bCs/>
                                  <w:color w:val="0000CC"/>
                                  <w:sz w:val="56"/>
                                  <w:szCs w:val="56"/>
                                </w:rPr>
                                <w:t>こどもまんなか社会の実現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77F988" id="グループ化 745350865" o:spid="_x0000_s1125" style="position:absolute;left:0;text-align:left;margin-left:25.8pt;margin-top:7.05pt;width:420.75pt;height:65.25pt;z-index:252611584" coordsize="53435,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">
                <v:rect id="正方形/長方形 745350863" o:spid="_x0000_s1126" style="position:absolute;left:1238;width:52197;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" fillcolor="#ff9" stroked="f" strokeweight="1pt"/>
                <v:shape id="テキスト ボックス 745350864" o:spid="_x0000_s1127" type="#_x0000_t202" style="position:absolute;top:1047;width:52768;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" filled="f" stroked="f" strokeweight=".5pt">
                  <v:textbox>
                    <w:txbxContent>
                      <w:p w14:paraId="3ACFA8FC" w14:textId="1FE4CF4C" w:rsidR="006D193E" w:rsidRPr="006D193E" w:rsidRDefault="006D193E" w:rsidP="006D193E">
                        <w:pPr>
                          <w:jc w:val="center"/>
                          <w:rPr>
                            <w:rFonts w:ascii="BIZ UDゴシック" w:eastAsia="BIZ UDゴシック" w:hAnsi="BIZ UDゴシック"/>
                            <w:b/>
                            <w:bCs/>
                            <w:color w:val="0000CC"/>
                            <w:sz w:val="56"/>
                            <w:szCs w:val="56"/>
                          </w:rPr>
                        </w:pPr>
                        <w:r w:rsidRPr="006D193E">
                          <w:rPr>
                            <w:rFonts w:ascii="BIZ UDゴシック" w:eastAsia="BIZ UDゴシック" w:hAnsi="BIZ UDゴシック" w:hint="eastAsia"/>
                            <w:b/>
                            <w:bCs/>
                            <w:color w:val="0000CC"/>
                            <w:sz w:val="56"/>
                            <w:szCs w:val="56"/>
                          </w:rPr>
                          <w:t>こどもまんなか社会の実現</w:t>
                        </w:r>
                      </w:p>
                    </w:txbxContent>
                  </v:textbox>
                </v:shape>
              </v:group>
            </w:pict>
          </mc:Fallback>
        </mc:AlternateContent>
      </w:r>
    </w:p>
    <w:p w14:paraId="40A67F24" w14:textId="57650101" w:rsidR="003D401B" w:rsidRDefault="003D401B" w:rsidP="003D401B"/>
    <w:p w14:paraId="172AB2E8" w14:textId="06E741AB" w:rsidR="003D401B" w:rsidRDefault="003D401B" w:rsidP="003D401B"/>
    <w:p w14:paraId="796AF62A" w14:textId="4E13CD40" w:rsidR="003D401B" w:rsidRDefault="003D401B" w:rsidP="003D401B"/>
    <w:p w14:paraId="756CB924" w14:textId="169B691B" w:rsidR="0015363D" w:rsidRDefault="006D193E" w:rsidP="003D401B">
      <w:r>
        <w:rPr>
          <w:noProof/>
        </w:rPr>
        <mc:AlternateContent>
          <mc:Choice Requires="wps">
            <w:drawing>
              <wp:anchor distT="0" distB="0" distL="114300" distR="114300" simplePos="0" relativeHeight="251701248" behindDoc="1" locked="0" layoutInCell="1" allowOverlap="1" wp14:anchorId="568C8AF8" wp14:editId="521FDE33">
                <wp:simplePos x="0" y="0"/>
                <wp:positionH relativeFrom="margin">
                  <wp:posOffset>451485</wp:posOffset>
                </wp:positionH>
                <wp:positionV relativeFrom="paragraph">
                  <wp:posOffset>99694</wp:posOffset>
                </wp:positionV>
                <wp:extent cx="5219700" cy="5743575"/>
                <wp:effectExtent l="19050" t="19050" r="19050" b="28575"/>
                <wp:wrapNone/>
                <wp:docPr id="1532167320" name="テキスト ボックス 1"/>
                <wp:cNvGraphicFramePr/>
                <a:graphic xmlns:a="http://schemas.openxmlformats.org/drawingml/2006/main">
                  <a:graphicData uri="http://schemas.microsoft.com/office/word/2010/wordprocessingShape">
                    <wps:wsp>
                      <wps:cNvSpPr txBox="1"/>
                      <wps:spPr>
                        <a:xfrm>
                          <a:off x="0" y="0"/>
                          <a:ext cx="5219700" cy="5743575"/>
                        </a:xfrm>
                        <a:prstGeom prst="rect">
                          <a:avLst/>
                        </a:prstGeom>
                        <a:solidFill>
                          <a:srgbClr val="E2F0D9">
                            <a:alpha val="30196"/>
                          </a:srgbClr>
                        </a:solidFill>
                        <a:ln w="38100">
                          <a:solidFill>
                            <a:schemeClr val="accent6">
                              <a:lumMod val="60000"/>
                              <a:lumOff val="40000"/>
                            </a:schemeClr>
                          </a:solidFill>
                        </a:ln>
                      </wps:spPr>
                      <wps:txbx>
                        <w:txbxContent>
                          <w:p w14:paraId="1D3029B5" w14:textId="77777777" w:rsidR="0015363D" w:rsidRPr="006D193E" w:rsidRDefault="0015363D">
                            <w:pPr>
                              <w:rPr>
                                <w:color w:val="385623" w:themeColor="accent6"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C8AF8" id="テキスト ボックス 1" o:spid="_x0000_s1128" type="#_x0000_t202" style="position:absolute;left:0;text-align:left;margin-left:35.55pt;margin-top:7.85pt;width:411pt;height:452.2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" fillcolor="#e2f0d9" strokecolor="#a8d08d [1945]" strokeweight="3pt">
                <v:fill opacity="19789f"/>
                <v:textbox>
                  <w:txbxContent>
                    <w:p w14:paraId="1D3029B5" w14:textId="77777777" w:rsidR="0015363D" w:rsidRPr="006D193E" w:rsidRDefault="0015363D">
                      <w:pPr>
                        <w:rPr>
                          <w:color w:val="385623" w:themeColor="accent6" w:themeShade="80"/>
                        </w:rPr>
                      </w:pPr>
                    </w:p>
                  </w:txbxContent>
                </v:textbox>
                <w10:wrap anchorx="margin"/>
              </v:shape>
            </w:pict>
          </mc:Fallback>
        </mc:AlternateContent>
      </w:r>
    </w:p>
    <w:p w14:paraId="2186F9B3" w14:textId="4C2DA38F" w:rsidR="0066792D" w:rsidRPr="006D193E" w:rsidRDefault="0066792D" w:rsidP="002610A3">
      <w:pPr>
        <w:spacing w:beforeLines="50" w:before="208" w:line="420" w:lineRule="exact"/>
        <w:ind w:leftChars="464" w:left="1278" w:rightChars="463" w:right="1275" w:firstLineChars="100" w:firstLine="303"/>
        <w:rPr>
          <w:rFonts w:ascii="游ゴシック" w:eastAsia="游ゴシック" w:hAnsi="游ゴシック"/>
          <w:color w:val="003300"/>
          <w:spacing w:val="-6"/>
          <w:sz w:val="28"/>
          <w:szCs w:val="28"/>
        </w:rPr>
      </w:pPr>
      <w:r w:rsidRPr="006D193E">
        <w:rPr>
          <w:rFonts w:ascii="游ゴシック" w:eastAsia="游ゴシック" w:hAnsi="游ゴシック" w:hint="eastAsia"/>
          <w:color w:val="003300"/>
          <w:spacing w:val="-6"/>
          <w:sz w:val="28"/>
          <w:szCs w:val="28"/>
        </w:rPr>
        <w:t>こどもまんなか社会とは、こども・若者が自分らしく幸せに暮らせる社会のことです。こども・若者の幸せは未来への希望そのものです。こども</w:t>
      </w:r>
      <w:r w:rsidR="00F02C62" w:rsidRPr="006D193E">
        <w:rPr>
          <w:rFonts w:ascii="游ゴシック" w:eastAsia="游ゴシック" w:hAnsi="游ゴシック" w:hint="eastAsia"/>
          <w:color w:val="003300"/>
          <w:spacing w:val="-6"/>
          <w:sz w:val="28"/>
          <w:szCs w:val="28"/>
        </w:rPr>
        <w:t>・若者</w:t>
      </w:r>
      <w:r w:rsidRPr="006D193E">
        <w:rPr>
          <w:rFonts w:ascii="游ゴシック" w:eastAsia="游ゴシック" w:hAnsi="游ゴシック" w:hint="eastAsia"/>
          <w:color w:val="003300"/>
          <w:spacing w:val="-6"/>
          <w:sz w:val="28"/>
          <w:szCs w:val="28"/>
        </w:rPr>
        <w:t>一人</w:t>
      </w:r>
      <w:r w:rsidR="00F17140" w:rsidRPr="006D193E">
        <w:rPr>
          <w:rFonts w:ascii="游ゴシック" w:eastAsia="游ゴシック" w:hAnsi="游ゴシック" w:hint="eastAsia"/>
          <w:color w:val="003300"/>
          <w:spacing w:val="-6"/>
          <w:sz w:val="28"/>
          <w:szCs w:val="28"/>
        </w:rPr>
        <w:t>一人</w:t>
      </w:r>
      <w:r w:rsidRPr="006D193E">
        <w:rPr>
          <w:rFonts w:ascii="游ゴシック" w:eastAsia="游ゴシック" w:hAnsi="游ゴシック" w:hint="eastAsia"/>
          <w:color w:val="003300"/>
          <w:spacing w:val="-6"/>
          <w:sz w:val="28"/>
          <w:szCs w:val="28"/>
        </w:rPr>
        <w:t>が自分らしく幸せに暮らし続けられる社会をつくることが、持続可能な社会の基盤とな</w:t>
      </w:r>
      <w:r w:rsidR="00C9403A" w:rsidRPr="006D193E">
        <w:rPr>
          <w:rFonts w:ascii="游ゴシック" w:eastAsia="游ゴシック" w:hAnsi="游ゴシック" w:hint="eastAsia"/>
          <w:color w:val="003300"/>
          <w:spacing w:val="-6"/>
          <w:sz w:val="28"/>
          <w:szCs w:val="28"/>
        </w:rPr>
        <w:t>ります</w:t>
      </w:r>
      <w:r w:rsidRPr="006D193E">
        <w:rPr>
          <w:rFonts w:ascii="游ゴシック" w:eastAsia="游ゴシック" w:hAnsi="游ゴシック" w:hint="eastAsia"/>
          <w:color w:val="003300"/>
          <w:spacing w:val="-6"/>
          <w:sz w:val="28"/>
          <w:szCs w:val="28"/>
        </w:rPr>
        <w:t>。</w:t>
      </w:r>
    </w:p>
    <w:p w14:paraId="07E146CB" w14:textId="77777777" w:rsidR="00B700EE" w:rsidRPr="006D193E" w:rsidRDefault="00B700EE" w:rsidP="002610A3">
      <w:pPr>
        <w:spacing w:line="420" w:lineRule="exact"/>
        <w:ind w:leftChars="464" w:left="1278" w:rightChars="463" w:right="1275" w:firstLineChars="100" w:firstLine="315"/>
        <w:rPr>
          <w:rFonts w:ascii="游ゴシック" w:eastAsia="游ゴシック" w:hAnsi="游ゴシック"/>
          <w:color w:val="003300"/>
          <w:sz w:val="28"/>
          <w:szCs w:val="28"/>
        </w:rPr>
      </w:pPr>
    </w:p>
    <w:p w14:paraId="31D7E6D6" w14:textId="77AC46E9" w:rsidR="009F3935" w:rsidRPr="006D193E" w:rsidRDefault="0066792D" w:rsidP="002610A3">
      <w:pPr>
        <w:spacing w:line="420" w:lineRule="exact"/>
        <w:ind w:leftChars="464" w:left="1278" w:rightChars="463" w:right="1275" w:firstLineChars="100" w:firstLine="303"/>
        <w:rPr>
          <w:rFonts w:ascii="游ゴシック" w:eastAsia="游ゴシック" w:hAnsi="游ゴシック"/>
          <w:color w:val="003300"/>
          <w:spacing w:val="-6"/>
          <w:sz w:val="28"/>
          <w:szCs w:val="28"/>
        </w:rPr>
      </w:pPr>
      <w:r w:rsidRPr="006D193E">
        <w:rPr>
          <w:rFonts w:ascii="游ゴシック" w:eastAsia="游ゴシック" w:hAnsi="游ゴシック" w:hint="eastAsia"/>
          <w:color w:val="003300"/>
          <w:spacing w:val="-6"/>
          <w:sz w:val="28"/>
          <w:szCs w:val="28"/>
        </w:rPr>
        <w:t>一人</w:t>
      </w:r>
      <w:r w:rsidR="00F17140" w:rsidRPr="006D193E">
        <w:rPr>
          <w:rFonts w:ascii="游ゴシック" w:eastAsia="游ゴシック" w:hAnsi="游ゴシック" w:hint="eastAsia"/>
          <w:color w:val="003300"/>
          <w:spacing w:val="-6"/>
          <w:sz w:val="28"/>
          <w:szCs w:val="28"/>
        </w:rPr>
        <w:t>一人</w:t>
      </w:r>
      <w:r w:rsidRPr="006D193E">
        <w:rPr>
          <w:rFonts w:ascii="游ゴシック" w:eastAsia="游ゴシック" w:hAnsi="游ゴシック" w:hint="eastAsia"/>
          <w:color w:val="003300"/>
          <w:spacing w:val="-6"/>
          <w:sz w:val="28"/>
          <w:szCs w:val="28"/>
        </w:rPr>
        <w:t>が自分らしく幸せな状態（ウェルビーイング）で暮らすと</w:t>
      </w:r>
      <w:r w:rsidR="008E3A6E" w:rsidRPr="006D193E">
        <w:rPr>
          <w:rFonts w:ascii="游ゴシック" w:eastAsia="游ゴシック" w:hAnsi="游ゴシック" w:hint="eastAsia"/>
          <w:color w:val="003300"/>
          <w:spacing w:val="-6"/>
          <w:sz w:val="28"/>
          <w:szCs w:val="28"/>
        </w:rPr>
        <w:t>いうこと</w:t>
      </w:r>
      <w:r w:rsidRPr="006D193E">
        <w:rPr>
          <w:rFonts w:ascii="游ゴシック" w:eastAsia="游ゴシック" w:hAnsi="游ゴシック" w:hint="eastAsia"/>
          <w:color w:val="003300"/>
          <w:spacing w:val="-6"/>
          <w:sz w:val="28"/>
          <w:szCs w:val="28"/>
        </w:rPr>
        <w:t>は、心身の状況や置かれている環境等にかかわらず、その誰もが等しく権利を保障され、身体的・精神的・社会的に満たされた状態で生活を続けることです。</w:t>
      </w:r>
    </w:p>
    <w:p w14:paraId="27295062" w14:textId="77777777" w:rsidR="006D193E" w:rsidRPr="006D193E" w:rsidRDefault="006D193E" w:rsidP="002610A3">
      <w:pPr>
        <w:spacing w:line="420" w:lineRule="exact"/>
        <w:ind w:leftChars="464" w:left="1278" w:rightChars="463" w:right="1275" w:firstLineChars="100" w:firstLine="303"/>
        <w:rPr>
          <w:rFonts w:ascii="游ゴシック" w:eastAsia="游ゴシック" w:hAnsi="游ゴシック"/>
          <w:color w:val="003300"/>
          <w:spacing w:val="-6"/>
          <w:sz w:val="28"/>
          <w:szCs w:val="28"/>
        </w:rPr>
      </w:pPr>
    </w:p>
    <w:p w14:paraId="52260851" w14:textId="2ED12A6C" w:rsidR="0066792D" w:rsidRPr="006D193E" w:rsidRDefault="0066792D" w:rsidP="002610A3">
      <w:pPr>
        <w:spacing w:line="420" w:lineRule="exact"/>
        <w:ind w:leftChars="464" w:left="1278" w:rightChars="463" w:right="1275" w:firstLineChars="100" w:firstLine="303"/>
        <w:rPr>
          <w:rFonts w:ascii="游ゴシック" w:eastAsia="游ゴシック" w:hAnsi="游ゴシック"/>
          <w:color w:val="003300"/>
          <w:spacing w:val="-6"/>
          <w:sz w:val="28"/>
          <w:szCs w:val="28"/>
        </w:rPr>
      </w:pPr>
      <w:r w:rsidRPr="006D193E">
        <w:rPr>
          <w:rFonts w:ascii="游ゴシック" w:eastAsia="游ゴシック" w:hAnsi="游ゴシック" w:hint="eastAsia"/>
          <w:color w:val="003300"/>
          <w:spacing w:val="-6"/>
          <w:sz w:val="28"/>
          <w:szCs w:val="28"/>
        </w:rPr>
        <w:t>こどもまんなか社会でこどもの権利を保障することは、その他の人の権利も保障することにつなが</w:t>
      </w:r>
      <w:r w:rsidR="00735E44" w:rsidRPr="006D193E">
        <w:rPr>
          <w:rFonts w:ascii="游ゴシック" w:eastAsia="游ゴシック" w:hAnsi="游ゴシック" w:hint="eastAsia"/>
          <w:color w:val="003300"/>
          <w:spacing w:val="-6"/>
          <w:sz w:val="28"/>
          <w:szCs w:val="28"/>
        </w:rPr>
        <w:t>りま</w:t>
      </w:r>
      <w:r w:rsidRPr="006D193E">
        <w:rPr>
          <w:rFonts w:ascii="游ゴシック" w:eastAsia="游ゴシック" w:hAnsi="游ゴシック" w:hint="eastAsia"/>
          <w:color w:val="003300"/>
          <w:spacing w:val="-6"/>
          <w:sz w:val="28"/>
          <w:szCs w:val="28"/>
        </w:rPr>
        <w:t>す。当事者であるこども・若者の意見に真摯に耳を傾けて</w:t>
      </w:r>
      <w:r w:rsidR="00C9403A" w:rsidRPr="006D193E">
        <w:rPr>
          <w:rFonts w:ascii="游ゴシック" w:eastAsia="游ゴシック" w:hAnsi="游ゴシック" w:hint="eastAsia"/>
          <w:color w:val="003300"/>
          <w:spacing w:val="-6"/>
          <w:sz w:val="28"/>
          <w:szCs w:val="28"/>
        </w:rPr>
        <w:t>施策</w:t>
      </w:r>
      <w:r w:rsidRPr="006D193E">
        <w:rPr>
          <w:rFonts w:ascii="游ゴシック" w:eastAsia="游ゴシック" w:hAnsi="游ゴシック" w:hint="eastAsia"/>
          <w:color w:val="003300"/>
          <w:spacing w:val="-6"/>
          <w:sz w:val="28"/>
          <w:szCs w:val="28"/>
        </w:rPr>
        <w:t>に反映すること</w:t>
      </w:r>
      <w:r w:rsidR="008E3A6E" w:rsidRPr="006D193E">
        <w:rPr>
          <w:rFonts w:ascii="游ゴシック" w:eastAsia="游ゴシック" w:hAnsi="游ゴシック" w:hint="eastAsia"/>
          <w:color w:val="003300"/>
          <w:spacing w:val="-6"/>
          <w:sz w:val="28"/>
          <w:szCs w:val="28"/>
        </w:rPr>
        <w:t>により</w:t>
      </w:r>
      <w:r w:rsidRPr="006D193E">
        <w:rPr>
          <w:rFonts w:ascii="游ゴシック" w:eastAsia="游ゴシック" w:hAnsi="游ゴシック" w:hint="eastAsia"/>
          <w:color w:val="003300"/>
          <w:spacing w:val="-6"/>
          <w:sz w:val="28"/>
          <w:szCs w:val="28"/>
        </w:rPr>
        <w:t>、こども・若者を中心に大人・社会がつながり、結果として、市民の皆さんが将来にわたって幸せに暮らせる社会の実現を目指します。</w:t>
      </w:r>
    </w:p>
    <w:p w14:paraId="3ECEFAF7" w14:textId="77777777" w:rsidR="0066792D" w:rsidRPr="0066792D" w:rsidRDefault="0066792D" w:rsidP="006D193E">
      <w:pPr>
        <w:spacing w:line="420" w:lineRule="exact"/>
        <w:ind w:leftChars="100" w:left="275" w:rightChars="100" w:right="275" w:firstLineChars="100" w:firstLine="315"/>
        <w:rPr>
          <w:color w:val="0070C0"/>
          <w:sz w:val="28"/>
          <w:szCs w:val="28"/>
        </w:rPr>
      </w:pPr>
    </w:p>
    <w:p w14:paraId="24F0727B" w14:textId="2346C65C" w:rsidR="00E75309" w:rsidRDefault="004B5EE5" w:rsidP="00E75309">
      <w:pPr>
        <w:ind w:rightChars="100" w:right="275"/>
        <w:rPr>
          <w:color w:val="FF0000"/>
        </w:rPr>
      </w:pPr>
      <w:r>
        <w:rPr>
          <w:color w:val="FF0000"/>
        </w:rPr>
        <w:br w:type="page"/>
      </w:r>
    </w:p>
    <w:p w14:paraId="5ADB6DE0" w14:textId="1389F7F3" w:rsidR="00E75309" w:rsidRPr="00B3130E" w:rsidRDefault="002610A3" w:rsidP="00E75309">
      <w:pPr>
        <w:pStyle w:val="1"/>
      </w:pPr>
      <w:r>
        <w:rPr>
          <w:noProof/>
        </w:rPr>
        <w:lastRenderedPageBreak/>
        <w:drawing>
          <wp:anchor distT="0" distB="0" distL="114300" distR="114300" simplePos="0" relativeHeight="252613632" behindDoc="1" locked="0" layoutInCell="1" allowOverlap="1" wp14:anchorId="6CE97D56" wp14:editId="2B9C1F46">
            <wp:simplePos x="0" y="0"/>
            <wp:positionH relativeFrom="column">
              <wp:posOffset>3810</wp:posOffset>
            </wp:positionH>
            <wp:positionV relativeFrom="paragraph">
              <wp:posOffset>413385</wp:posOffset>
            </wp:positionV>
            <wp:extent cx="6120765" cy="184150"/>
            <wp:effectExtent l="0" t="0" r="0" b="6350"/>
            <wp:wrapNone/>
            <wp:docPr id="745350866" name="図 745350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184150"/>
                    </a:xfrm>
                    <a:prstGeom prst="rect">
                      <a:avLst/>
                    </a:prstGeom>
                    <a:noFill/>
                    <a:ln>
                      <a:noFill/>
                    </a:ln>
                  </pic:spPr>
                </pic:pic>
              </a:graphicData>
            </a:graphic>
          </wp:anchor>
        </w:drawing>
      </w:r>
      <w:bookmarkStart w:id="19" w:name="_Hlk189833118"/>
      <w:r>
        <w:rPr>
          <w:rFonts w:hint="eastAsia"/>
          <w:color w:val="002A00"/>
          <w:szCs w:val="32"/>
        </w:rPr>
        <w:t>２　基本</w:t>
      </w:r>
      <w:bookmarkEnd w:id="19"/>
      <w:r>
        <w:rPr>
          <w:rFonts w:hint="eastAsia"/>
          <w:color w:val="002A00"/>
          <w:szCs w:val="32"/>
        </w:rPr>
        <w:t>方針</w:t>
      </w:r>
    </w:p>
    <w:p w14:paraId="0F776DA5" w14:textId="4A750825" w:rsidR="00A217C9" w:rsidRPr="00CC7293" w:rsidRDefault="005B1E0A" w:rsidP="00CC7293">
      <w:pPr>
        <w:spacing w:beforeLines="80" w:before="332" w:line="360" w:lineRule="exact"/>
        <w:ind w:leftChars="206" w:left="567" w:rightChars="206" w:right="567"/>
        <w:rPr>
          <w:rFonts w:ascii="游ゴシック" w:eastAsia="游ゴシック" w:hAnsi="游ゴシック"/>
        </w:rPr>
      </w:pPr>
      <w:r w:rsidRPr="00CC7293">
        <w:rPr>
          <w:rFonts w:ascii="游ゴシック" w:eastAsia="游ゴシック" w:hAnsi="游ゴシック" w:hint="eastAsia"/>
        </w:rPr>
        <w:t xml:space="preserve">　本計画では、基本理念</w:t>
      </w:r>
      <w:r w:rsidR="00A002D5" w:rsidRPr="00CC7293">
        <w:rPr>
          <w:rFonts w:ascii="游ゴシック" w:eastAsia="游ゴシック" w:hAnsi="游ゴシック" w:hint="eastAsia"/>
        </w:rPr>
        <w:t>「こどもまんなか社会の実現」に向けて</w:t>
      </w:r>
      <w:r w:rsidRPr="00CC7293">
        <w:rPr>
          <w:rFonts w:ascii="游ゴシック" w:eastAsia="游ゴシック" w:hAnsi="游ゴシック" w:hint="eastAsia"/>
        </w:rPr>
        <w:t>、次の</w:t>
      </w:r>
      <w:r w:rsidR="00A002D5" w:rsidRPr="00CC7293">
        <w:rPr>
          <w:rFonts w:ascii="游ゴシック" w:eastAsia="游ゴシック" w:hAnsi="游ゴシック" w:hint="eastAsia"/>
        </w:rPr>
        <w:t>４</w:t>
      </w:r>
      <w:r w:rsidRPr="00CC7293">
        <w:rPr>
          <w:rFonts w:ascii="游ゴシック" w:eastAsia="游ゴシック" w:hAnsi="游ゴシック" w:hint="eastAsia"/>
        </w:rPr>
        <w:t>つの基本</w:t>
      </w:r>
      <w:r w:rsidR="00995AA7" w:rsidRPr="00CC7293">
        <w:rPr>
          <w:rFonts w:ascii="游ゴシック" w:eastAsia="游ゴシック" w:hAnsi="游ゴシック" w:hint="eastAsia"/>
        </w:rPr>
        <w:t>方針を</w:t>
      </w:r>
      <w:r w:rsidRPr="00CC7293">
        <w:rPr>
          <w:rFonts w:ascii="游ゴシック" w:eastAsia="游ゴシック" w:hAnsi="游ゴシック" w:hint="eastAsia"/>
        </w:rPr>
        <w:t>設定します。</w:t>
      </w:r>
      <w:r w:rsidR="00A217C9" w:rsidRPr="00CC7293">
        <w:rPr>
          <w:rFonts w:ascii="游ゴシック" w:eastAsia="游ゴシック" w:hAnsi="游ゴシック" w:hint="eastAsia"/>
        </w:rPr>
        <w:t xml:space="preserve">　</w:t>
      </w:r>
    </w:p>
    <w:p w14:paraId="775A44E4" w14:textId="7A4F7C41" w:rsidR="00356FCA" w:rsidRDefault="00356FCA" w:rsidP="009D481B"/>
    <w:p w14:paraId="7146E135" w14:textId="082F4E1D" w:rsidR="009D481B" w:rsidRDefault="006D4851" w:rsidP="009D481B">
      <w:r>
        <w:rPr>
          <w:noProof/>
        </w:rPr>
        <mc:AlternateContent>
          <mc:Choice Requires="wpg">
            <w:drawing>
              <wp:anchor distT="0" distB="0" distL="114300" distR="114300" simplePos="0" relativeHeight="252622848" behindDoc="0" locked="0" layoutInCell="1" allowOverlap="1" wp14:anchorId="19D46935" wp14:editId="1F68849E">
                <wp:simplePos x="0" y="0"/>
                <wp:positionH relativeFrom="column">
                  <wp:posOffset>203835</wp:posOffset>
                </wp:positionH>
                <wp:positionV relativeFrom="paragraph">
                  <wp:posOffset>143510</wp:posOffset>
                </wp:positionV>
                <wp:extent cx="5734050" cy="666750"/>
                <wp:effectExtent l="0" t="0" r="0" b="0"/>
                <wp:wrapNone/>
                <wp:docPr id="745350872" name="グループ化 745350872"/>
                <wp:cNvGraphicFramePr/>
                <a:graphic xmlns:a="http://schemas.openxmlformats.org/drawingml/2006/main">
                  <a:graphicData uri="http://schemas.microsoft.com/office/word/2010/wordprocessingGroup">
                    <wpg:wgp>
                      <wpg:cNvGrpSpPr/>
                      <wpg:grpSpPr>
                        <a:xfrm>
                          <a:off x="0" y="0"/>
                          <a:ext cx="5734050" cy="666750"/>
                          <a:chOff x="0" y="0"/>
                          <a:chExt cx="5734050" cy="666750"/>
                        </a:xfrm>
                      </wpg:grpSpPr>
                      <wps:wsp>
                        <wps:cNvPr id="745350870" name="四角形: 角を丸くする 745350870"/>
                        <wps:cNvSpPr/>
                        <wps:spPr>
                          <a:xfrm>
                            <a:off x="0" y="0"/>
                            <a:ext cx="5734050" cy="561975"/>
                          </a:xfrm>
                          <a:prstGeom prst="roundRect">
                            <a:avLst>
                              <a:gd name="adj" fmla="val 38700"/>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350871" name="テキスト ボックス 745350871"/>
                        <wps:cNvSpPr txBox="1"/>
                        <wps:spPr>
                          <a:xfrm>
                            <a:off x="9525" y="104775"/>
                            <a:ext cx="5724525" cy="561975"/>
                          </a:xfrm>
                          <a:prstGeom prst="rect">
                            <a:avLst/>
                          </a:prstGeom>
                          <a:noFill/>
                          <a:ln w="6350">
                            <a:noFill/>
                          </a:ln>
                        </wps:spPr>
                        <wps:txbx>
                          <w:txbxContent>
                            <w:p w14:paraId="7779CE34" w14:textId="50684ADD" w:rsidR="006D4851" w:rsidRPr="006D4851" w:rsidRDefault="006D4851">
                              <w:pPr>
                                <w:rPr>
                                  <w:rFonts w:ascii="BIZ UDゴシック" w:eastAsia="BIZ UDゴシック" w:hAnsi="BIZ UDゴシック"/>
                                  <w:color w:val="FFFFFF" w:themeColor="background1"/>
                                </w:rPr>
                              </w:pPr>
                              <w:r w:rsidRPr="006D4851">
                                <w:rPr>
                                  <w:rFonts w:ascii="BIZ UDゴシック" w:eastAsia="BIZ UDゴシック" w:hAnsi="BIZ UDゴシック" w:hint="eastAsia"/>
                                  <w:color w:val="FFFFFF" w:themeColor="background1"/>
                                  <w:sz w:val="28"/>
                                  <w:szCs w:val="28"/>
                                </w:rPr>
                                <w:t>こどもの権利を保障し、本人にとっての最善の利益を図ります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D46935" id="グループ化 745350872" o:spid="_x0000_s1129" style="position:absolute;left:0;text-align:left;margin-left:16.05pt;margin-top:11.3pt;width:451.5pt;height:52.5pt;z-index:252622848" coordsize="57340,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">
                <v:roundrect id="四角形: 角を丸くする 745350870" o:spid="_x0000_s1130" style="position:absolute;width:57340;height:5619;visibility:visible;mso-wrap-style:square;v-text-anchor:middle" arcsize="253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" fillcolor="#0070c0" stroked="f" strokeweight="1pt">
                  <v:stroke joinstyle="miter"/>
                </v:roundrect>
                <v:shape id="テキスト ボックス 745350871" o:spid="_x0000_s1131" type="#_x0000_t202" style="position:absolute;left:95;top:1047;width:57245;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" filled="f" stroked="f" strokeweight=".5pt">
                  <v:textbox>
                    <w:txbxContent>
                      <w:p w14:paraId="7779CE34" w14:textId="50684ADD" w:rsidR="006D4851" w:rsidRPr="006D4851" w:rsidRDefault="006D4851">
                        <w:pPr>
                          <w:rPr>
                            <w:rFonts w:ascii="BIZ UDゴシック" w:eastAsia="BIZ UDゴシック" w:hAnsi="BIZ UDゴシック"/>
                            <w:color w:val="FFFFFF" w:themeColor="background1"/>
                          </w:rPr>
                        </w:pPr>
                        <w:r w:rsidRPr="006D4851">
                          <w:rPr>
                            <w:rFonts w:ascii="BIZ UDゴシック" w:eastAsia="BIZ UDゴシック" w:hAnsi="BIZ UDゴシック" w:hint="eastAsia"/>
                            <w:color w:val="FFFFFF" w:themeColor="background1"/>
                            <w:sz w:val="28"/>
                            <w:szCs w:val="28"/>
                          </w:rPr>
                          <w:t>こどもの権利を保障し、本人にとっての最善の利益を図ります</w:t>
                        </w:r>
                      </w:p>
                    </w:txbxContent>
                  </v:textbox>
                </v:shape>
              </v:group>
            </w:pict>
          </mc:Fallback>
        </mc:AlternateContent>
      </w:r>
    </w:p>
    <w:p w14:paraId="2F32A80C" w14:textId="1A8A2B57" w:rsidR="009D481B" w:rsidRDefault="009D481B" w:rsidP="009D481B"/>
    <w:p w14:paraId="6879D077" w14:textId="73B0F4E3" w:rsidR="009D481B" w:rsidRDefault="009D481B" w:rsidP="009D481B"/>
    <w:p w14:paraId="77D9DF5A" w14:textId="653E3D32" w:rsidR="00D762F2" w:rsidRPr="006B6963" w:rsidRDefault="00072637" w:rsidP="006B6963">
      <w:pPr>
        <w:widowControl/>
        <w:spacing w:line="400" w:lineRule="exact"/>
        <w:ind w:leftChars="206" w:left="567" w:rightChars="154" w:right="424" w:firstLineChars="100" w:firstLine="251"/>
        <w:jc w:val="left"/>
        <w:rPr>
          <w:rFonts w:ascii="游ゴシック" w:eastAsia="游ゴシック" w:hAnsi="游ゴシック"/>
          <w:spacing w:val="-12"/>
        </w:rPr>
      </w:pPr>
      <w:r w:rsidRPr="006B6963">
        <w:rPr>
          <w:rFonts w:ascii="游ゴシック" w:eastAsia="游ゴシック" w:hAnsi="游ゴシック" w:hint="eastAsia"/>
          <w:spacing w:val="-12"/>
        </w:rPr>
        <w:t>こ</w:t>
      </w:r>
      <w:r w:rsidR="00D9379B" w:rsidRPr="006B6963">
        <w:rPr>
          <w:rFonts w:ascii="游ゴシック" w:eastAsia="游ゴシック" w:hAnsi="游ゴシック" w:hint="eastAsia"/>
          <w:spacing w:val="-12"/>
        </w:rPr>
        <w:t>どもは生まれながらに権利の主体で</w:t>
      </w:r>
      <w:r w:rsidR="00356FCA" w:rsidRPr="006B6963">
        <w:rPr>
          <w:rFonts w:ascii="游ゴシック" w:eastAsia="游ゴシック" w:hAnsi="游ゴシック" w:hint="eastAsia"/>
          <w:spacing w:val="-12"/>
        </w:rPr>
        <w:t>あり、</w:t>
      </w:r>
      <w:r w:rsidRPr="006B6963">
        <w:rPr>
          <w:rFonts w:ascii="游ゴシック" w:eastAsia="游ゴシック" w:hAnsi="游ゴシック" w:hint="eastAsia"/>
          <w:spacing w:val="-12"/>
        </w:rPr>
        <w:t>こ</w:t>
      </w:r>
      <w:r w:rsidR="00D9379B" w:rsidRPr="006B6963">
        <w:rPr>
          <w:rFonts w:ascii="游ゴシック" w:eastAsia="游ゴシック" w:hAnsi="游ゴシック" w:hint="eastAsia"/>
          <w:spacing w:val="-12"/>
        </w:rPr>
        <w:t>どもを多様な人格を持った個として尊重し、その権利を保障し、</w:t>
      </w:r>
      <w:r w:rsidR="00356FCA" w:rsidRPr="006B6963">
        <w:rPr>
          <w:rFonts w:ascii="游ゴシック" w:eastAsia="游ゴシック" w:hAnsi="游ゴシック" w:hint="eastAsia"/>
          <w:spacing w:val="-12"/>
        </w:rPr>
        <w:t>本人</w:t>
      </w:r>
      <w:r w:rsidR="00D9379B" w:rsidRPr="006B6963">
        <w:rPr>
          <w:rFonts w:ascii="游ゴシック" w:eastAsia="游ゴシック" w:hAnsi="游ゴシック" w:hint="eastAsia"/>
          <w:spacing w:val="-12"/>
        </w:rPr>
        <w:t>にとっての最善の利益を図る</w:t>
      </w:r>
      <w:r w:rsidR="00356FCA" w:rsidRPr="006B6963">
        <w:rPr>
          <w:rFonts w:ascii="游ゴシック" w:eastAsia="游ゴシック" w:hAnsi="游ゴシック" w:hint="eastAsia"/>
          <w:spacing w:val="-12"/>
        </w:rPr>
        <w:t>ことは、社会全体の重要な責務です</w:t>
      </w:r>
      <w:r w:rsidR="00D9379B" w:rsidRPr="006B6963">
        <w:rPr>
          <w:rFonts w:ascii="游ゴシック" w:eastAsia="游ゴシック" w:hAnsi="游ゴシック" w:hint="eastAsia"/>
          <w:spacing w:val="-12"/>
        </w:rPr>
        <w:t>。</w:t>
      </w:r>
      <w:r w:rsidRPr="006B6963">
        <w:rPr>
          <w:rFonts w:ascii="游ゴシック" w:eastAsia="游ゴシック" w:hAnsi="游ゴシック" w:hint="eastAsia"/>
          <w:spacing w:val="-12"/>
        </w:rPr>
        <w:t>こ</w:t>
      </w:r>
      <w:r w:rsidR="00D9379B" w:rsidRPr="006B6963">
        <w:rPr>
          <w:rFonts w:ascii="游ゴシック" w:eastAsia="游ゴシック" w:hAnsi="游ゴシック" w:hint="eastAsia"/>
          <w:spacing w:val="-12"/>
        </w:rPr>
        <w:t>ども</w:t>
      </w:r>
      <w:r w:rsidR="00570E4D" w:rsidRPr="006B6963">
        <w:rPr>
          <w:rFonts w:ascii="游ゴシック" w:eastAsia="游ゴシック" w:hAnsi="游ゴシック" w:hint="eastAsia"/>
          <w:spacing w:val="-12"/>
        </w:rPr>
        <w:t>・</w:t>
      </w:r>
      <w:r w:rsidR="00D9379B" w:rsidRPr="006B6963">
        <w:rPr>
          <w:rFonts w:ascii="游ゴシック" w:eastAsia="游ゴシック" w:hAnsi="游ゴシック" w:hint="eastAsia"/>
          <w:spacing w:val="-12"/>
        </w:rPr>
        <w:t>若者が、多様な価値観に出会い、相互に人格と個性を尊重し合いながら、その多様性が尊重され、主体的に、自分らし</w:t>
      </w:r>
      <w:r w:rsidR="00D9379B" w:rsidRPr="006B6963">
        <w:rPr>
          <w:rFonts w:ascii="游ゴシック" w:eastAsia="游ゴシック" w:hAnsi="游ゴシック" w:hint="eastAsia"/>
          <w:color w:val="000000" w:themeColor="text1"/>
          <w:spacing w:val="-12"/>
        </w:rPr>
        <w:t>く、幸福に暮らすことができるよう</w:t>
      </w:r>
      <w:r w:rsidR="00ED1639" w:rsidRPr="006B6963">
        <w:rPr>
          <w:rFonts w:ascii="游ゴシック" w:eastAsia="游ゴシック" w:hAnsi="游ゴシック" w:hint="eastAsia"/>
          <w:color w:val="000000" w:themeColor="text1"/>
          <w:spacing w:val="-12"/>
        </w:rPr>
        <w:t>、</w:t>
      </w:r>
      <w:r w:rsidR="006A68F2" w:rsidRPr="006B6963">
        <w:rPr>
          <w:rFonts w:ascii="游ゴシック" w:eastAsia="游ゴシック" w:hAnsi="游ゴシック" w:hint="eastAsia"/>
          <w:color w:val="000000" w:themeColor="text1"/>
          <w:spacing w:val="-12"/>
        </w:rPr>
        <w:t>こども・若者の自己選択</w:t>
      </w:r>
      <w:r w:rsidR="00C91CD7" w:rsidRPr="006B6963">
        <w:rPr>
          <w:rFonts w:ascii="游ゴシック" w:eastAsia="游ゴシック" w:hAnsi="游ゴシック" w:hint="eastAsia"/>
          <w:color w:val="000000" w:themeColor="text1"/>
          <w:spacing w:val="-12"/>
        </w:rPr>
        <w:t>、</w:t>
      </w:r>
      <w:r w:rsidR="006A68F2" w:rsidRPr="006B6963">
        <w:rPr>
          <w:rFonts w:ascii="游ゴシック" w:eastAsia="游ゴシック" w:hAnsi="游ゴシック" w:hint="eastAsia"/>
          <w:color w:val="000000" w:themeColor="text1"/>
          <w:spacing w:val="-12"/>
        </w:rPr>
        <w:t>自己決定</w:t>
      </w:r>
      <w:r w:rsidR="00C91CD7" w:rsidRPr="006B6963">
        <w:rPr>
          <w:rFonts w:ascii="游ゴシック" w:eastAsia="游ゴシック" w:hAnsi="游ゴシック" w:hint="eastAsia"/>
          <w:color w:val="000000" w:themeColor="text1"/>
          <w:spacing w:val="-12"/>
        </w:rPr>
        <w:t>、</w:t>
      </w:r>
      <w:r w:rsidR="006A68F2" w:rsidRPr="006B6963">
        <w:rPr>
          <w:rFonts w:ascii="游ゴシック" w:eastAsia="游ゴシック" w:hAnsi="游ゴシック" w:hint="eastAsia"/>
          <w:color w:val="000000" w:themeColor="text1"/>
          <w:spacing w:val="-12"/>
        </w:rPr>
        <w:t>自己実現を社会全体で後押し</w:t>
      </w:r>
      <w:r w:rsidR="00356FCA" w:rsidRPr="006B6963">
        <w:rPr>
          <w:rFonts w:ascii="游ゴシック" w:eastAsia="游ゴシック" w:hAnsi="游ゴシック" w:hint="eastAsia"/>
          <w:color w:val="000000" w:themeColor="text1"/>
          <w:spacing w:val="-12"/>
        </w:rPr>
        <w:t>していきます</w:t>
      </w:r>
      <w:r w:rsidR="00D9379B" w:rsidRPr="006B6963">
        <w:rPr>
          <w:rFonts w:ascii="游ゴシック" w:eastAsia="游ゴシック" w:hAnsi="游ゴシック" w:hint="eastAsia"/>
          <w:color w:val="000000" w:themeColor="text1"/>
          <w:spacing w:val="-12"/>
        </w:rPr>
        <w:t>。</w:t>
      </w:r>
      <w:r w:rsidR="00C81A27" w:rsidRPr="006B6963">
        <w:rPr>
          <w:rFonts w:ascii="游ゴシック" w:eastAsia="游ゴシック" w:hAnsi="游ゴシック" w:hint="eastAsia"/>
          <w:color w:val="000000" w:themeColor="text1"/>
          <w:spacing w:val="-12"/>
        </w:rPr>
        <w:t>また、</w:t>
      </w:r>
      <w:r w:rsidR="00D17C29" w:rsidRPr="006B6963">
        <w:rPr>
          <w:rFonts w:ascii="游ゴシック" w:eastAsia="游ゴシック" w:hAnsi="游ゴシック" w:hint="eastAsia"/>
          <w:color w:val="000000" w:themeColor="text1"/>
          <w:spacing w:val="-12"/>
        </w:rPr>
        <w:t>考え方や</w:t>
      </w:r>
      <w:r w:rsidR="00D9379B" w:rsidRPr="006B6963">
        <w:rPr>
          <w:rFonts w:ascii="游ゴシック" w:eastAsia="游ゴシック" w:hAnsi="游ゴシック" w:hint="eastAsia"/>
          <w:color w:val="000000" w:themeColor="text1"/>
          <w:spacing w:val="-12"/>
        </w:rPr>
        <w:t>、人種、民族、国籍、障</w:t>
      </w:r>
      <w:r w:rsidR="00D145FA" w:rsidRPr="006B6963">
        <w:rPr>
          <w:rFonts w:ascii="游ゴシック" w:eastAsia="游ゴシック" w:hAnsi="游ゴシック" w:hint="eastAsia"/>
          <w:color w:val="000000" w:themeColor="text1"/>
          <w:spacing w:val="-12"/>
        </w:rPr>
        <w:t>がい</w:t>
      </w:r>
      <w:r w:rsidR="00D9379B" w:rsidRPr="006B6963">
        <w:rPr>
          <w:rFonts w:ascii="游ゴシック" w:eastAsia="游ゴシック" w:hAnsi="游ゴシック" w:hint="eastAsia"/>
          <w:color w:val="000000" w:themeColor="text1"/>
          <w:spacing w:val="-12"/>
        </w:rPr>
        <w:t>の有無、家庭環境等によ</w:t>
      </w:r>
      <w:r w:rsidR="006A68F2" w:rsidRPr="006B6963">
        <w:rPr>
          <w:rFonts w:ascii="游ゴシック" w:eastAsia="游ゴシック" w:hAnsi="游ゴシック" w:hint="eastAsia"/>
          <w:color w:val="000000" w:themeColor="text1"/>
          <w:spacing w:val="-12"/>
        </w:rPr>
        <w:t>る</w:t>
      </w:r>
      <w:r w:rsidR="00D9379B" w:rsidRPr="006B6963">
        <w:rPr>
          <w:rFonts w:ascii="游ゴシック" w:eastAsia="游ゴシック" w:hAnsi="游ゴシック" w:hint="eastAsia"/>
          <w:color w:val="000000" w:themeColor="text1"/>
          <w:spacing w:val="-12"/>
        </w:rPr>
        <w:t>差別的取扱い</w:t>
      </w:r>
      <w:r w:rsidR="00C81A27" w:rsidRPr="006B6963">
        <w:rPr>
          <w:rFonts w:ascii="游ゴシック" w:eastAsia="游ゴシック" w:hAnsi="游ゴシック" w:hint="eastAsia"/>
          <w:color w:val="000000" w:themeColor="text1"/>
          <w:spacing w:val="-12"/>
        </w:rPr>
        <w:t>や</w:t>
      </w:r>
      <w:r w:rsidR="00356FCA" w:rsidRPr="006B6963">
        <w:rPr>
          <w:rFonts w:ascii="游ゴシック" w:eastAsia="游ゴシック" w:hAnsi="游ゴシック" w:hint="eastAsia"/>
          <w:color w:val="000000" w:themeColor="text1"/>
          <w:spacing w:val="-12"/>
        </w:rPr>
        <w:t>、</w:t>
      </w:r>
      <w:r w:rsidR="00D9379B" w:rsidRPr="006B6963">
        <w:rPr>
          <w:rFonts w:ascii="游ゴシック" w:eastAsia="游ゴシック" w:hAnsi="游ゴシック" w:hint="eastAsia"/>
          <w:color w:val="000000" w:themeColor="text1"/>
          <w:spacing w:val="-12"/>
        </w:rPr>
        <w:t>虐待、いじめ、</w:t>
      </w:r>
      <w:r w:rsidR="00D17C29" w:rsidRPr="006B6963">
        <w:rPr>
          <w:rFonts w:ascii="游ゴシック" w:eastAsia="游ゴシック" w:hAnsi="游ゴシック" w:hint="eastAsia"/>
          <w:color w:val="000000" w:themeColor="text1"/>
          <w:spacing w:val="-12"/>
        </w:rPr>
        <w:t>犯罪や暴力</w:t>
      </w:r>
      <w:r w:rsidR="00D9379B" w:rsidRPr="006B6963">
        <w:rPr>
          <w:rFonts w:ascii="游ゴシック" w:eastAsia="游ゴシック" w:hAnsi="游ゴシック" w:hint="eastAsia"/>
          <w:color w:val="000000" w:themeColor="text1"/>
          <w:spacing w:val="-12"/>
        </w:rPr>
        <w:t>などの権利の侵害からこども</w:t>
      </w:r>
      <w:r w:rsidR="00CB5305" w:rsidRPr="006B6963">
        <w:rPr>
          <w:rFonts w:ascii="游ゴシック" w:eastAsia="游ゴシック" w:hAnsi="游ゴシック" w:hint="eastAsia"/>
          <w:color w:val="000000" w:themeColor="text1"/>
          <w:spacing w:val="-12"/>
        </w:rPr>
        <w:t>・若者</w:t>
      </w:r>
      <w:r w:rsidR="00D9379B" w:rsidRPr="006B6963">
        <w:rPr>
          <w:rFonts w:ascii="游ゴシック" w:eastAsia="游ゴシック" w:hAnsi="游ゴシック" w:hint="eastAsia"/>
          <w:color w:val="000000" w:themeColor="text1"/>
          <w:spacing w:val="-12"/>
        </w:rPr>
        <w:t>を守り</w:t>
      </w:r>
      <w:r w:rsidR="00356FCA" w:rsidRPr="006B6963">
        <w:rPr>
          <w:rFonts w:ascii="游ゴシック" w:eastAsia="游ゴシック" w:hAnsi="游ゴシック" w:hint="eastAsia"/>
          <w:color w:val="000000" w:themeColor="text1"/>
          <w:spacing w:val="-12"/>
        </w:rPr>
        <w:t>ます</w:t>
      </w:r>
      <w:r w:rsidR="00D9379B" w:rsidRPr="006B6963">
        <w:rPr>
          <w:rFonts w:ascii="游ゴシック" w:eastAsia="游ゴシック" w:hAnsi="游ゴシック" w:hint="eastAsia"/>
          <w:color w:val="000000" w:themeColor="text1"/>
          <w:spacing w:val="-12"/>
        </w:rPr>
        <w:t>。</w:t>
      </w:r>
      <w:r w:rsidR="00C14B39" w:rsidRPr="006B6963">
        <w:rPr>
          <w:rFonts w:ascii="游ゴシック" w:eastAsia="游ゴシック" w:hAnsi="游ゴシック" w:hint="eastAsia"/>
          <w:color w:val="000000" w:themeColor="text1"/>
          <w:spacing w:val="-12"/>
        </w:rPr>
        <w:t>そして、</w:t>
      </w:r>
      <w:r w:rsidR="000526A0" w:rsidRPr="006B6963">
        <w:rPr>
          <w:rFonts w:ascii="游ゴシック" w:eastAsia="游ゴシック" w:hAnsi="游ゴシック" w:hint="eastAsia"/>
          <w:color w:val="000000" w:themeColor="text1"/>
          <w:spacing w:val="-12"/>
        </w:rPr>
        <w:t>貧</w:t>
      </w:r>
      <w:r w:rsidR="000526A0" w:rsidRPr="006B6963">
        <w:rPr>
          <w:rFonts w:ascii="游ゴシック" w:eastAsia="游ゴシック" w:hAnsi="游ゴシック" w:hint="eastAsia"/>
          <w:spacing w:val="-12"/>
        </w:rPr>
        <w:t>困と格差</w:t>
      </w:r>
      <w:r w:rsidR="00D744A5" w:rsidRPr="006B6963">
        <w:rPr>
          <w:rFonts w:ascii="游ゴシック" w:eastAsia="游ゴシック" w:hAnsi="游ゴシック" w:hint="eastAsia"/>
          <w:spacing w:val="-12"/>
        </w:rPr>
        <w:t>への対応</w:t>
      </w:r>
      <w:r w:rsidR="000526A0" w:rsidRPr="006B6963">
        <w:rPr>
          <w:rFonts w:ascii="游ゴシック" w:eastAsia="游ゴシック" w:hAnsi="游ゴシック" w:hint="eastAsia"/>
          <w:spacing w:val="-12"/>
        </w:rPr>
        <w:t>を図ること</w:t>
      </w:r>
      <w:r w:rsidR="00356FCA" w:rsidRPr="006B6963">
        <w:rPr>
          <w:rFonts w:ascii="游ゴシック" w:eastAsia="游ゴシック" w:hAnsi="游ゴシック" w:hint="eastAsia"/>
          <w:spacing w:val="-12"/>
        </w:rPr>
        <w:t>で</w:t>
      </w:r>
      <w:r w:rsidR="000526A0" w:rsidRPr="006B6963">
        <w:rPr>
          <w:rFonts w:ascii="游ゴシック" w:eastAsia="游ゴシック" w:hAnsi="游ゴシック" w:hint="eastAsia"/>
          <w:spacing w:val="-12"/>
        </w:rPr>
        <w:t>、良好な成育環境を確保し、全ての</w:t>
      </w:r>
      <w:r w:rsidRPr="006B6963">
        <w:rPr>
          <w:rFonts w:ascii="游ゴシック" w:eastAsia="游ゴシック" w:hAnsi="游ゴシック" w:hint="eastAsia"/>
          <w:spacing w:val="-12"/>
        </w:rPr>
        <w:t>こ</w:t>
      </w:r>
      <w:r w:rsidR="000526A0" w:rsidRPr="006B6963">
        <w:rPr>
          <w:rFonts w:ascii="游ゴシック" w:eastAsia="游ゴシック" w:hAnsi="游ゴシック" w:hint="eastAsia"/>
          <w:spacing w:val="-12"/>
        </w:rPr>
        <w:t>ども</w:t>
      </w:r>
      <w:r w:rsidR="007D6664" w:rsidRPr="006B6963">
        <w:rPr>
          <w:rFonts w:ascii="游ゴシック" w:eastAsia="游ゴシック" w:hAnsi="游ゴシック" w:hint="eastAsia"/>
          <w:spacing w:val="-12"/>
        </w:rPr>
        <w:t>・</w:t>
      </w:r>
      <w:r w:rsidR="000526A0" w:rsidRPr="006B6963">
        <w:rPr>
          <w:rFonts w:ascii="游ゴシック" w:eastAsia="游ゴシック" w:hAnsi="游ゴシック" w:hint="eastAsia"/>
          <w:spacing w:val="-12"/>
        </w:rPr>
        <w:t>若者が幸せな状態で成長できるように</w:t>
      </w:r>
      <w:r w:rsidR="005A355A" w:rsidRPr="006B6963">
        <w:rPr>
          <w:rFonts w:ascii="游ゴシック" w:eastAsia="游ゴシック" w:hAnsi="游ゴシック" w:hint="eastAsia"/>
          <w:spacing w:val="-12"/>
        </w:rPr>
        <w:t>取り組みます。</w:t>
      </w:r>
      <w:r w:rsidR="000526A0" w:rsidRPr="006B6963">
        <w:rPr>
          <w:rFonts w:ascii="游ゴシック" w:eastAsia="游ゴシック" w:hAnsi="游ゴシック"/>
          <w:color w:val="FF0000"/>
          <w:spacing w:val="-12"/>
        </w:rPr>
        <w:cr/>
      </w:r>
    </w:p>
    <w:p w14:paraId="03FB114C" w14:textId="4046C0A1" w:rsidR="0015363D" w:rsidRDefault="0015363D" w:rsidP="00D9379B">
      <w:pPr>
        <w:spacing w:beforeLines="50" w:before="208" w:line="480" w:lineRule="exact"/>
        <w:ind w:leftChars="100" w:left="275" w:firstLineChars="100" w:firstLine="275"/>
      </w:pPr>
    </w:p>
    <w:p w14:paraId="30BBC876" w14:textId="7558A738" w:rsidR="00D9379B" w:rsidRDefault="006D4851" w:rsidP="00D9379B">
      <w:pPr>
        <w:spacing w:beforeLines="50" w:before="208" w:line="480" w:lineRule="exact"/>
        <w:ind w:leftChars="100" w:left="275" w:firstLineChars="100" w:firstLine="275"/>
      </w:pPr>
      <w:r>
        <w:rPr>
          <w:noProof/>
        </w:rPr>
        <mc:AlternateContent>
          <mc:Choice Requires="wpg">
            <w:drawing>
              <wp:anchor distT="0" distB="0" distL="114300" distR="114300" simplePos="0" relativeHeight="252624896" behindDoc="0" locked="0" layoutInCell="1" allowOverlap="1" wp14:anchorId="2F7550CF" wp14:editId="07B4601E">
                <wp:simplePos x="0" y="0"/>
                <wp:positionH relativeFrom="column">
                  <wp:posOffset>161925</wp:posOffset>
                </wp:positionH>
                <wp:positionV relativeFrom="paragraph">
                  <wp:posOffset>70485</wp:posOffset>
                </wp:positionV>
                <wp:extent cx="5734050" cy="666750"/>
                <wp:effectExtent l="0" t="0" r="0" b="0"/>
                <wp:wrapNone/>
                <wp:docPr id="745350873" name="グループ化 745350873"/>
                <wp:cNvGraphicFramePr/>
                <a:graphic xmlns:a="http://schemas.openxmlformats.org/drawingml/2006/main">
                  <a:graphicData uri="http://schemas.microsoft.com/office/word/2010/wordprocessingGroup">
                    <wpg:wgp>
                      <wpg:cNvGrpSpPr/>
                      <wpg:grpSpPr>
                        <a:xfrm>
                          <a:off x="0" y="0"/>
                          <a:ext cx="5734050" cy="666750"/>
                          <a:chOff x="0" y="0"/>
                          <a:chExt cx="5734050" cy="666750"/>
                        </a:xfrm>
                      </wpg:grpSpPr>
                      <wps:wsp>
                        <wps:cNvPr id="745350874" name="四角形: 角を丸くする 745350874"/>
                        <wps:cNvSpPr/>
                        <wps:spPr>
                          <a:xfrm>
                            <a:off x="0" y="0"/>
                            <a:ext cx="5734050" cy="561975"/>
                          </a:xfrm>
                          <a:prstGeom prst="roundRect">
                            <a:avLst>
                              <a:gd name="adj" fmla="val 38700"/>
                            </a:avLst>
                          </a:prstGeom>
                          <a:solidFill>
                            <a:srgbClr val="0070C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350875" name="テキスト ボックス 745350875"/>
                        <wps:cNvSpPr txBox="1"/>
                        <wps:spPr>
                          <a:xfrm>
                            <a:off x="9525" y="104775"/>
                            <a:ext cx="5724525" cy="561975"/>
                          </a:xfrm>
                          <a:prstGeom prst="rect">
                            <a:avLst/>
                          </a:prstGeom>
                          <a:noFill/>
                          <a:ln w="6350">
                            <a:noFill/>
                          </a:ln>
                        </wps:spPr>
                        <wps:txbx>
                          <w:txbxContent>
                            <w:p w14:paraId="7738777A" w14:textId="5DFD7822" w:rsidR="006D4851" w:rsidRPr="006D4851" w:rsidRDefault="006D4851" w:rsidP="006D4851">
                              <w:pPr>
                                <w:jc w:val="center"/>
                                <w:rPr>
                                  <w:rFonts w:ascii="BIZ UDゴシック" w:eastAsia="BIZ UDゴシック" w:hAnsi="BIZ UDゴシック"/>
                                  <w:color w:val="FFFFFF" w:themeColor="background1"/>
                                </w:rPr>
                              </w:pPr>
                              <w:r w:rsidRPr="006D4851">
                                <w:rPr>
                                  <w:rFonts w:ascii="BIZ UDゴシック" w:eastAsia="BIZ UDゴシック" w:hAnsi="BIZ UDゴシック" w:hint="eastAsia"/>
                                  <w:color w:val="FFFFFF" w:themeColor="background1"/>
                                  <w:sz w:val="28"/>
                                  <w:szCs w:val="28"/>
                                </w:rPr>
                                <w:t>こども</w:t>
                              </w:r>
                              <w:r>
                                <w:rPr>
                                  <w:rFonts w:ascii="BIZ UDゴシック" w:eastAsia="BIZ UDゴシック" w:hAnsi="BIZ UDゴシック" w:hint="eastAsia"/>
                                  <w:color w:val="FFFFFF" w:themeColor="background1"/>
                                  <w:sz w:val="28"/>
                                  <w:szCs w:val="28"/>
                                </w:rPr>
                                <w:t>・若者や子育て当事者の視点と意見を尊重します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F7550CF" id="グループ化 745350873" o:spid="_x0000_s1132" style="position:absolute;left:0;text-align:left;margin-left:12.75pt;margin-top:5.55pt;width:451.5pt;height:52.5pt;z-index:252624896" coordsize="57340,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">
                <v:roundrect id="四角形: 角を丸くする 745350874" o:spid="_x0000_s1133" style="position:absolute;width:57340;height:5619;visibility:visible;mso-wrap-style:square;v-text-anchor:middle" arcsize="253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" fillcolor="#0070c0" stroked="f" strokeweight="1pt">
                  <v:stroke joinstyle="miter"/>
                </v:roundrect>
                <v:shape id="テキスト ボックス 745350875" o:spid="_x0000_s1134" type="#_x0000_t202" style="position:absolute;left:95;top:1047;width:57245;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" filled="f" stroked="f" strokeweight=".5pt">
                  <v:textbox>
                    <w:txbxContent>
                      <w:p w14:paraId="7738777A" w14:textId="5DFD7822" w:rsidR="006D4851" w:rsidRPr="006D4851" w:rsidRDefault="006D4851" w:rsidP="006D4851">
                        <w:pPr>
                          <w:jc w:val="center"/>
                          <w:rPr>
                            <w:rFonts w:ascii="BIZ UDゴシック" w:eastAsia="BIZ UDゴシック" w:hAnsi="BIZ UDゴシック"/>
                            <w:color w:val="FFFFFF" w:themeColor="background1"/>
                          </w:rPr>
                        </w:pPr>
                        <w:r w:rsidRPr="006D4851">
                          <w:rPr>
                            <w:rFonts w:ascii="BIZ UDゴシック" w:eastAsia="BIZ UDゴシック" w:hAnsi="BIZ UDゴシック" w:hint="eastAsia"/>
                            <w:color w:val="FFFFFF" w:themeColor="background1"/>
                            <w:sz w:val="28"/>
                            <w:szCs w:val="28"/>
                          </w:rPr>
                          <w:t>こども</w:t>
                        </w:r>
                        <w:r>
                          <w:rPr>
                            <w:rFonts w:ascii="BIZ UDゴシック" w:eastAsia="BIZ UDゴシック" w:hAnsi="BIZ UDゴシック" w:hint="eastAsia"/>
                            <w:color w:val="FFFFFF" w:themeColor="background1"/>
                            <w:sz w:val="28"/>
                            <w:szCs w:val="28"/>
                          </w:rPr>
                          <w:t>・若者や子育て当事者の視点と意見を尊重します</w:t>
                        </w:r>
                      </w:p>
                    </w:txbxContent>
                  </v:textbox>
                </v:shape>
              </v:group>
            </w:pict>
          </mc:Fallback>
        </mc:AlternateContent>
      </w:r>
    </w:p>
    <w:p w14:paraId="2C7D0F06" w14:textId="32CD9309" w:rsidR="0015363D" w:rsidRDefault="0015363D" w:rsidP="00DD51D7">
      <w:pPr>
        <w:ind w:firstLineChars="100" w:firstLine="275"/>
      </w:pPr>
    </w:p>
    <w:p w14:paraId="0386CA00" w14:textId="61264CCB" w:rsidR="009D481B" w:rsidRPr="006B6963" w:rsidRDefault="00252B6B" w:rsidP="006B6963">
      <w:pPr>
        <w:spacing w:line="400" w:lineRule="exact"/>
        <w:ind w:leftChars="206" w:left="567" w:rightChars="206" w:right="567" w:firstLineChars="100" w:firstLine="255"/>
        <w:rPr>
          <w:rFonts w:ascii="游ゴシック" w:eastAsia="游ゴシック" w:hAnsi="游ゴシック"/>
          <w:strike/>
          <w:color w:val="FF0000"/>
          <w:spacing w:val="-10"/>
        </w:rPr>
      </w:pPr>
      <w:r w:rsidRPr="006B6963">
        <w:rPr>
          <w:rFonts w:ascii="游ゴシック" w:eastAsia="游ゴシック" w:hAnsi="游ゴシック" w:hint="eastAsia"/>
          <w:spacing w:val="-10"/>
        </w:rPr>
        <w:t>こ</w:t>
      </w:r>
      <w:r w:rsidR="000526A0" w:rsidRPr="006B6963">
        <w:rPr>
          <w:rFonts w:ascii="游ゴシック" w:eastAsia="游ゴシック" w:hAnsi="游ゴシック" w:hint="eastAsia"/>
          <w:spacing w:val="-10"/>
        </w:rPr>
        <w:t>ども</w:t>
      </w:r>
      <w:r w:rsidR="007D6664" w:rsidRPr="006B6963">
        <w:rPr>
          <w:rFonts w:ascii="游ゴシック" w:eastAsia="游ゴシック" w:hAnsi="游ゴシック" w:hint="eastAsia"/>
          <w:spacing w:val="-10"/>
        </w:rPr>
        <w:t>・</w:t>
      </w:r>
      <w:r w:rsidR="000526A0" w:rsidRPr="006B6963">
        <w:rPr>
          <w:rFonts w:ascii="游ゴシック" w:eastAsia="游ゴシック" w:hAnsi="游ゴシック" w:hint="eastAsia"/>
          <w:spacing w:val="-10"/>
        </w:rPr>
        <w:t>若者が、</w:t>
      </w:r>
      <w:r w:rsidR="00DD51D7" w:rsidRPr="006B6963">
        <w:rPr>
          <w:rFonts w:ascii="游ゴシック" w:eastAsia="游ゴシック" w:hAnsi="游ゴシック" w:hint="eastAsia"/>
          <w:spacing w:val="-10"/>
        </w:rPr>
        <w:t>自分の</w:t>
      </w:r>
      <w:r w:rsidR="000526A0" w:rsidRPr="006B6963">
        <w:rPr>
          <w:rFonts w:ascii="游ゴシック" w:eastAsia="游ゴシック" w:hAnsi="游ゴシック" w:hint="eastAsia"/>
          <w:spacing w:val="-10"/>
        </w:rPr>
        <w:t>意見を形成</w:t>
      </w:r>
      <w:r w:rsidR="00ED1639" w:rsidRPr="006B6963">
        <w:rPr>
          <w:rFonts w:ascii="游ゴシック" w:eastAsia="游ゴシック" w:hAnsi="游ゴシック" w:hint="eastAsia"/>
          <w:spacing w:val="-10"/>
        </w:rPr>
        <w:t>、</w:t>
      </w:r>
      <w:r w:rsidR="000526A0" w:rsidRPr="006B6963">
        <w:rPr>
          <w:rFonts w:ascii="游ゴシック" w:eastAsia="游ゴシック" w:hAnsi="游ゴシック" w:hint="eastAsia"/>
          <w:spacing w:val="-10"/>
        </w:rPr>
        <w:t>表明</w:t>
      </w:r>
      <w:r w:rsidR="00DD51D7" w:rsidRPr="006B6963">
        <w:rPr>
          <w:rFonts w:ascii="游ゴシック" w:eastAsia="游ゴシック" w:hAnsi="游ゴシック" w:hint="eastAsia"/>
          <w:spacing w:val="-10"/>
        </w:rPr>
        <w:t>し</w:t>
      </w:r>
      <w:r w:rsidR="000526A0" w:rsidRPr="006B6963">
        <w:rPr>
          <w:rFonts w:ascii="游ゴシック" w:eastAsia="游ゴシック" w:hAnsi="游ゴシック" w:hint="eastAsia"/>
          <w:spacing w:val="-10"/>
        </w:rPr>
        <w:t>、社会に参画すること</w:t>
      </w:r>
      <w:r w:rsidR="00DD51D7" w:rsidRPr="006B6963">
        <w:rPr>
          <w:rFonts w:ascii="游ゴシック" w:eastAsia="游ゴシック" w:hAnsi="游ゴシック" w:hint="eastAsia"/>
          <w:spacing w:val="-10"/>
        </w:rPr>
        <w:t>は</w:t>
      </w:r>
      <w:r w:rsidR="000526A0" w:rsidRPr="006B6963">
        <w:rPr>
          <w:rFonts w:ascii="游ゴシック" w:eastAsia="游ゴシック" w:hAnsi="游ゴシック" w:hint="eastAsia"/>
          <w:spacing w:val="-10"/>
        </w:rPr>
        <w:t>、</w:t>
      </w:r>
      <w:r w:rsidR="00DD51D7" w:rsidRPr="006B6963">
        <w:rPr>
          <w:rFonts w:ascii="游ゴシック" w:eastAsia="游ゴシック" w:hAnsi="游ゴシック" w:hint="eastAsia"/>
          <w:spacing w:val="-10"/>
        </w:rPr>
        <w:t>権利</w:t>
      </w:r>
      <w:r w:rsidR="00DD51D7" w:rsidRPr="006B6963">
        <w:rPr>
          <w:rFonts w:ascii="游ゴシック" w:eastAsia="游ゴシック" w:hAnsi="游ゴシック" w:hint="eastAsia"/>
          <w:color w:val="000000" w:themeColor="text1"/>
          <w:spacing w:val="-10"/>
        </w:rPr>
        <w:t>の主体として重要なことです。本人</w:t>
      </w:r>
      <w:r w:rsidR="000526A0" w:rsidRPr="006B6963">
        <w:rPr>
          <w:rFonts w:ascii="游ゴシック" w:eastAsia="游ゴシック" w:hAnsi="游ゴシック" w:hint="eastAsia"/>
          <w:color w:val="000000" w:themeColor="text1"/>
          <w:spacing w:val="-10"/>
        </w:rPr>
        <w:t>の意見を</w:t>
      </w:r>
      <w:r w:rsidR="00CE0699" w:rsidRPr="006B6963">
        <w:rPr>
          <w:rFonts w:ascii="游ゴシック" w:eastAsia="游ゴシック" w:hAnsi="游ゴシック" w:hint="eastAsia"/>
          <w:color w:val="000000" w:themeColor="text1"/>
          <w:spacing w:val="-10"/>
        </w:rPr>
        <w:t>、</w:t>
      </w:r>
      <w:r w:rsidR="000526A0" w:rsidRPr="006B6963">
        <w:rPr>
          <w:rFonts w:ascii="游ゴシック" w:eastAsia="游ゴシック" w:hAnsi="游ゴシック" w:hint="eastAsia"/>
          <w:color w:val="000000" w:themeColor="text1"/>
          <w:spacing w:val="-10"/>
        </w:rPr>
        <w:t>年齢や発達の程度に応じて</w:t>
      </w:r>
      <w:r w:rsidR="00CE02CE" w:rsidRPr="006B6963">
        <w:rPr>
          <w:rFonts w:ascii="游ゴシック" w:eastAsia="游ゴシック" w:hAnsi="游ゴシック" w:hint="eastAsia"/>
          <w:color w:val="000000" w:themeColor="text1"/>
          <w:spacing w:val="-10"/>
        </w:rPr>
        <w:t>、</w:t>
      </w:r>
      <w:r w:rsidR="00CE0699" w:rsidRPr="006B6963">
        <w:rPr>
          <w:rFonts w:ascii="游ゴシック" w:eastAsia="游ゴシック" w:hAnsi="游ゴシック" w:hint="eastAsia"/>
          <w:color w:val="000000" w:themeColor="text1"/>
          <w:spacing w:val="-10"/>
        </w:rPr>
        <w:t>形成</w:t>
      </w:r>
      <w:r w:rsidR="00C91CD7" w:rsidRPr="006B6963">
        <w:rPr>
          <w:rFonts w:ascii="游ゴシック" w:eastAsia="游ゴシック" w:hAnsi="游ゴシック" w:hint="eastAsia"/>
          <w:color w:val="000000" w:themeColor="text1"/>
          <w:spacing w:val="-10"/>
        </w:rPr>
        <w:t>、</w:t>
      </w:r>
      <w:r w:rsidR="00CE0699" w:rsidRPr="006B6963">
        <w:rPr>
          <w:rFonts w:ascii="游ゴシック" w:eastAsia="游ゴシック" w:hAnsi="游ゴシック" w:hint="eastAsia"/>
          <w:color w:val="000000" w:themeColor="text1"/>
          <w:spacing w:val="-10"/>
        </w:rPr>
        <w:t>表明しやすい環境</w:t>
      </w:r>
      <w:r w:rsidR="008B02BC" w:rsidRPr="006B6963">
        <w:rPr>
          <w:rFonts w:ascii="游ゴシック" w:eastAsia="游ゴシック" w:hAnsi="游ゴシック" w:hint="eastAsia"/>
          <w:color w:val="000000" w:themeColor="text1"/>
          <w:spacing w:val="-10"/>
        </w:rPr>
        <w:t>や、こども・若者、子育て当事者が安心して意見を述べることができる場や機会をつくり、</w:t>
      </w:r>
      <w:r w:rsidR="00CE0699" w:rsidRPr="006B6963">
        <w:rPr>
          <w:rFonts w:ascii="游ゴシック" w:eastAsia="游ゴシック" w:hAnsi="游ゴシック" w:hint="eastAsia"/>
          <w:color w:val="000000" w:themeColor="text1"/>
          <w:spacing w:val="-10"/>
        </w:rPr>
        <w:t>それぞれの意見を</w:t>
      </w:r>
      <w:r w:rsidR="000526A0" w:rsidRPr="006B6963">
        <w:rPr>
          <w:rFonts w:ascii="游ゴシック" w:eastAsia="游ゴシック" w:hAnsi="游ゴシック" w:hint="eastAsia"/>
          <w:color w:val="000000" w:themeColor="text1"/>
          <w:spacing w:val="-10"/>
        </w:rPr>
        <w:t>尊重</w:t>
      </w:r>
      <w:r w:rsidR="00CE0699" w:rsidRPr="006B6963">
        <w:rPr>
          <w:rFonts w:ascii="游ゴシック" w:eastAsia="游ゴシック" w:hAnsi="游ゴシック" w:hint="eastAsia"/>
          <w:color w:val="000000" w:themeColor="text1"/>
          <w:spacing w:val="-10"/>
        </w:rPr>
        <w:t>し</w:t>
      </w:r>
      <w:r w:rsidR="008B02BC" w:rsidRPr="006B6963">
        <w:rPr>
          <w:rFonts w:ascii="游ゴシック" w:eastAsia="游ゴシック" w:hAnsi="游ゴシック" w:hint="eastAsia"/>
          <w:color w:val="000000" w:themeColor="text1"/>
          <w:spacing w:val="-10"/>
        </w:rPr>
        <w:t>ます</w:t>
      </w:r>
      <w:r w:rsidR="00CE0699" w:rsidRPr="006B6963">
        <w:rPr>
          <w:rFonts w:ascii="游ゴシック" w:eastAsia="游ゴシック" w:hAnsi="游ゴシック" w:hint="eastAsia"/>
          <w:color w:val="000000" w:themeColor="text1"/>
          <w:spacing w:val="-10"/>
        </w:rPr>
        <w:t>。</w:t>
      </w:r>
      <w:r w:rsidR="000526A0" w:rsidRPr="006B6963">
        <w:rPr>
          <w:rFonts w:ascii="游ゴシック" w:eastAsia="游ゴシック" w:hAnsi="游ゴシック"/>
          <w:strike/>
          <w:color w:val="000000" w:themeColor="text1"/>
          <w:spacing w:val="-10"/>
        </w:rPr>
        <w:cr/>
      </w:r>
    </w:p>
    <w:p w14:paraId="11DC664F" w14:textId="77777777" w:rsidR="008B02BC" w:rsidRDefault="008B02BC" w:rsidP="00DD51D7">
      <w:pPr>
        <w:ind w:firstLineChars="100" w:firstLine="275"/>
      </w:pPr>
    </w:p>
    <w:p w14:paraId="34CE3CE6" w14:textId="472E7478" w:rsidR="00267DC2" w:rsidRDefault="00267DC2">
      <w:pPr>
        <w:widowControl/>
        <w:jc w:val="left"/>
      </w:pPr>
      <w:r>
        <w:br w:type="page"/>
      </w:r>
    </w:p>
    <w:p w14:paraId="66D2016E" w14:textId="16BA29D1" w:rsidR="00CC7293" w:rsidRDefault="006D4851" w:rsidP="004F6695">
      <w:pPr>
        <w:widowControl/>
        <w:jc w:val="left"/>
      </w:pPr>
      <w:r>
        <w:rPr>
          <w:noProof/>
        </w:rPr>
        <w:lastRenderedPageBreak/>
        <mc:AlternateContent>
          <mc:Choice Requires="wpg">
            <w:drawing>
              <wp:anchor distT="0" distB="0" distL="114300" distR="114300" simplePos="0" relativeHeight="252626944" behindDoc="0" locked="0" layoutInCell="1" allowOverlap="1" wp14:anchorId="7EE7E9EF" wp14:editId="2DD813A6">
                <wp:simplePos x="0" y="0"/>
                <wp:positionH relativeFrom="column">
                  <wp:posOffset>190500</wp:posOffset>
                </wp:positionH>
                <wp:positionV relativeFrom="paragraph">
                  <wp:posOffset>63500</wp:posOffset>
                </wp:positionV>
                <wp:extent cx="5734050" cy="666750"/>
                <wp:effectExtent l="0" t="0" r="0" b="0"/>
                <wp:wrapNone/>
                <wp:docPr id="745350876" name="グループ化 745350876"/>
                <wp:cNvGraphicFramePr/>
                <a:graphic xmlns:a="http://schemas.openxmlformats.org/drawingml/2006/main">
                  <a:graphicData uri="http://schemas.microsoft.com/office/word/2010/wordprocessingGroup">
                    <wpg:wgp>
                      <wpg:cNvGrpSpPr/>
                      <wpg:grpSpPr>
                        <a:xfrm>
                          <a:off x="0" y="0"/>
                          <a:ext cx="5734050" cy="666750"/>
                          <a:chOff x="0" y="0"/>
                          <a:chExt cx="5734050" cy="666750"/>
                        </a:xfrm>
                      </wpg:grpSpPr>
                      <wps:wsp>
                        <wps:cNvPr id="745350877" name="四角形: 角を丸くする 745350877"/>
                        <wps:cNvSpPr/>
                        <wps:spPr>
                          <a:xfrm>
                            <a:off x="0" y="0"/>
                            <a:ext cx="5734050" cy="561975"/>
                          </a:xfrm>
                          <a:prstGeom prst="roundRect">
                            <a:avLst>
                              <a:gd name="adj" fmla="val 38700"/>
                            </a:avLst>
                          </a:prstGeom>
                          <a:solidFill>
                            <a:srgbClr val="0070C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350878" name="テキスト ボックス 745350878"/>
                        <wps:cNvSpPr txBox="1"/>
                        <wps:spPr>
                          <a:xfrm>
                            <a:off x="9525" y="104775"/>
                            <a:ext cx="5724525" cy="561975"/>
                          </a:xfrm>
                          <a:prstGeom prst="rect">
                            <a:avLst/>
                          </a:prstGeom>
                          <a:noFill/>
                          <a:ln w="6350">
                            <a:noFill/>
                          </a:ln>
                        </wps:spPr>
                        <wps:txbx>
                          <w:txbxContent>
                            <w:p w14:paraId="5B0282AB" w14:textId="6E3A82A0" w:rsidR="006D4851" w:rsidRPr="006D4851" w:rsidRDefault="006D4851" w:rsidP="006D4851">
                              <w:pPr>
                                <w:jc w:val="center"/>
                                <w:rPr>
                                  <w:rFonts w:ascii="BIZ UDゴシック" w:eastAsia="BIZ UDゴシック" w:hAnsi="BIZ UDゴシック"/>
                                  <w:color w:val="FFFFFF" w:themeColor="background1"/>
                                </w:rPr>
                              </w:pPr>
                              <w:r>
                                <w:rPr>
                                  <w:rFonts w:ascii="BIZ UDゴシック" w:eastAsia="BIZ UDゴシック" w:hAnsi="BIZ UDゴシック" w:hint="eastAsia"/>
                                  <w:color w:val="FFFFFF" w:themeColor="background1"/>
                                  <w:sz w:val="28"/>
                                  <w:szCs w:val="28"/>
                                </w:rPr>
                                <w:t>ライフステージに応じた切れ目のない支援を提供します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EE7E9EF" id="グループ化 745350876" o:spid="_x0000_s1135" style="position:absolute;margin-left:15pt;margin-top:5pt;width:451.5pt;height:52.5pt;z-index:252626944" coordsize="57340,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">
                <v:roundrect id="四角形: 角を丸くする 745350877" o:spid="_x0000_s1136" style="position:absolute;width:57340;height:5619;visibility:visible;mso-wrap-style:square;v-text-anchor:middle" arcsize="253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" fillcolor="#0070c0" stroked="f" strokeweight="1pt">
                  <v:stroke joinstyle="miter"/>
                </v:roundrect>
                <v:shape id="テキスト ボックス 745350878" o:spid="_x0000_s1137" type="#_x0000_t202" style="position:absolute;left:95;top:1047;width:57245;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" filled="f" stroked="f" strokeweight=".5pt">
                  <v:textbox>
                    <w:txbxContent>
                      <w:p w14:paraId="5B0282AB" w14:textId="6E3A82A0" w:rsidR="006D4851" w:rsidRPr="006D4851" w:rsidRDefault="006D4851" w:rsidP="006D4851">
                        <w:pPr>
                          <w:jc w:val="center"/>
                          <w:rPr>
                            <w:rFonts w:ascii="BIZ UDゴシック" w:eastAsia="BIZ UDゴシック" w:hAnsi="BIZ UDゴシック"/>
                            <w:color w:val="FFFFFF" w:themeColor="background1"/>
                          </w:rPr>
                        </w:pPr>
                        <w:r>
                          <w:rPr>
                            <w:rFonts w:ascii="BIZ UDゴシック" w:eastAsia="BIZ UDゴシック" w:hAnsi="BIZ UDゴシック" w:hint="eastAsia"/>
                            <w:color w:val="FFFFFF" w:themeColor="background1"/>
                            <w:sz w:val="28"/>
                            <w:szCs w:val="28"/>
                          </w:rPr>
                          <w:t>ライフステージに応じた切れ目のない支援を提供します</w:t>
                        </w:r>
                      </w:p>
                    </w:txbxContent>
                  </v:textbox>
                </v:shape>
              </v:group>
            </w:pict>
          </mc:Fallback>
        </mc:AlternateContent>
      </w:r>
    </w:p>
    <w:p w14:paraId="544211F2" w14:textId="6C0BAB5E" w:rsidR="00CC7293" w:rsidRDefault="00CC7293" w:rsidP="004F6695">
      <w:pPr>
        <w:widowControl/>
        <w:jc w:val="left"/>
      </w:pPr>
    </w:p>
    <w:p w14:paraId="05C5DE59" w14:textId="55B21BC0" w:rsidR="00DD51D7" w:rsidRDefault="00DD51D7" w:rsidP="00DD51D7"/>
    <w:p w14:paraId="007B7432" w14:textId="7A06DE24" w:rsidR="00D744A5" w:rsidRPr="00EE1141" w:rsidRDefault="00252B6B" w:rsidP="00CC7293">
      <w:pPr>
        <w:widowControl/>
        <w:spacing w:line="380" w:lineRule="exact"/>
        <w:ind w:leftChars="206" w:left="567" w:rightChars="154" w:right="424" w:firstLineChars="100" w:firstLine="251"/>
        <w:jc w:val="left"/>
        <w:rPr>
          <w:rFonts w:ascii="游ゴシック" w:eastAsia="游ゴシック" w:hAnsi="游ゴシック"/>
          <w:color w:val="000000" w:themeColor="text1"/>
          <w:spacing w:val="-12"/>
        </w:rPr>
      </w:pPr>
      <w:r w:rsidRPr="00EE1141">
        <w:rPr>
          <w:rFonts w:ascii="游ゴシック" w:eastAsia="游ゴシック" w:hAnsi="游ゴシック" w:hint="eastAsia"/>
          <w:spacing w:val="-12"/>
        </w:rPr>
        <w:t>こ</w:t>
      </w:r>
      <w:r w:rsidR="0015363D" w:rsidRPr="00EE1141">
        <w:rPr>
          <w:rFonts w:ascii="游ゴシック" w:eastAsia="游ゴシック" w:hAnsi="游ゴシック" w:hint="eastAsia"/>
          <w:spacing w:val="-12"/>
        </w:rPr>
        <w:t>ども</w:t>
      </w:r>
      <w:r w:rsidR="000526A0" w:rsidRPr="00EE1141">
        <w:rPr>
          <w:rFonts w:ascii="游ゴシック" w:eastAsia="游ゴシック" w:hAnsi="游ゴシック" w:hint="eastAsia"/>
          <w:spacing w:val="-12"/>
        </w:rPr>
        <w:t>は、乳幼児期から学童期、思春期、青年期における様々な学びや体験を通じて成長し、若者として社会生活を送るようにな</w:t>
      </w:r>
      <w:r w:rsidR="00FE7A13" w:rsidRPr="00EE1141">
        <w:rPr>
          <w:rFonts w:ascii="游ゴシック" w:eastAsia="游ゴシック" w:hAnsi="游ゴシック" w:hint="eastAsia"/>
          <w:spacing w:val="-12"/>
        </w:rPr>
        <w:t>ります</w:t>
      </w:r>
      <w:r w:rsidR="000526A0" w:rsidRPr="00EE1141">
        <w:rPr>
          <w:rFonts w:ascii="游ゴシック" w:eastAsia="游ゴシック" w:hAnsi="游ゴシック" w:hint="eastAsia"/>
          <w:spacing w:val="-12"/>
        </w:rPr>
        <w:t>。こどもの成長過程は、</w:t>
      </w:r>
      <w:r w:rsidR="007D4E6D" w:rsidRPr="00EE1141">
        <w:rPr>
          <w:rFonts w:ascii="游ゴシック" w:eastAsia="游ゴシック" w:hAnsi="游ゴシック" w:hint="eastAsia"/>
          <w:spacing w:val="-12"/>
        </w:rPr>
        <w:t>成</w:t>
      </w:r>
      <w:r w:rsidR="00FE7A13" w:rsidRPr="00EE1141">
        <w:rPr>
          <w:rFonts w:ascii="游ゴシック" w:eastAsia="游ゴシック" w:hAnsi="游ゴシック" w:hint="eastAsia"/>
          <w:spacing w:val="-12"/>
        </w:rPr>
        <w:t>育</w:t>
      </w:r>
      <w:r w:rsidR="000526A0" w:rsidRPr="00EE1141">
        <w:rPr>
          <w:rFonts w:ascii="游ゴシック" w:eastAsia="游ゴシック" w:hAnsi="游ゴシック" w:hint="eastAsia"/>
          <w:spacing w:val="-12"/>
        </w:rPr>
        <w:t>環境に大きく依存し、</w:t>
      </w:r>
      <w:r w:rsidR="00D8778A" w:rsidRPr="00EE1141">
        <w:rPr>
          <w:rFonts w:ascii="游ゴシック" w:eastAsia="游ゴシック" w:hAnsi="游ゴシック" w:hint="eastAsia"/>
          <w:spacing w:val="-12"/>
        </w:rPr>
        <w:t>個人差があり</w:t>
      </w:r>
      <w:r w:rsidR="000526A0" w:rsidRPr="00EE1141">
        <w:rPr>
          <w:rFonts w:ascii="游ゴシック" w:eastAsia="游ゴシック" w:hAnsi="游ゴシック" w:hint="eastAsia"/>
          <w:spacing w:val="-12"/>
        </w:rPr>
        <w:t>、乳幼児期からの連</w:t>
      </w:r>
      <w:r w:rsidR="000526A0" w:rsidRPr="00EE1141">
        <w:rPr>
          <w:rFonts w:ascii="游ゴシック" w:eastAsia="游ゴシック" w:hAnsi="游ゴシック" w:hint="eastAsia"/>
          <w:color w:val="000000" w:themeColor="text1"/>
          <w:spacing w:val="-12"/>
        </w:rPr>
        <w:t>続性を持つもの</w:t>
      </w:r>
      <w:r w:rsidR="00FE7A13" w:rsidRPr="00EE1141">
        <w:rPr>
          <w:rFonts w:ascii="游ゴシック" w:eastAsia="游ゴシック" w:hAnsi="游ゴシック" w:hint="eastAsia"/>
          <w:color w:val="000000" w:themeColor="text1"/>
          <w:spacing w:val="-12"/>
        </w:rPr>
        <w:t>です</w:t>
      </w:r>
      <w:r w:rsidR="000526A0" w:rsidRPr="00EE1141">
        <w:rPr>
          <w:rFonts w:ascii="游ゴシック" w:eastAsia="游ゴシック" w:hAnsi="游ゴシック" w:hint="eastAsia"/>
          <w:color w:val="000000" w:themeColor="text1"/>
          <w:spacing w:val="-12"/>
        </w:rPr>
        <w:t>。</w:t>
      </w:r>
      <w:r w:rsidRPr="00EE1141">
        <w:rPr>
          <w:rFonts w:ascii="游ゴシック" w:eastAsia="游ゴシック" w:hAnsi="游ゴシック" w:hint="eastAsia"/>
          <w:color w:val="000000" w:themeColor="text1"/>
          <w:spacing w:val="-12"/>
        </w:rPr>
        <w:t>こ</w:t>
      </w:r>
      <w:r w:rsidR="000526A0" w:rsidRPr="00EE1141">
        <w:rPr>
          <w:rFonts w:ascii="游ゴシック" w:eastAsia="游ゴシック" w:hAnsi="游ゴシック" w:hint="eastAsia"/>
          <w:color w:val="000000" w:themeColor="text1"/>
          <w:spacing w:val="-12"/>
        </w:rPr>
        <w:t>ども</w:t>
      </w:r>
      <w:r w:rsidR="007D6664" w:rsidRPr="00EE1141">
        <w:rPr>
          <w:rFonts w:ascii="游ゴシック" w:eastAsia="游ゴシック" w:hAnsi="游ゴシック" w:hint="eastAsia"/>
          <w:color w:val="000000" w:themeColor="text1"/>
          <w:spacing w:val="-12"/>
        </w:rPr>
        <w:t>・</w:t>
      </w:r>
      <w:r w:rsidR="000526A0" w:rsidRPr="00EE1141">
        <w:rPr>
          <w:rFonts w:ascii="游ゴシック" w:eastAsia="游ゴシック" w:hAnsi="游ゴシック" w:hint="eastAsia"/>
          <w:color w:val="000000" w:themeColor="text1"/>
          <w:spacing w:val="-12"/>
        </w:rPr>
        <w:t>若者</w:t>
      </w:r>
      <w:r w:rsidR="00FE7A13" w:rsidRPr="00EE1141">
        <w:rPr>
          <w:rFonts w:ascii="游ゴシック" w:eastAsia="游ゴシック" w:hAnsi="游ゴシック" w:hint="eastAsia"/>
          <w:color w:val="000000" w:themeColor="text1"/>
          <w:spacing w:val="-12"/>
        </w:rPr>
        <w:t>が</w:t>
      </w:r>
      <w:r w:rsidR="000526A0" w:rsidRPr="00EE1141">
        <w:rPr>
          <w:rFonts w:ascii="游ゴシック" w:eastAsia="游ゴシック" w:hAnsi="游ゴシック" w:hint="eastAsia"/>
          <w:color w:val="000000" w:themeColor="text1"/>
          <w:spacing w:val="-12"/>
        </w:rPr>
        <w:t>必要</w:t>
      </w:r>
      <w:r w:rsidR="00FE7A13" w:rsidRPr="00EE1141">
        <w:rPr>
          <w:rFonts w:ascii="游ゴシック" w:eastAsia="游ゴシック" w:hAnsi="游ゴシック" w:hint="eastAsia"/>
          <w:color w:val="000000" w:themeColor="text1"/>
          <w:spacing w:val="-12"/>
        </w:rPr>
        <w:t>とする</w:t>
      </w:r>
      <w:r w:rsidR="000526A0" w:rsidRPr="00EE1141">
        <w:rPr>
          <w:rFonts w:ascii="游ゴシック" w:eastAsia="游ゴシック" w:hAnsi="游ゴシック" w:hint="eastAsia"/>
          <w:color w:val="000000" w:themeColor="text1"/>
          <w:spacing w:val="-12"/>
        </w:rPr>
        <w:t>支援</w:t>
      </w:r>
      <w:r w:rsidR="00942EEA" w:rsidRPr="00EE1141">
        <w:rPr>
          <w:rFonts w:ascii="游ゴシック" w:eastAsia="游ゴシック" w:hAnsi="游ゴシック" w:hint="eastAsia"/>
          <w:color w:val="000000" w:themeColor="text1"/>
          <w:spacing w:val="-12"/>
        </w:rPr>
        <w:t>が</w:t>
      </w:r>
      <w:r w:rsidR="000526A0" w:rsidRPr="00EE1141">
        <w:rPr>
          <w:rFonts w:ascii="游ゴシック" w:eastAsia="游ゴシック" w:hAnsi="游ゴシック" w:hint="eastAsia"/>
          <w:color w:val="000000" w:themeColor="text1"/>
          <w:spacing w:val="-12"/>
        </w:rPr>
        <w:t>、特定の年齢で途切れること</w:t>
      </w:r>
      <w:r w:rsidR="00942EEA" w:rsidRPr="00EE1141">
        <w:rPr>
          <w:rFonts w:ascii="游ゴシック" w:eastAsia="游ゴシック" w:hAnsi="游ゴシック" w:hint="eastAsia"/>
          <w:color w:val="000000" w:themeColor="text1"/>
          <w:spacing w:val="-12"/>
        </w:rPr>
        <w:t>がないよう</w:t>
      </w:r>
      <w:r w:rsidR="000526A0" w:rsidRPr="00EE1141">
        <w:rPr>
          <w:rFonts w:ascii="游ゴシック" w:eastAsia="游ゴシック" w:hAnsi="游ゴシック" w:hint="eastAsia"/>
          <w:color w:val="000000" w:themeColor="text1"/>
          <w:spacing w:val="-12"/>
        </w:rPr>
        <w:t>、</w:t>
      </w:r>
      <w:r w:rsidR="00D8778A" w:rsidRPr="00EE1141">
        <w:rPr>
          <w:rFonts w:ascii="游ゴシック" w:eastAsia="游ゴシック" w:hAnsi="游ゴシック" w:hint="eastAsia"/>
          <w:color w:val="000000" w:themeColor="text1"/>
          <w:spacing w:val="-12"/>
        </w:rPr>
        <w:t>各種</w:t>
      </w:r>
      <w:r w:rsidR="000526A0" w:rsidRPr="00EE1141">
        <w:rPr>
          <w:rFonts w:ascii="游ゴシック" w:eastAsia="游ゴシック" w:hAnsi="游ゴシック" w:hint="eastAsia"/>
          <w:color w:val="000000" w:themeColor="text1"/>
          <w:spacing w:val="-12"/>
        </w:rPr>
        <w:t>分野の関係機関・団体が連携し、教育</w:t>
      </w:r>
      <w:r w:rsidR="00FC0C26" w:rsidRPr="00EE1141">
        <w:rPr>
          <w:rFonts w:ascii="游ゴシック" w:eastAsia="游ゴシック" w:hAnsi="游ゴシック" w:hint="eastAsia"/>
          <w:color w:val="000000" w:themeColor="text1"/>
          <w:spacing w:val="-12"/>
        </w:rPr>
        <w:t>、</w:t>
      </w:r>
      <w:r w:rsidR="000526A0" w:rsidRPr="00EE1141">
        <w:rPr>
          <w:rFonts w:ascii="游ゴシック" w:eastAsia="游ゴシック" w:hAnsi="游ゴシック" w:hint="eastAsia"/>
          <w:color w:val="000000" w:themeColor="text1"/>
          <w:spacing w:val="-12"/>
        </w:rPr>
        <w:t>保育、保健、医療、福祉</w:t>
      </w:r>
      <w:r w:rsidR="003C1DAA" w:rsidRPr="00EE1141">
        <w:rPr>
          <w:rFonts w:ascii="游ゴシック" w:eastAsia="游ゴシック" w:hAnsi="游ゴシック" w:hint="eastAsia"/>
          <w:color w:val="000000" w:themeColor="text1"/>
          <w:spacing w:val="-12"/>
        </w:rPr>
        <w:t>に関する支援</w:t>
      </w:r>
      <w:r w:rsidR="000526A0" w:rsidRPr="00EE1141">
        <w:rPr>
          <w:rFonts w:ascii="游ゴシック" w:eastAsia="游ゴシック" w:hAnsi="游ゴシック" w:hint="eastAsia"/>
          <w:color w:val="000000" w:themeColor="text1"/>
          <w:spacing w:val="-12"/>
        </w:rPr>
        <w:t>を</w:t>
      </w:r>
      <w:r w:rsidR="003C1DAA" w:rsidRPr="00EE1141">
        <w:rPr>
          <w:rFonts w:ascii="游ゴシック" w:eastAsia="游ゴシック" w:hAnsi="游ゴシック" w:hint="eastAsia"/>
          <w:color w:val="000000" w:themeColor="text1"/>
          <w:spacing w:val="-12"/>
        </w:rPr>
        <w:t>横断的</w:t>
      </w:r>
      <w:r w:rsidR="00C91CD7" w:rsidRPr="00EE1141">
        <w:rPr>
          <w:rFonts w:ascii="游ゴシック" w:eastAsia="游ゴシック" w:hAnsi="游ゴシック" w:hint="eastAsia"/>
          <w:color w:val="000000" w:themeColor="text1"/>
          <w:spacing w:val="-12"/>
        </w:rPr>
        <w:t>、</w:t>
      </w:r>
      <w:r w:rsidR="003C1DAA" w:rsidRPr="00EE1141">
        <w:rPr>
          <w:rFonts w:ascii="游ゴシック" w:eastAsia="游ゴシック" w:hAnsi="游ゴシック" w:hint="eastAsia"/>
          <w:color w:val="000000" w:themeColor="text1"/>
          <w:spacing w:val="-12"/>
        </w:rPr>
        <w:t>総合的に</w:t>
      </w:r>
      <w:r w:rsidR="00942EEA" w:rsidRPr="00EE1141">
        <w:rPr>
          <w:rFonts w:ascii="游ゴシック" w:eastAsia="游ゴシック" w:hAnsi="游ゴシック" w:hint="eastAsia"/>
          <w:color w:val="000000" w:themeColor="text1"/>
          <w:spacing w:val="-12"/>
        </w:rPr>
        <w:t>展開</w:t>
      </w:r>
      <w:r w:rsidR="006E7B5D" w:rsidRPr="00EE1141">
        <w:rPr>
          <w:rFonts w:ascii="游ゴシック" w:eastAsia="游ゴシック" w:hAnsi="游ゴシック" w:hint="eastAsia"/>
          <w:color w:val="000000" w:themeColor="text1"/>
          <w:spacing w:val="-12"/>
        </w:rPr>
        <w:t>していきます</w:t>
      </w:r>
      <w:r w:rsidR="000526A0" w:rsidRPr="00EE1141">
        <w:rPr>
          <w:rFonts w:ascii="游ゴシック" w:eastAsia="游ゴシック" w:hAnsi="游ゴシック" w:hint="eastAsia"/>
          <w:color w:val="000000" w:themeColor="text1"/>
          <w:spacing w:val="-12"/>
        </w:rPr>
        <w:t>。</w:t>
      </w:r>
    </w:p>
    <w:p w14:paraId="4D657209" w14:textId="075EFFCB" w:rsidR="0015363D" w:rsidRPr="00EE1141" w:rsidRDefault="000526A0" w:rsidP="00EE1141">
      <w:pPr>
        <w:widowControl/>
        <w:spacing w:beforeLines="20" w:before="83" w:line="380" w:lineRule="exact"/>
        <w:ind w:leftChars="206" w:left="567" w:rightChars="154" w:right="424" w:firstLineChars="100" w:firstLine="255"/>
        <w:jc w:val="left"/>
        <w:rPr>
          <w:rFonts w:ascii="游ゴシック" w:eastAsia="游ゴシック" w:hAnsi="游ゴシック"/>
          <w:spacing w:val="-10"/>
        </w:rPr>
      </w:pPr>
      <w:r w:rsidRPr="00EE1141">
        <w:rPr>
          <w:rFonts w:ascii="游ゴシック" w:eastAsia="游ゴシック" w:hAnsi="游ゴシック" w:hint="eastAsia"/>
          <w:color w:val="000000" w:themeColor="text1"/>
          <w:spacing w:val="-10"/>
        </w:rPr>
        <w:t>また、「子育て」</w:t>
      </w:r>
      <w:r w:rsidR="003C1DAA" w:rsidRPr="00EE1141">
        <w:rPr>
          <w:rFonts w:ascii="游ゴシック" w:eastAsia="游ゴシック" w:hAnsi="游ゴシック" w:hint="eastAsia"/>
          <w:color w:val="000000" w:themeColor="text1"/>
          <w:spacing w:val="-10"/>
        </w:rPr>
        <w:t>は、</w:t>
      </w:r>
      <w:r w:rsidRPr="00EE1141">
        <w:rPr>
          <w:rFonts w:ascii="游ゴシック" w:eastAsia="游ゴシック" w:hAnsi="游ゴシック" w:hint="eastAsia"/>
          <w:color w:val="000000" w:themeColor="text1"/>
          <w:spacing w:val="-10"/>
        </w:rPr>
        <w:t>こどもの誕生前から</w:t>
      </w:r>
      <w:r w:rsidR="003C1DAA" w:rsidRPr="00EE1141">
        <w:rPr>
          <w:rFonts w:ascii="游ゴシック" w:eastAsia="游ゴシック" w:hAnsi="游ゴシック" w:hint="eastAsia"/>
          <w:color w:val="000000" w:themeColor="text1"/>
          <w:spacing w:val="-10"/>
        </w:rPr>
        <w:t>始まり、</w:t>
      </w:r>
      <w:r w:rsidR="002D53ED" w:rsidRPr="00EE1141">
        <w:rPr>
          <w:rFonts w:ascii="游ゴシック" w:eastAsia="游ゴシック" w:hAnsi="游ゴシック" w:hint="eastAsia"/>
          <w:color w:val="000000" w:themeColor="text1"/>
          <w:spacing w:val="-10"/>
        </w:rPr>
        <w:t>大人</w:t>
      </w:r>
      <w:r w:rsidRPr="00EE1141">
        <w:rPr>
          <w:rFonts w:ascii="游ゴシック" w:eastAsia="游ゴシック" w:hAnsi="游ゴシック" w:hint="eastAsia"/>
          <w:color w:val="000000" w:themeColor="text1"/>
          <w:spacing w:val="-10"/>
        </w:rPr>
        <w:t>になるま</w:t>
      </w:r>
      <w:r w:rsidRPr="00EE1141">
        <w:rPr>
          <w:rFonts w:ascii="游ゴシック" w:eastAsia="游ゴシック" w:hAnsi="游ゴシック" w:hint="eastAsia"/>
          <w:spacing w:val="-10"/>
        </w:rPr>
        <w:t>で続くも</w:t>
      </w:r>
      <w:r w:rsidR="006E7B5D" w:rsidRPr="00EE1141">
        <w:rPr>
          <w:rFonts w:ascii="游ゴシック" w:eastAsia="游ゴシック" w:hAnsi="游ゴシック" w:hint="eastAsia"/>
          <w:spacing w:val="-10"/>
        </w:rPr>
        <w:t>のであ</w:t>
      </w:r>
      <w:r w:rsidR="00B64862" w:rsidRPr="00EE1141">
        <w:rPr>
          <w:rFonts w:ascii="游ゴシック" w:eastAsia="游ゴシック" w:hAnsi="游ゴシック" w:hint="eastAsia"/>
          <w:spacing w:val="-10"/>
        </w:rPr>
        <w:t>るため</w:t>
      </w:r>
      <w:r w:rsidRPr="00EE1141">
        <w:rPr>
          <w:rFonts w:ascii="游ゴシック" w:eastAsia="游ゴシック" w:hAnsi="游ゴシック" w:hint="eastAsia"/>
          <w:spacing w:val="-10"/>
        </w:rPr>
        <w:t>、</w:t>
      </w:r>
      <w:r w:rsidR="003F7433" w:rsidRPr="00EE1141">
        <w:rPr>
          <w:rFonts w:ascii="游ゴシック" w:eastAsia="游ゴシック" w:hAnsi="游ゴシック" w:hint="eastAsia"/>
          <w:spacing w:val="-10"/>
        </w:rPr>
        <w:t>ライフステージを通じて社会全体で子育て当事者を支えていきます。</w:t>
      </w:r>
      <w:r w:rsidR="00F944F1" w:rsidRPr="00EE1141">
        <w:rPr>
          <w:rFonts w:ascii="游ゴシック" w:eastAsia="游ゴシック" w:hAnsi="游ゴシック" w:hint="eastAsia"/>
          <w:spacing w:val="-10"/>
        </w:rPr>
        <w:t>子育て当事者が、経済的な不安や孤立感を抱いたり、過度な使命感や負担を抱</w:t>
      </w:r>
      <w:r w:rsidR="00D744A5" w:rsidRPr="00EE1141">
        <w:rPr>
          <w:rFonts w:ascii="游ゴシック" w:eastAsia="游ゴシック" w:hAnsi="游ゴシック" w:hint="eastAsia"/>
          <w:spacing w:val="-10"/>
        </w:rPr>
        <w:t>いたりすること</w:t>
      </w:r>
      <w:r w:rsidR="00F944F1" w:rsidRPr="00EE1141">
        <w:rPr>
          <w:rFonts w:ascii="游ゴシック" w:eastAsia="游ゴシック" w:hAnsi="游ゴシック" w:hint="eastAsia"/>
          <w:spacing w:val="-10"/>
        </w:rPr>
        <w:t>なく、健康で、自己肯定感とゆとりを持ってこどもに向き合える</w:t>
      </w:r>
      <w:r w:rsidR="00C06B67" w:rsidRPr="00EE1141">
        <w:rPr>
          <w:rFonts w:ascii="游ゴシック" w:eastAsia="游ゴシック" w:hAnsi="游ゴシック" w:hint="eastAsia"/>
          <w:spacing w:val="-10"/>
        </w:rPr>
        <w:t>環境づくりに</w:t>
      </w:r>
      <w:r w:rsidR="002418F2" w:rsidRPr="00EE1141">
        <w:rPr>
          <w:rFonts w:ascii="游ゴシック" w:eastAsia="游ゴシック" w:hAnsi="游ゴシック" w:hint="eastAsia"/>
          <w:spacing w:val="-10"/>
        </w:rPr>
        <w:t>取り</w:t>
      </w:r>
      <w:r w:rsidR="00F944F1" w:rsidRPr="00EE1141">
        <w:rPr>
          <w:rFonts w:ascii="游ゴシック" w:eastAsia="游ゴシック" w:hAnsi="游ゴシック" w:hint="eastAsia"/>
          <w:spacing w:val="-10"/>
        </w:rPr>
        <w:t>組みます。</w:t>
      </w:r>
      <w:r w:rsidRPr="00EE1141">
        <w:rPr>
          <w:rFonts w:ascii="游ゴシック" w:eastAsia="游ゴシック" w:hAnsi="游ゴシック"/>
          <w:spacing w:val="-10"/>
        </w:rPr>
        <w:cr/>
      </w:r>
    </w:p>
    <w:p w14:paraId="6DE4E852" w14:textId="087AFCDE" w:rsidR="00EE1141" w:rsidRDefault="00EE1141" w:rsidP="00DD51D7">
      <w:pPr>
        <w:ind w:firstLineChars="100" w:firstLine="275"/>
      </w:pPr>
    </w:p>
    <w:p w14:paraId="4D5DCE94" w14:textId="6D3A660C" w:rsidR="004F6695" w:rsidRDefault="006D4851" w:rsidP="004F6695">
      <w:pPr>
        <w:widowControl/>
        <w:jc w:val="left"/>
      </w:pPr>
      <w:r>
        <w:rPr>
          <w:noProof/>
        </w:rPr>
        <mc:AlternateContent>
          <mc:Choice Requires="wpg">
            <w:drawing>
              <wp:anchor distT="0" distB="0" distL="114300" distR="114300" simplePos="0" relativeHeight="252628992" behindDoc="0" locked="0" layoutInCell="1" allowOverlap="1" wp14:anchorId="65CCAC5D" wp14:editId="55769C59">
                <wp:simplePos x="0" y="0"/>
                <wp:positionH relativeFrom="column">
                  <wp:posOffset>161925</wp:posOffset>
                </wp:positionH>
                <wp:positionV relativeFrom="paragraph">
                  <wp:posOffset>90805</wp:posOffset>
                </wp:positionV>
                <wp:extent cx="5734050" cy="666750"/>
                <wp:effectExtent l="0" t="0" r="0" b="0"/>
                <wp:wrapNone/>
                <wp:docPr id="745350879" name="グループ化 745350879"/>
                <wp:cNvGraphicFramePr/>
                <a:graphic xmlns:a="http://schemas.openxmlformats.org/drawingml/2006/main">
                  <a:graphicData uri="http://schemas.microsoft.com/office/word/2010/wordprocessingGroup">
                    <wpg:wgp>
                      <wpg:cNvGrpSpPr/>
                      <wpg:grpSpPr>
                        <a:xfrm>
                          <a:off x="0" y="0"/>
                          <a:ext cx="5734050" cy="666750"/>
                          <a:chOff x="0" y="0"/>
                          <a:chExt cx="5734050" cy="666750"/>
                        </a:xfrm>
                      </wpg:grpSpPr>
                      <wps:wsp>
                        <wps:cNvPr id="1569414656" name="四角形: 角を丸くする 1569414656"/>
                        <wps:cNvSpPr/>
                        <wps:spPr>
                          <a:xfrm>
                            <a:off x="0" y="0"/>
                            <a:ext cx="5734050" cy="561975"/>
                          </a:xfrm>
                          <a:prstGeom prst="roundRect">
                            <a:avLst>
                              <a:gd name="adj" fmla="val 38700"/>
                            </a:avLst>
                          </a:prstGeom>
                          <a:solidFill>
                            <a:srgbClr val="0070C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9414657" name="テキスト ボックス 1569414657"/>
                        <wps:cNvSpPr txBox="1"/>
                        <wps:spPr>
                          <a:xfrm>
                            <a:off x="9525" y="104775"/>
                            <a:ext cx="5724525" cy="561975"/>
                          </a:xfrm>
                          <a:prstGeom prst="rect">
                            <a:avLst/>
                          </a:prstGeom>
                          <a:noFill/>
                          <a:ln w="6350">
                            <a:noFill/>
                          </a:ln>
                        </wps:spPr>
                        <wps:txbx>
                          <w:txbxContent>
                            <w:p w14:paraId="7500CD5F" w14:textId="3C613218" w:rsidR="006D4851" w:rsidRPr="006D4851" w:rsidRDefault="006D4851" w:rsidP="006D4851">
                              <w:pPr>
                                <w:jc w:val="center"/>
                                <w:rPr>
                                  <w:rFonts w:ascii="BIZ UDゴシック" w:eastAsia="BIZ UDゴシック" w:hAnsi="BIZ UDゴシック"/>
                                  <w:color w:val="FFFFFF" w:themeColor="background1"/>
                                </w:rPr>
                              </w:pPr>
                              <w:r>
                                <w:rPr>
                                  <w:rFonts w:ascii="BIZ UDゴシック" w:eastAsia="BIZ UDゴシック" w:hAnsi="BIZ UDゴシック" w:hint="eastAsia"/>
                                  <w:color w:val="FFFFFF" w:themeColor="background1"/>
                                  <w:sz w:val="28"/>
                                  <w:szCs w:val="28"/>
                                </w:rPr>
                                <w:t>若者が自分らしく生きられる社会を目指します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CCAC5D" id="グループ化 745350879" o:spid="_x0000_s1138" style="position:absolute;margin-left:12.75pt;margin-top:7.15pt;width:451.5pt;height:52.5pt;z-index:252628992" coordsize="57340,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">
                <v:roundrect id="四角形: 角を丸くする 1569414656" o:spid="_x0000_s1139" style="position:absolute;width:57340;height:5619;visibility:visible;mso-wrap-style:square;v-text-anchor:middle" arcsize="253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" fillcolor="#0070c0" stroked="f" strokeweight="1pt">
                  <v:stroke joinstyle="miter"/>
                </v:roundrect>
                <v:shape id="テキスト ボックス 1569414657" o:spid="_x0000_s1140" type="#_x0000_t202" style="position:absolute;left:95;top:1047;width:57245;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" filled="f" stroked="f" strokeweight=".5pt">
                  <v:textbox>
                    <w:txbxContent>
                      <w:p w14:paraId="7500CD5F" w14:textId="3C613218" w:rsidR="006D4851" w:rsidRPr="006D4851" w:rsidRDefault="006D4851" w:rsidP="006D4851">
                        <w:pPr>
                          <w:jc w:val="center"/>
                          <w:rPr>
                            <w:rFonts w:ascii="BIZ UDゴシック" w:eastAsia="BIZ UDゴシック" w:hAnsi="BIZ UDゴシック"/>
                            <w:color w:val="FFFFFF" w:themeColor="background1"/>
                          </w:rPr>
                        </w:pPr>
                        <w:r>
                          <w:rPr>
                            <w:rFonts w:ascii="BIZ UDゴシック" w:eastAsia="BIZ UDゴシック" w:hAnsi="BIZ UDゴシック" w:hint="eastAsia"/>
                            <w:color w:val="FFFFFF" w:themeColor="background1"/>
                            <w:sz w:val="28"/>
                            <w:szCs w:val="28"/>
                          </w:rPr>
                          <w:t>若者が自分らしく生きられる社会を目指します</w:t>
                        </w:r>
                      </w:p>
                    </w:txbxContent>
                  </v:textbox>
                </v:shape>
              </v:group>
            </w:pict>
          </mc:Fallback>
        </mc:AlternateContent>
      </w:r>
    </w:p>
    <w:p w14:paraId="3F702EC2" w14:textId="39ED2D97" w:rsidR="004F6695" w:rsidRDefault="004F6695">
      <w:pPr>
        <w:widowControl/>
        <w:jc w:val="left"/>
      </w:pPr>
    </w:p>
    <w:p w14:paraId="3BC5EEFF" w14:textId="77777777" w:rsidR="0015363D" w:rsidRDefault="004835EE" w:rsidP="003C1DAA">
      <w:r>
        <w:rPr>
          <w:rFonts w:hint="eastAsia"/>
        </w:rPr>
        <w:t xml:space="preserve">　</w:t>
      </w:r>
    </w:p>
    <w:p w14:paraId="295CB559" w14:textId="78FB6EB4" w:rsidR="00D744A5" w:rsidRPr="00EE1141" w:rsidRDefault="00942EEA" w:rsidP="00EE1141">
      <w:pPr>
        <w:spacing w:line="400" w:lineRule="exact"/>
        <w:ind w:leftChars="206" w:left="567" w:rightChars="206" w:right="567" w:firstLineChars="100" w:firstLine="255"/>
        <w:rPr>
          <w:rFonts w:ascii="游ゴシック" w:eastAsia="游ゴシック" w:hAnsi="游ゴシック"/>
          <w:color w:val="000000" w:themeColor="text1"/>
          <w:spacing w:val="-10"/>
        </w:rPr>
      </w:pPr>
      <w:bookmarkStart w:id="20" w:name="_Hlk180512871"/>
      <w:r w:rsidRPr="00EE1141">
        <w:rPr>
          <w:rFonts w:ascii="游ゴシック" w:eastAsia="游ゴシック" w:hAnsi="游ゴシック" w:hint="eastAsia"/>
          <w:color w:val="000000" w:themeColor="text1"/>
          <w:spacing w:val="-10"/>
        </w:rPr>
        <w:t>若者</w:t>
      </w:r>
      <w:bookmarkEnd w:id="20"/>
      <w:r w:rsidR="000526A0" w:rsidRPr="00EE1141">
        <w:rPr>
          <w:rFonts w:ascii="游ゴシック" w:eastAsia="游ゴシック" w:hAnsi="游ゴシック" w:hint="eastAsia"/>
          <w:color w:val="000000" w:themeColor="text1"/>
          <w:spacing w:val="-10"/>
        </w:rPr>
        <w:t>が社会の中で自らを</w:t>
      </w:r>
      <w:r w:rsidR="007D70D3" w:rsidRPr="00EE1141">
        <w:rPr>
          <w:rFonts w:ascii="游ゴシック" w:eastAsia="游ゴシック" w:hAnsi="游ゴシック" w:hint="eastAsia"/>
          <w:color w:val="000000" w:themeColor="text1"/>
          <w:spacing w:val="-10"/>
        </w:rPr>
        <w:t>い</w:t>
      </w:r>
      <w:r w:rsidR="00FC0C26" w:rsidRPr="00EE1141">
        <w:rPr>
          <w:rFonts w:ascii="游ゴシック" w:eastAsia="游ゴシック" w:hAnsi="游ゴシック" w:hint="eastAsia"/>
          <w:color w:val="000000" w:themeColor="text1"/>
          <w:spacing w:val="-10"/>
        </w:rPr>
        <w:t>かす</w:t>
      </w:r>
      <w:r w:rsidR="000526A0" w:rsidRPr="00EE1141">
        <w:rPr>
          <w:rFonts w:ascii="游ゴシック" w:eastAsia="游ゴシック" w:hAnsi="游ゴシック" w:hint="eastAsia"/>
          <w:color w:val="000000" w:themeColor="text1"/>
          <w:spacing w:val="-10"/>
        </w:rPr>
        <w:t>場を持</w:t>
      </w:r>
      <w:r w:rsidR="00893807" w:rsidRPr="00EE1141">
        <w:rPr>
          <w:rFonts w:ascii="游ゴシック" w:eastAsia="游ゴシック" w:hAnsi="游ゴシック" w:hint="eastAsia"/>
          <w:color w:val="000000" w:themeColor="text1"/>
          <w:spacing w:val="-10"/>
        </w:rPr>
        <w:t>ち、安定した生活基盤と</w:t>
      </w:r>
      <w:r w:rsidR="000526A0" w:rsidRPr="00EE1141">
        <w:rPr>
          <w:rFonts w:ascii="游ゴシック" w:eastAsia="游ゴシック" w:hAnsi="游ゴシック" w:hint="eastAsia"/>
          <w:color w:val="000000" w:themeColor="text1"/>
          <w:spacing w:val="-10"/>
        </w:rPr>
        <w:t>将来の見通しを持</w:t>
      </w:r>
      <w:r w:rsidR="00995AA7" w:rsidRPr="00EE1141">
        <w:rPr>
          <w:rFonts w:ascii="游ゴシック" w:eastAsia="游ゴシック" w:hAnsi="游ゴシック" w:hint="eastAsia"/>
          <w:color w:val="000000" w:themeColor="text1"/>
          <w:spacing w:val="-10"/>
        </w:rPr>
        <w:t>つことが</w:t>
      </w:r>
      <w:r w:rsidR="00893807" w:rsidRPr="00EE1141">
        <w:rPr>
          <w:rFonts w:ascii="游ゴシック" w:eastAsia="游ゴシック" w:hAnsi="游ゴシック" w:hint="eastAsia"/>
          <w:color w:val="000000" w:themeColor="text1"/>
          <w:spacing w:val="-10"/>
        </w:rPr>
        <w:t>できるように支援し</w:t>
      </w:r>
      <w:r w:rsidR="006E7B5D" w:rsidRPr="00EE1141">
        <w:rPr>
          <w:rFonts w:ascii="游ゴシック" w:eastAsia="游ゴシック" w:hAnsi="游ゴシック" w:hint="eastAsia"/>
          <w:color w:val="000000" w:themeColor="text1"/>
          <w:spacing w:val="-10"/>
        </w:rPr>
        <w:t>ていき</w:t>
      </w:r>
      <w:r w:rsidR="00893807" w:rsidRPr="00EE1141">
        <w:rPr>
          <w:rFonts w:ascii="游ゴシック" w:eastAsia="游ゴシック" w:hAnsi="游ゴシック" w:hint="eastAsia"/>
          <w:color w:val="000000" w:themeColor="text1"/>
          <w:spacing w:val="-10"/>
        </w:rPr>
        <w:t>ます</w:t>
      </w:r>
      <w:r w:rsidR="000526A0" w:rsidRPr="00EE1141">
        <w:rPr>
          <w:rFonts w:ascii="游ゴシック" w:eastAsia="游ゴシック" w:hAnsi="游ゴシック" w:hint="eastAsia"/>
          <w:color w:val="000000" w:themeColor="text1"/>
          <w:spacing w:val="-10"/>
        </w:rPr>
        <w:t>。</w:t>
      </w:r>
      <w:r w:rsidRPr="00EE1141">
        <w:rPr>
          <w:rFonts w:ascii="游ゴシック" w:eastAsia="游ゴシック" w:hAnsi="游ゴシック" w:hint="eastAsia"/>
          <w:color w:val="000000" w:themeColor="text1"/>
          <w:spacing w:val="-10"/>
        </w:rPr>
        <w:t>若者</w:t>
      </w:r>
      <w:r w:rsidR="000526A0" w:rsidRPr="00EE1141">
        <w:rPr>
          <w:rFonts w:ascii="游ゴシック" w:eastAsia="游ゴシック" w:hAnsi="游ゴシック" w:hint="eastAsia"/>
          <w:color w:val="000000" w:themeColor="text1"/>
          <w:spacing w:val="-10"/>
        </w:rPr>
        <w:t>が将来に希望を持って生きられる社会をつくることは、少子化の克服や貧困の解消</w:t>
      </w:r>
      <w:r w:rsidR="00AD0DB5" w:rsidRPr="00EE1141">
        <w:rPr>
          <w:rFonts w:ascii="游ゴシック" w:eastAsia="游ゴシック" w:hAnsi="游ゴシック" w:hint="eastAsia"/>
          <w:spacing w:val="-10"/>
        </w:rPr>
        <w:t>、</w:t>
      </w:r>
      <w:r w:rsidR="000526A0" w:rsidRPr="00EE1141">
        <w:rPr>
          <w:rFonts w:ascii="游ゴシック" w:eastAsia="游ゴシック" w:hAnsi="游ゴシック" w:hint="eastAsia"/>
          <w:color w:val="000000" w:themeColor="text1"/>
          <w:spacing w:val="-10"/>
        </w:rPr>
        <w:t>貧困の連鎖の防止のため</w:t>
      </w:r>
      <w:r w:rsidR="00893807" w:rsidRPr="00EE1141">
        <w:rPr>
          <w:rFonts w:ascii="游ゴシック" w:eastAsia="游ゴシック" w:hAnsi="游ゴシック" w:hint="eastAsia"/>
          <w:color w:val="000000" w:themeColor="text1"/>
          <w:spacing w:val="-10"/>
        </w:rPr>
        <w:t>にも重要です</w:t>
      </w:r>
      <w:r w:rsidR="000526A0" w:rsidRPr="00EE1141">
        <w:rPr>
          <w:rFonts w:ascii="游ゴシック" w:eastAsia="游ゴシック" w:hAnsi="游ゴシック" w:hint="eastAsia"/>
          <w:color w:val="000000" w:themeColor="text1"/>
          <w:spacing w:val="-10"/>
        </w:rPr>
        <w:t>。多様な価値観</w:t>
      </w:r>
      <w:r w:rsidR="00AD0DB5" w:rsidRPr="00EE1141">
        <w:rPr>
          <w:rFonts w:ascii="游ゴシック" w:eastAsia="游ゴシック" w:hAnsi="游ゴシック" w:hint="eastAsia"/>
          <w:color w:val="000000" w:themeColor="text1"/>
          <w:spacing w:val="-10"/>
        </w:rPr>
        <w:t>や</w:t>
      </w:r>
      <w:r w:rsidR="000526A0" w:rsidRPr="00EE1141">
        <w:rPr>
          <w:rFonts w:ascii="游ゴシック" w:eastAsia="游ゴシック" w:hAnsi="游ゴシック" w:hint="eastAsia"/>
          <w:color w:val="000000" w:themeColor="text1"/>
          <w:spacing w:val="-10"/>
        </w:rPr>
        <w:t>考え方を尊重することを大前提とし</w:t>
      </w:r>
      <w:r w:rsidR="00893807" w:rsidRPr="00EE1141">
        <w:rPr>
          <w:rFonts w:ascii="游ゴシック" w:eastAsia="游ゴシック" w:hAnsi="游ゴシック" w:hint="eastAsia"/>
          <w:color w:val="000000" w:themeColor="text1"/>
          <w:spacing w:val="-10"/>
        </w:rPr>
        <w:t>ながら</w:t>
      </w:r>
      <w:r w:rsidR="000526A0" w:rsidRPr="00EE1141">
        <w:rPr>
          <w:rFonts w:ascii="游ゴシック" w:eastAsia="游ゴシック" w:hAnsi="游ゴシック" w:hint="eastAsia"/>
          <w:color w:val="000000" w:themeColor="text1"/>
          <w:spacing w:val="-10"/>
        </w:rPr>
        <w:t>、</w:t>
      </w:r>
      <w:r w:rsidRPr="00EE1141">
        <w:rPr>
          <w:rFonts w:ascii="游ゴシック" w:eastAsia="游ゴシック" w:hAnsi="游ゴシック" w:hint="eastAsia"/>
          <w:color w:val="000000" w:themeColor="text1"/>
          <w:spacing w:val="-10"/>
        </w:rPr>
        <w:t>若者</w:t>
      </w:r>
      <w:r w:rsidR="000526A0" w:rsidRPr="00EE1141">
        <w:rPr>
          <w:rFonts w:ascii="游ゴシック" w:eastAsia="游ゴシック" w:hAnsi="游ゴシック" w:hint="eastAsia"/>
          <w:color w:val="000000" w:themeColor="text1"/>
          <w:spacing w:val="-10"/>
        </w:rPr>
        <w:t>が</w:t>
      </w:r>
      <w:r w:rsidR="00893807" w:rsidRPr="00EE1141">
        <w:rPr>
          <w:rFonts w:ascii="游ゴシック" w:eastAsia="游ゴシック" w:hAnsi="游ゴシック" w:hint="eastAsia"/>
          <w:color w:val="000000" w:themeColor="text1"/>
          <w:spacing w:val="-10"/>
        </w:rPr>
        <w:t>自らの</w:t>
      </w:r>
      <w:r w:rsidR="000526A0" w:rsidRPr="00EE1141">
        <w:rPr>
          <w:rFonts w:ascii="游ゴシック" w:eastAsia="游ゴシック" w:hAnsi="游ゴシック" w:hint="eastAsia"/>
          <w:color w:val="000000" w:themeColor="text1"/>
          <w:spacing w:val="-10"/>
        </w:rPr>
        <w:t>主体的な選択により、</w:t>
      </w:r>
      <w:r w:rsidRPr="00EE1141">
        <w:rPr>
          <w:rFonts w:ascii="游ゴシック" w:eastAsia="游ゴシック" w:hAnsi="游ゴシック" w:hint="eastAsia"/>
          <w:color w:val="000000" w:themeColor="text1"/>
          <w:spacing w:val="-10"/>
        </w:rPr>
        <w:t>「結婚すること」、「</w:t>
      </w:r>
      <w:r w:rsidR="00252B6B" w:rsidRPr="00EE1141">
        <w:rPr>
          <w:rFonts w:ascii="游ゴシック" w:eastAsia="游ゴシック" w:hAnsi="游ゴシック" w:hint="eastAsia"/>
          <w:color w:val="000000" w:themeColor="text1"/>
          <w:spacing w:val="-10"/>
        </w:rPr>
        <w:t>こ</w:t>
      </w:r>
      <w:r w:rsidR="000526A0" w:rsidRPr="00EE1141">
        <w:rPr>
          <w:rFonts w:ascii="游ゴシック" w:eastAsia="游ゴシック" w:hAnsi="游ゴシック" w:hint="eastAsia"/>
          <w:color w:val="000000" w:themeColor="text1"/>
          <w:spacing w:val="-10"/>
        </w:rPr>
        <w:t>どもを産</w:t>
      </w:r>
      <w:r w:rsidRPr="00EE1141">
        <w:rPr>
          <w:rFonts w:ascii="游ゴシック" w:eastAsia="游ゴシック" w:hAnsi="游ゴシック" w:hint="eastAsia"/>
          <w:color w:val="000000" w:themeColor="text1"/>
          <w:spacing w:val="-10"/>
        </w:rPr>
        <w:t>むこと」、「こどもを</w:t>
      </w:r>
      <w:r w:rsidR="000526A0" w:rsidRPr="00EE1141">
        <w:rPr>
          <w:rFonts w:ascii="游ゴシック" w:eastAsia="游ゴシック" w:hAnsi="游ゴシック" w:hint="eastAsia"/>
          <w:color w:val="000000" w:themeColor="text1"/>
          <w:spacing w:val="-10"/>
        </w:rPr>
        <w:t>育て</w:t>
      </w:r>
      <w:r w:rsidRPr="00EE1141">
        <w:rPr>
          <w:rFonts w:ascii="游ゴシック" w:eastAsia="游ゴシック" w:hAnsi="游ゴシック" w:hint="eastAsia"/>
          <w:color w:val="000000" w:themeColor="text1"/>
          <w:spacing w:val="-10"/>
        </w:rPr>
        <w:t>ること」を</w:t>
      </w:r>
      <w:r w:rsidR="000526A0" w:rsidRPr="00EE1141">
        <w:rPr>
          <w:rFonts w:ascii="游ゴシック" w:eastAsia="游ゴシック" w:hAnsi="游ゴシック" w:hint="eastAsia"/>
          <w:color w:val="000000" w:themeColor="text1"/>
          <w:spacing w:val="-10"/>
        </w:rPr>
        <w:t>望んだ場合に、それぞれの希望に応じ</w:t>
      </w:r>
      <w:r w:rsidR="00D744A5" w:rsidRPr="00EE1141">
        <w:rPr>
          <w:rFonts w:ascii="游ゴシック" w:eastAsia="游ゴシック" w:hAnsi="游ゴシック" w:hint="eastAsia"/>
          <w:color w:val="000000" w:themeColor="text1"/>
          <w:spacing w:val="-10"/>
        </w:rPr>
        <w:t>られる社会づくりを目指します。</w:t>
      </w:r>
    </w:p>
    <w:p w14:paraId="2C5353A3" w14:textId="601CAC10" w:rsidR="004F6695" w:rsidRPr="00EE1141" w:rsidRDefault="00D744A5" w:rsidP="00EE1141">
      <w:pPr>
        <w:spacing w:beforeLines="20" w:before="83" w:line="400" w:lineRule="exact"/>
        <w:ind w:leftChars="206" w:left="567" w:rightChars="206" w:right="567" w:firstLineChars="100" w:firstLine="255"/>
        <w:rPr>
          <w:rFonts w:ascii="游ゴシック" w:eastAsia="游ゴシック" w:hAnsi="游ゴシック"/>
          <w:spacing w:val="-10"/>
        </w:rPr>
      </w:pPr>
      <w:r w:rsidRPr="00EE1141">
        <w:rPr>
          <w:rFonts w:ascii="游ゴシック" w:eastAsia="游ゴシック" w:hAnsi="游ゴシック" w:hint="eastAsia"/>
          <w:spacing w:val="-10"/>
        </w:rPr>
        <w:t>また、</w:t>
      </w:r>
      <w:r w:rsidR="000526A0" w:rsidRPr="00EE1141">
        <w:rPr>
          <w:rFonts w:ascii="游ゴシック" w:eastAsia="游ゴシック" w:hAnsi="游ゴシック" w:hint="eastAsia"/>
          <w:spacing w:val="-10"/>
        </w:rPr>
        <w:t>共働き世帯が増加し、結婚</w:t>
      </w:r>
      <w:r w:rsidR="00EA77E0" w:rsidRPr="00EE1141">
        <w:rPr>
          <w:rFonts w:ascii="游ゴシック" w:eastAsia="游ゴシック" w:hAnsi="游ゴシック" w:hint="eastAsia"/>
          <w:spacing w:val="-10"/>
        </w:rPr>
        <w:t>、</w:t>
      </w:r>
      <w:r w:rsidR="000526A0" w:rsidRPr="00EE1141">
        <w:rPr>
          <w:rFonts w:ascii="游ゴシック" w:eastAsia="游ゴシック" w:hAnsi="游ゴシック" w:hint="eastAsia"/>
          <w:spacing w:val="-10"/>
        </w:rPr>
        <w:t>出産後も仕事を続け</w:t>
      </w:r>
      <w:r w:rsidR="00E27E2A" w:rsidRPr="00EE1141">
        <w:rPr>
          <w:rFonts w:ascii="游ゴシック" w:eastAsia="游ゴシック" w:hAnsi="游ゴシック" w:hint="eastAsia"/>
          <w:spacing w:val="-10"/>
        </w:rPr>
        <w:t>る</w:t>
      </w:r>
      <w:r w:rsidR="000526A0" w:rsidRPr="00EE1141">
        <w:rPr>
          <w:rFonts w:ascii="游ゴシック" w:eastAsia="游ゴシック" w:hAnsi="游ゴシック" w:hint="eastAsia"/>
          <w:spacing w:val="-10"/>
        </w:rPr>
        <w:t>人が多くなっている中、その両立を支援していくこと</w:t>
      </w:r>
      <w:r w:rsidRPr="00EE1141">
        <w:rPr>
          <w:rFonts w:ascii="游ゴシック" w:eastAsia="游ゴシック" w:hAnsi="游ゴシック" w:hint="eastAsia"/>
          <w:spacing w:val="-10"/>
        </w:rPr>
        <w:t>も</w:t>
      </w:r>
      <w:r w:rsidR="00893807" w:rsidRPr="00EE1141">
        <w:rPr>
          <w:rFonts w:ascii="游ゴシック" w:eastAsia="游ゴシック" w:hAnsi="游ゴシック" w:hint="eastAsia"/>
          <w:spacing w:val="-10"/>
        </w:rPr>
        <w:t>必要で</w:t>
      </w:r>
      <w:r w:rsidRPr="00EE1141">
        <w:rPr>
          <w:rFonts w:ascii="游ゴシック" w:eastAsia="游ゴシック" w:hAnsi="游ゴシック" w:hint="eastAsia"/>
          <w:spacing w:val="-10"/>
        </w:rPr>
        <w:t>す。</w:t>
      </w:r>
      <w:r w:rsidR="000526A0" w:rsidRPr="00EE1141">
        <w:rPr>
          <w:rFonts w:ascii="游ゴシック" w:eastAsia="游ゴシック" w:hAnsi="游ゴシック" w:hint="eastAsia"/>
          <w:spacing w:val="-10"/>
        </w:rPr>
        <w:t>子育て当事者</w:t>
      </w:r>
      <w:r w:rsidRPr="00EE1141">
        <w:rPr>
          <w:rFonts w:ascii="游ゴシック" w:eastAsia="游ゴシック" w:hAnsi="游ゴシック" w:hint="eastAsia"/>
          <w:spacing w:val="-10"/>
        </w:rPr>
        <w:t>である</w:t>
      </w:r>
      <w:r w:rsidR="000526A0" w:rsidRPr="00EE1141">
        <w:rPr>
          <w:rFonts w:ascii="游ゴシック" w:eastAsia="游ゴシック" w:hAnsi="游ゴシック" w:hint="eastAsia"/>
          <w:spacing w:val="-10"/>
        </w:rPr>
        <w:t>女性と男性が</w:t>
      </w:r>
      <w:r w:rsidR="00E527E7" w:rsidRPr="00EE1141">
        <w:rPr>
          <w:rFonts w:ascii="游ゴシック" w:eastAsia="游ゴシック" w:hAnsi="游ゴシック" w:hint="eastAsia"/>
          <w:spacing w:val="-10"/>
        </w:rPr>
        <w:t>共</w:t>
      </w:r>
      <w:r w:rsidR="000526A0" w:rsidRPr="00EE1141">
        <w:rPr>
          <w:rFonts w:ascii="游ゴシック" w:eastAsia="游ゴシック" w:hAnsi="游ゴシック" w:hint="eastAsia"/>
          <w:spacing w:val="-10"/>
        </w:rPr>
        <w:t>に</w:t>
      </w:r>
      <w:r w:rsidR="00252B6B" w:rsidRPr="00EE1141">
        <w:rPr>
          <w:rFonts w:ascii="游ゴシック" w:eastAsia="游ゴシック" w:hAnsi="游ゴシック" w:hint="eastAsia"/>
          <w:spacing w:val="-10"/>
        </w:rPr>
        <w:t>こ</w:t>
      </w:r>
      <w:r w:rsidR="000526A0" w:rsidRPr="00EE1141">
        <w:rPr>
          <w:rFonts w:ascii="游ゴシック" w:eastAsia="游ゴシック" w:hAnsi="游ゴシック" w:hint="eastAsia"/>
          <w:spacing w:val="-10"/>
        </w:rPr>
        <w:t>どもと過ごす時間をつく</w:t>
      </w:r>
      <w:r w:rsidRPr="00EE1141">
        <w:rPr>
          <w:rFonts w:ascii="游ゴシック" w:eastAsia="游ゴシック" w:hAnsi="游ゴシック" w:hint="eastAsia"/>
          <w:spacing w:val="-10"/>
        </w:rPr>
        <w:t>り、</w:t>
      </w:r>
      <w:r w:rsidR="000526A0" w:rsidRPr="00EE1141">
        <w:rPr>
          <w:rFonts w:ascii="游ゴシック" w:eastAsia="游ゴシック" w:hAnsi="游ゴシック" w:hint="eastAsia"/>
          <w:spacing w:val="-10"/>
        </w:rPr>
        <w:t>仕事などで自己実現を図りつつ相互に協力しながら子育てができ</w:t>
      </w:r>
      <w:r w:rsidR="00893807" w:rsidRPr="00EE1141">
        <w:rPr>
          <w:rFonts w:ascii="游ゴシック" w:eastAsia="游ゴシック" w:hAnsi="游ゴシック" w:hint="eastAsia"/>
          <w:spacing w:val="-10"/>
        </w:rPr>
        <w:t>るよう、</w:t>
      </w:r>
      <w:r w:rsidR="000526A0" w:rsidRPr="00EE1141">
        <w:rPr>
          <w:rFonts w:ascii="游ゴシック" w:eastAsia="游ゴシック" w:hAnsi="游ゴシック" w:hint="eastAsia"/>
          <w:spacing w:val="-10"/>
        </w:rPr>
        <w:t>職場</w:t>
      </w:r>
      <w:r w:rsidRPr="00EE1141">
        <w:rPr>
          <w:rFonts w:ascii="游ゴシック" w:eastAsia="游ゴシック" w:hAnsi="游ゴシック" w:hint="eastAsia"/>
          <w:spacing w:val="-10"/>
        </w:rPr>
        <w:t>を含めた</w:t>
      </w:r>
      <w:r w:rsidR="000526A0" w:rsidRPr="00EE1141">
        <w:rPr>
          <w:rFonts w:ascii="游ゴシック" w:eastAsia="游ゴシック" w:hAnsi="游ゴシック" w:hint="eastAsia"/>
          <w:spacing w:val="-10"/>
        </w:rPr>
        <w:t>地域全体で</w:t>
      </w:r>
      <w:r w:rsidRPr="00EE1141">
        <w:rPr>
          <w:rFonts w:ascii="游ゴシック" w:eastAsia="游ゴシック" w:hAnsi="游ゴシック" w:hint="eastAsia"/>
          <w:spacing w:val="-10"/>
        </w:rPr>
        <w:t>子育てを応援</w:t>
      </w:r>
      <w:r w:rsidR="00CB4453" w:rsidRPr="00EE1141">
        <w:rPr>
          <w:rFonts w:ascii="游ゴシック" w:eastAsia="游ゴシック" w:hAnsi="游ゴシック" w:hint="eastAsia"/>
          <w:spacing w:val="-10"/>
        </w:rPr>
        <w:t>し</w:t>
      </w:r>
      <w:r w:rsidR="00893807" w:rsidRPr="00EE1141">
        <w:rPr>
          <w:rFonts w:ascii="游ゴシック" w:eastAsia="游ゴシック" w:hAnsi="游ゴシック" w:hint="eastAsia"/>
          <w:spacing w:val="-10"/>
        </w:rPr>
        <w:t>支えていく社会</w:t>
      </w:r>
      <w:r w:rsidR="00CE02CE" w:rsidRPr="00EE1141">
        <w:rPr>
          <w:rFonts w:ascii="游ゴシック" w:eastAsia="游ゴシック" w:hAnsi="游ゴシック" w:hint="eastAsia"/>
          <w:spacing w:val="-10"/>
        </w:rPr>
        <w:t>の</w:t>
      </w:r>
      <w:r w:rsidR="0089652D" w:rsidRPr="00EE1141">
        <w:rPr>
          <w:rFonts w:ascii="游ゴシック" w:eastAsia="游ゴシック" w:hAnsi="游ゴシック" w:hint="eastAsia"/>
          <w:spacing w:val="-10"/>
        </w:rPr>
        <w:t>実現</w:t>
      </w:r>
      <w:r w:rsidR="008C0AD6" w:rsidRPr="00EE1141">
        <w:rPr>
          <w:rFonts w:ascii="游ゴシック" w:eastAsia="游ゴシック" w:hAnsi="游ゴシック" w:hint="eastAsia"/>
          <w:spacing w:val="-10"/>
        </w:rPr>
        <w:t>に向け</w:t>
      </w:r>
      <w:r w:rsidRPr="00EE1141">
        <w:rPr>
          <w:rFonts w:ascii="游ゴシック" w:eastAsia="游ゴシック" w:hAnsi="游ゴシック" w:hint="eastAsia"/>
          <w:spacing w:val="-10"/>
        </w:rPr>
        <w:t>て</w:t>
      </w:r>
      <w:r w:rsidR="0089652D" w:rsidRPr="00EE1141">
        <w:rPr>
          <w:rFonts w:ascii="游ゴシック" w:eastAsia="游ゴシック" w:hAnsi="游ゴシック" w:hint="eastAsia"/>
          <w:spacing w:val="-10"/>
        </w:rPr>
        <w:t>取り組みます。</w:t>
      </w:r>
    </w:p>
    <w:p w14:paraId="0D05252A" w14:textId="77777777" w:rsidR="00B73808" w:rsidRDefault="00B73808">
      <w:pPr>
        <w:widowControl/>
        <w:jc w:val="left"/>
        <w:rPr>
          <w:rFonts w:ascii="BIZ UDゴシック" w:eastAsia="BIZ UDゴシック" w:hAnsi="Arial"/>
          <w:sz w:val="36"/>
        </w:rPr>
      </w:pPr>
      <w:r>
        <w:br w:type="page"/>
      </w:r>
    </w:p>
    <w:p w14:paraId="44F1166D" w14:textId="3B578B0B" w:rsidR="00E675F4" w:rsidRPr="00A06B64" w:rsidRDefault="00FB4946" w:rsidP="006D4851">
      <w:pPr>
        <w:pStyle w:val="1"/>
        <w:spacing w:line="540" w:lineRule="exact"/>
        <w:rPr>
          <w:color w:val="0070C0"/>
        </w:rPr>
      </w:pPr>
      <w:r>
        <w:rPr>
          <w:noProof/>
        </w:rPr>
        <w:lastRenderedPageBreak/>
        <w:drawing>
          <wp:anchor distT="0" distB="0" distL="114300" distR="114300" simplePos="0" relativeHeight="252630016" behindDoc="0" locked="0" layoutInCell="1" allowOverlap="1" wp14:anchorId="413FAC9F" wp14:editId="4258E264">
            <wp:simplePos x="0" y="0"/>
            <wp:positionH relativeFrom="column">
              <wp:posOffset>3810</wp:posOffset>
            </wp:positionH>
            <wp:positionV relativeFrom="paragraph">
              <wp:posOffset>308610</wp:posOffset>
            </wp:positionV>
            <wp:extent cx="6120765" cy="184150"/>
            <wp:effectExtent l="0" t="0" r="0" b="6350"/>
            <wp:wrapNone/>
            <wp:docPr id="1569414658" name="図 156941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18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EE1141">
        <w:rPr>
          <w:rFonts w:hint="eastAsia"/>
          <w:color w:val="002A00"/>
          <w:szCs w:val="32"/>
        </w:rPr>
        <w:t>３　施策の体系</w:t>
      </w:r>
    </w:p>
    <w:p w14:paraId="6FF630BB" w14:textId="02DA5F24" w:rsidR="00E675F4" w:rsidRPr="00EE1141" w:rsidRDefault="00E675F4" w:rsidP="003562FB">
      <w:pPr>
        <w:autoSpaceDE w:val="0"/>
        <w:autoSpaceDN w:val="0"/>
        <w:spacing w:beforeLines="100" w:before="416" w:line="360" w:lineRule="exact"/>
        <w:rPr>
          <w:rFonts w:ascii="游ゴシック" w:eastAsia="游ゴシック" w:hAnsi="游ゴシック"/>
        </w:rPr>
      </w:pPr>
      <w:r w:rsidRPr="00EE1141">
        <w:rPr>
          <w:rFonts w:ascii="游ゴシック" w:eastAsia="游ゴシック" w:hAnsi="游ゴシック" w:hint="eastAsia"/>
        </w:rPr>
        <w:t xml:space="preserve">　</w:t>
      </w:r>
      <w:bookmarkStart w:id="21" w:name="_Hlk179547930"/>
      <w:r w:rsidRPr="00EE1141">
        <w:rPr>
          <w:rFonts w:ascii="游ゴシック" w:eastAsia="游ゴシック" w:hAnsi="游ゴシック" w:hint="eastAsia"/>
        </w:rPr>
        <w:t>基本理念の実現に向け</w:t>
      </w:r>
      <w:r w:rsidR="00ED1639" w:rsidRPr="00EE1141">
        <w:rPr>
          <w:rFonts w:ascii="游ゴシック" w:eastAsia="游ゴシック" w:hAnsi="游ゴシック" w:hint="eastAsia"/>
        </w:rPr>
        <w:t>て、４つの</w:t>
      </w:r>
      <w:r w:rsidRPr="00EE1141">
        <w:rPr>
          <w:rFonts w:ascii="游ゴシック" w:eastAsia="游ゴシック" w:hAnsi="游ゴシック" w:hint="eastAsia"/>
        </w:rPr>
        <w:t>基本方針に沿った施策を展開していきます。本市のこども</w:t>
      </w:r>
      <w:r w:rsidR="00FC0C26" w:rsidRPr="00EE1141">
        <w:rPr>
          <w:rFonts w:ascii="游ゴシック" w:eastAsia="游ゴシック" w:hAnsi="游ゴシック" w:hint="eastAsia"/>
        </w:rPr>
        <w:t>・若者</w:t>
      </w:r>
      <w:r w:rsidRPr="00EE1141">
        <w:rPr>
          <w:rFonts w:ascii="游ゴシック" w:eastAsia="游ゴシック" w:hAnsi="游ゴシック" w:hint="eastAsia"/>
        </w:rPr>
        <w:t>関連施策と</w:t>
      </w:r>
      <w:r w:rsidR="00A878BD" w:rsidRPr="00EE1141">
        <w:rPr>
          <w:rFonts w:ascii="游ゴシック" w:eastAsia="游ゴシック" w:hAnsi="游ゴシック" w:hint="eastAsia"/>
        </w:rPr>
        <w:t>「</w:t>
      </w:r>
      <w:r w:rsidRPr="00EE1141">
        <w:rPr>
          <w:rFonts w:ascii="游ゴシック" w:eastAsia="游ゴシック" w:hAnsi="游ゴシック" w:hint="eastAsia"/>
        </w:rPr>
        <w:t>こども大綱</w:t>
      </w:r>
      <w:r w:rsidR="00A878BD" w:rsidRPr="00EE1141">
        <w:rPr>
          <w:rFonts w:ascii="游ゴシック" w:eastAsia="游ゴシック" w:hAnsi="游ゴシック" w:hint="eastAsia"/>
        </w:rPr>
        <w:t>」</w:t>
      </w:r>
      <w:r w:rsidRPr="00EE1141">
        <w:rPr>
          <w:rFonts w:ascii="游ゴシック" w:eastAsia="游ゴシック" w:hAnsi="游ゴシック" w:hint="eastAsia"/>
        </w:rPr>
        <w:t>における施策の方向性との整合</w:t>
      </w:r>
    </w:p>
    <w:p w14:paraId="52B86DAB" w14:textId="29176995" w:rsidR="00E675F4" w:rsidRPr="00DA5D0E" w:rsidRDefault="00E675F4" w:rsidP="00E675F4">
      <w:pPr>
        <w:autoSpaceDE w:val="0"/>
        <w:autoSpaceDN w:val="0"/>
        <w:rPr>
          <w:rFonts w:asciiTheme="minorEastAsia" w:hAnsiTheme="minorEastAsia"/>
        </w:rPr>
      </w:pPr>
    </w:p>
    <w:p w14:paraId="6467D748" w14:textId="28F26435" w:rsidR="00FB4946" w:rsidRDefault="003562FB" w:rsidP="00E675F4">
      <w:pPr>
        <w:autoSpaceDE w:val="0"/>
        <w:autoSpaceDN w:val="0"/>
        <w:rPr>
          <w:rFonts w:asciiTheme="minorEastAsia" w:hAnsiTheme="minorEastAsia"/>
        </w:rPr>
      </w:pPr>
      <w:r>
        <w:rPr>
          <w:rFonts w:asciiTheme="minorEastAsia" w:hAnsiTheme="minorEastAsia"/>
          <w:noProof/>
        </w:rPr>
        <w:drawing>
          <wp:anchor distT="0" distB="0" distL="114300" distR="114300" simplePos="0" relativeHeight="252634112" behindDoc="1" locked="0" layoutInCell="1" allowOverlap="1" wp14:anchorId="19A83172" wp14:editId="66F1EAEC">
            <wp:simplePos x="0" y="0"/>
            <wp:positionH relativeFrom="column">
              <wp:posOffset>3998595</wp:posOffset>
            </wp:positionH>
            <wp:positionV relativeFrom="paragraph">
              <wp:posOffset>80010</wp:posOffset>
            </wp:positionV>
            <wp:extent cx="1954530" cy="6797675"/>
            <wp:effectExtent l="0" t="0" r="7620" b="3175"/>
            <wp:wrapNone/>
            <wp:docPr id="1569414662" name="図 1569414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5">
                      <a:extLst>
                        <a:ext uri="{28A0092B-C50C-407E-A947-70E740481C1C}">
                          <a14:useLocalDpi xmlns:a14="http://schemas.microsoft.com/office/drawing/2010/main" val="0"/>
                        </a:ext>
                      </a:extLst>
                    </a:blip>
                    <a:srcRect r="14719"/>
                    <a:stretch/>
                  </pic:blipFill>
                  <pic:spPr bwMode="auto">
                    <a:xfrm>
                      <a:off x="0" y="0"/>
                      <a:ext cx="1954530" cy="6797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Theme="minorEastAsia" w:hAnsiTheme="minorEastAsia"/>
          <w:noProof/>
        </w:rPr>
        <w:drawing>
          <wp:anchor distT="0" distB="0" distL="114300" distR="114300" simplePos="0" relativeHeight="252633088" behindDoc="1" locked="0" layoutInCell="1" allowOverlap="1" wp14:anchorId="02DD2BC5" wp14:editId="69CE3C58">
            <wp:simplePos x="0" y="0"/>
            <wp:positionH relativeFrom="column">
              <wp:posOffset>992505</wp:posOffset>
            </wp:positionH>
            <wp:positionV relativeFrom="paragraph">
              <wp:posOffset>52705</wp:posOffset>
            </wp:positionV>
            <wp:extent cx="2938780" cy="6821805"/>
            <wp:effectExtent l="0" t="0" r="0" b="0"/>
            <wp:wrapNone/>
            <wp:docPr id="1569414661" name="図 156941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38780" cy="6821805"/>
                    </a:xfrm>
                    <a:prstGeom prst="rect">
                      <a:avLst/>
                    </a:prstGeom>
                    <a:noFill/>
                    <a:ln>
                      <a:noFill/>
                    </a:ln>
                  </pic:spPr>
                </pic:pic>
              </a:graphicData>
            </a:graphic>
          </wp:anchor>
        </w:drawing>
      </w:r>
      <w:r>
        <w:rPr>
          <w:rFonts w:asciiTheme="minorEastAsia" w:hAnsiTheme="minorEastAsia"/>
          <w:noProof/>
        </w:rPr>
        <w:drawing>
          <wp:anchor distT="0" distB="0" distL="114300" distR="114300" simplePos="0" relativeHeight="252632064" behindDoc="1" locked="0" layoutInCell="1" allowOverlap="1" wp14:anchorId="365264D6" wp14:editId="27EDE94A">
            <wp:simplePos x="0" y="0"/>
            <wp:positionH relativeFrom="column">
              <wp:posOffset>-123190</wp:posOffset>
            </wp:positionH>
            <wp:positionV relativeFrom="paragraph">
              <wp:posOffset>57500</wp:posOffset>
            </wp:positionV>
            <wp:extent cx="829310" cy="6821805"/>
            <wp:effectExtent l="0" t="0" r="0" b="0"/>
            <wp:wrapNone/>
            <wp:docPr id="1569414660" name="図 1569414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29310" cy="6821805"/>
                    </a:xfrm>
                    <a:prstGeom prst="rect">
                      <a:avLst/>
                    </a:prstGeom>
                    <a:noFill/>
                    <a:ln>
                      <a:noFill/>
                    </a:ln>
                  </pic:spPr>
                </pic:pic>
              </a:graphicData>
            </a:graphic>
          </wp:anchor>
        </w:drawing>
      </w:r>
    </w:p>
    <w:p w14:paraId="60E16468" w14:textId="51FCA299" w:rsidR="00FB4946" w:rsidRDefault="00FB4946" w:rsidP="00E675F4">
      <w:pPr>
        <w:autoSpaceDE w:val="0"/>
        <w:autoSpaceDN w:val="0"/>
        <w:rPr>
          <w:rFonts w:asciiTheme="minorEastAsia" w:hAnsiTheme="minorEastAsia"/>
        </w:rPr>
      </w:pPr>
    </w:p>
    <w:p w14:paraId="41D27005" w14:textId="164428F0" w:rsidR="00FB4946" w:rsidRDefault="00FB4946" w:rsidP="00E675F4">
      <w:pPr>
        <w:autoSpaceDE w:val="0"/>
        <w:autoSpaceDN w:val="0"/>
        <w:rPr>
          <w:rFonts w:asciiTheme="minorEastAsia" w:hAnsiTheme="minorEastAsia"/>
        </w:rPr>
      </w:pPr>
    </w:p>
    <w:p w14:paraId="0CD9592D" w14:textId="4C099E65" w:rsidR="00FB4946" w:rsidRDefault="00FB4946" w:rsidP="00E675F4">
      <w:pPr>
        <w:autoSpaceDE w:val="0"/>
        <w:autoSpaceDN w:val="0"/>
        <w:rPr>
          <w:rFonts w:asciiTheme="minorEastAsia" w:hAnsiTheme="minorEastAsia"/>
        </w:rPr>
      </w:pPr>
    </w:p>
    <w:p w14:paraId="4755EA39" w14:textId="63F6AF22" w:rsidR="00FB4946" w:rsidRDefault="007B35EB" w:rsidP="00E675F4">
      <w:pPr>
        <w:autoSpaceDE w:val="0"/>
        <w:autoSpaceDN w:val="0"/>
        <w:rPr>
          <w:rFonts w:asciiTheme="minorEastAsia" w:hAnsiTheme="minorEastAsia"/>
        </w:rPr>
      </w:pPr>
      <w:r>
        <w:rPr>
          <w:noProof/>
        </w:rPr>
        <mc:AlternateContent>
          <mc:Choice Requires="wpg">
            <w:drawing>
              <wp:anchor distT="0" distB="0" distL="114300" distR="114300" simplePos="0" relativeHeight="252675072" behindDoc="0" locked="0" layoutInCell="1" allowOverlap="1" wp14:anchorId="749F6DC8" wp14:editId="6D1B963E">
                <wp:simplePos x="0" y="0"/>
                <wp:positionH relativeFrom="column">
                  <wp:posOffset>5948045</wp:posOffset>
                </wp:positionH>
                <wp:positionV relativeFrom="paragraph">
                  <wp:posOffset>158465</wp:posOffset>
                </wp:positionV>
                <wp:extent cx="789305" cy="330200"/>
                <wp:effectExtent l="0" t="0" r="0" b="0"/>
                <wp:wrapNone/>
                <wp:docPr id="1398463368" name="グループ化 1398463368"/>
                <wp:cNvGraphicFramePr/>
                <a:graphic xmlns:a="http://schemas.openxmlformats.org/drawingml/2006/main">
                  <a:graphicData uri="http://schemas.microsoft.com/office/word/2010/wordprocessingGroup">
                    <wpg:wgp>
                      <wpg:cNvGrpSpPr/>
                      <wpg:grpSpPr>
                        <a:xfrm>
                          <a:off x="0" y="0"/>
                          <a:ext cx="789305" cy="330200"/>
                          <a:chOff x="0" y="0"/>
                          <a:chExt cx="789583" cy="330239"/>
                        </a:xfrm>
                      </wpg:grpSpPr>
                      <wpg:grpSp>
                        <wpg:cNvPr id="1398463369" name="グループ化 1398463369"/>
                        <wpg:cNvGrpSpPr/>
                        <wpg:grpSpPr>
                          <a:xfrm>
                            <a:off x="348466" y="1266"/>
                            <a:ext cx="441117" cy="328973"/>
                            <a:chOff x="0" y="0"/>
                            <a:chExt cx="441117" cy="328973"/>
                          </a:xfrm>
                        </wpg:grpSpPr>
                        <wps:wsp>
                          <wps:cNvPr id="1398463370" name="二等辺三角形 76"/>
                          <wps:cNvSpPr/>
                          <wps:spPr>
                            <a:xfrm rot="5400000">
                              <a:off x="-106839" y="106839"/>
                              <a:ext cx="328973" cy="115296"/>
                            </a:xfrm>
                            <a:prstGeom prst="triangle">
                              <a:avLst/>
                            </a:prstGeom>
                            <a:solidFill>
                              <a:srgbClr val="FF3399"/>
                            </a:solidFill>
                            <a:ln w="12700" cap="flat" cmpd="sng" algn="ctr">
                              <a:noFill/>
                              <a:prstDash val="solid"/>
                              <a:miter lim="800000"/>
                            </a:ln>
                            <a:effectLst/>
                          </wps:spPr>
                          <wps:bodyPr rtlCol="0" anchor="ctr"/>
                        </wps:wsp>
                        <wps:wsp>
                          <wps:cNvPr id="1398463371" name="二等辺三角形 76"/>
                          <wps:cNvSpPr/>
                          <wps:spPr>
                            <a:xfrm rot="5400000">
                              <a:off x="50817" y="106839"/>
                              <a:ext cx="328973" cy="115296"/>
                            </a:xfrm>
                            <a:prstGeom prst="triangle">
                              <a:avLst/>
                            </a:prstGeom>
                            <a:solidFill>
                              <a:srgbClr val="FF3399"/>
                            </a:solidFill>
                            <a:ln w="12700" cap="flat" cmpd="sng" algn="ctr">
                              <a:noFill/>
                              <a:prstDash val="solid"/>
                              <a:miter lim="800000"/>
                            </a:ln>
                            <a:effectLst/>
                          </wps:spPr>
                          <wps:bodyPr rtlCol="0" anchor="ctr"/>
                        </wps:wsp>
                        <wps:wsp>
                          <wps:cNvPr id="1398463372" name="二等辺三角形 76"/>
                          <wps:cNvSpPr/>
                          <wps:spPr>
                            <a:xfrm rot="5400000">
                              <a:off x="218982" y="106839"/>
                              <a:ext cx="328973" cy="115296"/>
                            </a:xfrm>
                            <a:prstGeom prst="triangle">
                              <a:avLst/>
                            </a:prstGeom>
                            <a:solidFill>
                              <a:srgbClr val="FF3399"/>
                            </a:solidFill>
                            <a:ln w="12700" cap="flat" cmpd="sng" algn="ctr">
                              <a:noFill/>
                              <a:prstDash val="solid"/>
                              <a:miter lim="800000"/>
                            </a:ln>
                            <a:effectLst/>
                          </wps:spPr>
                          <wps:bodyPr rtlCol="0" anchor="ctr"/>
                        </wps:wsp>
                      </wpg:grpSp>
                      <wps:wsp>
                        <wps:cNvPr id="1398463373" name="二等辺三角形 76"/>
                        <wps:cNvSpPr/>
                        <wps:spPr>
                          <a:xfrm rot="5400000">
                            <a:off x="71989" y="106687"/>
                            <a:ext cx="328655" cy="115281"/>
                          </a:xfrm>
                          <a:prstGeom prst="triangle">
                            <a:avLst/>
                          </a:prstGeom>
                          <a:solidFill>
                            <a:srgbClr val="FF3399"/>
                          </a:solidFill>
                          <a:ln w="12700" cap="flat" cmpd="sng" algn="ctr">
                            <a:noFill/>
                            <a:prstDash val="solid"/>
                            <a:miter lim="800000"/>
                          </a:ln>
                          <a:effectLst/>
                        </wps:spPr>
                        <wps:bodyPr rtlCol="0" anchor="ctr"/>
                      </wps:wsp>
                      <wps:wsp>
                        <wps:cNvPr id="1398463374" name="二等辺三角形 76"/>
                        <wps:cNvSpPr/>
                        <wps:spPr>
                          <a:xfrm rot="5400000">
                            <a:off x="-106687" y="106687"/>
                            <a:ext cx="328655" cy="115281"/>
                          </a:xfrm>
                          <a:prstGeom prst="triangle">
                            <a:avLst/>
                          </a:prstGeom>
                          <a:solidFill>
                            <a:srgbClr val="FF3399"/>
                          </a:solidFill>
                          <a:ln w="12700" cap="flat" cmpd="sng" algn="ctr">
                            <a:noFill/>
                            <a:prstDash val="solid"/>
                            <a:miter lim="800000"/>
                          </a:ln>
                          <a:effectLst/>
                        </wps:spPr>
                        <wps:bodyPr rtlCol="0" anchor="ctr"/>
                      </wps:wsp>
                    </wpg:wgp>
                  </a:graphicData>
                </a:graphic>
              </wp:anchor>
            </w:drawing>
          </mc:Choice>
          <mc:Fallback>
            <w:pict>
              <v:group w14:anchorId="6B101786" id="グループ化 1398463368" o:spid="_x0000_s1026" style="position:absolute;left:0;text-align:left;margin-left:468.35pt;margin-top:12.5pt;width:62.15pt;height:26pt;z-index:252675072" coordsize="7895,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">
                <v:group id="グループ化 1398463369" o:spid="_x0000_s1027" style="position:absolute;left:3484;top:12;width:4411;height:3290" coordsize="441117,328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76" o:spid="_x0000_s1028" type="#_x0000_t5" style="position:absolute;left:-106839;top:106839;width:328973;height:1152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" fillcolor="#f39" stroked="f" strokeweight="1pt"/>
                  <v:shape id="二等辺三角形 76" o:spid="_x0000_s1029" type="#_x0000_t5" style="position:absolute;left:50817;top:106839;width:328973;height:1152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" fillcolor="#f39" stroked="f" strokeweight="1pt"/>
                  <v:shape id="二等辺三角形 76" o:spid="_x0000_s1030" type="#_x0000_t5" style="position:absolute;left:218982;top:106839;width:328973;height:1152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" fillcolor="#f39" stroked="f" strokeweight="1pt"/>
                </v:group>
                <v:shape id="二等辺三角形 76" o:spid="_x0000_s1031" type="#_x0000_t5" style="position:absolute;left:720;top:1066;width:3286;height:11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" fillcolor="#f39" stroked="f" strokeweight="1pt"/>
                <v:shape id="二等辺三角形 76" o:spid="_x0000_s1032" type="#_x0000_t5" style="position:absolute;left:-1067;top:1067;width:3286;height:11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" fillcolor="#f39" stroked="f" strokeweight="1pt"/>
              </v:group>
            </w:pict>
          </mc:Fallback>
        </mc:AlternateContent>
      </w:r>
    </w:p>
    <w:p w14:paraId="24382312" w14:textId="2177FF8F" w:rsidR="00FB4946" w:rsidRDefault="00FB4946" w:rsidP="00E675F4">
      <w:pPr>
        <w:autoSpaceDE w:val="0"/>
        <w:autoSpaceDN w:val="0"/>
        <w:rPr>
          <w:rFonts w:asciiTheme="minorEastAsia" w:hAnsiTheme="minorEastAsia"/>
        </w:rPr>
      </w:pPr>
    </w:p>
    <w:p w14:paraId="3826EEF4" w14:textId="7A454AF4" w:rsidR="00FB4946" w:rsidRDefault="00FB4946" w:rsidP="00E675F4">
      <w:pPr>
        <w:autoSpaceDE w:val="0"/>
        <w:autoSpaceDN w:val="0"/>
        <w:rPr>
          <w:rFonts w:asciiTheme="minorEastAsia" w:hAnsiTheme="minorEastAsia"/>
        </w:rPr>
      </w:pPr>
    </w:p>
    <w:p w14:paraId="08541D27" w14:textId="77DB7013" w:rsidR="00E675F4" w:rsidRDefault="00E675F4" w:rsidP="00E675F4">
      <w:pPr>
        <w:autoSpaceDE w:val="0"/>
        <w:autoSpaceDN w:val="0"/>
        <w:rPr>
          <w:rFonts w:asciiTheme="minorEastAsia" w:hAnsiTheme="minorEastAsia"/>
        </w:rPr>
      </w:pPr>
    </w:p>
    <w:p w14:paraId="1DEF2774" w14:textId="7DBB1B58" w:rsidR="00E675F4" w:rsidRDefault="00E675F4" w:rsidP="00E675F4">
      <w:pPr>
        <w:autoSpaceDE w:val="0"/>
        <w:autoSpaceDN w:val="0"/>
        <w:rPr>
          <w:rFonts w:asciiTheme="minorEastAsia" w:hAnsiTheme="minorEastAsia"/>
        </w:rPr>
      </w:pPr>
    </w:p>
    <w:p w14:paraId="7AC94F26" w14:textId="350E4171" w:rsidR="00E675F4" w:rsidRDefault="00E675F4" w:rsidP="00E675F4">
      <w:pPr>
        <w:autoSpaceDE w:val="0"/>
        <w:autoSpaceDN w:val="0"/>
        <w:rPr>
          <w:rFonts w:asciiTheme="minorEastAsia" w:hAnsiTheme="minorEastAsia"/>
        </w:rPr>
      </w:pPr>
    </w:p>
    <w:p w14:paraId="17EE65FC" w14:textId="3867795F" w:rsidR="00E675F4" w:rsidRDefault="007B35EB" w:rsidP="00E675F4">
      <w:pPr>
        <w:autoSpaceDE w:val="0"/>
        <w:autoSpaceDN w:val="0"/>
        <w:rPr>
          <w:rFonts w:asciiTheme="minorEastAsia" w:hAnsiTheme="minorEastAsia"/>
        </w:rPr>
      </w:pPr>
      <w:r>
        <w:rPr>
          <w:noProof/>
        </w:rPr>
        <mc:AlternateContent>
          <mc:Choice Requires="wpg">
            <w:drawing>
              <wp:anchor distT="0" distB="0" distL="114300" distR="114300" simplePos="0" relativeHeight="252677120" behindDoc="0" locked="0" layoutInCell="1" allowOverlap="1" wp14:anchorId="079B0DF8" wp14:editId="565FCAF9">
                <wp:simplePos x="0" y="0"/>
                <wp:positionH relativeFrom="column">
                  <wp:posOffset>5949315</wp:posOffset>
                </wp:positionH>
                <wp:positionV relativeFrom="paragraph">
                  <wp:posOffset>211805</wp:posOffset>
                </wp:positionV>
                <wp:extent cx="789583" cy="330239"/>
                <wp:effectExtent l="0" t="0" r="0" b="0"/>
                <wp:wrapNone/>
                <wp:docPr id="1398463375" name="グループ化 1398463375"/>
                <wp:cNvGraphicFramePr/>
                <a:graphic xmlns:a="http://schemas.openxmlformats.org/drawingml/2006/main">
                  <a:graphicData uri="http://schemas.microsoft.com/office/word/2010/wordprocessingGroup">
                    <wpg:wgp>
                      <wpg:cNvGrpSpPr/>
                      <wpg:grpSpPr>
                        <a:xfrm>
                          <a:off x="0" y="0"/>
                          <a:ext cx="789583" cy="330239"/>
                          <a:chOff x="0" y="0"/>
                          <a:chExt cx="789583" cy="330239"/>
                        </a:xfrm>
                      </wpg:grpSpPr>
                      <wpg:grpSp>
                        <wpg:cNvPr id="1398463376" name="グループ化 1398463376"/>
                        <wpg:cNvGrpSpPr/>
                        <wpg:grpSpPr>
                          <a:xfrm>
                            <a:off x="348466" y="1266"/>
                            <a:ext cx="441117" cy="328973"/>
                            <a:chOff x="0" y="0"/>
                            <a:chExt cx="441117" cy="328973"/>
                          </a:xfrm>
                        </wpg:grpSpPr>
                        <wps:wsp>
                          <wps:cNvPr id="1398463377" name="二等辺三角形 76"/>
                          <wps:cNvSpPr/>
                          <wps:spPr>
                            <a:xfrm rot="5400000">
                              <a:off x="-106839" y="106839"/>
                              <a:ext cx="328973" cy="115296"/>
                            </a:xfrm>
                            <a:prstGeom prst="triangle">
                              <a:avLst/>
                            </a:prstGeom>
                            <a:solidFill>
                              <a:srgbClr val="FF6600"/>
                            </a:solidFill>
                            <a:ln w="12700" cap="flat" cmpd="sng" algn="ctr">
                              <a:noFill/>
                              <a:prstDash val="solid"/>
                              <a:miter lim="800000"/>
                            </a:ln>
                            <a:effectLst/>
                          </wps:spPr>
                          <wps:bodyPr rtlCol="0" anchor="ctr"/>
                        </wps:wsp>
                        <wps:wsp>
                          <wps:cNvPr id="1398463378" name="二等辺三角形 76"/>
                          <wps:cNvSpPr/>
                          <wps:spPr>
                            <a:xfrm rot="5400000">
                              <a:off x="50817" y="106839"/>
                              <a:ext cx="328973" cy="115296"/>
                            </a:xfrm>
                            <a:prstGeom prst="triangle">
                              <a:avLst/>
                            </a:prstGeom>
                            <a:solidFill>
                              <a:srgbClr val="FF6600"/>
                            </a:solidFill>
                            <a:ln w="12700" cap="flat" cmpd="sng" algn="ctr">
                              <a:noFill/>
                              <a:prstDash val="solid"/>
                              <a:miter lim="800000"/>
                            </a:ln>
                            <a:effectLst/>
                          </wps:spPr>
                          <wps:bodyPr rtlCol="0" anchor="ctr"/>
                        </wps:wsp>
                        <wps:wsp>
                          <wps:cNvPr id="1398463379" name="二等辺三角形 76"/>
                          <wps:cNvSpPr/>
                          <wps:spPr>
                            <a:xfrm rot="5400000">
                              <a:off x="218982" y="106839"/>
                              <a:ext cx="328973" cy="115296"/>
                            </a:xfrm>
                            <a:prstGeom prst="triangle">
                              <a:avLst/>
                            </a:prstGeom>
                            <a:solidFill>
                              <a:srgbClr val="FF6600"/>
                            </a:solidFill>
                            <a:ln w="12700" cap="flat" cmpd="sng" algn="ctr">
                              <a:noFill/>
                              <a:prstDash val="solid"/>
                              <a:miter lim="800000"/>
                            </a:ln>
                            <a:effectLst/>
                          </wps:spPr>
                          <wps:bodyPr rtlCol="0" anchor="ctr"/>
                        </wps:wsp>
                      </wpg:grpSp>
                      <wps:wsp>
                        <wps:cNvPr id="1398463380" name="二等辺三角形 76"/>
                        <wps:cNvSpPr/>
                        <wps:spPr>
                          <a:xfrm rot="5400000">
                            <a:off x="71989" y="106687"/>
                            <a:ext cx="328655" cy="115281"/>
                          </a:xfrm>
                          <a:prstGeom prst="triangle">
                            <a:avLst/>
                          </a:prstGeom>
                          <a:solidFill>
                            <a:srgbClr val="FF6600"/>
                          </a:solidFill>
                          <a:ln w="12700" cap="flat" cmpd="sng" algn="ctr">
                            <a:noFill/>
                            <a:prstDash val="solid"/>
                            <a:miter lim="800000"/>
                          </a:ln>
                          <a:effectLst/>
                        </wps:spPr>
                        <wps:bodyPr rtlCol="0" anchor="ctr"/>
                      </wps:wsp>
                      <wps:wsp>
                        <wps:cNvPr id="1398463381" name="二等辺三角形 76"/>
                        <wps:cNvSpPr/>
                        <wps:spPr>
                          <a:xfrm rot="5400000">
                            <a:off x="-106687" y="106687"/>
                            <a:ext cx="328655" cy="115281"/>
                          </a:xfrm>
                          <a:prstGeom prst="triangle">
                            <a:avLst/>
                          </a:prstGeom>
                          <a:solidFill>
                            <a:srgbClr val="FF6600"/>
                          </a:solidFill>
                          <a:ln w="12700" cap="flat" cmpd="sng" algn="ctr">
                            <a:noFill/>
                            <a:prstDash val="solid"/>
                            <a:miter lim="800000"/>
                          </a:ln>
                          <a:effectLst/>
                        </wps:spPr>
                        <wps:bodyPr rtlCol="0" anchor="ctr"/>
                      </wps:wsp>
                    </wpg:wgp>
                  </a:graphicData>
                </a:graphic>
              </wp:anchor>
            </w:drawing>
          </mc:Choice>
          <mc:Fallback>
            <w:pict>
              <v:group w14:anchorId="221AFC24" id="グループ化 1398463375" o:spid="_x0000_s1026" style="position:absolute;left:0;text-align:left;margin-left:468.45pt;margin-top:16.7pt;width:62.15pt;height:26pt;z-index:252677120" coordsize="7895,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">
                <v:group id="グループ化 1398463376" o:spid="_x0000_s1027" style="position:absolute;left:3484;top:12;width:4411;height:3290" coordsize="441117,328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">
                  <v:shape id="二等辺三角形 76" o:spid="_x0000_s1028" type="#_x0000_t5" style="position:absolute;left:-106839;top:106839;width:328973;height:1152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" fillcolor="#f60" stroked="f" strokeweight="1pt"/>
                  <v:shape id="二等辺三角形 76" o:spid="_x0000_s1029" type="#_x0000_t5" style="position:absolute;left:50817;top:106839;width:328973;height:1152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" fillcolor="#f60" stroked="f" strokeweight="1pt"/>
                  <v:shape id="二等辺三角形 76" o:spid="_x0000_s1030" type="#_x0000_t5" style="position:absolute;left:218982;top:106839;width:328973;height:1152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" fillcolor="#f60" stroked="f" strokeweight="1pt"/>
                </v:group>
                <v:shape id="二等辺三角形 76" o:spid="_x0000_s1031" type="#_x0000_t5" style="position:absolute;left:720;top:1066;width:3286;height:11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" fillcolor="#f60" stroked="f" strokeweight="1pt"/>
                <v:shape id="二等辺三角形 76" o:spid="_x0000_s1032" type="#_x0000_t5" style="position:absolute;left:-1067;top:1067;width:3286;height:11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" fillcolor="#f60" stroked="f" strokeweight="1pt"/>
              </v:group>
            </w:pict>
          </mc:Fallback>
        </mc:AlternateContent>
      </w:r>
    </w:p>
    <w:p w14:paraId="2FCB2DB8" w14:textId="14AACF39" w:rsidR="00E675F4" w:rsidRDefault="00E675F4" w:rsidP="00E675F4">
      <w:pPr>
        <w:autoSpaceDE w:val="0"/>
        <w:autoSpaceDN w:val="0"/>
        <w:rPr>
          <w:rFonts w:asciiTheme="minorEastAsia" w:hAnsiTheme="minorEastAsia"/>
        </w:rPr>
      </w:pPr>
    </w:p>
    <w:p w14:paraId="20A5B606" w14:textId="4549FD46" w:rsidR="00E675F4" w:rsidRDefault="00E675F4" w:rsidP="00E675F4">
      <w:pPr>
        <w:autoSpaceDE w:val="0"/>
        <w:autoSpaceDN w:val="0"/>
        <w:rPr>
          <w:rFonts w:asciiTheme="minorEastAsia" w:hAnsiTheme="minorEastAsia"/>
        </w:rPr>
      </w:pPr>
    </w:p>
    <w:p w14:paraId="1044D747" w14:textId="51A70C27" w:rsidR="00E675F4" w:rsidRDefault="00E675F4" w:rsidP="00E675F4">
      <w:pPr>
        <w:autoSpaceDE w:val="0"/>
        <w:autoSpaceDN w:val="0"/>
        <w:rPr>
          <w:rFonts w:asciiTheme="minorEastAsia" w:hAnsiTheme="minorEastAsia"/>
        </w:rPr>
      </w:pPr>
    </w:p>
    <w:p w14:paraId="6DCA55A3" w14:textId="01FB49F1" w:rsidR="00E675F4" w:rsidRDefault="00E675F4" w:rsidP="00E675F4">
      <w:pPr>
        <w:autoSpaceDE w:val="0"/>
        <w:autoSpaceDN w:val="0"/>
        <w:rPr>
          <w:rFonts w:asciiTheme="minorEastAsia" w:hAnsiTheme="minorEastAsia"/>
        </w:rPr>
      </w:pPr>
    </w:p>
    <w:p w14:paraId="06444774" w14:textId="5C81CBDA" w:rsidR="00E675F4" w:rsidRDefault="00E675F4" w:rsidP="00E675F4">
      <w:pPr>
        <w:autoSpaceDE w:val="0"/>
        <w:autoSpaceDN w:val="0"/>
        <w:rPr>
          <w:rFonts w:asciiTheme="minorEastAsia" w:hAnsiTheme="minorEastAsia"/>
        </w:rPr>
      </w:pPr>
    </w:p>
    <w:p w14:paraId="0475DCB9" w14:textId="5C7D8F9E" w:rsidR="00E675F4" w:rsidRDefault="00E675F4" w:rsidP="00E675F4">
      <w:pPr>
        <w:autoSpaceDE w:val="0"/>
        <w:autoSpaceDN w:val="0"/>
        <w:rPr>
          <w:rFonts w:asciiTheme="minorEastAsia" w:hAnsiTheme="minorEastAsia"/>
        </w:rPr>
      </w:pPr>
    </w:p>
    <w:p w14:paraId="38A165CC" w14:textId="57FB7A50" w:rsidR="00E675F4" w:rsidRDefault="003562FB" w:rsidP="00E675F4">
      <w:pPr>
        <w:autoSpaceDE w:val="0"/>
        <w:autoSpaceDN w:val="0"/>
        <w:rPr>
          <w:rFonts w:asciiTheme="minorEastAsia" w:hAnsiTheme="minorEastAsia"/>
        </w:rPr>
      </w:pPr>
      <w:r>
        <w:rPr>
          <w:noProof/>
        </w:rPr>
        <mc:AlternateContent>
          <mc:Choice Requires="wpg">
            <w:drawing>
              <wp:anchor distT="0" distB="0" distL="114300" distR="114300" simplePos="0" relativeHeight="252679168" behindDoc="0" locked="0" layoutInCell="1" allowOverlap="1" wp14:anchorId="195DD12D" wp14:editId="33FA9570">
                <wp:simplePos x="0" y="0"/>
                <wp:positionH relativeFrom="column">
                  <wp:posOffset>5928360</wp:posOffset>
                </wp:positionH>
                <wp:positionV relativeFrom="paragraph">
                  <wp:posOffset>34005</wp:posOffset>
                </wp:positionV>
                <wp:extent cx="789305" cy="330200"/>
                <wp:effectExtent l="0" t="0" r="0" b="0"/>
                <wp:wrapNone/>
                <wp:docPr id="1398463382" name="グループ化 1398463382"/>
                <wp:cNvGraphicFramePr/>
                <a:graphic xmlns:a="http://schemas.openxmlformats.org/drawingml/2006/main">
                  <a:graphicData uri="http://schemas.microsoft.com/office/word/2010/wordprocessingGroup">
                    <wpg:wgp>
                      <wpg:cNvGrpSpPr/>
                      <wpg:grpSpPr>
                        <a:xfrm>
                          <a:off x="0" y="0"/>
                          <a:ext cx="789305" cy="330200"/>
                          <a:chOff x="0" y="0"/>
                          <a:chExt cx="789583" cy="330239"/>
                        </a:xfrm>
                      </wpg:grpSpPr>
                      <wpg:grpSp>
                        <wpg:cNvPr id="1398463383" name="グループ化 1398463383"/>
                        <wpg:cNvGrpSpPr/>
                        <wpg:grpSpPr>
                          <a:xfrm>
                            <a:off x="348466" y="1266"/>
                            <a:ext cx="441117" cy="328973"/>
                            <a:chOff x="0" y="0"/>
                            <a:chExt cx="441117" cy="328973"/>
                          </a:xfrm>
                        </wpg:grpSpPr>
                        <wps:wsp>
                          <wps:cNvPr id="1398463384" name="二等辺三角形 76"/>
                          <wps:cNvSpPr/>
                          <wps:spPr>
                            <a:xfrm rot="5400000">
                              <a:off x="-106839" y="106839"/>
                              <a:ext cx="328973" cy="115296"/>
                            </a:xfrm>
                            <a:prstGeom prst="triangle">
                              <a:avLst/>
                            </a:prstGeom>
                            <a:solidFill>
                              <a:srgbClr val="00B050"/>
                            </a:solidFill>
                            <a:ln w="12700" cap="flat" cmpd="sng" algn="ctr">
                              <a:noFill/>
                              <a:prstDash val="solid"/>
                              <a:miter lim="800000"/>
                            </a:ln>
                            <a:effectLst/>
                          </wps:spPr>
                          <wps:bodyPr rtlCol="0" anchor="ctr"/>
                        </wps:wsp>
                        <wps:wsp>
                          <wps:cNvPr id="1398463385" name="二等辺三角形 76"/>
                          <wps:cNvSpPr/>
                          <wps:spPr>
                            <a:xfrm rot="5400000">
                              <a:off x="50817" y="106839"/>
                              <a:ext cx="328973" cy="115296"/>
                            </a:xfrm>
                            <a:prstGeom prst="triangle">
                              <a:avLst/>
                            </a:prstGeom>
                            <a:solidFill>
                              <a:srgbClr val="00B050"/>
                            </a:solidFill>
                            <a:ln w="12700" cap="flat" cmpd="sng" algn="ctr">
                              <a:noFill/>
                              <a:prstDash val="solid"/>
                              <a:miter lim="800000"/>
                            </a:ln>
                            <a:effectLst/>
                          </wps:spPr>
                          <wps:bodyPr rtlCol="0" anchor="ctr"/>
                        </wps:wsp>
                        <wps:wsp>
                          <wps:cNvPr id="1398463386" name="二等辺三角形 76"/>
                          <wps:cNvSpPr/>
                          <wps:spPr>
                            <a:xfrm rot="5400000">
                              <a:off x="218982" y="106839"/>
                              <a:ext cx="328973" cy="115296"/>
                            </a:xfrm>
                            <a:prstGeom prst="triangle">
                              <a:avLst/>
                            </a:prstGeom>
                            <a:solidFill>
                              <a:srgbClr val="00B050"/>
                            </a:solidFill>
                            <a:ln w="12700" cap="flat" cmpd="sng" algn="ctr">
                              <a:noFill/>
                              <a:prstDash val="solid"/>
                              <a:miter lim="800000"/>
                            </a:ln>
                            <a:effectLst/>
                          </wps:spPr>
                          <wps:bodyPr rtlCol="0" anchor="ctr"/>
                        </wps:wsp>
                      </wpg:grpSp>
                      <wps:wsp>
                        <wps:cNvPr id="1398463387" name="二等辺三角形 76"/>
                        <wps:cNvSpPr/>
                        <wps:spPr>
                          <a:xfrm rot="5400000">
                            <a:off x="71989" y="106687"/>
                            <a:ext cx="328655" cy="115281"/>
                          </a:xfrm>
                          <a:prstGeom prst="triangle">
                            <a:avLst/>
                          </a:prstGeom>
                          <a:solidFill>
                            <a:srgbClr val="00B050"/>
                          </a:solidFill>
                          <a:ln w="12700" cap="flat" cmpd="sng" algn="ctr">
                            <a:noFill/>
                            <a:prstDash val="solid"/>
                            <a:miter lim="800000"/>
                          </a:ln>
                          <a:effectLst/>
                        </wps:spPr>
                        <wps:bodyPr rtlCol="0" anchor="ctr"/>
                      </wps:wsp>
                      <wps:wsp>
                        <wps:cNvPr id="1398463388" name="二等辺三角形 76"/>
                        <wps:cNvSpPr/>
                        <wps:spPr>
                          <a:xfrm rot="5400000">
                            <a:off x="-106687" y="106687"/>
                            <a:ext cx="328655" cy="115281"/>
                          </a:xfrm>
                          <a:prstGeom prst="triangle">
                            <a:avLst/>
                          </a:prstGeom>
                          <a:solidFill>
                            <a:srgbClr val="00B050"/>
                          </a:solidFill>
                          <a:ln w="12700" cap="flat" cmpd="sng" algn="ctr">
                            <a:noFill/>
                            <a:prstDash val="solid"/>
                            <a:miter lim="800000"/>
                          </a:ln>
                          <a:effectLst/>
                        </wps:spPr>
                        <wps:bodyPr rtlCol="0" anchor="ctr"/>
                      </wps:wsp>
                    </wpg:wgp>
                  </a:graphicData>
                </a:graphic>
              </wp:anchor>
            </w:drawing>
          </mc:Choice>
          <mc:Fallback>
            <w:pict>
              <v:group w14:anchorId="66858E24" id="グループ化 1398463382" o:spid="_x0000_s1026" style="position:absolute;left:0;text-align:left;margin-left:466.8pt;margin-top:2.7pt;width:62.15pt;height:26pt;z-index:252679168" coordsize="7895,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">
                <v:group id="グループ化 1398463383" o:spid="_x0000_s1027" style="position:absolute;left:3484;top:12;width:4411;height:3290" coordsize="441117,328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">
                  <v:shape id="二等辺三角形 76" o:spid="_x0000_s1028" type="#_x0000_t5" style="position:absolute;left:-106839;top:106839;width:328973;height:1152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" fillcolor="#00b050" stroked="f" strokeweight="1pt"/>
                  <v:shape id="二等辺三角形 76" o:spid="_x0000_s1029" type="#_x0000_t5" style="position:absolute;left:50817;top:106839;width:328973;height:1152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" fillcolor="#00b050" stroked="f" strokeweight="1pt"/>
                  <v:shape id="二等辺三角形 76" o:spid="_x0000_s1030" type="#_x0000_t5" style="position:absolute;left:218982;top:106839;width:328973;height:1152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" fillcolor="#00b050" stroked="f" strokeweight="1pt"/>
                </v:group>
                <v:shape id="二等辺三角形 76" o:spid="_x0000_s1031" type="#_x0000_t5" style="position:absolute;left:720;top:1066;width:3286;height:11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" fillcolor="#00b050" stroked="f" strokeweight="1pt"/>
                <v:shape id="二等辺三角形 76" o:spid="_x0000_s1032" type="#_x0000_t5" style="position:absolute;left:-1067;top:1067;width:3286;height:11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" fillcolor="#00b050" stroked="f" strokeweight="1pt"/>
              </v:group>
            </w:pict>
          </mc:Fallback>
        </mc:AlternateContent>
      </w:r>
    </w:p>
    <w:p w14:paraId="22CB0C9E" w14:textId="461871A2" w:rsidR="00E675F4" w:rsidRDefault="00E675F4" w:rsidP="00E675F4">
      <w:pPr>
        <w:autoSpaceDE w:val="0"/>
        <w:autoSpaceDN w:val="0"/>
        <w:rPr>
          <w:rFonts w:asciiTheme="minorEastAsia" w:hAnsiTheme="minorEastAsia"/>
        </w:rPr>
      </w:pPr>
    </w:p>
    <w:p w14:paraId="62AFC424" w14:textId="3AF1A145" w:rsidR="00E675F4" w:rsidRDefault="00E675F4" w:rsidP="00E675F4">
      <w:pPr>
        <w:autoSpaceDE w:val="0"/>
        <w:autoSpaceDN w:val="0"/>
        <w:rPr>
          <w:rFonts w:asciiTheme="minorEastAsia" w:hAnsiTheme="minorEastAsia"/>
        </w:rPr>
      </w:pPr>
    </w:p>
    <w:p w14:paraId="0C048281" w14:textId="0D9CEBED" w:rsidR="00E675F4" w:rsidRDefault="00E675F4" w:rsidP="00E675F4">
      <w:pPr>
        <w:autoSpaceDE w:val="0"/>
        <w:autoSpaceDN w:val="0"/>
        <w:rPr>
          <w:rFonts w:asciiTheme="minorEastAsia" w:hAnsiTheme="minorEastAsia"/>
        </w:rPr>
      </w:pPr>
    </w:p>
    <w:p w14:paraId="240F5825" w14:textId="1291DFC5" w:rsidR="00E675F4" w:rsidRDefault="00E675F4" w:rsidP="00E675F4">
      <w:pPr>
        <w:autoSpaceDE w:val="0"/>
        <w:autoSpaceDN w:val="0"/>
        <w:rPr>
          <w:rFonts w:asciiTheme="minorEastAsia" w:hAnsiTheme="minorEastAsia"/>
        </w:rPr>
      </w:pPr>
    </w:p>
    <w:p w14:paraId="7BB54FA4" w14:textId="014252F9" w:rsidR="00E675F4" w:rsidRDefault="007B35EB" w:rsidP="00E675F4">
      <w:pPr>
        <w:autoSpaceDE w:val="0"/>
        <w:autoSpaceDN w:val="0"/>
        <w:rPr>
          <w:rFonts w:asciiTheme="minorEastAsia" w:hAnsiTheme="minorEastAsia"/>
        </w:rPr>
      </w:pPr>
      <w:r>
        <w:rPr>
          <w:noProof/>
        </w:rPr>
        <mc:AlternateContent>
          <mc:Choice Requires="wpg">
            <w:drawing>
              <wp:anchor distT="0" distB="0" distL="114300" distR="114300" simplePos="0" relativeHeight="252681216" behindDoc="0" locked="0" layoutInCell="1" allowOverlap="1" wp14:anchorId="749152AF" wp14:editId="2F43C181">
                <wp:simplePos x="0" y="0"/>
                <wp:positionH relativeFrom="column">
                  <wp:posOffset>5958840</wp:posOffset>
                </wp:positionH>
                <wp:positionV relativeFrom="paragraph">
                  <wp:posOffset>187040</wp:posOffset>
                </wp:positionV>
                <wp:extent cx="789583" cy="330239"/>
                <wp:effectExtent l="0" t="0" r="0" b="0"/>
                <wp:wrapNone/>
                <wp:docPr id="1398463389" name="グループ化 1398463389"/>
                <wp:cNvGraphicFramePr/>
                <a:graphic xmlns:a="http://schemas.openxmlformats.org/drawingml/2006/main">
                  <a:graphicData uri="http://schemas.microsoft.com/office/word/2010/wordprocessingGroup">
                    <wpg:wgp>
                      <wpg:cNvGrpSpPr/>
                      <wpg:grpSpPr>
                        <a:xfrm>
                          <a:off x="0" y="0"/>
                          <a:ext cx="789583" cy="330239"/>
                          <a:chOff x="0" y="0"/>
                          <a:chExt cx="789583" cy="330239"/>
                        </a:xfrm>
                      </wpg:grpSpPr>
                      <wpg:grpSp>
                        <wpg:cNvPr id="1398463390" name="グループ化 1398463390"/>
                        <wpg:cNvGrpSpPr/>
                        <wpg:grpSpPr>
                          <a:xfrm>
                            <a:off x="348466" y="1266"/>
                            <a:ext cx="441117" cy="328973"/>
                            <a:chOff x="0" y="0"/>
                            <a:chExt cx="441117" cy="328973"/>
                          </a:xfrm>
                        </wpg:grpSpPr>
                        <wps:wsp>
                          <wps:cNvPr id="1398463391" name="二等辺三角形 76"/>
                          <wps:cNvSpPr/>
                          <wps:spPr>
                            <a:xfrm rot="5400000">
                              <a:off x="-106839" y="106839"/>
                              <a:ext cx="328973" cy="115296"/>
                            </a:xfrm>
                            <a:prstGeom prst="triangle">
                              <a:avLst/>
                            </a:prstGeom>
                            <a:solidFill>
                              <a:srgbClr val="0070C0"/>
                            </a:solidFill>
                            <a:ln w="12700" cap="flat" cmpd="sng" algn="ctr">
                              <a:noFill/>
                              <a:prstDash val="solid"/>
                              <a:miter lim="800000"/>
                            </a:ln>
                            <a:effectLst/>
                          </wps:spPr>
                          <wps:bodyPr rtlCol="0" anchor="ctr"/>
                        </wps:wsp>
                        <wps:wsp>
                          <wps:cNvPr id="988337792" name="二等辺三角形 76"/>
                          <wps:cNvSpPr/>
                          <wps:spPr>
                            <a:xfrm rot="5400000">
                              <a:off x="50817" y="106839"/>
                              <a:ext cx="328973" cy="115296"/>
                            </a:xfrm>
                            <a:prstGeom prst="triangle">
                              <a:avLst/>
                            </a:prstGeom>
                            <a:solidFill>
                              <a:srgbClr val="0070C0"/>
                            </a:solidFill>
                            <a:ln w="12700" cap="flat" cmpd="sng" algn="ctr">
                              <a:noFill/>
                              <a:prstDash val="solid"/>
                              <a:miter lim="800000"/>
                            </a:ln>
                            <a:effectLst/>
                          </wps:spPr>
                          <wps:bodyPr rtlCol="0" anchor="ctr"/>
                        </wps:wsp>
                        <wps:wsp>
                          <wps:cNvPr id="988337794" name="二等辺三角形 76"/>
                          <wps:cNvSpPr/>
                          <wps:spPr>
                            <a:xfrm rot="5400000">
                              <a:off x="218982" y="106839"/>
                              <a:ext cx="328973" cy="115296"/>
                            </a:xfrm>
                            <a:prstGeom prst="triangle">
                              <a:avLst/>
                            </a:prstGeom>
                            <a:solidFill>
                              <a:srgbClr val="0070C0"/>
                            </a:solidFill>
                            <a:ln w="12700" cap="flat" cmpd="sng" algn="ctr">
                              <a:noFill/>
                              <a:prstDash val="solid"/>
                              <a:miter lim="800000"/>
                            </a:ln>
                            <a:effectLst/>
                          </wps:spPr>
                          <wps:bodyPr rtlCol="0" anchor="ctr"/>
                        </wps:wsp>
                      </wpg:grpSp>
                      <wps:wsp>
                        <wps:cNvPr id="988337795" name="二等辺三角形 76"/>
                        <wps:cNvSpPr/>
                        <wps:spPr>
                          <a:xfrm rot="5400000">
                            <a:off x="71989" y="106687"/>
                            <a:ext cx="328655" cy="115281"/>
                          </a:xfrm>
                          <a:prstGeom prst="triangle">
                            <a:avLst/>
                          </a:prstGeom>
                          <a:solidFill>
                            <a:srgbClr val="0070C0"/>
                          </a:solidFill>
                          <a:ln w="12700" cap="flat" cmpd="sng" algn="ctr">
                            <a:noFill/>
                            <a:prstDash val="solid"/>
                            <a:miter lim="800000"/>
                          </a:ln>
                          <a:effectLst/>
                        </wps:spPr>
                        <wps:bodyPr rtlCol="0" anchor="ctr"/>
                      </wps:wsp>
                      <wps:wsp>
                        <wps:cNvPr id="988337796" name="二等辺三角形 76"/>
                        <wps:cNvSpPr/>
                        <wps:spPr>
                          <a:xfrm rot="5400000">
                            <a:off x="-106687" y="106687"/>
                            <a:ext cx="328655" cy="115281"/>
                          </a:xfrm>
                          <a:prstGeom prst="triangle">
                            <a:avLst/>
                          </a:prstGeom>
                          <a:solidFill>
                            <a:srgbClr val="0070C0"/>
                          </a:solidFill>
                          <a:ln w="12700" cap="flat" cmpd="sng" algn="ctr">
                            <a:noFill/>
                            <a:prstDash val="solid"/>
                            <a:miter lim="800000"/>
                          </a:ln>
                          <a:effectLst/>
                        </wps:spPr>
                        <wps:bodyPr rtlCol="0" anchor="ctr"/>
                      </wps:wsp>
                    </wpg:wgp>
                  </a:graphicData>
                </a:graphic>
              </wp:anchor>
            </w:drawing>
          </mc:Choice>
          <mc:Fallback>
            <w:pict>
              <v:group w14:anchorId="2856612B" id="グループ化 1398463389" o:spid="_x0000_s1026" style="position:absolute;left:0;text-align:left;margin-left:469.2pt;margin-top:14.75pt;width:62.15pt;height:26pt;z-index:252681216" coordsize="7895,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">
                <v:group id="グループ化 1398463390" o:spid="_x0000_s1027" style="position:absolute;left:3484;top:12;width:4411;height:3290" coordsize="441117,328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">
                  <v:shape id="二等辺三角形 76" o:spid="_x0000_s1028" type="#_x0000_t5" style="position:absolute;left:-106839;top:106839;width:328973;height:1152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" fillcolor="#0070c0" stroked="f" strokeweight="1pt"/>
                  <v:shape id="二等辺三角形 76" o:spid="_x0000_s1029" type="#_x0000_t5" style="position:absolute;left:50817;top:106839;width:328973;height:1152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" fillcolor="#0070c0" stroked="f" strokeweight="1pt"/>
                  <v:shape id="二等辺三角形 76" o:spid="_x0000_s1030" type="#_x0000_t5" style="position:absolute;left:218982;top:106839;width:328973;height:1152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" fillcolor="#0070c0" stroked="f" strokeweight="1pt"/>
                </v:group>
                <v:shape id="二等辺三角形 76" o:spid="_x0000_s1031" type="#_x0000_t5" style="position:absolute;left:720;top:1066;width:3286;height:11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" fillcolor="#0070c0" stroked="f" strokeweight="1pt"/>
                <v:shape id="二等辺三角形 76" o:spid="_x0000_s1032" type="#_x0000_t5" style="position:absolute;left:-1067;top:1067;width:3286;height:11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" fillcolor="#0070c0" stroked="f" strokeweight="1pt"/>
              </v:group>
            </w:pict>
          </mc:Fallback>
        </mc:AlternateContent>
      </w:r>
    </w:p>
    <w:p w14:paraId="75BD3C5D" w14:textId="399AF691" w:rsidR="00E675F4" w:rsidRDefault="00E675F4" w:rsidP="00E675F4">
      <w:pPr>
        <w:autoSpaceDE w:val="0"/>
        <w:autoSpaceDN w:val="0"/>
        <w:rPr>
          <w:rFonts w:asciiTheme="minorEastAsia" w:hAnsiTheme="minorEastAsia"/>
        </w:rPr>
      </w:pPr>
    </w:p>
    <w:p w14:paraId="77C1AA4D" w14:textId="7AECC685" w:rsidR="00E675F4" w:rsidRDefault="00E675F4" w:rsidP="00E675F4">
      <w:pPr>
        <w:autoSpaceDE w:val="0"/>
        <w:autoSpaceDN w:val="0"/>
        <w:rPr>
          <w:rFonts w:asciiTheme="minorEastAsia" w:hAnsiTheme="minorEastAsia"/>
        </w:rPr>
      </w:pPr>
    </w:p>
    <w:p w14:paraId="5BAF492D" w14:textId="22FC8129" w:rsidR="00E675F4" w:rsidRDefault="00E675F4" w:rsidP="00E675F4">
      <w:pPr>
        <w:autoSpaceDE w:val="0"/>
        <w:autoSpaceDN w:val="0"/>
        <w:rPr>
          <w:rFonts w:asciiTheme="minorEastAsia" w:hAnsiTheme="minorEastAsia"/>
        </w:rPr>
      </w:pPr>
    </w:p>
    <w:p w14:paraId="6E973144" w14:textId="68FB3BF6" w:rsidR="00E675F4" w:rsidRDefault="00E675F4" w:rsidP="00E675F4">
      <w:pPr>
        <w:autoSpaceDE w:val="0"/>
        <w:autoSpaceDN w:val="0"/>
        <w:rPr>
          <w:rFonts w:asciiTheme="minorEastAsia" w:hAnsiTheme="minorEastAsia"/>
        </w:rPr>
      </w:pPr>
    </w:p>
    <w:p w14:paraId="3949E973" w14:textId="093840BC" w:rsidR="00E675F4" w:rsidRDefault="003562FB" w:rsidP="00E675F4">
      <w:pPr>
        <w:autoSpaceDE w:val="0"/>
        <w:autoSpaceDN w:val="0"/>
        <w:rPr>
          <w:rFonts w:asciiTheme="minorEastAsia" w:hAnsiTheme="minorEastAsia"/>
        </w:rPr>
      </w:pPr>
      <w:r>
        <w:rPr>
          <w:rFonts w:ascii="BIZ UDゴシック" w:eastAsia="BIZ UDゴシック" w:hAnsi="Arial"/>
          <w:noProof/>
          <w:color w:val="FF0000"/>
          <w:sz w:val="28"/>
        </w:rPr>
        <w:drawing>
          <wp:anchor distT="0" distB="0" distL="114300" distR="114300" simplePos="0" relativeHeight="252631040" behindDoc="1" locked="0" layoutInCell="1" allowOverlap="1" wp14:anchorId="3839E038" wp14:editId="55634735">
            <wp:simplePos x="0" y="0"/>
            <wp:positionH relativeFrom="column">
              <wp:posOffset>-10795</wp:posOffset>
            </wp:positionH>
            <wp:positionV relativeFrom="paragraph">
              <wp:posOffset>73945</wp:posOffset>
            </wp:positionV>
            <wp:extent cx="6120765" cy="698500"/>
            <wp:effectExtent l="0" t="0" r="0" b="6350"/>
            <wp:wrapNone/>
            <wp:docPr id="1569414659" name="図 156941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765" cy="698500"/>
                    </a:xfrm>
                    <a:prstGeom prst="rect">
                      <a:avLst/>
                    </a:prstGeom>
                    <a:noFill/>
                    <a:ln>
                      <a:noFill/>
                    </a:ln>
                  </pic:spPr>
                </pic:pic>
              </a:graphicData>
            </a:graphic>
          </wp:anchor>
        </w:drawing>
      </w:r>
    </w:p>
    <w:p w14:paraId="638DC268" w14:textId="5ADFFF0A" w:rsidR="00E675F4" w:rsidRDefault="00E675F4" w:rsidP="00E675F4">
      <w:pPr>
        <w:autoSpaceDE w:val="0"/>
        <w:autoSpaceDN w:val="0"/>
        <w:rPr>
          <w:rFonts w:asciiTheme="minorEastAsia" w:hAnsiTheme="minorEastAsia"/>
        </w:rPr>
      </w:pPr>
    </w:p>
    <w:p w14:paraId="5068039F" w14:textId="3646BDA3" w:rsidR="00E675F4" w:rsidRDefault="00E675F4" w:rsidP="00E675F4">
      <w:pPr>
        <w:autoSpaceDE w:val="0"/>
        <w:autoSpaceDN w:val="0"/>
        <w:rPr>
          <w:rFonts w:asciiTheme="minorEastAsia" w:hAnsiTheme="minorEastAsia"/>
        </w:rPr>
      </w:pPr>
    </w:p>
    <w:p w14:paraId="415FBD8F" w14:textId="02942D6C" w:rsidR="00E675F4" w:rsidRDefault="007B35EB" w:rsidP="007B35EB">
      <w:pPr>
        <w:autoSpaceDE w:val="0"/>
        <w:autoSpaceDN w:val="0"/>
        <w:spacing w:line="360" w:lineRule="exact"/>
        <w:rPr>
          <w:rFonts w:asciiTheme="minorEastAsia" w:hAnsiTheme="minorEastAsia"/>
        </w:rPr>
      </w:pPr>
      <w:r>
        <w:rPr>
          <w:noProof/>
        </w:rPr>
        <w:lastRenderedPageBreak/>
        <w:drawing>
          <wp:anchor distT="0" distB="0" distL="114300" distR="114300" simplePos="0" relativeHeight="252683264" behindDoc="0" locked="0" layoutInCell="1" allowOverlap="1" wp14:anchorId="2934739C" wp14:editId="5CAF91D2">
            <wp:simplePos x="0" y="0"/>
            <wp:positionH relativeFrom="column">
              <wp:posOffset>-22818</wp:posOffset>
            </wp:positionH>
            <wp:positionV relativeFrom="paragraph">
              <wp:posOffset>276597</wp:posOffset>
            </wp:positionV>
            <wp:extent cx="6120765" cy="184150"/>
            <wp:effectExtent l="0" t="0" r="0" b="6350"/>
            <wp:wrapNone/>
            <wp:docPr id="988337797" name="図 988337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184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8CEF8B" w14:textId="136C6D97" w:rsidR="00E675F4" w:rsidRPr="00C06B67" w:rsidRDefault="00E675F4" w:rsidP="007B35EB">
      <w:pPr>
        <w:widowControl/>
        <w:spacing w:line="360" w:lineRule="exact"/>
        <w:jc w:val="left"/>
        <w:rPr>
          <w:rFonts w:ascii="BIZ UDゴシック" w:eastAsia="BIZ UDゴシック" w:hAnsi="Arial"/>
          <w:color w:val="FF0000"/>
          <w:sz w:val="28"/>
        </w:rPr>
      </w:pPr>
    </w:p>
    <w:p w14:paraId="2A4713DF" w14:textId="36C29F12" w:rsidR="00E002F3" w:rsidRPr="00BC3061" w:rsidRDefault="007B35EB" w:rsidP="003562FB">
      <w:pPr>
        <w:widowControl/>
        <w:spacing w:beforeLines="50" w:before="208" w:line="360" w:lineRule="exact"/>
        <w:jc w:val="left"/>
        <w:rPr>
          <w:sz w:val="22"/>
          <w:szCs w:val="22"/>
        </w:rPr>
      </w:pPr>
      <w:r w:rsidRPr="00EE1141">
        <w:rPr>
          <w:rFonts w:ascii="游ゴシック" w:eastAsia="游ゴシック" w:hAnsi="游ゴシック" w:hint="eastAsia"/>
        </w:rPr>
        <w:t>性を図るため、「こども大綱」に基づく「基本施策」を設定し、重点施策、個別施策を体系的に整理しました。</w:t>
      </w:r>
    </w:p>
    <w:p w14:paraId="68CEB1BD" w14:textId="6286F6AC" w:rsidR="00E675F4" w:rsidRPr="00E002F3" w:rsidRDefault="00E675F4" w:rsidP="00E675F4">
      <w:pPr>
        <w:widowControl/>
        <w:jc w:val="left"/>
      </w:pPr>
    </w:p>
    <w:p w14:paraId="5C857E71" w14:textId="796E4AEE" w:rsidR="00E675F4" w:rsidRPr="00101491" w:rsidRDefault="0038158A" w:rsidP="00E675F4">
      <w:pPr>
        <w:widowControl/>
        <w:jc w:val="left"/>
        <w:rPr>
          <w:color w:val="FF0000"/>
        </w:rPr>
      </w:pPr>
      <w:bookmarkStart w:id="22" w:name="_Hlk181887198"/>
      <w:r>
        <w:rPr>
          <w:rFonts w:asciiTheme="minorEastAsia" w:hAnsiTheme="minorEastAsia"/>
          <w:noProof/>
        </w:rPr>
        <w:drawing>
          <wp:anchor distT="0" distB="0" distL="114300" distR="114300" simplePos="0" relativeHeight="252635136" behindDoc="1" locked="0" layoutInCell="1" allowOverlap="1" wp14:anchorId="4828C9E4" wp14:editId="567A0FC3">
            <wp:simplePos x="0" y="0"/>
            <wp:positionH relativeFrom="column">
              <wp:posOffset>427355</wp:posOffset>
            </wp:positionH>
            <wp:positionV relativeFrom="paragraph">
              <wp:posOffset>50515</wp:posOffset>
            </wp:positionV>
            <wp:extent cx="5633085" cy="6565900"/>
            <wp:effectExtent l="0" t="0" r="5715" b="6350"/>
            <wp:wrapNone/>
            <wp:docPr id="1569414665" name="図 1569414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33085" cy="6565900"/>
                    </a:xfrm>
                    <a:prstGeom prst="rect">
                      <a:avLst/>
                    </a:prstGeom>
                    <a:noFill/>
                    <a:ln>
                      <a:noFill/>
                    </a:ln>
                  </pic:spPr>
                </pic:pic>
              </a:graphicData>
            </a:graphic>
          </wp:anchor>
        </w:drawing>
      </w:r>
    </w:p>
    <w:bookmarkEnd w:id="22"/>
    <w:p w14:paraId="0850ACA4" w14:textId="49E98BA6" w:rsidR="00E675F4" w:rsidRDefault="00E675F4" w:rsidP="00E675F4">
      <w:pPr>
        <w:widowControl/>
        <w:jc w:val="left"/>
      </w:pPr>
    </w:p>
    <w:p w14:paraId="19FBBF29" w14:textId="709C6BFF" w:rsidR="00E675F4" w:rsidRDefault="00E675F4" w:rsidP="00E675F4">
      <w:pPr>
        <w:widowControl/>
        <w:jc w:val="left"/>
      </w:pPr>
    </w:p>
    <w:p w14:paraId="69E1487B" w14:textId="485E6B9B" w:rsidR="00E675F4" w:rsidRDefault="00E675F4" w:rsidP="00E675F4">
      <w:pPr>
        <w:widowControl/>
        <w:jc w:val="left"/>
      </w:pPr>
    </w:p>
    <w:p w14:paraId="02A6868E" w14:textId="6952E5F5" w:rsidR="00E675F4" w:rsidRDefault="003562FB" w:rsidP="00E675F4">
      <w:pPr>
        <w:widowControl/>
        <w:jc w:val="left"/>
      </w:pPr>
      <w:r>
        <w:rPr>
          <w:noProof/>
        </w:rPr>
        <mc:AlternateContent>
          <mc:Choice Requires="wpg">
            <w:drawing>
              <wp:anchor distT="0" distB="0" distL="114300" distR="114300" simplePos="0" relativeHeight="252666880" behindDoc="0" locked="0" layoutInCell="1" allowOverlap="1" wp14:anchorId="5FB8DDE9" wp14:editId="23BB89F4">
                <wp:simplePos x="0" y="0"/>
                <wp:positionH relativeFrom="column">
                  <wp:posOffset>-374650</wp:posOffset>
                </wp:positionH>
                <wp:positionV relativeFrom="paragraph">
                  <wp:posOffset>188310</wp:posOffset>
                </wp:positionV>
                <wp:extent cx="789305" cy="330200"/>
                <wp:effectExtent l="0" t="0" r="0" b="0"/>
                <wp:wrapNone/>
                <wp:docPr id="81" name="グループ化 81"/>
                <wp:cNvGraphicFramePr/>
                <a:graphic xmlns:a="http://schemas.openxmlformats.org/drawingml/2006/main">
                  <a:graphicData uri="http://schemas.microsoft.com/office/word/2010/wordprocessingGroup">
                    <wpg:wgp>
                      <wpg:cNvGrpSpPr/>
                      <wpg:grpSpPr>
                        <a:xfrm>
                          <a:off x="0" y="0"/>
                          <a:ext cx="789305" cy="330200"/>
                          <a:chOff x="0" y="0"/>
                          <a:chExt cx="789583" cy="330239"/>
                        </a:xfrm>
                      </wpg:grpSpPr>
                      <wpg:grpSp>
                        <wpg:cNvPr id="1569414672" name="グループ化 1569414672"/>
                        <wpg:cNvGrpSpPr/>
                        <wpg:grpSpPr>
                          <a:xfrm>
                            <a:off x="348466" y="1266"/>
                            <a:ext cx="441117" cy="328973"/>
                            <a:chOff x="0" y="0"/>
                            <a:chExt cx="441117" cy="328973"/>
                          </a:xfrm>
                        </wpg:grpSpPr>
                        <wps:wsp>
                          <wps:cNvPr id="1569414673" name="二等辺三角形 76"/>
                          <wps:cNvSpPr/>
                          <wps:spPr>
                            <a:xfrm rot="5400000">
                              <a:off x="-106839" y="106839"/>
                              <a:ext cx="328973" cy="115296"/>
                            </a:xfrm>
                            <a:prstGeom prst="triangle">
                              <a:avLst/>
                            </a:prstGeom>
                            <a:solidFill>
                              <a:srgbClr val="FF3399"/>
                            </a:solidFill>
                            <a:ln w="12700" cap="flat" cmpd="sng" algn="ctr">
                              <a:noFill/>
                              <a:prstDash val="solid"/>
                              <a:miter lim="800000"/>
                            </a:ln>
                            <a:effectLst/>
                          </wps:spPr>
                          <wps:bodyPr rtlCol="0" anchor="ctr"/>
                        </wps:wsp>
                        <wps:wsp>
                          <wps:cNvPr id="1569414674" name="二等辺三角形 76"/>
                          <wps:cNvSpPr/>
                          <wps:spPr>
                            <a:xfrm rot="5400000">
                              <a:off x="50817" y="106839"/>
                              <a:ext cx="328973" cy="115296"/>
                            </a:xfrm>
                            <a:prstGeom prst="triangle">
                              <a:avLst/>
                            </a:prstGeom>
                            <a:solidFill>
                              <a:srgbClr val="FF3399"/>
                            </a:solidFill>
                            <a:ln w="12700" cap="flat" cmpd="sng" algn="ctr">
                              <a:noFill/>
                              <a:prstDash val="solid"/>
                              <a:miter lim="800000"/>
                            </a:ln>
                            <a:effectLst/>
                          </wps:spPr>
                          <wps:bodyPr rtlCol="0" anchor="ctr"/>
                        </wps:wsp>
                        <wps:wsp>
                          <wps:cNvPr id="1569414675" name="二等辺三角形 76"/>
                          <wps:cNvSpPr/>
                          <wps:spPr>
                            <a:xfrm rot="5400000">
                              <a:off x="218982" y="106839"/>
                              <a:ext cx="328973" cy="115296"/>
                            </a:xfrm>
                            <a:prstGeom prst="triangle">
                              <a:avLst/>
                            </a:prstGeom>
                            <a:solidFill>
                              <a:srgbClr val="FF3399"/>
                            </a:solidFill>
                            <a:ln w="12700" cap="flat" cmpd="sng" algn="ctr">
                              <a:noFill/>
                              <a:prstDash val="solid"/>
                              <a:miter lim="800000"/>
                            </a:ln>
                            <a:effectLst/>
                          </wps:spPr>
                          <wps:bodyPr rtlCol="0" anchor="ctr"/>
                        </wps:wsp>
                      </wpg:grpSp>
                      <wps:wsp>
                        <wps:cNvPr id="78" name="二等辺三角形 76"/>
                        <wps:cNvSpPr/>
                        <wps:spPr>
                          <a:xfrm rot="5400000">
                            <a:off x="71989" y="106687"/>
                            <a:ext cx="328655" cy="115281"/>
                          </a:xfrm>
                          <a:prstGeom prst="triangle">
                            <a:avLst/>
                          </a:prstGeom>
                          <a:solidFill>
                            <a:srgbClr val="FF3399"/>
                          </a:solidFill>
                          <a:ln w="12700" cap="flat" cmpd="sng" algn="ctr">
                            <a:noFill/>
                            <a:prstDash val="solid"/>
                            <a:miter lim="800000"/>
                          </a:ln>
                          <a:effectLst/>
                        </wps:spPr>
                        <wps:bodyPr rtlCol="0" anchor="ctr"/>
                      </wps:wsp>
                      <wps:wsp>
                        <wps:cNvPr id="79" name="二等辺三角形 76"/>
                        <wps:cNvSpPr/>
                        <wps:spPr>
                          <a:xfrm rot="5400000">
                            <a:off x="-106687" y="106687"/>
                            <a:ext cx="328655" cy="115281"/>
                          </a:xfrm>
                          <a:prstGeom prst="triangle">
                            <a:avLst/>
                          </a:prstGeom>
                          <a:solidFill>
                            <a:srgbClr val="FF3399"/>
                          </a:solidFill>
                          <a:ln w="12700" cap="flat" cmpd="sng" algn="ctr">
                            <a:noFill/>
                            <a:prstDash val="solid"/>
                            <a:miter lim="800000"/>
                          </a:ln>
                          <a:effectLst/>
                        </wps:spPr>
                        <wps:bodyPr rtlCol="0" anchor="ctr"/>
                      </wps:wsp>
                    </wpg:wgp>
                  </a:graphicData>
                </a:graphic>
              </wp:anchor>
            </w:drawing>
          </mc:Choice>
          <mc:Fallback>
            <w:pict>
              <v:group w14:anchorId="681FB851" id="グループ化 81" o:spid="_x0000_s1026" style="position:absolute;left:0;text-align:left;margin-left:-29.5pt;margin-top:14.85pt;width:62.15pt;height:26pt;z-index:252666880" coordsize="7895,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">
                <v:group id="グループ化 1569414672" o:spid="_x0000_s1027" style="position:absolute;left:3484;top:12;width:4411;height:3290" coordsize="441117,328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">
                  <v:shape id="二等辺三角形 76" o:spid="_x0000_s1028" type="#_x0000_t5" style="position:absolute;left:-106839;top:106839;width:328973;height:1152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" fillcolor="#f39" stroked="f" strokeweight="1pt"/>
                  <v:shape id="二等辺三角形 76" o:spid="_x0000_s1029" type="#_x0000_t5" style="position:absolute;left:50817;top:106839;width:328973;height:1152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" fillcolor="#f39" stroked="f" strokeweight="1pt"/>
                  <v:shape id="二等辺三角形 76" o:spid="_x0000_s1030" type="#_x0000_t5" style="position:absolute;left:218982;top:106839;width:328973;height:1152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" fillcolor="#f39" stroked="f" strokeweight="1pt"/>
                </v:group>
                <v:shape id="二等辺三角形 76" o:spid="_x0000_s1031" type="#_x0000_t5" style="position:absolute;left:720;top:1066;width:3286;height:11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" fillcolor="#f39" stroked="f" strokeweight="1pt"/>
                <v:shape id="二等辺三角形 76" o:spid="_x0000_s1032" type="#_x0000_t5" style="position:absolute;left:-1067;top:1067;width:3286;height:11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" fillcolor="#f39" stroked="f" strokeweight="1pt"/>
              </v:group>
            </w:pict>
          </mc:Fallback>
        </mc:AlternateContent>
      </w:r>
    </w:p>
    <w:p w14:paraId="4984B054" w14:textId="06BEAD37" w:rsidR="00E675F4" w:rsidRDefault="00E675F4" w:rsidP="00E675F4">
      <w:pPr>
        <w:widowControl/>
        <w:jc w:val="left"/>
      </w:pPr>
    </w:p>
    <w:p w14:paraId="026D6FF2" w14:textId="26702EC4" w:rsidR="00E675F4" w:rsidRDefault="00E675F4" w:rsidP="00E675F4">
      <w:pPr>
        <w:widowControl/>
        <w:jc w:val="left"/>
      </w:pPr>
    </w:p>
    <w:p w14:paraId="3B6C50D6" w14:textId="16A6A795" w:rsidR="00E675F4" w:rsidRDefault="00E675F4" w:rsidP="00E675F4">
      <w:pPr>
        <w:widowControl/>
        <w:jc w:val="left"/>
      </w:pPr>
    </w:p>
    <w:p w14:paraId="4565E4E1" w14:textId="5410C667" w:rsidR="00E675F4" w:rsidRDefault="003562FB" w:rsidP="00E675F4">
      <w:pPr>
        <w:widowControl/>
        <w:jc w:val="left"/>
        <w:rPr>
          <w:rFonts w:ascii="BIZ UDゴシック" w:eastAsia="BIZ UDゴシック" w:hAnsi="Arial"/>
          <w:sz w:val="28"/>
        </w:rPr>
      </w:pPr>
      <w:r>
        <w:rPr>
          <w:noProof/>
        </w:rPr>
        <mc:AlternateContent>
          <mc:Choice Requires="wpg">
            <w:drawing>
              <wp:anchor distT="0" distB="0" distL="114300" distR="114300" simplePos="0" relativeHeight="252670976" behindDoc="0" locked="0" layoutInCell="1" allowOverlap="1" wp14:anchorId="7B81F97E" wp14:editId="6CA80E82">
                <wp:simplePos x="0" y="0"/>
                <wp:positionH relativeFrom="column">
                  <wp:posOffset>-352425</wp:posOffset>
                </wp:positionH>
                <wp:positionV relativeFrom="paragraph">
                  <wp:posOffset>2429860</wp:posOffset>
                </wp:positionV>
                <wp:extent cx="789305" cy="330200"/>
                <wp:effectExtent l="0" t="0" r="0" b="0"/>
                <wp:wrapNone/>
                <wp:docPr id="89" name="グループ化 89"/>
                <wp:cNvGraphicFramePr/>
                <a:graphic xmlns:a="http://schemas.openxmlformats.org/drawingml/2006/main">
                  <a:graphicData uri="http://schemas.microsoft.com/office/word/2010/wordprocessingGroup">
                    <wpg:wgp>
                      <wpg:cNvGrpSpPr/>
                      <wpg:grpSpPr>
                        <a:xfrm>
                          <a:off x="0" y="0"/>
                          <a:ext cx="789305" cy="330200"/>
                          <a:chOff x="0" y="0"/>
                          <a:chExt cx="789583" cy="330239"/>
                        </a:xfrm>
                      </wpg:grpSpPr>
                      <wpg:grpSp>
                        <wpg:cNvPr id="90" name="グループ化 90"/>
                        <wpg:cNvGrpSpPr/>
                        <wpg:grpSpPr>
                          <a:xfrm>
                            <a:off x="348466" y="1266"/>
                            <a:ext cx="441117" cy="328973"/>
                            <a:chOff x="0" y="0"/>
                            <a:chExt cx="441117" cy="328973"/>
                          </a:xfrm>
                        </wpg:grpSpPr>
                        <wps:wsp>
                          <wps:cNvPr id="91" name="二等辺三角形 76"/>
                          <wps:cNvSpPr/>
                          <wps:spPr>
                            <a:xfrm rot="5400000">
                              <a:off x="-106839" y="106839"/>
                              <a:ext cx="328973" cy="115296"/>
                            </a:xfrm>
                            <a:prstGeom prst="triangle">
                              <a:avLst/>
                            </a:prstGeom>
                            <a:solidFill>
                              <a:srgbClr val="00B050"/>
                            </a:solidFill>
                            <a:ln w="12700" cap="flat" cmpd="sng" algn="ctr">
                              <a:noFill/>
                              <a:prstDash val="solid"/>
                              <a:miter lim="800000"/>
                            </a:ln>
                            <a:effectLst/>
                          </wps:spPr>
                          <wps:bodyPr rtlCol="0" anchor="ctr"/>
                        </wps:wsp>
                        <wps:wsp>
                          <wps:cNvPr id="92" name="二等辺三角形 76"/>
                          <wps:cNvSpPr/>
                          <wps:spPr>
                            <a:xfrm rot="5400000">
                              <a:off x="50817" y="106839"/>
                              <a:ext cx="328973" cy="115296"/>
                            </a:xfrm>
                            <a:prstGeom prst="triangle">
                              <a:avLst/>
                            </a:prstGeom>
                            <a:solidFill>
                              <a:srgbClr val="00B050"/>
                            </a:solidFill>
                            <a:ln w="12700" cap="flat" cmpd="sng" algn="ctr">
                              <a:noFill/>
                              <a:prstDash val="solid"/>
                              <a:miter lim="800000"/>
                            </a:ln>
                            <a:effectLst/>
                          </wps:spPr>
                          <wps:bodyPr rtlCol="0" anchor="ctr"/>
                        </wps:wsp>
                        <wps:wsp>
                          <wps:cNvPr id="93" name="二等辺三角形 76"/>
                          <wps:cNvSpPr/>
                          <wps:spPr>
                            <a:xfrm rot="5400000">
                              <a:off x="218982" y="106839"/>
                              <a:ext cx="328973" cy="115296"/>
                            </a:xfrm>
                            <a:prstGeom prst="triangle">
                              <a:avLst/>
                            </a:prstGeom>
                            <a:solidFill>
                              <a:srgbClr val="00B050"/>
                            </a:solidFill>
                            <a:ln w="12700" cap="flat" cmpd="sng" algn="ctr">
                              <a:noFill/>
                              <a:prstDash val="solid"/>
                              <a:miter lim="800000"/>
                            </a:ln>
                            <a:effectLst/>
                          </wps:spPr>
                          <wps:bodyPr rtlCol="0" anchor="ctr"/>
                        </wps:wsp>
                      </wpg:grpSp>
                      <wps:wsp>
                        <wps:cNvPr id="94" name="二等辺三角形 76"/>
                        <wps:cNvSpPr/>
                        <wps:spPr>
                          <a:xfrm rot="5400000">
                            <a:off x="71989" y="106687"/>
                            <a:ext cx="328655" cy="115281"/>
                          </a:xfrm>
                          <a:prstGeom prst="triangle">
                            <a:avLst/>
                          </a:prstGeom>
                          <a:solidFill>
                            <a:srgbClr val="00B050"/>
                          </a:solidFill>
                          <a:ln w="12700" cap="flat" cmpd="sng" algn="ctr">
                            <a:noFill/>
                            <a:prstDash val="solid"/>
                            <a:miter lim="800000"/>
                          </a:ln>
                          <a:effectLst/>
                        </wps:spPr>
                        <wps:bodyPr rtlCol="0" anchor="ctr"/>
                      </wps:wsp>
                      <wps:wsp>
                        <wps:cNvPr id="95" name="二等辺三角形 76"/>
                        <wps:cNvSpPr/>
                        <wps:spPr>
                          <a:xfrm rot="5400000">
                            <a:off x="-106687" y="106687"/>
                            <a:ext cx="328655" cy="115281"/>
                          </a:xfrm>
                          <a:prstGeom prst="triangle">
                            <a:avLst/>
                          </a:prstGeom>
                          <a:solidFill>
                            <a:srgbClr val="00B050"/>
                          </a:solidFill>
                          <a:ln w="12700" cap="flat" cmpd="sng" algn="ctr">
                            <a:noFill/>
                            <a:prstDash val="solid"/>
                            <a:miter lim="800000"/>
                          </a:ln>
                          <a:effectLst/>
                        </wps:spPr>
                        <wps:bodyPr rtlCol="0" anchor="ctr"/>
                      </wps:wsp>
                    </wpg:wgp>
                  </a:graphicData>
                </a:graphic>
              </wp:anchor>
            </w:drawing>
          </mc:Choice>
          <mc:Fallback>
            <w:pict>
              <v:group w14:anchorId="5B5E6B20" id="グループ化 89" o:spid="_x0000_s1026" style="position:absolute;left:0;text-align:left;margin-left:-27.75pt;margin-top:191.35pt;width:62.15pt;height:26pt;z-index:252670976" coordsize="7895,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">
                <v:group id="グループ化 90" o:spid="_x0000_s1027" style="position:absolute;left:3484;top:12;width:4411;height:3290" coordsize="441117,328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二等辺三角形 76" o:spid="_x0000_s1028" type="#_x0000_t5" style="position:absolute;left:-106839;top:106839;width:328973;height:1152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" fillcolor="#00b050" stroked="f" strokeweight="1pt"/>
                  <v:shape id="二等辺三角形 76" o:spid="_x0000_s1029" type="#_x0000_t5" style="position:absolute;left:50817;top:106839;width:328973;height:1152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" fillcolor="#00b050" stroked="f" strokeweight="1pt"/>
                  <v:shape id="二等辺三角形 76" o:spid="_x0000_s1030" type="#_x0000_t5" style="position:absolute;left:218982;top:106839;width:328973;height:1152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" fillcolor="#00b050" stroked="f" strokeweight="1pt"/>
                </v:group>
                <v:shape id="二等辺三角形 76" o:spid="_x0000_s1031" type="#_x0000_t5" style="position:absolute;left:720;top:1066;width:3286;height:11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" fillcolor="#00b050" stroked="f" strokeweight="1pt"/>
                <v:shape id="二等辺三角形 76" o:spid="_x0000_s1032" type="#_x0000_t5" style="position:absolute;left:-1067;top:1067;width:3286;height:11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" fillcolor="#00b050" stroked="f" strokeweight="1pt"/>
              </v:group>
            </w:pict>
          </mc:Fallback>
        </mc:AlternateContent>
      </w:r>
      <w:r>
        <w:rPr>
          <w:noProof/>
        </w:rPr>
        <w:drawing>
          <wp:anchor distT="0" distB="0" distL="114300" distR="114300" simplePos="0" relativeHeight="252636160" behindDoc="1" locked="0" layoutInCell="1" allowOverlap="1" wp14:anchorId="48C71927" wp14:editId="06418C43">
            <wp:simplePos x="0" y="0"/>
            <wp:positionH relativeFrom="column">
              <wp:posOffset>512445</wp:posOffset>
            </wp:positionH>
            <wp:positionV relativeFrom="paragraph">
              <wp:posOffset>4990180</wp:posOffset>
            </wp:positionV>
            <wp:extent cx="5224780" cy="871855"/>
            <wp:effectExtent l="0" t="0" r="0" b="0"/>
            <wp:wrapNone/>
            <wp:docPr id="1569414666" name="図 156941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24780" cy="871855"/>
                    </a:xfrm>
                    <a:prstGeom prst="rect">
                      <a:avLst/>
                    </a:prstGeom>
                    <a:noFill/>
                    <a:ln>
                      <a:noFill/>
                    </a:ln>
                  </pic:spPr>
                </pic:pic>
              </a:graphicData>
            </a:graphic>
          </wp:anchor>
        </w:drawing>
      </w:r>
      <w:r w:rsidR="007B35EB">
        <w:rPr>
          <w:noProof/>
        </w:rPr>
        <mc:AlternateContent>
          <mc:Choice Requires="wpg">
            <w:drawing>
              <wp:anchor distT="0" distB="0" distL="114300" distR="114300" simplePos="0" relativeHeight="252673024" behindDoc="0" locked="0" layoutInCell="1" allowOverlap="1" wp14:anchorId="4F79E76E" wp14:editId="1BAEA3B5">
                <wp:simplePos x="0" y="0"/>
                <wp:positionH relativeFrom="column">
                  <wp:posOffset>-349535</wp:posOffset>
                </wp:positionH>
                <wp:positionV relativeFrom="paragraph">
                  <wp:posOffset>3910965</wp:posOffset>
                </wp:positionV>
                <wp:extent cx="789583" cy="330239"/>
                <wp:effectExtent l="0" t="0" r="0" b="0"/>
                <wp:wrapNone/>
                <wp:docPr id="1398463360" name="グループ化 1398463360"/>
                <wp:cNvGraphicFramePr/>
                <a:graphic xmlns:a="http://schemas.openxmlformats.org/drawingml/2006/main">
                  <a:graphicData uri="http://schemas.microsoft.com/office/word/2010/wordprocessingGroup">
                    <wpg:wgp>
                      <wpg:cNvGrpSpPr/>
                      <wpg:grpSpPr>
                        <a:xfrm>
                          <a:off x="0" y="0"/>
                          <a:ext cx="789583" cy="330239"/>
                          <a:chOff x="0" y="0"/>
                          <a:chExt cx="789583" cy="330239"/>
                        </a:xfrm>
                      </wpg:grpSpPr>
                      <wpg:grpSp>
                        <wpg:cNvPr id="1398463361" name="グループ化 1398463361"/>
                        <wpg:cNvGrpSpPr/>
                        <wpg:grpSpPr>
                          <a:xfrm>
                            <a:off x="348466" y="1266"/>
                            <a:ext cx="441117" cy="328973"/>
                            <a:chOff x="0" y="0"/>
                            <a:chExt cx="441117" cy="328973"/>
                          </a:xfrm>
                        </wpg:grpSpPr>
                        <wps:wsp>
                          <wps:cNvPr id="1398463362" name="二等辺三角形 76"/>
                          <wps:cNvSpPr/>
                          <wps:spPr>
                            <a:xfrm rot="5400000">
                              <a:off x="-106839" y="106839"/>
                              <a:ext cx="328973" cy="115296"/>
                            </a:xfrm>
                            <a:prstGeom prst="triangle">
                              <a:avLst/>
                            </a:prstGeom>
                            <a:solidFill>
                              <a:srgbClr val="0070C0"/>
                            </a:solidFill>
                            <a:ln w="12700" cap="flat" cmpd="sng" algn="ctr">
                              <a:noFill/>
                              <a:prstDash val="solid"/>
                              <a:miter lim="800000"/>
                            </a:ln>
                            <a:effectLst/>
                          </wps:spPr>
                          <wps:bodyPr rtlCol="0" anchor="ctr"/>
                        </wps:wsp>
                        <wps:wsp>
                          <wps:cNvPr id="1398463363" name="二等辺三角形 76"/>
                          <wps:cNvSpPr/>
                          <wps:spPr>
                            <a:xfrm rot="5400000">
                              <a:off x="50817" y="106839"/>
                              <a:ext cx="328973" cy="115296"/>
                            </a:xfrm>
                            <a:prstGeom prst="triangle">
                              <a:avLst/>
                            </a:prstGeom>
                            <a:solidFill>
                              <a:srgbClr val="0070C0"/>
                            </a:solidFill>
                            <a:ln w="12700" cap="flat" cmpd="sng" algn="ctr">
                              <a:noFill/>
                              <a:prstDash val="solid"/>
                              <a:miter lim="800000"/>
                            </a:ln>
                            <a:effectLst/>
                          </wps:spPr>
                          <wps:bodyPr rtlCol="0" anchor="ctr"/>
                        </wps:wsp>
                        <wps:wsp>
                          <wps:cNvPr id="1398463364" name="二等辺三角形 76"/>
                          <wps:cNvSpPr/>
                          <wps:spPr>
                            <a:xfrm rot="5400000">
                              <a:off x="218982" y="106839"/>
                              <a:ext cx="328973" cy="115296"/>
                            </a:xfrm>
                            <a:prstGeom prst="triangle">
                              <a:avLst/>
                            </a:prstGeom>
                            <a:solidFill>
                              <a:srgbClr val="0070C0"/>
                            </a:solidFill>
                            <a:ln w="12700" cap="flat" cmpd="sng" algn="ctr">
                              <a:noFill/>
                              <a:prstDash val="solid"/>
                              <a:miter lim="800000"/>
                            </a:ln>
                            <a:effectLst/>
                          </wps:spPr>
                          <wps:bodyPr rtlCol="0" anchor="ctr"/>
                        </wps:wsp>
                      </wpg:grpSp>
                      <wps:wsp>
                        <wps:cNvPr id="1398463365" name="二等辺三角形 76"/>
                        <wps:cNvSpPr/>
                        <wps:spPr>
                          <a:xfrm rot="5400000">
                            <a:off x="71989" y="106687"/>
                            <a:ext cx="328655" cy="115281"/>
                          </a:xfrm>
                          <a:prstGeom prst="triangle">
                            <a:avLst/>
                          </a:prstGeom>
                          <a:solidFill>
                            <a:srgbClr val="0070C0"/>
                          </a:solidFill>
                          <a:ln w="12700" cap="flat" cmpd="sng" algn="ctr">
                            <a:noFill/>
                            <a:prstDash val="solid"/>
                            <a:miter lim="800000"/>
                          </a:ln>
                          <a:effectLst/>
                        </wps:spPr>
                        <wps:bodyPr rtlCol="0" anchor="ctr"/>
                      </wps:wsp>
                      <wps:wsp>
                        <wps:cNvPr id="1398463367" name="二等辺三角形 76"/>
                        <wps:cNvSpPr/>
                        <wps:spPr>
                          <a:xfrm rot="5400000">
                            <a:off x="-106687" y="106687"/>
                            <a:ext cx="328655" cy="115281"/>
                          </a:xfrm>
                          <a:prstGeom prst="triangle">
                            <a:avLst/>
                          </a:prstGeom>
                          <a:solidFill>
                            <a:srgbClr val="0070C0"/>
                          </a:solidFill>
                          <a:ln w="12700" cap="flat" cmpd="sng" algn="ctr">
                            <a:noFill/>
                            <a:prstDash val="solid"/>
                            <a:miter lim="800000"/>
                          </a:ln>
                          <a:effectLst/>
                        </wps:spPr>
                        <wps:bodyPr rtlCol="0" anchor="ctr"/>
                      </wps:wsp>
                    </wpg:wgp>
                  </a:graphicData>
                </a:graphic>
              </wp:anchor>
            </w:drawing>
          </mc:Choice>
          <mc:Fallback>
            <w:pict>
              <v:group w14:anchorId="0F0F7995" id="グループ化 1398463360" o:spid="_x0000_s1026" style="position:absolute;left:0;text-align:left;margin-left:-27.5pt;margin-top:307.95pt;width:62.15pt;height:26pt;z-index:252673024" coordsize="7895,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">
                <v:group id="グループ化 1398463361" o:spid="_x0000_s1027" style="position:absolute;left:3484;top:12;width:4411;height:3290" coordsize="441117,328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">
                  <v:shape id="二等辺三角形 76" o:spid="_x0000_s1028" type="#_x0000_t5" style="position:absolute;left:-106839;top:106839;width:328973;height:1152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" fillcolor="#0070c0" stroked="f" strokeweight="1pt"/>
                  <v:shape id="二等辺三角形 76" o:spid="_x0000_s1029" type="#_x0000_t5" style="position:absolute;left:50817;top:106839;width:328973;height:1152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" fillcolor="#0070c0" stroked="f" strokeweight="1pt"/>
                  <v:shape id="二等辺三角形 76" o:spid="_x0000_s1030" type="#_x0000_t5" style="position:absolute;left:218982;top:106839;width:328973;height:1152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" fillcolor="#0070c0" stroked="f" strokeweight="1pt"/>
                </v:group>
                <v:shape id="二等辺三角形 76" o:spid="_x0000_s1031" type="#_x0000_t5" style="position:absolute;left:720;top:1066;width:3286;height:11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" fillcolor="#0070c0" stroked="f" strokeweight="1pt"/>
                <v:shape id="二等辺三角形 76" o:spid="_x0000_s1032" type="#_x0000_t5" style="position:absolute;left:-1067;top:1067;width:3286;height:11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" fillcolor="#0070c0" stroked="f" strokeweight="1pt"/>
              </v:group>
            </w:pict>
          </mc:Fallback>
        </mc:AlternateContent>
      </w:r>
      <w:r w:rsidR="007B35EB">
        <w:rPr>
          <w:noProof/>
        </w:rPr>
        <mc:AlternateContent>
          <mc:Choice Requires="wpg">
            <w:drawing>
              <wp:anchor distT="0" distB="0" distL="114300" distR="114300" simplePos="0" relativeHeight="252668928" behindDoc="0" locked="0" layoutInCell="1" allowOverlap="1" wp14:anchorId="04AE5346" wp14:editId="15CB2788">
                <wp:simplePos x="0" y="0"/>
                <wp:positionH relativeFrom="column">
                  <wp:posOffset>-367030</wp:posOffset>
                </wp:positionH>
                <wp:positionV relativeFrom="paragraph">
                  <wp:posOffset>734410</wp:posOffset>
                </wp:positionV>
                <wp:extent cx="789583" cy="330239"/>
                <wp:effectExtent l="0" t="0" r="0" b="0"/>
                <wp:wrapNone/>
                <wp:docPr id="82" name="グループ化 82"/>
                <wp:cNvGraphicFramePr/>
                <a:graphic xmlns:a="http://schemas.openxmlformats.org/drawingml/2006/main">
                  <a:graphicData uri="http://schemas.microsoft.com/office/word/2010/wordprocessingGroup">
                    <wpg:wgp>
                      <wpg:cNvGrpSpPr/>
                      <wpg:grpSpPr>
                        <a:xfrm>
                          <a:off x="0" y="0"/>
                          <a:ext cx="789583" cy="330239"/>
                          <a:chOff x="0" y="0"/>
                          <a:chExt cx="789583" cy="330239"/>
                        </a:xfrm>
                      </wpg:grpSpPr>
                      <wpg:grpSp>
                        <wpg:cNvPr id="83" name="グループ化 83"/>
                        <wpg:cNvGrpSpPr/>
                        <wpg:grpSpPr>
                          <a:xfrm>
                            <a:off x="348466" y="1266"/>
                            <a:ext cx="441117" cy="328973"/>
                            <a:chOff x="0" y="0"/>
                            <a:chExt cx="441117" cy="328973"/>
                          </a:xfrm>
                        </wpg:grpSpPr>
                        <wps:wsp>
                          <wps:cNvPr id="84" name="二等辺三角形 76"/>
                          <wps:cNvSpPr/>
                          <wps:spPr>
                            <a:xfrm rot="5400000">
                              <a:off x="-106839" y="106839"/>
                              <a:ext cx="328973" cy="115296"/>
                            </a:xfrm>
                            <a:prstGeom prst="triangle">
                              <a:avLst/>
                            </a:prstGeom>
                            <a:solidFill>
                              <a:srgbClr val="FF6600"/>
                            </a:solidFill>
                            <a:ln w="12700" cap="flat" cmpd="sng" algn="ctr">
                              <a:noFill/>
                              <a:prstDash val="solid"/>
                              <a:miter lim="800000"/>
                            </a:ln>
                            <a:effectLst/>
                          </wps:spPr>
                          <wps:bodyPr rtlCol="0" anchor="ctr"/>
                        </wps:wsp>
                        <wps:wsp>
                          <wps:cNvPr id="85" name="二等辺三角形 76"/>
                          <wps:cNvSpPr/>
                          <wps:spPr>
                            <a:xfrm rot="5400000">
                              <a:off x="50817" y="106839"/>
                              <a:ext cx="328973" cy="115296"/>
                            </a:xfrm>
                            <a:prstGeom prst="triangle">
                              <a:avLst/>
                            </a:prstGeom>
                            <a:solidFill>
                              <a:srgbClr val="FF6600"/>
                            </a:solidFill>
                            <a:ln w="12700" cap="flat" cmpd="sng" algn="ctr">
                              <a:noFill/>
                              <a:prstDash val="solid"/>
                              <a:miter lim="800000"/>
                            </a:ln>
                            <a:effectLst/>
                          </wps:spPr>
                          <wps:bodyPr rtlCol="0" anchor="ctr"/>
                        </wps:wsp>
                        <wps:wsp>
                          <wps:cNvPr id="86" name="二等辺三角形 76"/>
                          <wps:cNvSpPr/>
                          <wps:spPr>
                            <a:xfrm rot="5400000">
                              <a:off x="218982" y="106839"/>
                              <a:ext cx="328973" cy="115296"/>
                            </a:xfrm>
                            <a:prstGeom prst="triangle">
                              <a:avLst/>
                            </a:prstGeom>
                            <a:solidFill>
                              <a:srgbClr val="FF6600"/>
                            </a:solidFill>
                            <a:ln w="12700" cap="flat" cmpd="sng" algn="ctr">
                              <a:noFill/>
                              <a:prstDash val="solid"/>
                              <a:miter lim="800000"/>
                            </a:ln>
                            <a:effectLst/>
                          </wps:spPr>
                          <wps:bodyPr rtlCol="0" anchor="ctr"/>
                        </wps:wsp>
                      </wpg:grpSp>
                      <wps:wsp>
                        <wps:cNvPr id="87" name="二等辺三角形 76"/>
                        <wps:cNvSpPr/>
                        <wps:spPr>
                          <a:xfrm rot="5400000">
                            <a:off x="71989" y="106687"/>
                            <a:ext cx="328655" cy="115281"/>
                          </a:xfrm>
                          <a:prstGeom prst="triangle">
                            <a:avLst/>
                          </a:prstGeom>
                          <a:solidFill>
                            <a:srgbClr val="FF6600"/>
                          </a:solidFill>
                          <a:ln w="12700" cap="flat" cmpd="sng" algn="ctr">
                            <a:noFill/>
                            <a:prstDash val="solid"/>
                            <a:miter lim="800000"/>
                          </a:ln>
                          <a:effectLst/>
                        </wps:spPr>
                        <wps:bodyPr rtlCol="0" anchor="ctr"/>
                      </wps:wsp>
                      <wps:wsp>
                        <wps:cNvPr id="88" name="二等辺三角形 76"/>
                        <wps:cNvSpPr/>
                        <wps:spPr>
                          <a:xfrm rot="5400000">
                            <a:off x="-106687" y="106687"/>
                            <a:ext cx="328655" cy="115281"/>
                          </a:xfrm>
                          <a:prstGeom prst="triangle">
                            <a:avLst/>
                          </a:prstGeom>
                          <a:solidFill>
                            <a:srgbClr val="FF6600"/>
                          </a:solidFill>
                          <a:ln w="12700" cap="flat" cmpd="sng" algn="ctr">
                            <a:noFill/>
                            <a:prstDash val="solid"/>
                            <a:miter lim="800000"/>
                          </a:ln>
                          <a:effectLst/>
                        </wps:spPr>
                        <wps:bodyPr rtlCol="0" anchor="ctr"/>
                      </wps:wsp>
                    </wpg:wgp>
                  </a:graphicData>
                </a:graphic>
              </wp:anchor>
            </w:drawing>
          </mc:Choice>
          <mc:Fallback>
            <w:pict>
              <v:group w14:anchorId="2FD4DF8C" id="グループ化 82" o:spid="_x0000_s1026" style="position:absolute;left:0;text-align:left;margin-left:-28.9pt;margin-top:57.85pt;width:62.15pt;height:26pt;z-index:252668928" coordsize="7895,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">
                <v:group id="グループ化 83" o:spid="_x0000_s1027" style="position:absolute;left:3484;top:12;width:4411;height:3290" coordsize="441117,328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二等辺三角形 76" o:spid="_x0000_s1028" type="#_x0000_t5" style="position:absolute;left:-106839;top:106839;width:328973;height:1152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" fillcolor="#f60" stroked="f" strokeweight="1pt"/>
                  <v:shape id="二等辺三角形 76" o:spid="_x0000_s1029" type="#_x0000_t5" style="position:absolute;left:50817;top:106839;width:328973;height:1152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" fillcolor="#f60" stroked="f" strokeweight="1pt"/>
                  <v:shape id="二等辺三角形 76" o:spid="_x0000_s1030" type="#_x0000_t5" style="position:absolute;left:218982;top:106839;width:328973;height:1152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" fillcolor="#f60" stroked="f" strokeweight="1pt"/>
                </v:group>
                <v:shape id="二等辺三角形 76" o:spid="_x0000_s1031" type="#_x0000_t5" style="position:absolute;left:720;top:1066;width:3286;height:11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" fillcolor="#f60" stroked="f" strokeweight="1pt"/>
                <v:shape id="二等辺三角形 76" o:spid="_x0000_s1032" type="#_x0000_t5" style="position:absolute;left:-1067;top:1067;width:3286;height:11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" fillcolor="#f60" stroked="f" strokeweight="1pt"/>
              </v:group>
            </w:pict>
          </mc:Fallback>
        </mc:AlternateContent>
      </w:r>
      <w:r w:rsidR="00E675F4">
        <w:br w:type="page"/>
      </w:r>
    </w:p>
    <w:bookmarkEnd w:id="21"/>
    <w:p w14:paraId="4C881692" w14:textId="3CC2FA28" w:rsidR="00723F3B" w:rsidRPr="008E3A6E" w:rsidRDefault="00723F3B" w:rsidP="00723F3B">
      <w:pPr>
        <w:pStyle w:val="3"/>
        <w:rPr>
          <w:color w:val="FF0000"/>
        </w:rPr>
      </w:pPr>
      <w:r>
        <w:rPr>
          <w:rFonts w:hint="eastAsia"/>
        </w:rPr>
        <w:lastRenderedPageBreak/>
        <w:t>●重点施策・個別施策</w:t>
      </w:r>
      <w:r w:rsidR="008E3A6E">
        <w:rPr>
          <w:rFonts w:hint="eastAsia"/>
        </w:rPr>
        <w:t xml:space="preserve">　　</w:t>
      </w:r>
    </w:p>
    <w:tbl>
      <w:tblPr>
        <w:tblStyle w:val="a7"/>
        <w:tblW w:w="0" w:type="auto"/>
        <w:tblLook w:val="04A0" w:firstRow="1" w:lastRow="0" w:firstColumn="1" w:lastColumn="0" w:noHBand="0" w:noVBand="1"/>
      </w:tblPr>
      <w:tblGrid>
        <w:gridCol w:w="2138"/>
        <w:gridCol w:w="3210"/>
        <w:gridCol w:w="4280"/>
      </w:tblGrid>
      <w:tr w:rsidR="00762A1B" w14:paraId="31770283" w14:textId="77777777" w:rsidTr="002D2BD2">
        <w:tc>
          <w:tcPr>
            <w:tcW w:w="2138" w:type="dxa"/>
            <w:shd w:val="clear" w:color="auto" w:fill="FFF2CC" w:themeFill="accent4" w:themeFillTint="33"/>
            <w:vAlign w:val="center"/>
          </w:tcPr>
          <w:p w14:paraId="43A0C5FE" w14:textId="0D2ADEE2" w:rsidR="00762A1B" w:rsidRPr="003562FB" w:rsidRDefault="00762A1B" w:rsidP="006200FF">
            <w:pPr>
              <w:pStyle w:val="4"/>
              <w:jc w:val="center"/>
              <w:rPr>
                <w:rFonts w:ascii="游ゴシック" w:eastAsia="游ゴシック" w:hAnsi="游ゴシック"/>
                <w:color w:val="FFFFFF" w:themeColor="background1"/>
              </w:rPr>
            </w:pPr>
            <w:r w:rsidRPr="003562FB">
              <w:rPr>
                <w:rFonts w:ascii="游ゴシック" w:eastAsia="游ゴシック" w:hAnsi="游ゴシック" w:hint="eastAsia"/>
                <w:color w:val="000000" w:themeColor="text1"/>
              </w:rPr>
              <w:t>基本施策</w:t>
            </w:r>
          </w:p>
        </w:tc>
        <w:tc>
          <w:tcPr>
            <w:tcW w:w="3210" w:type="dxa"/>
            <w:shd w:val="clear" w:color="auto" w:fill="FFF2CC" w:themeFill="accent4" w:themeFillTint="33"/>
            <w:vAlign w:val="center"/>
          </w:tcPr>
          <w:p w14:paraId="09D8883B" w14:textId="77777777" w:rsidR="00762A1B" w:rsidRPr="003562FB" w:rsidRDefault="00762A1B" w:rsidP="006200FF">
            <w:pPr>
              <w:pStyle w:val="4"/>
              <w:jc w:val="center"/>
              <w:rPr>
                <w:rFonts w:ascii="游ゴシック" w:eastAsia="游ゴシック" w:hAnsi="游ゴシック"/>
              </w:rPr>
            </w:pPr>
            <w:r w:rsidRPr="003562FB">
              <w:rPr>
                <w:rFonts w:ascii="游ゴシック" w:eastAsia="游ゴシック" w:hAnsi="游ゴシック" w:hint="eastAsia"/>
              </w:rPr>
              <w:t>重点施策</w:t>
            </w:r>
          </w:p>
        </w:tc>
        <w:tc>
          <w:tcPr>
            <w:tcW w:w="4280" w:type="dxa"/>
            <w:shd w:val="clear" w:color="auto" w:fill="FFF2CC" w:themeFill="accent4" w:themeFillTint="33"/>
            <w:vAlign w:val="center"/>
          </w:tcPr>
          <w:p w14:paraId="52EEE293" w14:textId="77777777" w:rsidR="00762A1B" w:rsidRPr="003562FB" w:rsidRDefault="00762A1B" w:rsidP="006200FF">
            <w:pPr>
              <w:pStyle w:val="4"/>
              <w:jc w:val="center"/>
              <w:rPr>
                <w:rFonts w:ascii="游ゴシック" w:eastAsia="游ゴシック" w:hAnsi="游ゴシック"/>
              </w:rPr>
            </w:pPr>
            <w:r w:rsidRPr="003562FB">
              <w:rPr>
                <w:rFonts w:ascii="游ゴシック" w:eastAsia="游ゴシック" w:hAnsi="游ゴシック" w:hint="eastAsia"/>
              </w:rPr>
              <w:t>個別施策</w:t>
            </w:r>
          </w:p>
        </w:tc>
      </w:tr>
      <w:tr w:rsidR="00762A1B" w14:paraId="3B3EF92F" w14:textId="77777777" w:rsidTr="002D2BD2">
        <w:trPr>
          <w:trHeight w:val="876"/>
        </w:trPr>
        <w:tc>
          <w:tcPr>
            <w:tcW w:w="2138" w:type="dxa"/>
            <w:vMerge w:val="restart"/>
            <w:shd w:val="clear" w:color="auto" w:fill="FFF3FF"/>
            <w:vAlign w:val="center"/>
          </w:tcPr>
          <w:p w14:paraId="3DA81EA7" w14:textId="06DA7607" w:rsidR="00762A1B" w:rsidRPr="002D2BD2" w:rsidRDefault="00762A1B" w:rsidP="006200FF">
            <w:pPr>
              <w:pStyle w:val="4"/>
              <w:spacing w:line="360" w:lineRule="exact"/>
              <w:ind w:left="255" w:hangingChars="100" w:hanging="255"/>
              <w:rPr>
                <w:rFonts w:hAnsi="BIZ UDゴシック"/>
                <w:color w:val="F20079"/>
                <w:sz w:val="22"/>
                <w:szCs w:val="22"/>
              </w:rPr>
            </w:pPr>
            <w:r w:rsidRPr="002D2BD2">
              <w:rPr>
                <w:rFonts w:hAnsi="BIZ UDゴシック" w:hint="eastAsia"/>
                <w:color w:val="F20079"/>
                <w:sz w:val="22"/>
                <w:szCs w:val="22"/>
              </w:rPr>
              <w:t>１</w:t>
            </w:r>
            <w:r w:rsidRPr="002D2BD2">
              <w:rPr>
                <w:rFonts w:hAnsi="BIZ UDゴシック" w:hint="eastAsia"/>
                <w:color w:val="F20079"/>
                <w:spacing w:val="-20"/>
                <w:sz w:val="22"/>
                <w:szCs w:val="22"/>
              </w:rPr>
              <w:t xml:space="preserve">　</w:t>
            </w:r>
            <w:r w:rsidRPr="002D2BD2">
              <w:rPr>
                <w:rFonts w:hAnsi="BIZ UDゴシック" w:hint="eastAsia"/>
                <w:color w:val="F20079"/>
                <w:sz w:val="22"/>
                <w:szCs w:val="22"/>
              </w:rPr>
              <w:t>ライフステージを通した施策</w:t>
            </w:r>
          </w:p>
        </w:tc>
        <w:tc>
          <w:tcPr>
            <w:tcW w:w="3210" w:type="dxa"/>
            <w:shd w:val="clear" w:color="auto" w:fill="FFFBFF"/>
            <w:vAlign w:val="center"/>
          </w:tcPr>
          <w:p w14:paraId="75ACB5F2" w14:textId="6168E888" w:rsidR="00762A1B" w:rsidRPr="002D2BD2" w:rsidRDefault="00762A1B" w:rsidP="006200FF">
            <w:pPr>
              <w:pStyle w:val="4"/>
              <w:spacing w:line="360" w:lineRule="exact"/>
              <w:ind w:left="255" w:hangingChars="100" w:hanging="255"/>
              <w:rPr>
                <w:rFonts w:hAnsi="BIZ UDゴシック"/>
                <w:color w:val="F20079"/>
                <w:sz w:val="22"/>
                <w:szCs w:val="22"/>
              </w:rPr>
            </w:pPr>
            <w:r w:rsidRPr="002D2BD2">
              <w:rPr>
                <w:rFonts w:hAnsi="BIZ UDゴシック" w:hint="eastAsia"/>
                <w:color w:val="F20079"/>
                <w:sz w:val="22"/>
                <w:szCs w:val="22"/>
              </w:rPr>
              <w:t>（１）こども・若者が権利の主体であることの社会全体での共有</w:t>
            </w:r>
          </w:p>
        </w:tc>
        <w:tc>
          <w:tcPr>
            <w:tcW w:w="4280" w:type="dxa"/>
            <w:vAlign w:val="center"/>
          </w:tcPr>
          <w:p w14:paraId="7DCCF77A" w14:textId="4EC6E9F0" w:rsidR="00762A1B" w:rsidRPr="002D2BD2" w:rsidRDefault="00762A1B" w:rsidP="00CA30C2">
            <w:pPr>
              <w:spacing w:line="280" w:lineRule="exact"/>
              <w:ind w:left="235" w:hangingChars="100" w:hanging="235"/>
              <w:rPr>
                <w:rFonts w:ascii="游ゴシック" w:eastAsia="游ゴシック" w:hAnsi="游ゴシック"/>
                <w:color w:val="000000" w:themeColor="text1"/>
                <w:sz w:val="20"/>
                <w:szCs w:val="20"/>
              </w:rPr>
            </w:pPr>
            <w:r w:rsidRPr="002D2BD2">
              <w:rPr>
                <w:rFonts w:ascii="游ゴシック" w:eastAsia="游ゴシック" w:hAnsi="游ゴシック" w:hint="eastAsia"/>
                <w:color w:val="000000" w:themeColor="text1"/>
                <w:sz w:val="20"/>
                <w:szCs w:val="20"/>
              </w:rPr>
              <w:t>①</w:t>
            </w:r>
            <w:r w:rsidRPr="002D2BD2">
              <w:rPr>
                <w:rFonts w:ascii="游ゴシック" w:eastAsia="游ゴシック" w:hAnsi="游ゴシック" w:hint="eastAsia"/>
                <w:color w:val="000000" w:themeColor="text1"/>
                <w:spacing w:val="-4"/>
                <w:sz w:val="20"/>
                <w:szCs w:val="20"/>
              </w:rPr>
              <w:t>こども・若者の権利</w:t>
            </w:r>
            <w:r w:rsidR="00771E8F" w:rsidRPr="002D2BD2">
              <w:rPr>
                <w:rFonts w:ascii="游ゴシック" w:eastAsia="游ゴシック" w:hAnsi="游ゴシック" w:hint="eastAsia"/>
                <w:color w:val="000000" w:themeColor="text1"/>
                <w:spacing w:val="-4"/>
                <w:sz w:val="20"/>
                <w:szCs w:val="20"/>
              </w:rPr>
              <w:t>を始めとする人権</w:t>
            </w:r>
            <w:r w:rsidRPr="002D2BD2">
              <w:rPr>
                <w:rFonts w:ascii="游ゴシック" w:eastAsia="游ゴシック" w:hAnsi="游ゴシック" w:hint="eastAsia"/>
                <w:color w:val="000000" w:themeColor="text1"/>
                <w:spacing w:val="-4"/>
                <w:sz w:val="20"/>
                <w:szCs w:val="20"/>
              </w:rPr>
              <w:t>啓発</w:t>
            </w:r>
          </w:p>
        </w:tc>
      </w:tr>
      <w:tr w:rsidR="00762A1B" w14:paraId="5D91C080" w14:textId="77777777" w:rsidTr="002D2BD2">
        <w:trPr>
          <w:trHeight w:val="876"/>
        </w:trPr>
        <w:tc>
          <w:tcPr>
            <w:tcW w:w="2138" w:type="dxa"/>
            <w:vMerge/>
            <w:shd w:val="clear" w:color="auto" w:fill="FFF3FF"/>
            <w:vAlign w:val="center"/>
          </w:tcPr>
          <w:p w14:paraId="79EA4F45" w14:textId="77777777" w:rsidR="00762A1B" w:rsidRPr="003562FB" w:rsidRDefault="00762A1B" w:rsidP="006200FF">
            <w:pPr>
              <w:pStyle w:val="4"/>
              <w:spacing w:line="360" w:lineRule="exact"/>
              <w:ind w:left="255" w:hangingChars="100" w:hanging="255"/>
              <w:rPr>
                <w:rFonts w:ascii="游ゴシック" w:eastAsia="游ゴシック" w:hAnsi="游ゴシック"/>
                <w:sz w:val="22"/>
                <w:szCs w:val="22"/>
              </w:rPr>
            </w:pPr>
            <w:bookmarkStart w:id="23" w:name="_Hlk179874841"/>
          </w:p>
        </w:tc>
        <w:tc>
          <w:tcPr>
            <w:tcW w:w="3210" w:type="dxa"/>
            <w:shd w:val="clear" w:color="auto" w:fill="FFFBFF"/>
            <w:vAlign w:val="center"/>
          </w:tcPr>
          <w:p w14:paraId="2CF00A0C" w14:textId="526B3EC4" w:rsidR="00762A1B" w:rsidRPr="002D2BD2" w:rsidRDefault="00762A1B" w:rsidP="006200FF">
            <w:pPr>
              <w:pStyle w:val="4"/>
              <w:spacing w:line="360" w:lineRule="exact"/>
              <w:ind w:left="255" w:hangingChars="100" w:hanging="255"/>
              <w:rPr>
                <w:rFonts w:hAnsi="BIZ UDゴシック"/>
                <w:color w:val="F20079"/>
                <w:sz w:val="22"/>
                <w:szCs w:val="22"/>
              </w:rPr>
            </w:pPr>
            <w:r w:rsidRPr="002D2BD2">
              <w:rPr>
                <w:rFonts w:hAnsi="BIZ UDゴシック" w:hint="eastAsia"/>
                <w:color w:val="F20079"/>
                <w:sz w:val="22"/>
                <w:szCs w:val="22"/>
              </w:rPr>
              <w:t>（２）多様な遊びや体験</w:t>
            </w:r>
            <w:r w:rsidR="00403CDC" w:rsidRPr="002D2BD2">
              <w:rPr>
                <w:rFonts w:hAnsi="BIZ UDゴシック" w:hint="eastAsia"/>
                <w:color w:val="F20079"/>
                <w:sz w:val="22"/>
                <w:szCs w:val="22"/>
              </w:rPr>
              <w:t>の場</w:t>
            </w:r>
            <w:r w:rsidRPr="002D2BD2">
              <w:rPr>
                <w:rFonts w:hAnsi="BIZ UDゴシック" w:hint="eastAsia"/>
                <w:color w:val="F20079"/>
                <w:sz w:val="22"/>
                <w:szCs w:val="22"/>
              </w:rPr>
              <w:t>づくり</w:t>
            </w:r>
          </w:p>
        </w:tc>
        <w:tc>
          <w:tcPr>
            <w:tcW w:w="4280" w:type="dxa"/>
            <w:vAlign w:val="center"/>
          </w:tcPr>
          <w:p w14:paraId="541C59B9" w14:textId="77777777" w:rsidR="008C671E" w:rsidRPr="002D2BD2" w:rsidRDefault="008C671E" w:rsidP="008C671E">
            <w:pPr>
              <w:pStyle w:val="4"/>
              <w:spacing w:line="280" w:lineRule="exact"/>
              <w:ind w:left="235" w:hangingChars="100" w:hanging="235"/>
              <w:rPr>
                <w:rFonts w:ascii="游ゴシック" w:eastAsia="游ゴシック" w:hAnsi="游ゴシック"/>
                <w:color w:val="000000" w:themeColor="text1"/>
                <w:sz w:val="20"/>
                <w:szCs w:val="20"/>
              </w:rPr>
            </w:pPr>
            <w:r w:rsidRPr="002D2BD2">
              <w:rPr>
                <w:rFonts w:ascii="游ゴシック" w:eastAsia="游ゴシック" w:hAnsi="游ゴシック" w:hint="eastAsia"/>
                <w:color w:val="000000" w:themeColor="text1"/>
                <w:sz w:val="20"/>
                <w:szCs w:val="20"/>
              </w:rPr>
              <w:t>①遊びや体験活動の推進</w:t>
            </w:r>
          </w:p>
          <w:p w14:paraId="457C3412" w14:textId="77777777" w:rsidR="0099497A" w:rsidRPr="002D2BD2" w:rsidRDefault="008C671E" w:rsidP="004C55E3">
            <w:pPr>
              <w:pStyle w:val="4"/>
              <w:spacing w:line="280" w:lineRule="exact"/>
              <w:ind w:left="235" w:hangingChars="100" w:hanging="235"/>
              <w:rPr>
                <w:rFonts w:ascii="游ゴシック" w:eastAsia="游ゴシック" w:hAnsi="游ゴシック"/>
                <w:color w:val="000000" w:themeColor="text1"/>
                <w:sz w:val="20"/>
                <w:szCs w:val="20"/>
              </w:rPr>
            </w:pPr>
            <w:r w:rsidRPr="002D2BD2">
              <w:rPr>
                <w:rFonts w:ascii="游ゴシック" w:eastAsia="游ゴシック" w:hAnsi="游ゴシック" w:hint="eastAsia"/>
                <w:color w:val="000000" w:themeColor="text1"/>
                <w:sz w:val="20"/>
                <w:szCs w:val="20"/>
              </w:rPr>
              <w:t>②</w:t>
            </w:r>
            <w:r w:rsidR="004C55E3" w:rsidRPr="002D2BD2">
              <w:rPr>
                <w:rFonts w:ascii="游ゴシック" w:eastAsia="游ゴシック" w:hAnsi="游ゴシック" w:hint="eastAsia"/>
                <w:color w:val="000000" w:themeColor="text1"/>
                <w:sz w:val="20"/>
                <w:szCs w:val="20"/>
              </w:rPr>
              <w:t>読書活動の推進</w:t>
            </w:r>
          </w:p>
          <w:p w14:paraId="6B1D494B" w14:textId="44E5AAC7" w:rsidR="00762A1B" w:rsidRPr="002D2BD2" w:rsidRDefault="00971BF5" w:rsidP="004C55E3">
            <w:pPr>
              <w:pStyle w:val="4"/>
              <w:spacing w:line="280" w:lineRule="exact"/>
              <w:ind w:left="235" w:hangingChars="100" w:hanging="235"/>
              <w:rPr>
                <w:rFonts w:ascii="游ゴシック" w:eastAsia="游ゴシック" w:hAnsi="游ゴシック"/>
                <w:color w:val="000000" w:themeColor="text1"/>
                <w:sz w:val="20"/>
                <w:szCs w:val="20"/>
                <w:highlight w:val="yellow"/>
              </w:rPr>
            </w:pPr>
            <w:r w:rsidRPr="002D2BD2">
              <w:rPr>
                <w:rFonts w:ascii="游ゴシック" w:eastAsia="游ゴシック" w:hAnsi="游ゴシック" w:hint="eastAsia"/>
                <w:color w:val="000000" w:themeColor="text1"/>
                <w:sz w:val="20"/>
                <w:szCs w:val="20"/>
              </w:rPr>
              <w:t>③</w:t>
            </w:r>
            <w:r w:rsidR="008C671E" w:rsidRPr="002D2BD2">
              <w:rPr>
                <w:rFonts w:ascii="游ゴシック" w:eastAsia="游ゴシック" w:hAnsi="游ゴシック" w:hint="eastAsia"/>
                <w:color w:val="000000" w:themeColor="text1"/>
                <w:sz w:val="20"/>
                <w:szCs w:val="20"/>
              </w:rPr>
              <w:t>こどもまんなかまちづくり</w:t>
            </w:r>
          </w:p>
        </w:tc>
      </w:tr>
      <w:tr w:rsidR="00762A1B" w14:paraId="5066C431" w14:textId="77777777" w:rsidTr="002D2BD2">
        <w:trPr>
          <w:trHeight w:val="876"/>
        </w:trPr>
        <w:tc>
          <w:tcPr>
            <w:tcW w:w="2138" w:type="dxa"/>
            <w:vMerge/>
            <w:shd w:val="clear" w:color="auto" w:fill="FFF3FF"/>
            <w:vAlign w:val="center"/>
          </w:tcPr>
          <w:p w14:paraId="3B92CAE3" w14:textId="77777777" w:rsidR="00762A1B" w:rsidRPr="003562FB" w:rsidRDefault="00762A1B" w:rsidP="006200FF">
            <w:pPr>
              <w:pStyle w:val="4"/>
              <w:spacing w:line="360" w:lineRule="exact"/>
              <w:ind w:left="255" w:hangingChars="100" w:hanging="255"/>
              <w:rPr>
                <w:rFonts w:ascii="游ゴシック" w:eastAsia="游ゴシック" w:hAnsi="游ゴシック"/>
                <w:sz w:val="22"/>
                <w:szCs w:val="22"/>
              </w:rPr>
            </w:pPr>
            <w:bookmarkStart w:id="24" w:name="_Hlk179874892"/>
            <w:bookmarkEnd w:id="23"/>
          </w:p>
        </w:tc>
        <w:tc>
          <w:tcPr>
            <w:tcW w:w="3210" w:type="dxa"/>
            <w:shd w:val="clear" w:color="auto" w:fill="FFFBFF"/>
            <w:vAlign w:val="center"/>
          </w:tcPr>
          <w:p w14:paraId="097E3EE2" w14:textId="7AFE28CC" w:rsidR="00762A1B" w:rsidRPr="002D2BD2" w:rsidRDefault="00762A1B" w:rsidP="006200FF">
            <w:pPr>
              <w:pStyle w:val="4"/>
              <w:spacing w:line="360" w:lineRule="exact"/>
              <w:ind w:left="255" w:hangingChars="100" w:hanging="255"/>
              <w:rPr>
                <w:rFonts w:hAnsi="BIZ UDゴシック"/>
                <w:color w:val="F20079"/>
                <w:sz w:val="22"/>
                <w:szCs w:val="22"/>
              </w:rPr>
            </w:pPr>
            <w:r w:rsidRPr="002D2BD2">
              <w:rPr>
                <w:rFonts w:hAnsi="BIZ UDゴシック" w:hint="eastAsia"/>
                <w:color w:val="F20079"/>
                <w:sz w:val="22"/>
                <w:szCs w:val="22"/>
              </w:rPr>
              <w:t>（３）</w:t>
            </w:r>
            <w:r w:rsidR="002A2CD8" w:rsidRPr="002D2BD2">
              <w:rPr>
                <w:rFonts w:hAnsi="BIZ UDゴシック" w:hint="eastAsia"/>
                <w:color w:val="F20079"/>
                <w:sz w:val="22"/>
                <w:szCs w:val="22"/>
              </w:rPr>
              <w:t>こども・</w:t>
            </w:r>
            <w:r w:rsidR="00403CDC" w:rsidRPr="002D2BD2">
              <w:rPr>
                <w:rFonts w:hAnsi="BIZ UDゴシック" w:hint="eastAsia"/>
                <w:color w:val="F20079"/>
                <w:sz w:val="22"/>
                <w:szCs w:val="22"/>
              </w:rPr>
              <w:t>若者が活躍できる機会づくり</w:t>
            </w:r>
          </w:p>
        </w:tc>
        <w:tc>
          <w:tcPr>
            <w:tcW w:w="4280" w:type="dxa"/>
            <w:vAlign w:val="center"/>
          </w:tcPr>
          <w:p w14:paraId="59ACF7D5" w14:textId="4B9A62D3" w:rsidR="00403CDC" w:rsidRPr="002D2BD2" w:rsidRDefault="004C55E3" w:rsidP="00403CDC">
            <w:pPr>
              <w:pStyle w:val="4"/>
              <w:spacing w:line="280" w:lineRule="exact"/>
              <w:ind w:left="235" w:hangingChars="100" w:hanging="235"/>
              <w:rPr>
                <w:rFonts w:ascii="游ゴシック" w:eastAsia="游ゴシック" w:hAnsi="游ゴシック"/>
                <w:color w:val="000000" w:themeColor="text1"/>
                <w:sz w:val="20"/>
                <w:szCs w:val="20"/>
              </w:rPr>
            </w:pPr>
            <w:r w:rsidRPr="002D2BD2">
              <w:rPr>
                <w:rFonts w:ascii="游ゴシック" w:eastAsia="游ゴシック" w:hAnsi="游ゴシック" w:hint="eastAsia"/>
                <w:color w:val="000000" w:themeColor="text1"/>
                <w:sz w:val="20"/>
                <w:szCs w:val="20"/>
              </w:rPr>
              <w:t>①</w:t>
            </w:r>
            <w:r w:rsidR="00915093" w:rsidRPr="002D2BD2">
              <w:rPr>
                <w:rFonts w:ascii="游ゴシック" w:eastAsia="游ゴシック" w:hAnsi="游ゴシック" w:hint="eastAsia"/>
                <w:color w:val="000000" w:themeColor="text1"/>
                <w:sz w:val="20"/>
                <w:szCs w:val="20"/>
              </w:rPr>
              <w:t>こども・</w:t>
            </w:r>
            <w:r w:rsidR="00403CDC" w:rsidRPr="002D2BD2">
              <w:rPr>
                <w:rFonts w:ascii="游ゴシック" w:eastAsia="游ゴシック" w:hAnsi="游ゴシック" w:hint="eastAsia"/>
                <w:color w:val="000000" w:themeColor="text1"/>
                <w:sz w:val="20"/>
                <w:szCs w:val="20"/>
              </w:rPr>
              <w:t>若者が活躍できる機会づくり</w:t>
            </w:r>
            <w:r w:rsidR="00993D4D" w:rsidRPr="002D2BD2">
              <w:rPr>
                <w:rFonts w:ascii="游ゴシック" w:eastAsia="游ゴシック" w:hAnsi="游ゴシック" w:hint="eastAsia"/>
                <w:color w:val="000000" w:themeColor="text1"/>
                <w:sz w:val="20"/>
                <w:szCs w:val="20"/>
              </w:rPr>
              <w:t>の推進</w:t>
            </w:r>
          </w:p>
          <w:p w14:paraId="4B3F2477" w14:textId="4966DAD2" w:rsidR="00762A1B" w:rsidRPr="002D2BD2" w:rsidRDefault="004C55E3" w:rsidP="00403CDC">
            <w:pPr>
              <w:pStyle w:val="4"/>
              <w:spacing w:line="280" w:lineRule="exact"/>
              <w:ind w:left="235" w:hangingChars="100" w:hanging="235"/>
              <w:rPr>
                <w:rFonts w:ascii="游ゴシック" w:eastAsia="游ゴシック" w:hAnsi="游ゴシック"/>
                <w:color w:val="000000" w:themeColor="text1"/>
                <w:sz w:val="20"/>
                <w:szCs w:val="20"/>
              </w:rPr>
            </w:pPr>
            <w:r w:rsidRPr="002D2BD2">
              <w:rPr>
                <w:rFonts w:ascii="游ゴシック" w:eastAsia="游ゴシック" w:hAnsi="游ゴシック" w:hint="eastAsia"/>
                <w:color w:val="000000" w:themeColor="text1"/>
                <w:sz w:val="20"/>
                <w:szCs w:val="20"/>
              </w:rPr>
              <w:t>②</w:t>
            </w:r>
            <w:r w:rsidR="00915093" w:rsidRPr="002D2BD2">
              <w:rPr>
                <w:rFonts w:ascii="游ゴシック" w:eastAsia="游ゴシック" w:hAnsi="游ゴシック" w:hint="eastAsia"/>
                <w:color w:val="000000" w:themeColor="text1"/>
                <w:sz w:val="20"/>
                <w:szCs w:val="20"/>
              </w:rPr>
              <w:t>こども・</w:t>
            </w:r>
            <w:r w:rsidR="00403CDC" w:rsidRPr="002D2BD2">
              <w:rPr>
                <w:rFonts w:ascii="游ゴシック" w:eastAsia="游ゴシック" w:hAnsi="游ゴシック" w:hint="eastAsia"/>
                <w:color w:val="000000" w:themeColor="text1"/>
                <w:sz w:val="20"/>
                <w:szCs w:val="20"/>
              </w:rPr>
              <w:t>若者の可能性を広げていくための</w:t>
            </w:r>
            <w:r w:rsidR="00C015CA" w:rsidRPr="002D2BD2">
              <w:rPr>
                <w:rFonts w:ascii="游ゴシック" w:eastAsia="游ゴシック" w:hAnsi="游ゴシック" w:hint="eastAsia"/>
                <w:color w:val="000000" w:themeColor="text1"/>
                <w:sz w:val="20"/>
                <w:szCs w:val="20"/>
              </w:rPr>
              <w:t>多様性への理解</w:t>
            </w:r>
          </w:p>
        </w:tc>
      </w:tr>
      <w:bookmarkEnd w:id="24"/>
      <w:tr w:rsidR="00403CDC" w14:paraId="500BCF3C" w14:textId="77777777" w:rsidTr="002D2BD2">
        <w:trPr>
          <w:trHeight w:val="876"/>
        </w:trPr>
        <w:tc>
          <w:tcPr>
            <w:tcW w:w="2138" w:type="dxa"/>
            <w:vMerge/>
            <w:shd w:val="clear" w:color="auto" w:fill="FFF3FF"/>
            <w:vAlign w:val="center"/>
          </w:tcPr>
          <w:p w14:paraId="6AFE8434" w14:textId="77777777" w:rsidR="00403CDC" w:rsidRPr="003562FB" w:rsidRDefault="00403CDC" w:rsidP="00403CDC">
            <w:pPr>
              <w:pStyle w:val="4"/>
              <w:spacing w:line="360" w:lineRule="exact"/>
              <w:ind w:left="255" w:hangingChars="100" w:hanging="255"/>
              <w:rPr>
                <w:rFonts w:ascii="游ゴシック" w:eastAsia="游ゴシック" w:hAnsi="游ゴシック"/>
                <w:sz w:val="22"/>
                <w:szCs w:val="22"/>
              </w:rPr>
            </w:pPr>
          </w:p>
        </w:tc>
        <w:tc>
          <w:tcPr>
            <w:tcW w:w="3210" w:type="dxa"/>
            <w:shd w:val="clear" w:color="auto" w:fill="FFFBFF"/>
            <w:vAlign w:val="center"/>
          </w:tcPr>
          <w:p w14:paraId="4122AB76" w14:textId="4FAAB333" w:rsidR="00403CDC" w:rsidRPr="002D2BD2" w:rsidRDefault="00403CDC" w:rsidP="00403CDC">
            <w:pPr>
              <w:pStyle w:val="4"/>
              <w:spacing w:line="360" w:lineRule="exact"/>
              <w:ind w:left="255" w:hangingChars="100" w:hanging="255"/>
              <w:rPr>
                <w:rFonts w:hAnsi="BIZ UDゴシック"/>
                <w:color w:val="F20079"/>
                <w:sz w:val="22"/>
                <w:szCs w:val="22"/>
              </w:rPr>
            </w:pPr>
            <w:r w:rsidRPr="002D2BD2">
              <w:rPr>
                <w:rFonts w:hAnsi="BIZ UDゴシック" w:hint="eastAsia"/>
                <w:color w:val="F20079"/>
                <w:sz w:val="22"/>
                <w:szCs w:val="22"/>
              </w:rPr>
              <w:t>（４）</w:t>
            </w:r>
            <w:r w:rsidRPr="002D2BD2">
              <w:rPr>
                <w:rFonts w:hAnsi="BIZ UDゴシック" w:hint="eastAsia"/>
                <w:color w:val="F20079"/>
                <w:spacing w:val="-10"/>
                <w:sz w:val="22"/>
                <w:szCs w:val="22"/>
              </w:rPr>
              <w:t>切れ目のない保健・医療の提供</w:t>
            </w:r>
          </w:p>
        </w:tc>
        <w:tc>
          <w:tcPr>
            <w:tcW w:w="4280" w:type="dxa"/>
            <w:vAlign w:val="center"/>
          </w:tcPr>
          <w:p w14:paraId="4E2DC628" w14:textId="77777777" w:rsidR="00971BF5" w:rsidRPr="002D2BD2" w:rsidRDefault="00403CDC" w:rsidP="00971BF5">
            <w:pPr>
              <w:pStyle w:val="4"/>
              <w:spacing w:line="280" w:lineRule="exact"/>
              <w:ind w:left="235" w:hangingChars="100" w:hanging="235"/>
              <w:rPr>
                <w:rFonts w:ascii="游ゴシック" w:eastAsia="游ゴシック" w:hAnsi="游ゴシック"/>
                <w:color w:val="000000" w:themeColor="text1"/>
                <w:sz w:val="20"/>
                <w:szCs w:val="20"/>
              </w:rPr>
            </w:pPr>
            <w:r w:rsidRPr="002D2BD2">
              <w:rPr>
                <w:rFonts w:ascii="游ゴシック" w:eastAsia="游ゴシック" w:hAnsi="游ゴシック" w:hint="eastAsia"/>
                <w:color w:val="000000" w:themeColor="text1"/>
                <w:sz w:val="20"/>
                <w:szCs w:val="20"/>
              </w:rPr>
              <w:t>①妊娠期から子育て期を通じた切れ目のない保健・医療の提供</w:t>
            </w:r>
          </w:p>
          <w:p w14:paraId="6A18AF59" w14:textId="33068875" w:rsidR="000442DD" w:rsidRPr="002D2BD2" w:rsidRDefault="00971BF5" w:rsidP="00971BF5">
            <w:pPr>
              <w:pStyle w:val="4"/>
              <w:spacing w:line="280" w:lineRule="exact"/>
              <w:ind w:left="235" w:hangingChars="100" w:hanging="235"/>
              <w:rPr>
                <w:rFonts w:ascii="游ゴシック" w:eastAsia="游ゴシック" w:hAnsi="游ゴシック"/>
                <w:color w:val="000000" w:themeColor="text1"/>
                <w:sz w:val="20"/>
                <w:szCs w:val="20"/>
              </w:rPr>
            </w:pPr>
            <w:r w:rsidRPr="002D2BD2">
              <w:rPr>
                <w:rFonts w:ascii="游ゴシック" w:eastAsia="游ゴシック" w:hAnsi="游ゴシック" w:hint="eastAsia"/>
                <w:color w:val="000000" w:themeColor="text1"/>
                <w:sz w:val="20"/>
                <w:szCs w:val="20"/>
              </w:rPr>
              <w:t>②食育の普及啓発</w:t>
            </w:r>
          </w:p>
        </w:tc>
      </w:tr>
      <w:tr w:rsidR="00403CDC" w14:paraId="5E67164B" w14:textId="77777777" w:rsidTr="002D2BD2">
        <w:trPr>
          <w:trHeight w:val="199"/>
        </w:trPr>
        <w:tc>
          <w:tcPr>
            <w:tcW w:w="2138" w:type="dxa"/>
            <w:vMerge/>
            <w:shd w:val="clear" w:color="auto" w:fill="FFF3FF"/>
            <w:vAlign w:val="center"/>
          </w:tcPr>
          <w:p w14:paraId="11817946" w14:textId="77777777" w:rsidR="00403CDC" w:rsidRPr="003562FB" w:rsidRDefault="00403CDC" w:rsidP="00403CDC">
            <w:pPr>
              <w:pStyle w:val="4"/>
              <w:spacing w:line="360" w:lineRule="exact"/>
              <w:ind w:left="255" w:hangingChars="100" w:hanging="255"/>
              <w:rPr>
                <w:rFonts w:ascii="游ゴシック" w:eastAsia="游ゴシック" w:hAnsi="游ゴシック"/>
                <w:sz w:val="22"/>
                <w:szCs w:val="22"/>
              </w:rPr>
            </w:pPr>
          </w:p>
        </w:tc>
        <w:tc>
          <w:tcPr>
            <w:tcW w:w="3210" w:type="dxa"/>
            <w:shd w:val="clear" w:color="auto" w:fill="FFFBFF"/>
            <w:vAlign w:val="center"/>
          </w:tcPr>
          <w:p w14:paraId="2F16345E" w14:textId="402912B8" w:rsidR="00403CDC" w:rsidRPr="002D2BD2" w:rsidRDefault="00403CDC" w:rsidP="00403CDC">
            <w:pPr>
              <w:pStyle w:val="4"/>
              <w:spacing w:line="360" w:lineRule="exact"/>
              <w:ind w:left="255" w:hangingChars="100" w:hanging="255"/>
              <w:rPr>
                <w:rFonts w:hAnsi="BIZ UDゴシック"/>
                <w:color w:val="F20079"/>
                <w:sz w:val="22"/>
                <w:szCs w:val="22"/>
              </w:rPr>
            </w:pPr>
            <w:r w:rsidRPr="002D2BD2">
              <w:rPr>
                <w:rFonts w:hAnsi="BIZ UDゴシック" w:hint="eastAsia"/>
                <w:color w:val="F20079"/>
                <w:sz w:val="22"/>
                <w:szCs w:val="22"/>
              </w:rPr>
              <w:t>（５）こどもの貧困対策</w:t>
            </w:r>
          </w:p>
        </w:tc>
        <w:tc>
          <w:tcPr>
            <w:tcW w:w="4280" w:type="dxa"/>
            <w:vAlign w:val="center"/>
          </w:tcPr>
          <w:p w14:paraId="1139017D" w14:textId="77777777" w:rsidR="00403CDC" w:rsidRPr="002D2BD2" w:rsidRDefault="00403CDC" w:rsidP="00403CDC">
            <w:pPr>
              <w:pStyle w:val="4"/>
              <w:spacing w:line="280" w:lineRule="exact"/>
              <w:ind w:left="235" w:hangingChars="100" w:hanging="235"/>
              <w:rPr>
                <w:rFonts w:ascii="游ゴシック" w:eastAsia="游ゴシック" w:hAnsi="游ゴシック"/>
                <w:color w:val="000000" w:themeColor="text1"/>
                <w:sz w:val="20"/>
                <w:szCs w:val="20"/>
              </w:rPr>
            </w:pPr>
            <w:r w:rsidRPr="002D2BD2">
              <w:rPr>
                <w:rFonts w:ascii="游ゴシック" w:eastAsia="游ゴシック" w:hAnsi="游ゴシック" w:hint="eastAsia"/>
                <w:color w:val="000000" w:themeColor="text1"/>
                <w:sz w:val="20"/>
                <w:szCs w:val="20"/>
              </w:rPr>
              <w:t>①教育の支援</w:t>
            </w:r>
          </w:p>
          <w:p w14:paraId="52FADAF2" w14:textId="7ECC691F" w:rsidR="00403CDC" w:rsidRPr="002D2BD2" w:rsidRDefault="00403CDC" w:rsidP="00403CDC">
            <w:pPr>
              <w:pStyle w:val="4"/>
              <w:spacing w:line="280" w:lineRule="exact"/>
              <w:ind w:left="235" w:hangingChars="100" w:hanging="235"/>
              <w:rPr>
                <w:rFonts w:ascii="游ゴシック" w:eastAsia="游ゴシック" w:hAnsi="游ゴシック"/>
                <w:color w:val="000000" w:themeColor="text1"/>
                <w:sz w:val="20"/>
                <w:szCs w:val="20"/>
              </w:rPr>
            </w:pPr>
            <w:r w:rsidRPr="002D2BD2">
              <w:rPr>
                <w:rFonts w:ascii="游ゴシック" w:eastAsia="游ゴシック" w:hAnsi="游ゴシック" w:hint="eastAsia"/>
                <w:color w:val="000000" w:themeColor="text1"/>
                <w:sz w:val="20"/>
                <w:szCs w:val="20"/>
              </w:rPr>
              <w:t>②生活の安定</w:t>
            </w:r>
            <w:r w:rsidR="00BF411F" w:rsidRPr="002D2BD2">
              <w:rPr>
                <w:rFonts w:ascii="游ゴシック" w:eastAsia="游ゴシック" w:hAnsi="游ゴシック" w:hint="eastAsia"/>
                <w:color w:val="000000" w:themeColor="text1"/>
                <w:sz w:val="20"/>
                <w:szCs w:val="20"/>
              </w:rPr>
              <w:t>の</w:t>
            </w:r>
            <w:r w:rsidRPr="002D2BD2">
              <w:rPr>
                <w:rFonts w:ascii="游ゴシック" w:eastAsia="游ゴシック" w:hAnsi="游ゴシック" w:hint="eastAsia"/>
                <w:color w:val="000000" w:themeColor="text1"/>
                <w:sz w:val="20"/>
                <w:szCs w:val="20"/>
              </w:rPr>
              <w:t>ための支援</w:t>
            </w:r>
          </w:p>
          <w:p w14:paraId="7CAE5B24" w14:textId="5D091D99" w:rsidR="00403CDC" w:rsidRPr="002D2BD2" w:rsidRDefault="00403CDC" w:rsidP="00403CDC">
            <w:pPr>
              <w:pStyle w:val="4"/>
              <w:spacing w:line="280" w:lineRule="exact"/>
              <w:ind w:left="235" w:hangingChars="100" w:hanging="235"/>
              <w:rPr>
                <w:rFonts w:ascii="游ゴシック" w:eastAsia="游ゴシック" w:hAnsi="游ゴシック"/>
                <w:color w:val="000000" w:themeColor="text1"/>
                <w:sz w:val="20"/>
                <w:szCs w:val="20"/>
              </w:rPr>
            </w:pPr>
            <w:r w:rsidRPr="002D2BD2">
              <w:rPr>
                <w:rFonts w:ascii="游ゴシック" w:eastAsia="游ゴシック" w:hAnsi="游ゴシック" w:hint="eastAsia"/>
                <w:color w:val="000000" w:themeColor="text1"/>
                <w:sz w:val="20"/>
                <w:szCs w:val="20"/>
              </w:rPr>
              <w:t>③子育て当事者の就労の支援</w:t>
            </w:r>
          </w:p>
          <w:p w14:paraId="7CEE5606" w14:textId="05EA92C6" w:rsidR="00403CDC" w:rsidRPr="002D2BD2" w:rsidRDefault="004C55E3" w:rsidP="004C55E3">
            <w:pPr>
              <w:pStyle w:val="4"/>
              <w:spacing w:line="280" w:lineRule="exact"/>
              <w:ind w:left="235" w:hangingChars="100" w:hanging="235"/>
              <w:rPr>
                <w:rFonts w:ascii="游ゴシック" w:eastAsia="游ゴシック" w:hAnsi="游ゴシック"/>
                <w:color w:val="000000" w:themeColor="text1"/>
                <w:sz w:val="20"/>
                <w:szCs w:val="20"/>
              </w:rPr>
            </w:pPr>
            <w:r w:rsidRPr="002D2BD2">
              <w:rPr>
                <w:rFonts w:ascii="游ゴシック" w:eastAsia="游ゴシック" w:hAnsi="游ゴシック" w:hint="eastAsia"/>
                <w:color w:val="000000" w:themeColor="text1"/>
                <w:sz w:val="20"/>
                <w:szCs w:val="20"/>
              </w:rPr>
              <w:t>④</w:t>
            </w:r>
            <w:r w:rsidR="00403CDC" w:rsidRPr="002D2BD2">
              <w:rPr>
                <w:rFonts w:ascii="游ゴシック" w:eastAsia="游ゴシック" w:hAnsi="游ゴシック" w:hint="eastAsia"/>
                <w:color w:val="000000" w:themeColor="text1"/>
                <w:sz w:val="20"/>
                <w:szCs w:val="20"/>
              </w:rPr>
              <w:t>相談体制の整備</w:t>
            </w:r>
          </w:p>
        </w:tc>
      </w:tr>
      <w:tr w:rsidR="00403CDC" w14:paraId="79B450B0" w14:textId="77777777" w:rsidTr="002D2BD2">
        <w:trPr>
          <w:trHeight w:val="876"/>
        </w:trPr>
        <w:tc>
          <w:tcPr>
            <w:tcW w:w="2138" w:type="dxa"/>
            <w:vMerge/>
            <w:shd w:val="clear" w:color="auto" w:fill="FFF3FF"/>
            <w:vAlign w:val="center"/>
          </w:tcPr>
          <w:p w14:paraId="33CF2DAA" w14:textId="77777777" w:rsidR="00403CDC" w:rsidRPr="003562FB" w:rsidRDefault="00403CDC" w:rsidP="00403CDC">
            <w:pPr>
              <w:pStyle w:val="4"/>
              <w:spacing w:line="360" w:lineRule="exact"/>
              <w:ind w:left="255" w:hangingChars="100" w:hanging="255"/>
              <w:rPr>
                <w:rFonts w:ascii="游ゴシック" w:eastAsia="游ゴシック" w:hAnsi="游ゴシック"/>
                <w:sz w:val="22"/>
                <w:szCs w:val="22"/>
              </w:rPr>
            </w:pPr>
          </w:p>
        </w:tc>
        <w:tc>
          <w:tcPr>
            <w:tcW w:w="3210" w:type="dxa"/>
            <w:shd w:val="clear" w:color="auto" w:fill="FFFBFF"/>
            <w:vAlign w:val="center"/>
          </w:tcPr>
          <w:p w14:paraId="2E17943F" w14:textId="6CD2CB12" w:rsidR="00403CDC" w:rsidRPr="002D2BD2" w:rsidRDefault="00403CDC" w:rsidP="00403CDC">
            <w:pPr>
              <w:pStyle w:val="4"/>
              <w:spacing w:line="360" w:lineRule="exact"/>
              <w:ind w:left="255" w:hangingChars="100" w:hanging="255"/>
              <w:rPr>
                <w:rFonts w:hAnsi="BIZ UDゴシック"/>
                <w:color w:val="F20079"/>
                <w:sz w:val="22"/>
                <w:szCs w:val="22"/>
              </w:rPr>
            </w:pPr>
            <w:r w:rsidRPr="002D2BD2">
              <w:rPr>
                <w:rFonts w:hAnsi="BIZ UDゴシック" w:hint="eastAsia"/>
                <w:color w:val="F20079"/>
                <w:sz w:val="22"/>
                <w:szCs w:val="22"/>
              </w:rPr>
              <w:t>（６）障がい児・医療的ケア児等への支援</w:t>
            </w:r>
          </w:p>
        </w:tc>
        <w:tc>
          <w:tcPr>
            <w:tcW w:w="4280" w:type="dxa"/>
            <w:vAlign w:val="center"/>
          </w:tcPr>
          <w:p w14:paraId="599F0549" w14:textId="11B12CA4" w:rsidR="00403CDC" w:rsidRPr="002D2BD2" w:rsidRDefault="00403CDC" w:rsidP="00403CDC">
            <w:pPr>
              <w:spacing w:line="280" w:lineRule="exact"/>
              <w:ind w:left="235" w:hangingChars="100" w:hanging="235"/>
              <w:rPr>
                <w:rFonts w:ascii="游ゴシック" w:eastAsia="游ゴシック" w:hAnsi="游ゴシック"/>
                <w:color w:val="000000" w:themeColor="text1"/>
                <w:sz w:val="20"/>
                <w:szCs w:val="20"/>
              </w:rPr>
            </w:pPr>
            <w:r w:rsidRPr="002D2BD2">
              <w:rPr>
                <w:rFonts w:ascii="游ゴシック" w:eastAsia="游ゴシック" w:hAnsi="游ゴシック" w:hint="eastAsia"/>
                <w:color w:val="000000" w:themeColor="text1"/>
                <w:sz w:val="20"/>
                <w:szCs w:val="20"/>
              </w:rPr>
              <w:t>①障がいの有無にかかわらず安心して共に暮らすことができる地域づくり</w:t>
            </w:r>
          </w:p>
          <w:p w14:paraId="449A978A" w14:textId="1840DB0E" w:rsidR="00403CDC" w:rsidRPr="002D2BD2" w:rsidRDefault="00403CDC" w:rsidP="00403CDC">
            <w:pPr>
              <w:spacing w:line="280" w:lineRule="exact"/>
              <w:ind w:left="235" w:hangingChars="100" w:hanging="235"/>
              <w:rPr>
                <w:rFonts w:ascii="游ゴシック" w:eastAsia="游ゴシック" w:hAnsi="游ゴシック"/>
                <w:color w:val="000000" w:themeColor="text1"/>
                <w:sz w:val="20"/>
                <w:szCs w:val="20"/>
              </w:rPr>
            </w:pPr>
            <w:r w:rsidRPr="002D2BD2">
              <w:rPr>
                <w:rFonts w:ascii="游ゴシック" w:eastAsia="游ゴシック" w:hAnsi="游ゴシック" w:hint="eastAsia"/>
                <w:color w:val="000000" w:themeColor="text1"/>
                <w:sz w:val="20"/>
                <w:szCs w:val="20"/>
              </w:rPr>
              <w:t>②</w:t>
            </w:r>
            <w:r w:rsidRPr="002D2BD2">
              <w:rPr>
                <w:rFonts w:ascii="游ゴシック" w:eastAsia="游ゴシック" w:hAnsi="游ゴシック" w:hint="eastAsia"/>
                <w:color w:val="000000" w:themeColor="text1"/>
                <w:spacing w:val="-4"/>
                <w:sz w:val="20"/>
                <w:szCs w:val="20"/>
              </w:rPr>
              <w:t>障がいのあるこどもの学びの充実</w:t>
            </w:r>
          </w:p>
        </w:tc>
      </w:tr>
      <w:tr w:rsidR="00403CDC" w14:paraId="63A2D768" w14:textId="77777777" w:rsidTr="002D2BD2">
        <w:trPr>
          <w:trHeight w:val="876"/>
        </w:trPr>
        <w:tc>
          <w:tcPr>
            <w:tcW w:w="2138" w:type="dxa"/>
            <w:vMerge/>
            <w:shd w:val="clear" w:color="auto" w:fill="FFF3FF"/>
            <w:vAlign w:val="center"/>
          </w:tcPr>
          <w:p w14:paraId="15885BB0" w14:textId="77777777" w:rsidR="00403CDC" w:rsidRPr="003562FB" w:rsidRDefault="00403CDC" w:rsidP="00403CDC">
            <w:pPr>
              <w:pStyle w:val="4"/>
              <w:spacing w:line="360" w:lineRule="exact"/>
              <w:ind w:left="255" w:hangingChars="100" w:hanging="255"/>
              <w:rPr>
                <w:rFonts w:ascii="游ゴシック" w:eastAsia="游ゴシック" w:hAnsi="游ゴシック"/>
                <w:sz w:val="22"/>
                <w:szCs w:val="22"/>
              </w:rPr>
            </w:pPr>
          </w:p>
        </w:tc>
        <w:tc>
          <w:tcPr>
            <w:tcW w:w="3210" w:type="dxa"/>
            <w:shd w:val="clear" w:color="auto" w:fill="FFFBFF"/>
            <w:vAlign w:val="center"/>
          </w:tcPr>
          <w:p w14:paraId="2B322A35" w14:textId="7640AAC3" w:rsidR="00403CDC" w:rsidRPr="002D2BD2" w:rsidRDefault="00403CDC" w:rsidP="00403CDC">
            <w:pPr>
              <w:pStyle w:val="4"/>
              <w:spacing w:line="360" w:lineRule="exact"/>
              <w:ind w:left="255" w:hangingChars="100" w:hanging="255"/>
              <w:rPr>
                <w:rFonts w:hAnsi="BIZ UDゴシック"/>
                <w:color w:val="F20079"/>
                <w:sz w:val="22"/>
                <w:szCs w:val="22"/>
              </w:rPr>
            </w:pPr>
            <w:r w:rsidRPr="002D2BD2">
              <w:rPr>
                <w:rFonts w:hAnsi="BIZ UDゴシック" w:hint="eastAsia"/>
                <w:color w:val="F20079"/>
                <w:sz w:val="22"/>
                <w:szCs w:val="22"/>
              </w:rPr>
              <w:t>（７）</w:t>
            </w:r>
            <w:r w:rsidRPr="0080451A">
              <w:rPr>
                <w:rFonts w:hAnsi="BIZ UDゴシック" w:hint="eastAsia"/>
                <w:color w:val="F20079"/>
                <w:spacing w:val="-10"/>
                <w:sz w:val="22"/>
                <w:szCs w:val="22"/>
              </w:rPr>
              <w:t>児童虐待防止対策とヤングケアラー</w:t>
            </w:r>
            <w:r w:rsidR="005565DB" w:rsidRPr="0080451A">
              <w:rPr>
                <w:rFonts w:hAnsi="BIZ UDゴシック" w:hint="eastAsia"/>
                <w:color w:val="F20079"/>
                <w:spacing w:val="-10"/>
                <w:sz w:val="22"/>
                <w:szCs w:val="22"/>
              </w:rPr>
              <w:t>等</w:t>
            </w:r>
            <w:r w:rsidRPr="0080451A">
              <w:rPr>
                <w:rFonts w:hAnsi="BIZ UDゴシック" w:hint="eastAsia"/>
                <w:color w:val="F20079"/>
                <w:spacing w:val="-10"/>
                <w:sz w:val="22"/>
                <w:szCs w:val="22"/>
              </w:rPr>
              <w:t>への支援</w:t>
            </w:r>
          </w:p>
        </w:tc>
        <w:tc>
          <w:tcPr>
            <w:tcW w:w="4280" w:type="dxa"/>
            <w:vAlign w:val="center"/>
          </w:tcPr>
          <w:p w14:paraId="4CD3C119" w14:textId="5D6D2AE4" w:rsidR="00403CDC" w:rsidRPr="002D2BD2" w:rsidRDefault="00403CDC" w:rsidP="00403CDC">
            <w:pPr>
              <w:pStyle w:val="4"/>
              <w:spacing w:line="280" w:lineRule="exact"/>
              <w:ind w:left="235" w:hangingChars="100" w:hanging="235"/>
              <w:rPr>
                <w:rFonts w:ascii="游ゴシック" w:eastAsia="游ゴシック" w:hAnsi="游ゴシック"/>
                <w:color w:val="000000" w:themeColor="text1"/>
                <w:sz w:val="20"/>
                <w:szCs w:val="20"/>
              </w:rPr>
            </w:pPr>
            <w:r w:rsidRPr="002D2BD2">
              <w:rPr>
                <w:rFonts w:ascii="游ゴシック" w:eastAsia="游ゴシック" w:hAnsi="游ゴシック" w:hint="eastAsia"/>
                <w:color w:val="000000" w:themeColor="text1"/>
                <w:sz w:val="20"/>
                <w:szCs w:val="20"/>
              </w:rPr>
              <w:t>①こども家庭センターの体制</w:t>
            </w:r>
            <w:r w:rsidR="004C55E3" w:rsidRPr="002D2BD2">
              <w:rPr>
                <w:rFonts w:ascii="游ゴシック" w:eastAsia="游ゴシック" w:hAnsi="游ゴシック" w:hint="eastAsia"/>
                <w:color w:val="000000" w:themeColor="text1"/>
                <w:sz w:val="20"/>
                <w:szCs w:val="20"/>
              </w:rPr>
              <w:t>強化</w:t>
            </w:r>
            <w:r w:rsidRPr="002D2BD2">
              <w:rPr>
                <w:rFonts w:ascii="游ゴシック" w:eastAsia="游ゴシック" w:hAnsi="游ゴシック" w:hint="eastAsia"/>
                <w:color w:val="000000" w:themeColor="text1"/>
                <w:sz w:val="20"/>
                <w:szCs w:val="20"/>
              </w:rPr>
              <w:t>及び家庭支援の推進</w:t>
            </w:r>
          </w:p>
          <w:p w14:paraId="33B28B9D" w14:textId="2149D32E" w:rsidR="00403CDC" w:rsidRPr="002D2BD2" w:rsidRDefault="00CA2570" w:rsidP="00403CDC">
            <w:pPr>
              <w:pStyle w:val="4"/>
              <w:spacing w:line="280" w:lineRule="exact"/>
              <w:ind w:left="235" w:hangingChars="100" w:hanging="235"/>
              <w:rPr>
                <w:rFonts w:ascii="游ゴシック" w:eastAsia="游ゴシック" w:hAnsi="游ゴシック"/>
                <w:color w:val="000000" w:themeColor="text1"/>
                <w:sz w:val="20"/>
                <w:szCs w:val="20"/>
              </w:rPr>
            </w:pPr>
            <w:r w:rsidRPr="002D2BD2">
              <w:rPr>
                <w:rFonts w:ascii="游ゴシック" w:eastAsia="游ゴシック" w:hAnsi="游ゴシック" w:hint="eastAsia"/>
                <w:color w:val="000000" w:themeColor="text1"/>
                <w:sz w:val="20"/>
                <w:szCs w:val="20"/>
              </w:rPr>
              <w:t>②</w:t>
            </w:r>
            <w:r w:rsidR="00403CDC" w:rsidRPr="002D2BD2">
              <w:rPr>
                <w:rFonts w:ascii="游ゴシック" w:eastAsia="游ゴシック" w:hAnsi="游ゴシック" w:hint="eastAsia"/>
                <w:color w:val="000000" w:themeColor="text1"/>
                <w:sz w:val="20"/>
                <w:szCs w:val="20"/>
              </w:rPr>
              <w:t>ヤングケアラー</w:t>
            </w:r>
            <w:r w:rsidR="00A75DF5" w:rsidRPr="002D2BD2">
              <w:rPr>
                <w:rFonts w:ascii="游ゴシック" w:eastAsia="游ゴシック" w:hAnsi="游ゴシック" w:hint="eastAsia"/>
                <w:color w:val="000000" w:themeColor="text1"/>
                <w:sz w:val="20"/>
                <w:szCs w:val="20"/>
              </w:rPr>
              <w:t>等</w:t>
            </w:r>
            <w:r w:rsidR="00403CDC" w:rsidRPr="002D2BD2">
              <w:rPr>
                <w:rFonts w:ascii="游ゴシック" w:eastAsia="游ゴシック" w:hAnsi="游ゴシック" w:hint="eastAsia"/>
                <w:color w:val="000000" w:themeColor="text1"/>
                <w:sz w:val="20"/>
                <w:szCs w:val="20"/>
              </w:rPr>
              <w:t>への支援</w:t>
            </w:r>
          </w:p>
        </w:tc>
      </w:tr>
      <w:tr w:rsidR="00403CDC" w14:paraId="3F68CEF0" w14:textId="77777777" w:rsidTr="002D2BD2">
        <w:trPr>
          <w:trHeight w:val="876"/>
        </w:trPr>
        <w:tc>
          <w:tcPr>
            <w:tcW w:w="2138" w:type="dxa"/>
            <w:vMerge/>
            <w:shd w:val="clear" w:color="auto" w:fill="FFF3FF"/>
            <w:vAlign w:val="center"/>
          </w:tcPr>
          <w:p w14:paraId="792E94A8" w14:textId="77777777" w:rsidR="00403CDC" w:rsidRPr="003562FB" w:rsidRDefault="00403CDC" w:rsidP="00403CDC">
            <w:pPr>
              <w:pStyle w:val="4"/>
              <w:spacing w:line="360" w:lineRule="exact"/>
              <w:ind w:left="255" w:hangingChars="100" w:hanging="255"/>
              <w:rPr>
                <w:rFonts w:ascii="游ゴシック" w:eastAsia="游ゴシック" w:hAnsi="游ゴシック"/>
                <w:sz w:val="22"/>
                <w:szCs w:val="22"/>
              </w:rPr>
            </w:pPr>
          </w:p>
        </w:tc>
        <w:tc>
          <w:tcPr>
            <w:tcW w:w="3210" w:type="dxa"/>
            <w:shd w:val="clear" w:color="auto" w:fill="FFFBFF"/>
            <w:vAlign w:val="center"/>
          </w:tcPr>
          <w:p w14:paraId="0B09F61C" w14:textId="4E87438B" w:rsidR="00403CDC" w:rsidRPr="002D2BD2" w:rsidRDefault="00403CDC" w:rsidP="00403CDC">
            <w:pPr>
              <w:pStyle w:val="4"/>
              <w:spacing w:line="360" w:lineRule="exact"/>
              <w:ind w:left="255" w:hangingChars="100" w:hanging="255"/>
              <w:rPr>
                <w:rFonts w:hAnsi="BIZ UDゴシック"/>
                <w:color w:val="F20079"/>
                <w:sz w:val="22"/>
                <w:szCs w:val="22"/>
              </w:rPr>
            </w:pPr>
            <w:r w:rsidRPr="002D2BD2">
              <w:rPr>
                <w:rFonts w:hAnsi="BIZ UDゴシック" w:hint="eastAsia"/>
                <w:color w:val="F20079"/>
                <w:sz w:val="22"/>
                <w:szCs w:val="22"/>
              </w:rPr>
              <w:t>（８）こども・若者の自殺対策、犯罪などからこども・若者を守る取組</w:t>
            </w:r>
          </w:p>
        </w:tc>
        <w:tc>
          <w:tcPr>
            <w:tcW w:w="4280" w:type="dxa"/>
            <w:vAlign w:val="center"/>
          </w:tcPr>
          <w:p w14:paraId="7AEDC305" w14:textId="77777777" w:rsidR="00403CDC" w:rsidRPr="002D2BD2" w:rsidRDefault="00403CDC" w:rsidP="00403CDC">
            <w:pPr>
              <w:spacing w:line="280" w:lineRule="exact"/>
              <w:ind w:left="235" w:hangingChars="100" w:hanging="235"/>
              <w:rPr>
                <w:rFonts w:ascii="游ゴシック" w:eastAsia="游ゴシック" w:hAnsi="游ゴシック"/>
                <w:color w:val="000000" w:themeColor="text1"/>
                <w:sz w:val="20"/>
                <w:szCs w:val="20"/>
              </w:rPr>
            </w:pPr>
            <w:r w:rsidRPr="002D2BD2">
              <w:rPr>
                <w:rFonts w:ascii="游ゴシック" w:eastAsia="游ゴシック" w:hAnsi="游ゴシック" w:hint="eastAsia"/>
                <w:color w:val="000000" w:themeColor="text1"/>
                <w:sz w:val="20"/>
                <w:szCs w:val="20"/>
              </w:rPr>
              <w:t>①こども・若者の自殺対策</w:t>
            </w:r>
          </w:p>
          <w:p w14:paraId="0E5F95D3" w14:textId="6D5A0C7D" w:rsidR="00403CDC" w:rsidRPr="002D2BD2" w:rsidRDefault="00403CDC" w:rsidP="00403CDC">
            <w:pPr>
              <w:spacing w:line="280" w:lineRule="exact"/>
              <w:ind w:left="235" w:hangingChars="100" w:hanging="235"/>
              <w:rPr>
                <w:rFonts w:ascii="游ゴシック" w:eastAsia="游ゴシック" w:hAnsi="游ゴシック"/>
                <w:color w:val="000000" w:themeColor="text1"/>
                <w:sz w:val="20"/>
                <w:szCs w:val="20"/>
              </w:rPr>
            </w:pPr>
            <w:r w:rsidRPr="002D2BD2">
              <w:rPr>
                <w:rFonts w:ascii="游ゴシック" w:eastAsia="游ゴシック" w:hAnsi="游ゴシック" w:hint="eastAsia"/>
                <w:color w:val="000000" w:themeColor="text1"/>
                <w:sz w:val="20"/>
                <w:szCs w:val="20"/>
              </w:rPr>
              <w:t>②こども</w:t>
            </w:r>
            <w:r w:rsidR="001D7A70" w:rsidRPr="002D2BD2">
              <w:rPr>
                <w:rFonts w:ascii="游ゴシック" w:eastAsia="游ゴシック" w:hAnsi="游ゴシック" w:hint="eastAsia"/>
                <w:color w:val="000000" w:themeColor="text1"/>
                <w:sz w:val="20"/>
                <w:szCs w:val="20"/>
              </w:rPr>
              <w:t>・若者</w:t>
            </w:r>
            <w:r w:rsidRPr="002D2BD2">
              <w:rPr>
                <w:rFonts w:ascii="游ゴシック" w:eastAsia="游ゴシック" w:hAnsi="游ゴシック" w:hint="eastAsia"/>
                <w:color w:val="000000" w:themeColor="text1"/>
                <w:sz w:val="20"/>
                <w:szCs w:val="20"/>
              </w:rPr>
              <w:t>が安全にインターネットを利用</w:t>
            </w:r>
            <w:r w:rsidR="002B5CDA" w:rsidRPr="002D2BD2">
              <w:rPr>
                <w:rFonts w:ascii="游ゴシック" w:eastAsia="游ゴシック" w:hAnsi="游ゴシック" w:hint="eastAsia"/>
                <w:color w:val="000000" w:themeColor="text1"/>
                <w:sz w:val="20"/>
                <w:szCs w:val="20"/>
              </w:rPr>
              <w:t>するための支援</w:t>
            </w:r>
          </w:p>
          <w:p w14:paraId="04036EA3" w14:textId="77777777" w:rsidR="00403CDC" w:rsidRPr="002D2BD2" w:rsidRDefault="00403CDC" w:rsidP="00403CDC">
            <w:pPr>
              <w:spacing w:line="280" w:lineRule="exact"/>
              <w:ind w:left="235" w:hangingChars="100" w:hanging="235"/>
              <w:rPr>
                <w:rFonts w:ascii="游ゴシック" w:eastAsia="游ゴシック" w:hAnsi="游ゴシック"/>
                <w:color w:val="000000" w:themeColor="text1"/>
                <w:sz w:val="20"/>
                <w:szCs w:val="20"/>
              </w:rPr>
            </w:pPr>
            <w:r w:rsidRPr="002D2BD2">
              <w:rPr>
                <w:rFonts w:ascii="游ゴシック" w:eastAsia="游ゴシック" w:hAnsi="游ゴシック" w:hint="eastAsia"/>
                <w:color w:val="000000" w:themeColor="text1"/>
                <w:sz w:val="20"/>
                <w:szCs w:val="20"/>
              </w:rPr>
              <w:t>③安全教育の推進</w:t>
            </w:r>
          </w:p>
          <w:p w14:paraId="3AA77D58" w14:textId="5240A826" w:rsidR="00403CDC" w:rsidRPr="002D2BD2" w:rsidRDefault="00493849" w:rsidP="00403CDC">
            <w:pPr>
              <w:spacing w:line="280" w:lineRule="exact"/>
              <w:ind w:left="235" w:hangingChars="100" w:hanging="235"/>
              <w:rPr>
                <w:rFonts w:ascii="游ゴシック" w:eastAsia="游ゴシック" w:hAnsi="游ゴシック"/>
                <w:color w:val="000000" w:themeColor="text1"/>
                <w:sz w:val="20"/>
                <w:szCs w:val="20"/>
              </w:rPr>
            </w:pPr>
            <w:r w:rsidRPr="002D2BD2">
              <w:rPr>
                <w:rFonts w:ascii="游ゴシック" w:eastAsia="游ゴシック" w:hAnsi="游ゴシック" w:hint="eastAsia"/>
                <w:color w:val="000000" w:themeColor="text1"/>
                <w:sz w:val="20"/>
                <w:szCs w:val="20"/>
              </w:rPr>
              <w:t>④</w:t>
            </w:r>
            <w:r w:rsidR="00403CDC" w:rsidRPr="002D2BD2">
              <w:rPr>
                <w:rFonts w:ascii="游ゴシック" w:eastAsia="游ゴシック" w:hAnsi="游ゴシック" w:hint="eastAsia"/>
                <w:color w:val="000000" w:themeColor="text1"/>
                <w:sz w:val="20"/>
                <w:szCs w:val="20"/>
              </w:rPr>
              <w:t>犯罪被害、事故、災害からこども</w:t>
            </w:r>
            <w:r w:rsidR="00AD0101" w:rsidRPr="002D2BD2">
              <w:rPr>
                <w:rFonts w:ascii="游ゴシック" w:eastAsia="游ゴシック" w:hAnsi="游ゴシック" w:hint="eastAsia"/>
                <w:color w:val="000000" w:themeColor="text1"/>
                <w:sz w:val="20"/>
                <w:szCs w:val="20"/>
              </w:rPr>
              <w:t>・若者</w:t>
            </w:r>
            <w:r w:rsidR="00403CDC" w:rsidRPr="002D2BD2">
              <w:rPr>
                <w:rFonts w:ascii="游ゴシック" w:eastAsia="游ゴシック" w:hAnsi="游ゴシック" w:hint="eastAsia"/>
                <w:color w:val="000000" w:themeColor="text1"/>
                <w:sz w:val="20"/>
                <w:szCs w:val="20"/>
              </w:rPr>
              <w:t>を守る環境整備</w:t>
            </w:r>
          </w:p>
          <w:p w14:paraId="65BDDA33" w14:textId="3864E729" w:rsidR="00403CDC" w:rsidRPr="002D2BD2" w:rsidRDefault="00493849" w:rsidP="00403CDC">
            <w:pPr>
              <w:spacing w:line="280" w:lineRule="exact"/>
              <w:ind w:left="235" w:hangingChars="100" w:hanging="235"/>
              <w:rPr>
                <w:rFonts w:ascii="游ゴシック" w:eastAsia="游ゴシック" w:hAnsi="游ゴシック"/>
                <w:color w:val="000000" w:themeColor="text1"/>
                <w:sz w:val="20"/>
                <w:szCs w:val="20"/>
              </w:rPr>
            </w:pPr>
            <w:r w:rsidRPr="002D2BD2">
              <w:rPr>
                <w:rFonts w:ascii="游ゴシック" w:eastAsia="游ゴシック" w:hAnsi="游ゴシック" w:hint="eastAsia"/>
                <w:color w:val="000000" w:themeColor="text1"/>
                <w:sz w:val="20"/>
                <w:szCs w:val="20"/>
              </w:rPr>
              <w:t>⑤</w:t>
            </w:r>
            <w:r w:rsidR="00403CDC" w:rsidRPr="002D2BD2">
              <w:rPr>
                <w:rFonts w:ascii="游ゴシック" w:eastAsia="游ゴシック" w:hAnsi="游ゴシック" w:hint="eastAsia"/>
                <w:color w:val="000000" w:themeColor="text1"/>
                <w:sz w:val="20"/>
                <w:szCs w:val="20"/>
              </w:rPr>
              <w:t>非行防止と自立支援の推進</w:t>
            </w:r>
          </w:p>
        </w:tc>
      </w:tr>
    </w:tbl>
    <w:p w14:paraId="7662688E" w14:textId="77777777" w:rsidR="00E142C1" w:rsidRDefault="00E142C1">
      <w:pPr>
        <w:rPr>
          <w:bCs/>
        </w:rPr>
      </w:pPr>
    </w:p>
    <w:p w14:paraId="15E17C82" w14:textId="28BC1D98" w:rsidR="00D349EB" w:rsidRDefault="00D349EB" w:rsidP="00EA109E">
      <w:pPr>
        <w:ind w:firstLineChars="100" w:firstLine="275"/>
      </w:pPr>
    </w:p>
    <w:p w14:paraId="55D2218B" w14:textId="77777777" w:rsidR="00D349EB" w:rsidRDefault="00D349EB" w:rsidP="00EA109E">
      <w:pPr>
        <w:ind w:firstLineChars="100" w:firstLine="275"/>
      </w:pPr>
    </w:p>
    <w:tbl>
      <w:tblPr>
        <w:tblStyle w:val="a7"/>
        <w:tblW w:w="0" w:type="auto"/>
        <w:tblLook w:val="04A0" w:firstRow="1" w:lastRow="0" w:firstColumn="1" w:lastColumn="0" w:noHBand="0" w:noVBand="1"/>
      </w:tblPr>
      <w:tblGrid>
        <w:gridCol w:w="2138"/>
        <w:gridCol w:w="3210"/>
        <w:gridCol w:w="4280"/>
      </w:tblGrid>
      <w:tr w:rsidR="00CA30C2" w14:paraId="1985E093" w14:textId="77777777" w:rsidTr="002D2BD2">
        <w:trPr>
          <w:trHeight w:val="509"/>
        </w:trPr>
        <w:tc>
          <w:tcPr>
            <w:tcW w:w="2138" w:type="dxa"/>
            <w:shd w:val="clear" w:color="auto" w:fill="FFF2CC" w:themeFill="accent4" w:themeFillTint="33"/>
            <w:vAlign w:val="center"/>
          </w:tcPr>
          <w:p w14:paraId="358911CE" w14:textId="16F9568E" w:rsidR="00CA30C2" w:rsidRPr="003562FB" w:rsidRDefault="00CA30C2" w:rsidP="006200FF">
            <w:pPr>
              <w:pStyle w:val="4"/>
              <w:spacing w:line="360" w:lineRule="exact"/>
              <w:ind w:left="275" w:hangingChars="100" w:hanging="275"/>
              <w:jc w:val="center"/>
              <w:rPr>
                <w:rFonts w:ascii="游ゴシック" w:eastAsia="游ゴシック" w:hAnsi="游ゴシック"/>
                <w:sz w:val="22"/>
                <w:szCs w:val="22"/>
              </w:rPr>
            </w:pPr>
            <w:bookmarkStart w:id="25" w:name="_Hlk178769627"/>
            <w:r w:rsidRPr="003562FB">
              <w:rPr>
                <w:rFonts w:ascii="游ゴシック" w:eastAsia="游ゴシック" w:hAnsi="游ゴシック" w:hint="eastAsia"/>
                <w:color w:val="000000" w:themeColor="text1"/>
              </w:rPr>
              <w:lastRenderedPageBreak/>
              <w:t>基本施策</w:t>
            </w:r>
          </w:p>
        </w:tc>
        <w:tc>
          <w:tcPr>
            <w:tcW w:w="3210" w:type="dxa"/>
            <w:shd w:val="clear" w:color="auto" w:fill="FFF2CC" w:themeFill="accent4" w:themeFillTint="33"/>
            <w:vAlign w:val="center"/>
          </w:tcPr>
          <w:p w14:paraId="667CD6B0" w14:textId="7AA3651E" w:rsidR="00CA30C2" w:rsidRPr="003562FB" w:rsidRDefault="00CA30C2" w:rsidP="006200FF">
            <w:pPr>
              <w:pStyle w:val="4"/>
              <w:spacing w:line="360" w:lineRule="exact"/>
              <w:ind w:left="275" w:hangingChars="100" w:hanging="275"/>
              <w:jc w:val="center"/>
              <w:rPr>
                <w:rFonts w:ascii="游ゴシック" w:eastAsia="游ゴシック" w:hAnsi="游ゴシック"/>
                <w:sz w:val="22"/>
                <w:szCs w:val="22"/>
              </w:rPr>
            </w:pPr>
            <w:r w:rsidRPr="003562FB">
              <w:rPr>
                <w:rFonts w:ascii="游ゴシック" w:eastAsia="游ゴシック" w:hAnsi="游ゴシック" w:hint="eastAsia"/>
              </w:rPr>
              <w:t>重点施策</w:t>
            </w:r>
          </w:p>
        </w:tc>
        <w:tc>
          <w:tcPr>
            <w:tcW w:w="4280" w:type="dxa"/>
            <w:shd w:val="clear" w:color="auto" w:fill="FFF2CC" w:themeFill="accent4" w:themeFillTint="33"/>
            <w:vAlign w:val="center"/>
          </w:tcPr>
          <w:p w14:paraId="5E450962" w14:textId="77777777" w:rsidR="00CA30C2" w:rsidRPr="003562FB" w:rsidRDefault="00CA30C2" w:rsidP="006200FF">
            <w:pPr>
              <w:spacing w:line="300" w:lineRule="exact"/>
              <w:ind w:left="275" w:hangingChars="100" w:hanging="275"/>
              <w:jc w:val="center"/>
              <w:rPr>
                <w:rFonts w:ascii="游ゴシック" w:eastAsia="游ゴシック" w:hAnsi="游ゴシック"/>
                <w:sz w:val="20"/>
                <w:szCs w:val="20"/>
              </w:rPr>
            </w:pPr>
            <w:r w:rsidRPr="003562FB">
              <w:rPr>
                <w:rFonts w:ascii="游ゴシック" w:eastAsia="游ゴシック" w:hAnsi="游ゴシック" w:hint="eastAsia"/>
              </w:rPr>
              <w:t>個別施策</w:t>
            </w:r>
          </w:p>
        </w:tc>
      </w:tr>
      <w:tr w:rsidR="00034718" w14:paraId="72E3EF65" w14:textId="77777777" w:rsidTr="002D2BD2">
        <w:trPr>
          <w:trHeight w:val="2313"/>
        </w:trPr>
        <w:tc>
          <w:tcPr>
            <w:tcW w:w="2138" w:type="dxa"/>
            <w:vMerge w:val="restart"/>
            <w:shd w:val="clear" w:color="auto" w:fill="FFCDAB"/>
            <w:vAlign w:val="center"/>
          </w:tcPr>
          <w:p w14:paraId="4005376D" w14:textId="60A7EA5A" w:rsidR="00034718" w:rsidRPr="002D2BD2" w:rsidRDefault="00034718" w:rsidP="006200FF">
            <w:pPr>
              <w:pStyle w:val="4"/>
              <w:spacing w:line="360" w:lineRule="exact"/>
              <w:ind w:left="255" w:hangingChars="100" w:hanging="255"/>
              <w:rPr>
                <w:rFonts w:hAnsi="BIZ UDゴシック"/>
                <w:sz w:val="22"/>
                <w:szCs w:val="22"/>
              </w:rPr>
            </w:pPr>
            <w:r w:rsidRPr="002D2BD2">
              <w:rPr>
                <w:rFonts w:hAnsi="BIZ UDゴシック" w:hint="eastAsia"/>
                <w:color w:val="FF0000"/>
                <w:sz w:val="22"/>
                <w:szCs w:val="22"/>
              </w:rPr>
              <w:t>２　ライフステージ別の施策</w:t>
            </w:r>
          </w:p>
        </w:tc>
        <w:tc>
          <w:tcPr>
            <w:tcW w:w="3210" w:type="dxa"/>
            <w:vMerge w:val="restart"/>
            <w:shd w:val="clear" w:color="auto" w:fill="FFEBDD"/>
            <w:vAlign w:val="center"/>
          </w:tcPr>
          <w:p w14:paraId="232C2A24" w14:textId="2A053EC1" w:rsidR="00034718" w:rsidRPr="002D2BD2" w:rsidRDefault="00034718" w:rsidP="006200FF">
            <w:pPr>
              <w:pStyle w:val="4"/>
              <w:spacing w:line="360" w:lineRule="exact"/>
              <w:ind w:left="255" w:hangingChars="100" w:hanging="255"/>
              <w:rPr>
                <w:rFonts w:hAnsi="BIZ UDゴシック"/>
                <w:color w:val="FF0000"/>
                <w:sz w:val="22"/>
                <w:szCs w:val="22"/>
              </w:rPr>
            </w:pPr>
            <w:r w:rsidRPr="002D2BD2">
              <w:rPr>
                <w:rFonts w:hAnsi="BIZ UDゴシック" w:hint="eastAsia"/>
                <w:color w:val="FF0000"/>
                <w:sz w:val="22"/>
                <w:szCs w:val="22"/>
              </w:rPr>
              <w:t>（１）こどもの誕生前から幼児期までの施策</w:t>
            </w:r>
          </w:p>
        </w:tc>
        <w:tc>
          <w:tcPr>
            <w:tcW w:w="4280" w:type="dxa"/>
            <w:vAlign w:val="center"/>
          </w:tcPr>
          <w:p w14:paraId="7B5EDDDE" w14:textId="77777777" w:rsidR="001001D5" w:rsidRPr="003562FB" w:rsidRDefault="002A456F" w:rsidP="00034718">
            <w:pPr>
              <w:pStyle w:val="4"/>
              <w:spacing w:line="280" w:lineRule="exact"/>
              <w:ind w:left="255" w:hangingChars="100" w:hanging="255"/>
              <w:rPr>
                <w:rFonts w:ascii="游ゴシック" w:eastAsia="游ゴシック" w:hAnsi="游ゴシック"/>
                <w:sz w:val="22"/>
                <w:szCs w:val="22"/>
              </w:rPr>
            </w:pPr>
            <w:r w:rsidRPr="003562FB">
              <w:rPr>
                <w:rFonts w:ascii="游ゴシック" w:eastAsia="游ゴシック" w:hAnsi="游ゴシック" w:hint="eastAsia"/>
                <w:sz w:val="22"/>
                <w:szCs w:val="22"/>
              </w:rPr>
              <w:t>（１）－</w:t>
            </w:r>
            <w:r w:rsidR="00347F52" w:rsidRPr="003562FB">
              <w:rPr>
                <w:rFonts w:ascii="游ゴシック" w:eastAsia="游ゴシック" w:hAnsi="游ゴシック" w:hint="eastAsia"/>
                <w:sz w:val="22"/>
                <w:szCs w:val="22"/>
              </w:rPr>
              <w:t xml:space="preserve">１ </w:t>
            </w:r>
          </w:p>
          <w:p w14:paraId="07AF205F" w14:textId="739D7A04" w:rsidR="00034718" w:rsidRPr="003562FB" w:rsidRDefault="00034718" w:rsidP="001001D5">
            <w:pPr>
              <w:pStyle w:val="4"/>
              <w:spacing w:line="280" w:lineRule="exact"/>
              <w:ind w:firstLineChars="50" w:firstLine="128"/>
              <w:rPr>
                <w:rFonts w:ascii="游ゴシック" w:eastAsia="游ゴシック" w:hAnsi="游ゴシック"/>
                <w:sz w:val="22"/>
                <w:szCs w:val="22"/>
              </w:rPr>
            </w:pPr>
            <w:r w:rsidRPr="003562FB">
              <w:rPr>
                <w:rFonts w:ascii="游ゴシック" w:eastAsia="游ゴシック" w:hAnsi="游ゴシック" w:hint="eastAsia"/>
                <w:sz w:val="22"/>
                <w:szCs w:val="22"/>
              </w:rPr>
              <w:t>妊娠・出産・</w:t>
            </w:r>
            <w:r w:rsidR="009D52AC" w:rsidRPr="003562FB">
              <w:rPr>
                <w:rFonts w:ascii="游ゴシック" w:eastAsia="游ゴシック" w:hAnsi="游ゴシック" w:hint="eastAsia"/>
                <w:sz w:val="22"/>
                <w:szCs w:val="22"/>
              </w:rPr>
              <w:t>幼児期</w:t>
            </w:r>
            <w:r w:rsidRPr="003562FB">
              <w:rPr>
                <w:rFonts w:ascii="游ゴシック" w:eastAsia="游ゴシック" w:hAnsi="游ゴシック" w:hint="eastAsia"/>
                <w:sz w:val="22"/>
                <w:szCs w:val="22"/>
              </w:rPr>
              <w:t>の支援</w:t>
            </w:r>
          </w:p>
          <w:p w14:paraId="0B42C357" w14:textId="566637EE" w:rsidR="00034718" w:rsidRPr="003562FB" w:rsidRDefault="00034718" w:rsidP="00EE42C0">
            <w:pPr>
              <w:spacing w:line="280" w:lineRule="exact"/>
              <w:ind w:left="235" w:hangingChars="100" w:hanging="235"/>
              <w:rPr>
                <w:rFonts w:ascii="游ゴシック" w:eastAsia="游ゴシック" w:hAnsi="游ゴシック"/>
                <w:sz w:val="20"/>
                <w:szCs w:val="20"/>
              </w:rPr>
            </w:pPr>
            <w:r w:rsidRPr="003562FB">
              <w:rPr>
                <w:rFonts w:ascii="游ゴシック" w:eastAsia="游ゴシック" w:hAnsi="游ゴシック" w:hint="eastAsia"/>
                <w:sz w:val="20"/>
                <w:szCs w:val="20"/>
              </w:rPr>
              <w:t>①出産に関する支援等の更なる強化</w:t>
            </w:r>
          </w:p>
          <w:p w14:paraId="1B4CAAB6" w14:textId="77777777" w:rsidR="00034718" w:rsidRPr="003562FB" w:rsidRDefault="00034718" w:rsidP="00EE42C0">
            <w:pPr>
              <w:spacing w:line="280" w:lineRule="exact"/>
              <w:ind w:left="235" w:hangingChars="100" w:hanging="235"/>
              <w:rPr>
                <w:rFonts w:ascii="游ゴシック" w:eastAsia="游ゴシック" w:hAnsi="游ゴシック"/>
                <w:sz w:val="20"/>
                <w:szCs w:val="20"/>
              </w:rPr>
            </w:pPr>
            <w:r w:rsidRPr="003562FB">
              <w:rPr>
                <w:rFonts w:ascii="游ゴシック" w:eastAsia="游ゴシック" w:hAnsi="游ゴシック" w:hint="eastAsia"/>
                <w:sz w:val="20"/>
                <w:szCs w:val="20"/>
              </w:rPr>
              <w:t>②産前産後の支援の充実と体制強化</w:t>
            </w:r>
          </w:p>
          <w:p w14:paraId="673DD43E" w14:textId="3949DE77" w:rsidR="00034718" w:rsidRPr="003562FB" w:rsidRDefault="00034718" w:rsidP="00EE42C0">
            <w:pPr>
              <w:spacing w:line="280" w:lineRule="exact"/>
              <w:ind w:left="235" w:hangingChars="100" w:hanging="235"/>
              <w:rPr>
                <w:rFonts w:ascii="游ゴシック" w:eastAsia="游ゴシック" w:hAnsi="游ゴシック"/>
                <w:sz w:val="20"/>
                <w:szCs w:val="20"/>
              </w:rPr>
            </w:pPr>
            <w:r w:rsidRPr="003562FB">
              <w:rPr>
                <w:rFonts w:ascii="游ゴシック" w:eastAsia="游ゴシック" w:hAnsi="游ゴシック" w:hint="eastAsia"/>
                <w:sz w:val="20"/>
                <w:szCs w:val="20"/>
              </w:rPr>
              <w:t>③妊娠期から</w:t>
            </w:r>
            <w:r w:rsidR="00C015CA" w:rsidRPr="003562FB">
              <w:rPr>
                <w:rFonts w:ascii="游ゴシック" w:eastAsia="游ゴシック" w:hAnsi="游ゴシック" w:hint="eastAsia"/>
                <w:sz w:val="20"/>
                <w:szCs w:val="20"/>
              </w:rPr>
              <w:t>幼児</w:t>
            </w:r>
            <w:r w:rsidRPr="003562FB">
              <w:rPr>
                <w:rFonts w:ascii="游ゴシック" w:eastAsia="游ゴシック" w:hAnsi="游ゴシック" w:hint="eastAsia"/>
                <w:sz w:val="20"/>
                <w:szCs w:val="20"/>
              </w:rPr>
              <w:t>期を通じた切れ目のない支援の提供</w:t>
            </w:r>
          </w:p>
          <w:p w14:paraId="4A043D58" w14:textId="77777777" w:rsidR="00034718" w:rsidRPr="003562FB" w:rsidRDefault="00034718" w:rsidP="00EE42C0">
            <w:pPr>
              <w:spacing w:line="280" w:lineRule="exact"/>
              <w:ind w:left="235" w:hangingChars="100" w:hanging="235"/>
              <w:rPr>
                <w:rFonts w:ascii="游ゴシック" w:eastAsia="游ゴシック" w:hAnsi="游ゴシック"/>
                <w:sz w:val="20"/>
                <w:szCs w:val="20"/>
              </w:rPr>
            </w:pPr>
            <w:r w:rsidRPr="003562FB">
              <w:rPr>
                <w:rFonts w:ascii="游ゴシック" w:eastAsia="游ゴシック" w:hAnsi="游ゴシック" w:hint="eastAsia"/>
                <w:sz w:val="20"/>
                <w:szCs w:val="20"/>
              </w:rPr>
              <w:t>④乳幼児健診等の推進</w:t>
            </w:r>
          </w:p>
          <w:p w14:paraId="08886052" w14:textId="3C258004" w:rsidR="00034718" w:rsidRPr="003562FB" w:rsidRDefault="00034718" w:rsidP="00B16F7F">
            <w:pPr>
              <w:spacing w:line="280" w:lineRule="exact"/>
              <w:ind w:left="235" w:hangingChars="100" w:hanging="235"/>
              <w:rPr>
                <w:rFonts w:ascii="游ゴシック" w:eastAsia="游ゴシック" w:hAnsi="游ゴシック"/>
                <w:sz w:val="20"/>
                <w:szCs w:val="20"/>
              </w:rPr>
            </w:pPr>
            <w:r w:rsidRPr="003562FB">
              <w:rPr>
                <w:rFonts w:ascii="游ゴシック" w:eastAsia="游ゴシック" w:hAnsi="游ゴシック" w:hint="eastAsia"/>
                <w:sz w:val="20"/>
                <w:szCs w:val="20"/>
              </w:rPr>
              <w:t>⑤</w:t>
            </w:r>
            <w:r w:rsidR="00C771EE" w:rsidRPr="003562FB">
              <w:rPr>
                <w:rFonts w:ascii="游ゴシック" w:eastAsia="游ゴシック" w:hAnsi="游ゴシック" w:hint="eastAsia"/>
                <w:sz w:val="20"/>
                <w:szCs w:val="20"/>
              </w:rPr>
              <w:t>挑戦を応援する豊かな「遊びと体験」の保障</w:t>
            </w:r>
          </w:p>
        </w:tc>
      </w:tr>
      <w:tr w:rsidR="00034718" w14:paraId="10772944" w14:textId="77777777" w:rsidTr="002D2BD2">
        <w:trPr>
          <w:trHeight w:val="2044"/>
        </w:trPr>
        <w:tc>
          <w:tcPr>
            <w:tcW w:w="2138" w:type="dxa"/>
            <w:vMerge/>
            <w:shd w:val="clear" w:color="auto" w:fill="FFCDAB"/>
            <w:vAlign w:val="center"/>
          </w:tcPr>
          <w:p w14:paraId="2814A4E2" w14:textId="77777777" w:rsidR="00034718" w:rsidRPr="003562FB" w:rsidRDefault="00034718" w:rsidP="006200FF">
            <w:pPr>
              <w:pStyle w:val="4"/>
              <w:spacing w:line="360" w:lineRule="exact"/>
              <w:ind w:left="255" w:hangingChars="100" w:hanging="255"/>
              <w:rPr>
                <w:rFonts w:ascii="游ゴシック" w:eastAsia="游ゴシック" w:hAnsi="游ゴシック"/>
                <w:sz w:val="22"/>
                <w:szCs w:val="22"/>
              </w:rPr>
            </w:pPr>
          </w:p>
        </w:tc>
        <w:tc>
          <w:tcPr>
            <w:tcW w:w="3210" w:type="dxa"/>
            <w:vMerge/>
            <w:shd w:val="clear" w:color="auto" w:fill="FFEBDD"/>
            <w:vAlign w:val="center"/>
          </w:tcPr>
          <w:p w14:paraId="3B06402D" w14:textId="77777777" w:rsidR="00034718" w:rsidRPr="002D2BD2" w:rsidRDefault="00034718" w:rsidP="006200FF">
            <w:pPr>
              <w:pStyle w:val="4"/>
              <w:spacing w:line="360" w:lineRule="exact"/>
              <w:ind w:left="255" w:hangingChars="100" w:hanging="255"/>
              <w:rPr>
                <w:rFonts w:hAnsi="BIZ UDゴシック"/>
                <w:color w:val="FF6600"/>
                <w:sz w:val="22"/>
                <w:szCs w:val="22"/>
              </w:rPr>
            </w:pPr>
          </w:p>
        </w:tc>
        <w:tc>
          <w:tcPr>
            <w:tcW w:w="4280" w:type="dxa"/>
            <w:vAlign w:val="center"/>
          </w:tcPr>
          <w:p w14:paraId="236FA30D" w14:textId="77777777" w:rsidR="002A456F" w:rsidRPr="003562FB" w:rsidRDefault="002A456F" w:rsidP="00034718">
            <w:pPr>
              <w:pStyle w:val="4"/>
              <w:spacing w:line="280" w:lineRule="exact"/>
              <w:ind w:left="255" w:hangingChars="100" w:hanging="255"/>
              <w:rPr>
                <w:rFonts w:ascii="游ゴシック" w:eastAsia="游ゴシック" w:hAnsi="游ゴシック"/>
                <w:sz w:val="22"/>
                <w:szCs w:val="22"/>
              </w:rPr>
            </w:pPr>
            <w:r w:rsidRPr="003562FB">
              <w:rPr>
                <w:rFonts w:ascii="游ゴシック" w:eastAsia="游ゴシック" w:hAnsi="游ゴシック" w:hint="eastAsia"/>
                <w:sz w:val="22"/>
                <w:szCs w:val="22"/>
              </w:rPr>
              <w:t>（１）－２</w:t>
            </w:r>
          </w:p>
          <w:p w14:paraId="01E3F0BC" w14:textId="01728C82" w:rsidR="00034718" w:rsidRPr="003562FB" w:rsidRDefault="00034718" w:rsidP="001001D5">
            <w:pPr>
              <w:pStyle w:val="4"/>
              <w:spacing w:line="280" w:lineRule="exact"/>
              <w:ind w:leftChars="50" w:left="266" w:hangingChars="50" w:hanging="128"/>
              <w:rPr>
                <w:rFonts w:ascii="游ゴシック" w:eastAsia="游ゴシック" w:hAnsi="游ゴシック"/>
                <w:sz w:val="22"/>
                <w:szCs w:val="22"/>
              </w:rPr>
            </w:pPr>
            <w:r w:rsidRPr="003562FB">
              <w:rPr>
                <w:rFonts w:ascii="游ゴシック" w:eastAsia="游ゴシック" w:hAnsi="游ゴシック" w:hint="eastAsia"/>
                <w:sz w:val="22"/>
                <w:szCs w:val="22"/>
              </w:rPr>
              <w:t>安心できる幼児教育・保育</w:t>
            </w:r>
          </w:p>
          <w:p w14:paraId="20971AB7" w14:textId="402D9D84" w:rsidR="00034718" w:rsidRPr="003562FB" w:rsidRDefault="00034718" w:rsidP="00034718">
            <w:pPr>
              <w:spacing w:line="280" w:lineRule="exact"/>
              <w:ind w:left="235" w:hangingChars="100" w:hanging="235"/>
              <w:rPr>
                <w:rFonts w:ascii="游ゴシック" w:eastAsia="游ゴシック" w:hAnsi="游ゴシック"/>
                <w:sz w:val="20"/>
                <w:szCs w:val="20"/>
              </w:rPr>
            </w:pPr>
            <w:r w:rsidRPr="003562FB">
              <w:rPr>
                <w:rFonts w:ascii="游ゴシック" w:eastAsia="游ゴシック" w:hAnsi="游ゴシック" w:hint="eastAsia"/>
                <w:sz w:val="20"/>
                <w:szCs w:val="20"/>
              </w:rPr>
              <w:t>①地域の身近な場を通じた支援の充実</w:t>
            </w:r>
          </w:p>
          <w:p w14:paraId="5FE89DB8" w14:textId="779046F2" w:rsidR="00034718" w:rsidRPr="003562FB" w:rsidRDefault="00034718" w:rsidP="00034718">
            <w:pPr>
              <w:spacing w:line="280" w:lineRule="exact"/>
              <w:ind w:left="235" w:hangingChars="100" w:hanging="235"/>
              <w:rPr>
                <w:rFonts w:ascii="游ゴシック" w:eastAsia="游ゴシック" w:hAnsi="游ゴシック"/>
                <w:sz w:val="20"/>
                <w:szCs w:val="20"/>
              </w:rPr>
            </w:pPr>
            <w:r w:rsidRPr="003562FB">
              <w:rPr>
                <w:rFonts w:ascii="游ゴシック" w:eastAsia="游ゴシック" w:hAnsi="游ゴシック" w:hint="eastAsia"/>
                <w:sz w:val="20"/>
                <w:szCs w:val="20"/>
              </w:rPr>
              <w:t>②幼児教育・保育の質の向上、小学校教育</w:t>
            </w:r>
            <w:r w:rsidR="00F66020" w:rsidRPr="003562FB">
              <w:rPr>
                <w:rFonts w:ascii="游ゴシック" w:eastAsia="游ゴシック" w:hAnsi="游ゴシック" w:hint="eastAsia"/>
                <w:sz w:val="20"/>
                <w:szCs w:val="20"/>
              </w:rPr>
              <w:t>へ</w:t>
            </w:r>
            <w:r w:rsidRPr="003562FB">
              <w:rPr>
                <w:rFonts w:ascii="游ゴシック" w:eastAsia="游ゴシック" w:hAnsi="游ゴシック" w:hint="eastAsia"/>
                <w:sz w:val="20"/>
                <w:szCs w:val="20"/>
              </w:rPr>
              <w:t>の円滑な接続</w:t>
            </w:r>
          </w:p>
          <w:p w14:paraId="79D8E286" w14:textId="1F8F22CD" w:rsidR="00034718" w:rsidRPr="003562FB" w:rsidRDefault="00034718" w:rsidP="002D0A9B">
            <w:pPr>
              <w:spacing w:line="280" w:lineRule="exact"/>
              <w:ind w:left="235" w:hangingChars="100" w:hanging="235"/>
              <w:rPr>
                <w:rFonts w:ascii="游ゴシック" w:eastAsia="游ゴシック" w:hAnsi="游ゴシック"/>
                <w:sz w:val="22"/>
                <w:szCs w:val="22"/>
              </w:rPr>
            </w:pPr>
            <w:r w:rsidRPr="003562FB">
              <w:rPr>
                <w:rFonts w:ascii="游ゴシック" w:eastAsia="游ゴシック" w:hAnsi="游ゴシック" w:hint="eastAsia"/>
                <w:sz w:val="20"/>
                <w:szCs w:val="20"/>
              </w:rPr>
              <w:t>③保育士、幼稚園教諭等の人材育成・確保・処遇改善等</w:t>
            </w:r>
          </w:p>
        </w:tc>
      </w:tr>
      <w:tr w:rsidR="006B7092" w14:paraId="2FC13601" w14:textId="77777777" w:rsidTr="002D2BD2">
        <w:trPr>
          <w:trHeight w:val="207"/>
        </w:trPr>
        <w:tc>
          <w:tcPr>
            <w:tcW w:w="2138" w:type="dxa"/>
            <w:vMerge/>
            <w:shd w:val="clear" w:color="auto" w:fill="FFCDAB"/>
            <w:vAlign w:val="center"/>
          </w:tcPr>
          <w:p w14:paraId="2D63EC14" w14:textId="77777777" w:rsidR="006B7092" w:rsidRPr="003562FB" w:rsidRDefault="006B7092" w:rsidP="006200FF">
            <w:pPr>
              <w:pStyle w:val="4"/>
              <w:spacing w:line="360" w:lineRule="exact"/>
              <w:ind w:left="255" w:hangingChars="100" w:hanging="255"/>
              <w:rPr>
                <w:rFonts w:ascii="游ゴシック" w:eastAsia="游ゴシック" w:hAnsi="游ゴシック"/>
                <w:sz w:val="22"/>
                <w:szCs w:val="22"/>
              </w:rPr>
            </w:pPr>
          </w:p>
        </w:tc>
        <w:tc>
          <w:tcPr>
            <w:tcW w:w="3210" w:type="dxa"/>
            <w:vMerge w:val="restart"/>
            <w:shd w:val="clear" w:color="auto" w:fill="FFEBDD"/>
            <w:vAlign w:val="center"/>
          </w:tcPr>
          <w:p w14:paraId="6D6494CD" w14:textId="5628AB1C" w:rsidR="006B7092" w:rsidRPr="002D2BD2" w:rsidRDefault="006B7092" w:rsidP="006200FF">
            <w:pPr>
              <w:pStyle w:val="4"/>
              <w:spacing w:line="360" w:lineRule="exact"/>
              <w:ind w:left="255" w:hangingChars="100" w:hanging="255"/>
              <w:rPr>
                <w:rFonts w:hAnsi="BIZ UDゴシック"/>
                <w:color w:val="FF6600"/>
                <w:sz w:val="22"/>
                <w:szCs w:val="22"/>
              </w:rPr>
            </w:pPr>
            <w:r w:rsidRPr="002D2BD2">
              <w:rPr>
                <w:rFonts w:hAnsi="BIZ UDゴシック" w:hint="eastAsia"/>
                <w:color w:val="FF0000"/>
                <w:sz w:val="22"/>
                <w:szCs w:val="22"/>
              </w:rPr>
              <w:t>（２）</w:t>
            </w:r>
            <w:r w:rsidRPr="0080451A">
              <w:rPr>
                <w:rFonts w:hAnsi="BIZ UDゴシック" w:hint="eastAsia"/>
                <w:color w:val="FF0000"/>
                <w:spacing w:val="-20"/>
                <w:sz w:val="22"/>
                <w:szCs w:val="22"/>
              </w:rPr>
              <w:t>学童期・思春期の施策</w:t>
            </w:r>
          </w:p>
        </w:tc>
        <w:tc>
          <w:tcPr>
            <w:tcW w:w="4280" w:type="dxa"/>
            <w:vAlign w:val="center"/>
          </w:tcPr>
          <w:p w14:paraId="77F75476" w14:textId="6E5B7A60" w:rsidR="002A456F" w:rsidRPr="003562FB" w:rsidRDefault="002A456F" w:rsidP="002A456F">
            <w:pPr>
              <w:pStyle w:val="4"/>
              <w:spacing w:line="280" w:lineRule="exact"/>
              <w:ind w:left="255" w:hangingChars="100" w:hanging="255"/>
              <w:rPr>
                <w:rFonts w:ascii="游ゴシック" w:eastAsia="游ゴシック" w:hAnsi="游ゴシック"/>
                <w:sz w:val="22"/>
                <w:szCs w:val="22"/>
              </w:rPr>
            </w:pPr>
            <w:r w:rsidRPr="003562FB">
              <w:rPr>
                <w:rFonts w:ascii="游ゴシック" w:eastAsia="游ゴシック" w:hAnsi="游ゴシック" w:hint="eastAsia"/>
                <w:sz w:val="22"/>
                <w:szCs w:val="22"/>
              </w:rPr>
              <w:t>（２）－１</w:t>
            </w:r>
          </w:p>
          <w:p w14:paraId="140EA6B7" w14:textId="48902549" w:rsidR="006B7092" w:rsidRPr="003562FB" w:rsidRDefault="006B7092" w:rsidP="001001D5">
            <w:pPr>
              <w:pStyle w:val="4"/>
              <w:spacing w:line="280" w:lineRule="exact"/>
              <w:ind w:firstLineChars="50" w:firstLine="128"/>
              <w:rPr>
                <w:rFonts w:ascii="游ゴシック" w:eastAsia="游ゴシック" w:hAnsi="游ゴシック"/>
                <w:color w:val="FF0000"/>
                <w:sz w:val="22"/>
                <w:szCs w:val="22"/>
              </w:rPr>
            </w:pPr>
            <w:r w:rsidRPr="003562FB">
              <w:rPr>
                <w:rFonts w:ascii="游ゴシック" w:eastAsia="游ゴシック" w:hAnsi="游ゴシック" w:hint="eastAsia"/>
                <w:sz w:val="22"/>
                <w:szCs w:val="22"/>
              </w:rPr>
              <w:t>質の高い教育</w:t>
            </w:r>
          </w:p>
          <w:p w14:paraId="46AD7EFF" w14:textId="07D43CE8" w:rsidR="006B7092" w:rsidRPr="003562FB" w:rsidRDefault="006B7092" w:rsidP="003E0AE9">
            <w:pPr>
              <w:pStyle w:val="4"/>
              <w:spacing w:line="280" w:lineRule="exact"/>
              <w:ind w:left="235" w:hangingChars="100" w:hanging="235"/>
              <w:rPr>
                <w:rFonts w:ascii="游ゴシック" w:eastAsia="游ゴシック" w:hAnsi="游ゴシック"/>
                <w:sz w:val="20"/>
                <w:szCs w:val="20"/>
              </w:rPr>
            </w:pPr>
            <w:r w:rsidRPr="003562FB">
              <w:rPr>
                <w:rFonts w:ascii="游ゴシック" w:eastAsia="游ゴシック" w:hAnsi="游ゴシック" w:hint="eastAsia"/>
                <w:sz w:val="20"/>
                <w:szCs w:val="20"/>
              </w:rPr>
              <w:t>①</w:t>
            </w:r>
            <w:r w:rsidR="00A043C6" w:rsidRPr="003562FB">
              <w:rPr>
                <w:rFonts w:ascii="游ゴシック" w:eastAsia="游ゴシック" w:hAnsi="游ゴシック" w:hint="eastAsia"/>
                <w:sz w:val="20"/>
                <w:szCs w:val="20"/>
              </w:rPr>
              <w:t>こども</w:t>
            </w:r>
            <w:r w:rsidR="00F04E65" w:rsidRPr="003562FB">
              <w:rPr>
                <w:rFonts w:ascii="游ゴシック" w:eastAsia="游ゴシック" w:hAnsi="游ゴシック" w:hint="eastAsia"/>
                <w:sz w:val="20"/>
                <w:szCs w:val="20"/>
              </w:rPr>
              <w:t>と向き合う時間の確保</w:t>
            </w:r>
          </w:p>
          <w:p w14:paraId="08EDE6AA" w14:textId="77777777" w:rsidR="006B7092" w:rsidRPr="003562FB" w:rsidRDefault="006B7092" w:rsidP="003E0AE9">
            <w:pPr>
              <w:pStyle w:val="4"/>
              <w:spacing w:line="280" w:lineRule="exact"/>
              <w:ind w:left="235" w:hangingChars="100" w:hanging="235"/>
              <w:rPr>
                <w:rFonts w:ascii="游ゴシック" w:eastAsia="游ゴシック" w:hAnsi="游ゴシック"/>
                <w:sz w:val="20"/>
                <w:szCs w:val="20"/>
              </w:rPr>
            </w:pPr>
            <w:r w:rsidRPr="003562FB">
              <w:rPr>
                <w:rFonts w:ascii="游ゴシック" w:eastAsia="游ゴシック" w:hAnsi="游ゴシック" w:hint="eastAsia"/>
                <w:sz w:val="20"/>
                <w:szCs w:val="20"/>
              </w:rPr>
              <w:t>②コミュニティ・スクールと地域学校協働活動の一体的推進</w:t>
            </w:r>
          </w:p>
          <w:p w14:paraId="29B6BC0F" w14:textId="0FD84F4A" w:rsidR="006B7092" w:rsidRPr="003562FB" w:rsidRDefault="006B7092" w:rsidP="003E0AE9">
            <w:pPr>
              <w:pStyle w:val="4"/>
              <w:spacing w:line="280" w:lineRule="exact"/>
              <w:ind w:left="235" w:hangingChars="100" w:hanging="235"/>
              <w:rPr>
                <w:rFonts w:ascii="游ゴシック" w:eastAsia="游ゴシック" w:hAnsi="游ゴシック"/>
                <w:sz w:val="20"/>
                <w:szCs w:val="20"/>
              </w:rPr>
            </w:pPr>
            <w:r w:rsidRPr="003562FB">
              <w:rPr>
                <w:rFonts w:ascii="游ゴシック" w:eastAsia="游ゴシック" w:hAnsi="游ゴシック" w:hint="eastAsia"/>
                <w:sz w:val="20"/>
                <w:szCs w:val="20"/>
              </w:rPr>
              <w:t>③こどもの体力の向上のための取組の推進</w:t>
            </w:r>
          </w:p>
          <w:p w14:paraId="62595D0B" w14:textId="77777777" w:rsidR="006B7092" w:rsidRPr="003562FB" w:rsidRDefault="006B7092" w:rsidP="003E0AE9">
            <w:pPr>
              <w:pStyle w:val="4"/>
              <w:spacing w:line="280" w:lineRule="exact"/>
              <w:ind w:left="235" w:hangingChars="100" w:hanging="235"/>
              <w:rPr>
                <w:rFonts w:ascii="游ゴシック" w:eastAsia="游ゴシック" w:hAnsi="游ゴシック"/>
                <w:sz w:val="20"/>
                <w:szCs w:val="20"/>
              </w:rPr>
            </w:pPr>
            <w:r w:rsidRPr="003562FB">
              <w:rPr>
                <w:rFonts w:ascii="游ゴシック" w:eastAsia="游ゴシック" w:hAnsi="游ゴシック" w:hint="eastAsia"/>
                <w:sz w:val="20"/>
                <w:szCs w:val="20"/>
              </w:rPr>
              <w:t>④学校保健の推進</w:t>
            </w:r>
          </w:p>
          <w:p w14:paraId="195367C8" w14:textId="5FB777AA" w:rsidR="006B7092" w:rsidRPr="003562FB" w:rsidRDefault="006B7092" w:rsidP="003E0AE9">
            <w:pPr>
              <w:pStyle w:val="4"/>
              <w:spacing w:line="280" w:lineRule="exact"/>
              <w:ind w:left="235" w:hangingChars="100" w:hanging="235"/>
              <w:rPr>
                <w:rFonts w:ascii="游ゴシック" w:eastAsia="游ゴシック" w:hAnsi="游ゴシック"/>
                <w:sz w:val="20"/>
                <w:szCs w:val="20"/>
              </w:rPr>
            </w:pPr>
            <w:r w:rsidRPr="003562FB">
              <w:rPr>
                <w:rFonts w:ascii="游ゴシック" w:eastAsia="游ゴシック" w:hAnsi="游ゴシック" w:hint="eastAsia"/>
                <w:sz w:val="20"/>
                <w:szCs w:val="20"/>
              </w:rPr>
              <w:t>⑤学校給食の充実</w:t>
            </w:r>
          </w:p>
        </w:tc>
      </w:tr>
      <w:tr w:rsidR="006B7092" w14:paraId="3FCB04EF" w14:textId="77777777" w:rsidTr="002D2BD2">
        <w:trPr>
          <w:trHeight w:val="70"/>
        </w:trPr>
        <w:tc>
          <w:tcPr>
            <w:tcW w:w="2138" w:type="dxa"/>
            <w:vMerge/>
            <w:shd w:val="clear" w:color="auto" w:fill="FFCDAB"/>
            <w:vAlign w:val="center"/>
          </w:tcPr>
          <w:p w14:paraId="22418FBE" w14:textId="77777777" w:rsidR="006B7092" w:rsidRPr="003562FB" w:rsidRDefault="006B7092" w:rsidP="006200FF">
            <w:pPr>
              <w:pStyle w:val="4"/>
              <w:spacing w:line="360" w:lineRule="exact"/>
              <w:ind w:left="255" w:hangingChars="100" w:hanging="255"/>
              <w:rPr>
                <w:rFonts w:ascii="游ゴシック" w:eastAsia="游ゴシック" w:hAnsi="游ゴシック"/>
                <w:sz w:val="22"/>
                <w:szCs w:val="22"/>
              </w:rPr>
            </w:pPr>
          </w:p>
        </w:tc>
        <w:tc>
          <w:tcPr>
            <w:tcW w:w="3210" w:type="dxa"/>
            <w:vMerge/>
            <w:shd w:val="clear" w:color="auto" w:fill="FFEBDD"/>
            <w:vAlign w:val="center"/>
          </w:tcPr>
          <w:p w14:paraId="48343B86" w14:textId="40096F6F" w:rsidR="006B7092" w:rsidRPr="002D2BD2" w:rsidRDefault="006B7092" w:rsidP="006200FF">
            <w:pPr>
              <w:pStyle w:val="4"/>
              <w:spacing w:line="360" w:lineRule="exact"/>
              <w:ind w:left="255" w:hangingChars="100" w:hanging="255"/>
              <w:rPr>
                <w:rFonts w:hAnsi="BIZ UDゴシック"/>
                <w:strike/>
                <w:color w:val="FF6600"/>
                <w:sz w:val="22"/>
                <w:szCs w:val="22"/>
              </w:rPr>
            </w:pPr>
          </w:p>
        </w:tc>
        <w:tc>
          <w:tcPr>
            <w:tcW w:w="4280" w:type="dxa"/>
            <w:vAlign w:val="center"/>
          </w:tcPr>
          <w:p w14:paraId="667035D7" w14:textId="4C09CA2B" w:rsidR="002A456F" w:rsidRPr="003562FB" w:rsidRDefault="002A456F" w:rsidP="002A456F">
            <w:pPr>
              <w:pStyle w:val="4"/>
              <w:spacing w:line="280" w:lineRule="exact"/>
              <w:ind w:left="255" w:hangingChars="100" w:hanging="255"/>
              <w:rPr>
                <w:rFonts w:ascii="游ゴシック" w:eastAsia="游ゴシック" w:hAnsi="游ゴシック"/>
                <w:sz w:val="22"/>
                <w:szCs w:val="22"/>
              </w:rPr>
            </w:pPr>
            <w:r w:rsidRPr="003562FB">
              <w:rPr>
                <w:rFonts w:ascii="游ゴシック" w:eastAsia="游ゴシック" w:hAnsi="游ゴシック" w:hint="eastAsia"/>
                <w:sz w:val="22"/>
                <w:szCs w:val="22"/>
              </w:rPr>
              <w:t>（２）－２</w:t>
            </w:r>
          </w:p>
          <w:p w14:paraId="6860DD85" w14:textId="749DFC4F" w:rsidR="006B7092" w:rsidRPr="003562FB" w:rsidRDefault="006B7092" w:rsidP="001001D5">
            <w:pPr>
              <w:spacing w:line="280" w:lineRule="exact"/>
              <w:ind w:leftChars="50" w:left="266" w:hangingChars="50" w:hanging="128"/>
              <w:rPr>
                <w:rFonts w:ascii="游ゴシック" w:eastAsia="游ゴシック" w:hAnsi="游ゴシック"/>
                <w:sz w:val="22"/>
                <w:szCs w:val="22"/>
              </w:rPr>
            </w:pPr>
            <w:r w:rsidRPr="003562FB">
              <w:rPr>
                <w:rFonts w:ascii="游ゴシック" w:eastAsia="游ゴシック" w:hAnsi="游ゴシック" w:hint="eastAsia"/>
                <w:sz w:val="22"/>
                <w:szCs w:val="22"/>
              </w:rPr>
              <w:t>居場所づくり</w:t>
            </w:r>
          </w:p>
          <w:p w14:paraId="16DC52CF" w14:textId="17D1D83A" w:rsidR="006B7092" w:rsidRPr="003562FB" w:rsidRDefault="006B7092" w:rsidP="003E0AE9">
            <w:pPr>
              <w:spacing w:line="280" w:lineRule="exact"/>
              <w:ind w:left="235" w:hangingChars="100" w:hanging="235"/>
              <w:rPr>
                <w:rFonts w:ascii="游ゴシック" w:eastAsia="游ゴシック" w:hAnsi="游ゴシック"/>
                <w:sz w:val="20"/>
                <w:szCs w:val="20"/>
              </w:rPr>
            </w:pPr>
            <w:r w:rsidRPr="003562FB">
              <w:rPr>
                <w:rFonts w:ascii="游ゴシック" w:eastAsia="游ゴシック" w:hAnsi="游ゴシック" w:hint="eastAsia"/>
                <w:sz w:val="20"/>
                <w:szCs w:val="20"/>
              </w:rPr>
              <w:t>①こども・若者の視点に立った多様な居場所づくり</w:t>
            </w:r>
          </w:p>
          <w:p w14:paraId="1D617B7C" w14:textId="77777777" w:rsidR="006B7092" w:rsidRPr="003562FB" w:rsidRDefault="006B7092" w:rsidP="003E0AE9">
            <w:pPr>
              <w:spacing w:line="280" w:lineRule="exact"/>
              <w:ind w:left="235" w:hangingChars="100" w:hanging="235"/>
              <w:rPr>
                <w:rFonts w:ascii="游ゴシック" w:eastAsia="游ゴシック" w:hAnsi="游ゴシック"/>
                <w:sz w:val="20"/>
                <w:szCs w:val="20"/>
              </w:rPr>
            </w:pPr>
            <w:r w:rsidRPr="003562FB">
              <w:rPr>
                <w:rFonts w:ascii="游ゴシック" w:eastAsia="游ゴシック" w:hAnsi="游ゴシック" w:hint="eastAsia"/>
                <w:sz w:val="20"/>
                <w:szCs w:val="20"/>
              </w:rPr>
              <w:t>②放課後児童対策</w:t>
            </w:r>
          </w:p>
        </w:tc>
      </w:tr>
      <w:tr w:rsidR="006B7092" w14:paraId="0722BA5C" w14:textId="77777777" w:rsidTr="002D2BD2">
        <w:trPr>
          <w:trHeight w:val="1435"/>
        </w:trPr>
        <w:tc>
          <w:tcPr>
            <w:tcW w:w="2138" w:type="dxa"/>
            <w:vMerge/>
            <w:shd w:val="clear" w:color="auto" w:fill="FFCDAB"/>
            <w:vAlign w:val="center"/>
          </w:tcPr>
          <w:p w14:paraId="5C9E4C50" w14:textId="77777777" w:rsidR="006B7092" w:rsidRPr="003562FB" w:rsidRDefault="006B7092" w:rsidP="006200FF">
            <w:pPr>
              <w:pStyle w:val="4"/>
              <w:spacing w:line="360" w:lineRule="exact"/>
              <w:ind w:left="255" w:hangingChars="100" w:hanging="255"/>
              <w:rPr>
                <w:rFonts w:ascii="游ゴシック" w:eastAsia="游ゴシック" w:hAnsi="游ゴシック"/>
                <w:sz w:val="22"/>
                <w:szCs w:val="22"/>
              </w:rPr>
            </w:pPr>
          </w:p>
        </w:tc>
        <w:tc>
          <w:tcPr>
            <w:tcW w:w="3210" w:type="dxa"/>
            <w:vMerge/>
            <w:shd w:val="clear" w:color="auto" w:fill="FFEBDD"/>
            <w:vAlign w:val="center"/>
          </w:tcPr>
          <w:p w14:paraId="3FE26FFB" w14:textId="6369FCFD" w:rsidR="006B7092" w:rsidRPr="002D2BD2" w:rsidRDefault="006B7092" w:rsidP="006200FF">
            <w:pPr>
              <w:pStyle w:val="4"/>
              <w:spacing w:line="360" w:lineRule="exact"/>
              <w:ind w:left="255" w:hangingChars="100" w:hanging="255"/>
              <w:rPr>
                <w:rFonts w:hAnsi="BIZ UDゴシック"/>
                <w:strike/>
                <w:color w:val="FF6600"/>
                <w:sz w:val="22"/>
                <w:szCs w:val="22"/>
              </w:rPr>
            </w:pPr>
          </w:p>
        </w:tc>
        <w:tc>
          <w:tcPr>
            <w:tcW w:w="4280" w:type="dxa"/>
            <w:vAlign w:val="center"/>
          </w:tcPr>
          <w:p w14:paraId="54CA3E34" w14:textId="77777777" w:rsidR="002A456F" w:rsidRPr="003562FB" w:rsidRDefault="002A456F" w:rsidP="002A456F">
            <w:pPr>
              <w:pStyle w:val="4"/>
              <w:spacing w:line="280" w:lineRule="exact"/>
              <w:ind w:left="255" w:hangingChars="100" w:hanging="255"/>
              <w:rPr>
                <w:rFonts w:ascii="游ゴシック" w:eastAsia="游ゴシック" w:hAnsi="游ゴシック"/>
                <w:sz w:val="22"/>
                <w:szCs w:val="22"/>
              </w:rPr>
            </w:pPr>
            <w:r w:rsidRPr="003562FB">
              <w:rPr>
                <w:rFonts w:ascii="游ゴシック" w:eastAsia="游ゴシック" w:hAnsi="游ゴシック" w:hint="eastAsia"/>
                <w:sz w:val="22"/>
                <w:szCs w:val="22"/>
              </w:rPr>
              <w:t>（２）－３</w:t>
            </w:r>
          </w:p>
          <w:p w14:paraId="252CA9A5" w14:textId="77777777" w:rsidR="002A456F" w:rsidRPr="003562FB" w:rsidRDefault="00347F52" w:rsidP="002A456F">
            <w:pPr>
              <w:pStyle w:val="4"/>
              <w:spacing w:line="280" w:lineRule="exact"/>
              <w:ind w:left="255" w:hangingChars="100" w:hanging="255"/>
              <w:rPr>
                <w:rFonts w:ascii="游ゴシック" w:eastAsia="游ゴシック" w:hAnsi="游ゴシック"/>
                <w:sz w:val="22"/>
                <w:szCs w:val="22"/>
              </w:rPr>
            </w:pPr>
            <w:r w:rsidRPr="003562FB">
              <w:rPr>
                <w:rFonts w:ascii="游ゴシック" w:eastAsia="游ゴシック" w:hAnsi="游ゴシック" w:hint="eastAsia"/>
                <w:sz w:val="22"/>
                <w:szCs w:val="22"/>
              </w:rPr>
              <w:t xml:space="preserve"> </w:t>
            </w:r>
            <w:r w:rsidR="00EE42C0" w:rsidRPr="003562FB">
              <w:rPr>
                <w:rFonts w:ascii="游ゴシック" w:eastAsia="游ゴシック" w:hAnsi="游ゴシック" w:hint="eastAsia"/>
                <w:sz w:val="22"/>
                <w:szCs w:val="22"/>
              </w:rPr>
              <w:t>成年年齢を迎える前に必要となる</w:t>
            </w:r>
          </w:p>
          <w:p w14:paraId="19D21096" w14:textId="6DC12170" w:rsidR="00EE42C0" w:rsidRPr="003562FB" w:rsidRDefault="00EE42C0" w:rsidP="002A456F">
            <w:pPr>
              <w:pStyle w:val="4"/>
              <w:spacing w:line="280" w:lineRule="exact"/>
              <w:ind w:leftChars="50" w:left="266" w:hangingChars="50" w:hanging="128"/>
              <w:rPr>
                <w:rFonts w:ascii="游ゴシック" w:eastAsia="游ゴシック" w:hAnsi="游ゴシック"/>
                <w:sz w:val="22"/>
                <w:szCs w:val="22"/>
              </w:rPr>
            </w:pPr>
            <w:r w:rsidRPr="003562FB">
              <w:rPr>
                <w:rFonts w:ascii="游ゴシック" w:eastAsia="游ゴシック" w:hAnsi="游ゴシック" w:hint="eastAsia"/>
                <w:sz w:val="22"/>
                <w:szCs w:val="22"/>
              </w:rPr>
              <w:t>知識に関する情報提供や教育</w:t>
            </w:r>
          </w:p>
          <w:p w14:paraId="589233C2" w14:textId="3FFCB09E" w:rsidR="00DD784D" w:rsidRPr="003562FB" w:rsidRDefault="00733ADF" w:rsidP="00733ADF">
            <w:pPr>
              <w:spacing w:line="280" w:lineRule="exact"/>
              <w:rPr>
                <w:rFonts w:ascii="游ゴシック" w:eastAsia="游ゴシック" w:hAnsi="游ゴシック"/>
                <w:sz w:val="20"/>
                <w:szCs w:val="20"/>
              </w:rPr>
            </w:pPr>
            <w:r w:rsidRPr="003562FB">
              <w:rPr>
                <w:rFonts w:ascii="游ゴシック" w:eastAsia="游ゴシック" w:hAnsi="游ゴシック" w:hint="eastAsia"/>
                <w:sz w:val="20"/>
                <w:szCs w:val="20"/>
              </w:rPr>
              <w:t>①</w:t>
            </w:r>
            <w:r w:rsidR="00DD784D" w:rsidRPr="003562FB">
              <w:rPr>
                <w:rFonts w:ascii="游ゴシック" w:eastAsia="游ゴシック" w:hAnsi="游ゴシック" w:hint="eastAsia"/>
                <w:sz w:val="20"/>
                <w:szCs w:val="20"/>
              </w:rPr>
              <w:t>主権者教育の推進</w:t>
            </w:r>
          </w:p>
          <w:p w14:paraId="1E142D83" w14:textId="0F2A1D14" w:rsidR="006B7092" w:rsidRPr="003562FB" w:rsidRDefault="00DD784D" w:rsidP="00DD784D">
            <w:pPr>
              <w:spacing w:line="280" w:lineRule="exact"/>
              <w:rPr>
                <w:rFonts w:ascii="游ゴシック" w:eastAsia="游ゴシック" w:hAnsi="游ゴシック"/>
              </w:rPr>
            </w:pPr>
            <w:r w:rsidRPr="003562FB">
              <w:rPr>
                <w:rFonts w:ascii="游ゴシック" w:eastAsia="游ゴシック" w:hAnsi="游ゴシック" w:hint="eastAsia"/>
                <w:sz w:val="20"/>
                <w:szCs w:val="20"/>
              </w:rPr>
              <w:t>②</w:t>
            </w:r>
            <w:r w:rsidR="006B7092" w:rsidRPr="003562FB">
              <w:rPr>
                <w:rFonts w:ascii="游ゴシック" w:eastAsia="游ゴシック" w:hAnsi="游ゴシック" w:hint="eastAsia"/>
                <w:sz w:val="20"/>
                <w:szCs w:val="20"/>
              </w:rPr>
              <w:t>消費者教育</w:t>
            </w:r>
            <w:r w:rsidR="00547610" w:rsidRPr="003562FB">
              <w:rPr>
                <w:rFonts w:ascii="游ゴシック" w:eastAsia="游ゴシック" w:hAnsi="游ゴシック" w:hint="eastAsia"/>
                <w:sz w:val="20"/>
                <w:szCs w:val="20"/>
              </w:rPr>
              <w:t>の推進</w:t>
            </w:r>
          </w:p>
        </w:tc>
      </w:tr>
      <w:tr w:rsidR="002A456F" w14:paraId="26004B56" w14:textId="77777777" w:rsidTr="002D2BD2">
        <w:trPr>
          <w:trHeight w:val="876"/>
        </w:trPr>
        <w:tc>
          <w:tcPr>
            <w:tcW w:w="2138" w:type="dxa"/>
            <w:vMerge/>
            <w:shd w:val="clear" w:color="auto" w:fill="FFCDAB"/>
            <w:vAlign w:val="center"/>
          </w:tcPr>
          <w:p w14:paraId="6008DB29" w14:textId="77777777" w:rsidR="002A456F" w:rsidRPr="003562FB" w:rsidRDefault="002A456F" w:rsidP="006200FF">
            <w:pPr>
              <w:pStyle w:val="4"/>
              <w:spacing w:line="360" w:lineRule="exact"/>
              <w:ind w:left="255" w:hangingChars="100" w:hanging="255"/>
              <w:rPr>
                <w:rFonts w:ascii="游ゴシック" w:eastAsia="游ゴシック" w:hAnsi="游ゴシック"/>
                <w:sz w:val="22"/>
                <w:szCs w:val="22"/>
              </w:rPr>
            </w:pPr>
          </w:p>
        </w:tc>
        <w:tc>
          <w:tcPr>
            <w:tcW w:w="3210" w:type="dxa"/>
            <w:vMerge/>
            <w:shd w:val="clear" w:color="auto" w:fill="FFEBDD"/>
            <w:vAlign w:val="center"/>
          </w:tcPr>
          <w:p w14:paraId="4ECC9A2C" w14:textId="77777777" w:rsidR="002A456F" w:rsidRPr="002D2BD2" w:rsidRDefault="002A456F" w:rsidP="006200FF">
            <w:pPr>
              <w:pStyle w:val="4"/>
              <w:spacing w:line="360" w:lineRule="exact"/>
              <w:ind w:left="255" w:hangingChars="100" w:hanging="255"/>
              <w:rPr>
                <w:rFonts w:hAnsi="BIZ UDゴシック"/>
                <w:color w:val="FF6600"/>
                <w:sz w:val="22"/>
                <w:szCs w:val="22"/>
              </w:rPr>
            </w:pPr>
          </w:p>
        </w:tc>
        <w:tc>
          <w:tcPr>
            <w:tcW w:w="4280" w:type="dxa"/>
          </w:tcPr>
          <w:p w14:paraId="7FE55169" w14:textId="77777777" w:rsidR="00577359" w:rsidRPr="003562FB" w:rsidRDefault="002A456F" w:rsidP="002A456F">
            <w:pPr>
              <w:pStyle w:val="4"/>
              <w:spacing w:line="280" w:lineRule="exact"/>
              <w:ind w:left="255" w:hangingChars="100" w:hanging="255"/>
              <w:rPr>
                <w:rFonts w:ascii="游ゴシック" w:eastAsia="游ゴシック" w:hAnsi="游ゴシック"/>
                <w:sz w:val="22"/>
                <w:szCs w:val="22"/>
              </w:rPr>
            </w:pPr>
            <w:r w:rsidRPr="003562FB">
              <w:rPr>
                <w:rFonts w:ascii="游ゴシック" w:eastAsia="游ゴシック" w:hAnsi="游ゴシック" w:hint="eastAsia"/>
                <w:sz w:val="22"/>
                <w:szCs w:val="22"/>
              </w:rPr>
              <w:t>（</w:t>
            </w:r>
            <w:r w:rsidR="00133F66" w:rsidRPr="003562FB">
              <w:rPr>
                <w:rFonts w:ascii="游ゴシック" w:eastAsia="游ゴシック" w:hAnsi="游ゴシック" w:hint="eastAsia"/>
                <w:sz w:val="22"/>
                <w:szCs w:val="22"/>
              </w:rPr>
              <w:t>２</w:t>
            </w:r>
            <w:r w:rsidRPr="003562FB">
              <w:rPr>
                <w:rFonts w:ascii="游ゴシック" w:eastAsia="游ゴシック" w:hAnsi="游ゴシック" w:hint="eastAsia"/>
                <w:sz w:val="22"/>
                <w:szCs w:val="22"/>
              </w:rPr>
              <w:t>）－</w:t>
            </w:r>
            <w:r w:rsidR="006E25D3" w:rsidRPr="003562FB">
              <w:rPr>
                <w:rFonts w:ascii="游ゴシック" w:eastAsia="游ゴシック" w:hAnsi="游ゴシック" w:hint="eastAsia"/>
                <w:sz w:val="22"/>
                <w:szCs w:val="22"/>
              </w:rPr>
              <w:t>４</w:t>
            </w:r>
          </w:p>
          <w:p w14:paraId="236297C3" w14:textId="7F29C130" w:rsidR="002A456F" w:rsidRPr="003562FB" w:rsidRDefault="00577359" w:rsidP="00577359">
            <w:pPr>
              <w:pStyle w:val="4"/>
              <w:spacing w:line="280" w:lineRule="exact"/>
              <w:ind w:firstLineChars="50" w:firstLine="128"/>
              <w:rPr>
                <w:rFonts w:ascii="游ゴシック" w:eastAsia="游ゴシック" w:hAnsi="游ゴシック"/>
                <w:spacing w:val="-12"/>
                <w:sz w:val="22"/>
                <w:szCs w:val="22"/>
              </w:rPr>
            </w:pPr>
            <w:r w:rsidRPr="003562FB">
              <w:rPr>
                <w:rFonts w:ascii="游ゴシック" w:eastAsia="游ゴシック" w:hAnsi="游ゴシック" w:hint="eastAsia"/>
                <w:sz w:val="22"/>
                <w:szCs w:val="22"/>
              </w:rPr>
              <w:t>いじめ防止対策</w:t>
            </w:r>
          </w:p>
          <w:p w14:paraId="1A436181" w14:textId="0255A891" w:rsidR="002A456F" w:rsidRPr="003562FB" w:rsidRDefault="002A456F" w:rsidP="006E25D3">
            <w:pPr>
              <w:pStyle w:val="4"/>
              <w:spacing w:line="280" w:lineRule="exact"/>
              <w:ind w:left="235" w:hangingChars="100" w:hanging="235"/>
              <w:rPr>
                <w:rFonts w:ascii="游ゴシック" w:eastAsia="游ゴシック" w:hAnsi="游ゴシック"/>
                <w:sz w:val="20"/>
                <w:szCs w:val="20"/>
              </w:rPr>
            </w:pPr>
            <w:r w:rsidRPr="003562FB">
              <w:rPr>
                <w:rFonts w:ascii="游ゴシック" w:eastAsia="游ゴシック" w:hAnsi="游ゴシック" w:hint="eastAsia"/>
                <w:sz w:val="20"/>
                <w:szCs w:val="20"/>
              </w:rPr>
              <w:t>①いじめ防止対策の強化</w:t>
            </w:r>
          </w:p>
        </w:tc>
      </w:tr>
      <w:tr w:rsidR="006B7092" w14:paraId="5FC6D11B" w14:textId="77777777" w:rsidTr="002D2BD2">
        <w:trPr>
          <w:trHeight w:val="1116"/>
        </w:trPr>
        <w:tc>
          <w:tcPr>
            <w:tcW w:w="2138" w:type="dxa"/>
            <w:vMerge/>
            <w:shd w:val="clear" w:color="auto" w:fill="FFCDAB"/>
            <w:vAlign w:val="center"/>
          </w:tcPr>
          <w:p w14:paraId="5A53FEA3" w14:textId="77777777" w:rsidR="006B7092" w:rsidRPr="003562FB" w:rsidRDefault="006B7092" w:rsidP="006200FF">
            <w:pPr>
              <w:pStyle w:val="4"/>
              <w:spacing w:line="360" w:lineRule="exact"/>
              <w:ind w:left="255" w:hangingChars="100" w:hanging="255"/>
              <w:rPr>
                <w:rFonts w:ascii="游ゴシック" w:eastAsia="游ゴシック" w:hAnsi="游ゴシック"/>
                <w:sz w:val="22"/>
                <w:szCs w:val="22"/>
              </w:rPr>
            </w:pPr>
          </w:p>
        </w:tc>
        <w:tc>
          <w:tcPr>
            <w:tcW w:w="3210" w:type="dxa"/>
            <w:vMerge/>
            <w:shd w:val="clear" w:color="auto" w:fill="FFEBDD"/>
            <w:vAlign w:val="center"/>
          </w:tcPr>
          <w:p w14:paraId="635C9B4A" w14:textId="741B6FE4" w:rsidR="006B7092" w:rsidRPr="002D2BD2" w:rsidRDefault="006B7092" w:rsidP="006200FF">
            <w:pPr>
              <w:pStyle w:val="4"/>
              <w:spacing w:line="360" w:lineRule="exact"/>
              <w:ind w:left="255" w:hangingChars="100" w:hanging="255"/>
              <w:rPr>
                <w:rFonts w:hAnsi="BIZ UDゴシック"/>
                <w:color w:val="FF6600"/>
                <w:sz w:val="22"/>
                <w:szCs w:val="22"/>
              </w:rPr>
            </w:pPr>
          </w:p>
        </w:tc>
        <w:tc>
          <w:tcPr>
            <w:tcW w:w="4280" w:type="dxa"/>
          </w:tcPr>
          <w:p w14:paraId="73E53E08" w14:textId="77777777" w:rsidR="00577359" w:rsidRPr="003562FB" w:rsidRDefault="002A456F" w:rsidP="00034718">
            <w:pPr>
              <w:pStyle w:val="4"/>
              <w:spacing w:line="280" w:lineRule="exact"/>
              <w:ind w:left="255" w:hangingChars="100" w:hanging="255"/>
              <w:rPr>
                <w:rFonts w:ascii="游ゴシック" w:eastAsia="游ゴシック" w:hAnsi="游ゴシック"/>
                <w:sz w:val="22"/>
                <w:szCs w:val="22"/>
              </w:rPr>
            </w:pPr>
            <w:r w:rsidRPr="003562FB">
              <w:rPr>
                <w:rFonts w:ascii="游ゴシック" w:eastAsia="游ゴシック" w:hAnsi="游ゴシック" w:hint="eastAsia"/>
                <w:sz w:val="22"/>
                <w:szCs w:val="22"/>
              </w:rPr>
              <w:t>（</w:t>
            </w:r>
            <w:r w:rsidR="00133F66" w:rsidRPr="003562FB">
              <w:rPr>
                <w:rFonts w:ascii="游ゴシック" w:eastAsia="游ゴシック" w:hAnsi="游ゴシック" w:hint="eastAsia"/>
                <w:sz w:val="22"/>
                <w:szCs w:val="22"/>
              </w:rPr>
              <w:t>２</w:t>
            </w:r>
            <w:r w:rsidRPr="003562FB">
              <w:rPr>
                <w:rFonts w:ascii="游ゴシック" w:eastAsia="游ゴシック" w:hAnsi="游ゴシック" w:hint="eastAsia"/>
                <w:sz w:val="22"/>
                <w:szCs w:val="22"/>
              </w:rPr>
              <w:t>）－</w:t>
            </w:r>
            <w:r w:rsidR="006E25D3" w:rsidRPr="003562FB">
              <w:rPr>
                <w:rFonts w:ascii="游ゴシック" w:eastAsia="游ゴシック" w:hAnsi="游ゴシック" w:hint="eastAsia"/>
                <w:sz w:val="22"/>
                <w:szCs w:val="22"/>
              </w:rPr>
              <w:t>５</w:t>
            </w:r>
          </w:p>
          <w:p w14:paraId="085BD245" w14:textId="77777777" w:rsidR="00577359" w:rsidRPr="003562FB" w:rsidRDefault="00577359" w:rsidP="00577359">
            <w:pPr>
              <w:pStyle w:val="4"/>
              <w:spacing w:line="280" w:lineRule="exact"/>
              <w:ind w:firstLineChars="50" w:firstLine="128"/>
              <w:rPr>
                <w:rFonts w:ascii="游ゴシック" w:eastAsia="游ゴシック" w:hAnsi="游ゴシック"/>
                <w:sz w:val="22"/>
                <w:szCs w:val="22"/>
              </w:rPr>
            </w:pPr>
            <w:r w:rsidRPr="003562FB">
              <w:rPr>
                <w:rFonts w:ascii="游ゴシック" w:eastAsia="游ゴシック" w:hAnsi="游ゴシック" w:hint="eastAsia"/>
                <w:sz w:val="22"/>
                <w:szCs w:val="22"/>
              </w:rPr>
              <w:t>不登校のこどもへの支援</w:t>
            </w:r>
          </w:p>
          <w:p w14:paraId="725C7379" w14:textId="3C89AA6C" w:rsidR="006B7092" w:rsidRPr="003562FB" w:rsidRDefault="006E25D3" w:rsidP="00D534F3">
            <w:pPr>
              <w:pStyle w:val="4"/>
              <w:spacing w:line="280" w:lineRule="exact"/>
              <w:ind w:leftChars="18" w:left="285" w:hangingChars="100" w:hanging="235"/>
              <w:rPr>
                <w:rFonts w:ascii="游ゴシック" w:eastAsia="游ゴシック" w:hAnsi="游ゴシック"/>
                <w:sz w:val="20"/>
                <w:szCs w:val="20"/>
              </w:rPr>
            </w:pPr>
            <w:r w:rsidRPr="003562FB">
              <w:rPr>
                <w:rFonts w:ascii="游ゴシック" w:eastAsia="游ゴシック" w:hAnsi="游ゴシック" w:hint="eastAsia"/>
                <w:sz w:val="20"/>
                <w:szCs w:val="20"/>
              </w:rPr>
              <w:t>①</w:t>
            </w:r>
            <w:r w:rsidR="006B7092" w:rsidRPr="003562FB">
              <w:rPr>
                <w:rFonts w:ascii="游ゴシック" w:eastAsia="游ゴシック" w:hAnsi="游ゴシック" w:hint="eastAsia"/>
                <w:sz w:val="20"/>
                <w:szCs w:val="20"/>
              </w:rPr>
              <w:t>不登校のこどもへの支援体制の整備・強化</w:t>
            </w:r>
          </w:p>
        </w:tc>
      </w:tr>
      <w:tr w:rsidR="000F78DC" w14:paraId="2212BB21" w14:textId="77777777" w:rsidTr="002D2BD2">
        <w:trPr>
          <w:trHeight w:val="1669"/>
        </w:trPr>
        <w:tc>
          <w:tcPr>
            <w:tcW w:w="2138" w:type="dxa"/>
            <w:vMerge/>
            <w:shd w:val="clear" w:color="auto" w:fill="FFCDAB"/>
            <w:vAlign w:val="center"/>
          </w:tcPr>
          <w:p w14:paraId="6950E53A" w14:textId="77777777" w:rsidR="000F78DC" w:rsidRPr="003562FB" w:rsidRDefault="000F78DC" w:rsidP="006200FF">
            <w:pPr>
              <w:pStyle w:val="4"/>
              <w:spacing w:line="360" w:lineRule="exact"/>
              <w:ind w:left="255" w:hangingChars="100" w:hanging="255"/>
              <w:rPr>
                <w:rFonts w:ascii="游ゴシック" w:eastAsia="游ゴシック" w:hAnsi="游ゴシック"/>
                <w:sz w:val="22"/>
                <w:szCs w:val="22"/>
              </w:rPr>
            </w:pPr>
          </w:p>
        </w:tc>
        <w:tc>
          <w:tcPr>
            <w:tcW w:w="3210" w:type="dxa"/>
            <w:shd w:val="clear" w:color="auto" w:fill="FFEBDD"/>
            <w:vAlign w:val="center"/>
          </w:tcPr>
          <w:p w14:paraId="5F76DBE7" w14:textId="1E88D16C" w:rsidR="000F78DC" w:rsidRPr="002D2BD2" w:rsidRDefault="000F78DC" w:rsidP="006B7092">
            <w:pPr>
              <w:pStyle w:val="4"/>
              <w:spacing w:line="360" w:lineRule="exact"/>
              <w:ind w:left="255" w:hangingChars="100" w:hanging="255"/>
              <w:rPr>
                <w:rFonts w:hAnsi="BIZ UDゴシック"/>
                <w:color w:val="FF6600"/>
                <w:sz w:val="22"/>
                <w:szCs w:val="22"/>
              </w:rPr>
            </w:pPr>
            <w:r w:rsidRPr="002D2BD2">
              <w:rPr>
                <w:rFonts w:hAnsi="BIZ UDゴシック" w:hint="eastAsia"/>
                <w:color w:val="FF0000"/>
                <w:sz w:val="22"/>
                <w:szCs w:val="22"/>
              </w:rPr>
              <w:t>（３）青年期の施策</w:t>
            </w:r>
          </w:p>
        </w:tc>
        <w:tc>
          <w:tcPr>
            <w:tcW w:w="4280" w:type="dxa"/>
            <w:vAlign w:val="center"/>
          </w:tcPr>
          <w:p w14:paraId="2246EF84" w14:textId="77777777" w:rsidR="00B73808" w:rsidRPr="003562FB" w:rsidRDefault="004B477C" w:rsidP="004B477C">
            <w:pPr>
              <w:pStyle w:val="4"/>
              <w:spacing w:line="280" w:lineRule="exact"/>
              <w:ind w:left="235" w:hangingChars="100" w:hanging="235"/>
              <w:rPr>
                <w:rFonts w:ascii="游ゴシック" w:eastAsia="游ゴシック" w:hAnsi="游ゴシック"/>
                <w:sz w:val="20"/>
                <w:szCs w:val="20"/>
              </w:rPr>
            </w:pPr>
            <w:r w:rsidRPr="003562FB">
              <w:rPr>
                <w:rFonts w:ascii="游ゴシック" w:eastAsia="游ゴシック" w:hAnsi="游ゴシック" w:hint="eastAsia"/>
                <w:sz w:val="20"/>
                <w:szCs w:val="20"/>
              </w:rPr>
              <w:t>①</w:t>
            </w:r>
            <w:r w:rsidR="000F78DC" w:rsidRPr="003562FB">
              <w:rPr>
                <w:rFonts w:ascii="游ゴシック" w:eastAsia="游ゴシック" w:hAnsi="游ゴシック" w:hint="eastAsia"/>
                <w:sz w:val="20"/>
                <w:szCs w:val="20"/>
              </w:rPr>
              <w:t>就労支援、雇用と経済的基盤の安定のための取組</w:t>
            </w:r>
          </w:p>
          <w:p w14:paraId="62EE9102" w14:textId="0007007A" w:rsidR="00B73808" w:rsidRPr="003562FB" w:rsidRDefault="00B73808" w:rsidP="004B477C">
            <w:pPr>
              <w:pStyle w:val="4"/>
              <w:spacing w:line="280" w:lineRule="exact"/>
              <w:ind w:left="235" w:hangingChars="100" w:hanging="235"/>
              <w:rPr>
                <w:rFonts w:ascii="游ゴシック" w:eastAsia="游ゴシック" w:hAnsi="游ゴシック"/>
                <w:strike/>
                <w:color w:val="0000FF"/>
                <w:sz w:val="20"/>
                <w:szCs w:val="20"/>
              </w:rPr>
            </w:pPr>
            <w:r w:rsidRPr="003562FB">
              <w:rPr>
                <w:rFonts w:ascii="游ゴシック" w:eastAsia="游ゴシック" w:hAnsi="游ゴシック" w:hint="eastAsia"/>
                <w:sz w:val="20"/>
                <w:szCs w:val="20"/>
              </w:rPr>
              <w:t>②結婚を希望する方への支援</w:t>
            </w:r>
          </w:p>
          <w:p w14:paraId="6DDF1417" w14:textId="165F5939" w:rsidR="000F78DC" w:rsidRPr="003562FB" w:rsidRDefault="00B73808" w:rsidP="004B477C">
            <w:pPr>
              <w:pStyle w:val="4"/>
              <w:spacing w:line="280" w:lineRule="exact"/>
              <w:ind w:left="235" w:hangingChars="100" w:hanging="235"/>
              <w:rPr>
                <w:rFonts w:ascii="游ゴシック" w:eastAsia="游ゴシック" w:hAnsi="游ゴシック"/>
                <w:sz w:val="20"/>
                <w:szCs w:val="20"/>
              </w:rPr>
            </w:pPr>
            <w:r w:rsidRPr="003562FB">
              <w:rPr>
                <w:rFonts w:ascii="游ゴシック" w:eastAsia="游ゴシック" w:hAnsi="游ゴシック" w:hint="eastAsia"/>
                <w:sz w:val="20"/>
                <w:szCs w:val="20"/>
              </w:rPr>
              <w:t>③悩みや不安を抱える若者に対する相談体制の充実</w:t>
            </w:r>
          </w:p>
        </w:tc>
      </w:tr>
    </w:tbl>
    <w:tbl>
      <w:tblPr>
        <w:tblStyle w:val="a7"/>
        <w:tblpPr w:leftFromText="142" w:rightFromText="142" w:vertAnchor="text" w:horzAnchor="margin" w:tblpY="370"/>
        <w:tblW w:w="0" w:type="auto"/>
        <w:tblLook w:val="04A0" w:firstRow="1" w:lastRow="0" w:firstColumn="1" w:lastColumn="0" w:noHBand="0" w:noVBand="1"/>
      </w:tblPr>
      <w:tblGrid>
        <w:gridCol w:w="2138"/>
        <w:gridCol w:w="3210"/>
        <w:gridCol w:w="4280"/>
      </w:tblGrid>
      <w:tr w:rsidR="002657D9" w14:paraId="7A779C4F" w14:textId="77777777" w:rsidTr="002D2BD2">
        <w:tc>
          <w:tcPr>
            <w:tcW w:w="2138" w:type="dxa"/>
            <w:shd w:val="clear" w:color="auto" w:fill="FFF2CC" w:themeFill="accent4" w:themeFillTint="33"/>
            <w:vAlign w:val="center"/>
          </w:tcPr>
          <w:bookmarkEnd w:id="25"/>
          <w:p w14:paraId="7E605049" w14:textId="77777777" w:rsidR="002657D9" w:rsidRPr="002D2BD2" w:rsidRDefault="002657D9" w:rsidP="002657D9">
            <w:pPr>
              <w:pStyle w:val="4"/>
              <w:jc w:val="center"/>
              <w:rPr>
                <w:rFonts w:ascii="游ゴシック" w:eastAsia="游ゴシック" w:hAnsi="游ゴシック"/>
                <w:color w:val="FFFFFF" w:themeColor="background1"/>
              </w:rPr>
            </w:pPr>
            <w:r w:rsidRPr="002D2BD2">
              <w:rPr>
                <w:rFonts w:ascii="游ゴシック" w:eastAsia="游ゴシック" w:hAnsi="游ゴシック" w:hint="eastAsia"/>
                <w:color w:val="000000" w:themeColor="text1"/>
              </w:rPr>
              <w:lastRenderedPageBreak/>
              <w:t>基本施策</w:t>
            </w:r>
          </w:p>
        </w:tc>
        <w:tc>
          <w:tcPr>
            <w:tcW w:w="3210" w:type="dxa"/>
            <w:shd w:val="clear" w:color="auto" w:fill="FFF2CC" w:themeFill="accent4" w:themeFillTint="33"/>
            <w:vAlign w:val="center"/>
          </w:tcPr>
          <w:p w14:paraId="4FF4FFD2" w14:textId="77777777" w:rsidR="002657D9" w:rsidRPr="002D2BD2" w:rsidRDefault="002657D9" w:rsidP="002657D9">
            <w:pPr>
              <w:pStyle w:val="4"/>
              <w:jc w:val="center"/>
              <w:rPr>
                <w:rFonts w:ascii="游ゴシック" w:eastAsia="游ゴシック" w:hAnsi="游ゴシック"/>
              </w:rPr>
            </w:pPr>
            <w:r w:rsidRPr="002D2BD2">
              <w:rPr>
                <w:rFonts w:ascii="游ゴシック" w:eastAsia="游ゴシック" w:hAnsi="游ゴシック" w:hint="eastAsia"/>
              </w:rPr>
              <w:t>重点施策</w:t>
            </w:r>
          </w:p>
        </w:tc>
        <w:tc>
          <w:tcPr>
            <w:tcW w:w="4280" w:type="dxa"/>
            <w:shd w:val="clear" w:color="auto" w:fill="FFF2CC" w:themeFill="accent4" w:themeFillTint="33"/>
            <w:vAlign w:val="center"/>
          </w:tcPr>
          <w:p w14:paraId="05070C82" w14:textId="77777777" w:rsidR="002657D9" w:rsidRPr="002D2BD2" w:rsidRDefault="002657D9" w:rsidP="002657D9">
            <w:pPr>
              <w:pStyle w:val="4"/>
              <w:jc w:val="center"/>
              <w:rPr>
                <w:rFonts w:ascii="游ゴシック" w:eastAsia="游ゴシック" w:hAnsi="游ゴシック"/>
              </w:rPr>
            </w:pPr>
            <w:r w:rsidRPr="002D2BD2">
              <w:rPr>
                <w:rFonts w:ascii="游ゴシック" w:eastAsia="游ゴシック" w:hAnsi="游ゴシック" w:hint="eastAsia"/>
              </w:rPr>
              <w:t>個別施策</w:t>
            </w:r>
          </w:p>
        </w:tc>
      </w:tr>
      <w:tr w:rsidR="002657D9" w14:paraId="44630F7D" w14:textId="77777777" w:rsidTr="0080451A">
        <w:trPr>
          <w:trHeight w:val="996"/>
        </w:trPr>
        <w:tc>
          <w:tcPr>
            <w:tcW w:w="2138" w:type="dxa"/>
            <w:vMerge w:val="restart"/>
            <w:shd w:val="clear" w:color="auto" w:fill="D7E9C9"/>
            <w:vAlign w:val="center"/>
          </w:tcPr>
          <w:p w14:paraId="59B46EAB" w14:textId="77777777" w:rsidR="002657D9" w:rsidRPr="002D2BD2" w:rsidRDefault="002657D9" w:rsidP="002657D9">
            <w:pPr>
              <w:pStyle w:val="4"/>
              <w:spacing w:line="360" w:lineRule="exact"/>
              <w:ind w:left="255" w:hangingChars="100" w:hanging="255"/>
              <w:rPr>
                <w:color w:val="006000"/>
                <w:sz w:val="22"/>
                <w:szCs w:val="22"/>
              </w:rPr>
            </w:pPr>
            <w:r w:rsidRPr="0080451A">
              <w:rPr>
                <w:rFonts w:hint="eastAsia"/>
                <w:color w:val="385623" w:themeColor="accent6" w:themeShade="80"/>
                <w:sz w:val="22"/>
                <w:szCs w:val="22"/>
              </w:rPr>
              <w:t>３　子育て当事者</w:t>
            </w:r>
            <w:r w:rsidRPr="0080451A">
              <w:rPr>
                <w:rFonts w:hAnsi="BIZ UDゴシック" w:hint="eastAsia"/>
                <w:color w:val="385623" w:themeColor="accent6" w:themeShade="80"/>
                <w:sz w:val="22"/>
                <w:szCs w:val="22"/>
              </w:rPr>
              <w:t>の支援</w:t>
            </w:r>
          </w:p>
        </w:tc>
        <w:tc>
          <w:tcPr>
            <w:tcW w:w="3210" w:type="dxa"/>
            <w:shd w:val="clear" w:color="auto" w:fill="F5FBEF"/>
            <w:vAlign w:val="center"/>
          </w:tcPr>
          <w:p w14:paraId="7A068C94" w14:textId="77777777" w:rsidR="002657D9" w:rsidRPr="002D2BD2" w:rsidRDefault="002657D9" w:rsidP="002657D9">
            <w:pPr>
              <w:pStyle w:val="4"/>
              <w:spacing w:line="360" w:lineRule="exact"/>
              <w:ind w:left="255" w:hangingChars="100" w:hanging="255"/>
              <w:rPr>
                <w:color w:val="006000"/>
                <w:sz w:val="22"/>
                <w:szCs w:val="22"/>
              </w:rPr>
            </w:pPr>
            <w:r w:rsidRPr="002D2BD2">
              <w:rPr>
                <w:rFonts w:hint="eastAsia"/>
                <w:color w:val="006000"/>
                <w:sz w:val="22"/>
                <w:szCs w:val="22"/>
              </w:rPr>
              <w:t>（１）子育てや教育に関する経済的負担の軽減</w:t>
            </w:r>
          </w:p>
        </w:tc>
        <w:tc>
          <w:tcPr>
            <w:tcW w:w="4280" w:type="dxa"/>
            <w:vAlign w:val="center"/>
          </w:tcPr>
          <w:p w14:paraId="684C10A2" w14:textId="77777777" w:rsidR="002657D9" w:rsidRPr="00622C5F" w:rsidRDefault="002657D9" w:rsidP="002657D9">
            <w:pPr>
              <w:pStyle w:val="4"/>
              <w:spacing w:line="300" w:lineRule="exact"/>
              <w:ind w:left="235" w:hangingChars="100" w:hanging="235"/>
              <w:rPr>
                <w:rFonts w:ascii="BIZ UD明朝 Medium" w:eastAsia="BIZ UD明朝 Medium" w:hAnsi="BIZ UD明朝 Medium"/>
                <w:sz w:val="20"/>
                <w:szCs w:val="20"/>
              </w:rPr>
            </w:pPr>
            <w:r w:rsidRPr="00622C5F">
              <w:rPr>
                <w:rFonts w:ascii="BIZ UD明朝 Medium" w:eastAsia="BIZ UD明朝 Medium" w:hAnsi="BIZ UD明朝 Medium" w:hint="eastAsia"/>
                <w:sz w:val="20"/>
                <w:szCs w:val="20"/>
              </w:rPr>
              <w:t>①幼児期から高校生までの教育・保育の経済的負担軽減</w:t>
            </w:r>
          </w:p>
          <w:p w14:paraId="7B6748DC" w14:textId="44B0DE8A" w:rsidR="002657D9" w:rsidRPr="00622C5F" w:rsidRDefault="002657D9" w:rsidP="00E33FC6">
            <w:pPr>
              <w:pStyle w:val="4"/>
              <w:spacing w:line="280" w:lineRule="exact"/>
              <w:ind w:left="235" w:hangingChars="100" w:hanging="235"/>
              <w:rPr>
                <w:rFonts w:ascii="BIZ UD明朝 Medium" w:eastAsia="BIZ UD明朝 Medium" w:hAnsi="BIZ UD明朝 Medium"/>
                <w:sz w:val="20"/>
                <w:szCs w:val="20"/>
              </w:rPr>
            </w:pPr>
            <w:r w:rsidRPr="00622C5F">
              <w:rPr>
                <w:rFonts w:ascii="BIZ UD明朝 Medium" w:eastAsia="BIZ UD明朝 Medium" w:hAnsi="BIZ UD明朝 Medium" w:hint="eastAsia"/>
                <w:sz w:val="20"/>
                <w:szCs w:val="20"/>
              </w:rPr>
              <w:t>②医療費等の負担軽減</w:t>
            </w:r>
          </w:p>
        </w:tc>
      </w:tr>
      <w:tr w:rsidR="002657D9" w14:paraId="20A2CBFD" w14:textId="77777777" w:rsidTr="0080451A">
        <w:trPr>
          <w:trHeight w:val="876"/>
        </w:trPr>
        <w:tc>
          <w:tcPr>
            <w:tcW w:w="2138" w:type="dxa"/>
            <w:vMerge/>
            <w:shd w:val="clear" w:color="auto" w:fill="D7E9C9"/>
            <w:vAlign w:val="center"/>
          </w:tcPr>
          <w:p w14:paraId="27561A15" w14:textId="77777777" w:rsidR="002657D9" w:rsidRPr="00012ED5" w:rsidRDefault="002657D9" w:rsidP="002657D9">
            <w:pPr>
              <w:pStyle w:val="4"/>
              <w:spacing w:line="360" w:lineRule="exact"/>
              <w:ind w:left="255" w:hangingChars="100" w:hanging="255"/>
              <w:rPr>
                <w:sz w:val="22"/>
                <w:szCs w:val="22"/>
              </w:rPr>
            </w:pPr>
          </w:p>
        </w:tc>
        <w:tc>
          <w:tcPr>
            <w:tcW w:w="3210" w:type="dxa"/>
            <w:shd w:val="clear" w:color="auto" w:fill="F5FBEF"/>
            <w:vAlign w:val="center"/>
          </w:tcPr>
          <w:p w14:paraId="2D337225" w14:textId="77777777" w:rsidR="002657D9" w:rsidRPr="002D2BD2" w:rsidRDefault="002657D9" w:rsidP="002657D9">
            <w:pPr>
              <w:pStyle w:val="4"/>
              <w:spacing w:line="360" w:lineRule="exact"/>
              <w:ind w:left="255" w:hangingChars="100" w:hanging="255"/>
              <w:rPr>
                <w:color w:val="006000"/>
                <w:sz w:val="22"/>
                <w:szCs w:val="22"/>
              </w:rPr>
            </w:pPr>
            <w:r w:rsidRPr="002D2BD2">
              <w:rPr>
                <w:rFonts w:hint="eastAsia"/>
                <w:color w:val="006000"/>
                <w:sz w:val="22"/>
                <w:szCs w:val="22"/>
              </w:rPr>
              <w:t>（２）地域子育て支援、家庭教育支援</w:t>
            </w:r>
          </w:p>
        </w:tc>
        <w:tc>
          <w:tcPr>
            <w:tcW w:w="4280" w:type="dxa"/>
            <w:vAlign w:val="center"/>
          </w:tcPr>
          <w:p w14:paraId="29AEB91A" w14:textId="77777777" w:rsidR="002657D9" w:rsidRPr="00622C5F" w:rsidRDefault="002657D9" w:rsidP="002657D9">
            <w:pPr>
              <w:pStyle w:val="4"/>
              <w:spacing w:line="300" w:lineRule="exact"/>
              <w:ind w:left="235" w:hangingChars="100" w:hanging="235"/>
              <w:rPr>
                <w:rFonts w:ascii="BIZ UD明朝 Medium" w:eastAsia="BIZ UD明朝 Medium" w:hAnsi="BIZ UD明朝 Medium"/>
                <w:sz w:val="20"/>
                <w:szCs w:val="20"/>
              </w:rPr>
            </w:pPr>
            <w:r w:rsidRPr="00622C5F">
              <w:rPr>
                <w:rFonts w:ascii="BIZ UD明朝 Medium" w:eastAsia="BIZ UD明朝 Medium" w:hAnsi="BIZ UD明朝 Medium" w:hint="eastAsia"/>
                <w:sz w:val="20"/>
                <w:szCs w:val="20"/>
              </w:rPr>
              <w:t>①地域のニーズに応じた</w:t>
            </w:r>
            <w:r>
              <w:rPr>
                <w:rFonts w:ascii="BIZ UD明朝 Medium" w:eastAsia="BIZ UD明朝 Medium" w:hAnsi="BIZ UD明朝 Medium" w:hint="eastAsia"/>
                <w:sz w:val="20"/>
                <w:szCs w:val="20"/>
              </w:rPr>
              <w:t>多様な</w:t>
            </w:r>
            <w:r w:rsidRPr="00622C5F">
              <w:rPr>
                <w:rFonts w:ascii="BIZ UD明朝 Medium" w:eastAsia="BIZ UD明朝 Medium" w:hAnsi="BIZ UD明朝 Medium" w:hint="eastAsia"/>
                <w:sz w:val="20"/>
                <w:szCs w:val="20"/>
              </w:rPr>
              <w:t>子育て支援の推進</w:t>
            </w:r>
          </w:p>
          <w:p w14:paraId="2EFFF51C" w14:textId="77777777" w:rsidR="002657D9" w:rsidRPr="00622C5F" w:rsidRDefault="002657D9" w:rsidP="002657D9">
            <w:pPr>
              <w:pStyle w:val="4"/>
              <w:spacing w:line="300" w:lineRule="exact"/>
              <w:ind w:left="235" w:hangingChars="100" w:hanging="235"/>
              <w:rPr>
                <w:rFonts w:ascii="BIZ UD明朝 Medium" w:eastAsia="BIZ UD明朝 Medium" w:hAnsi="BIZ UD明朝 Medium"/>
                <w:sz w:val="20"/>
                <w:szCs w:val="20"/>
              </w:rPr>
            </w:pPr>
            <w:r w:rsidRPr="00622C5F">
              <w:rPr>
                <w:rFonts w:ascii="BIZ UD明朝 Medium" w:eastAsia="BIZ UD明朝 Medium" w:hAnsi="BIZ UD明朝 Medium" w:hint="eastAsia"/>
                <w:sz w:val="20"/>
                <w:szCs w:val="20"/>
              </w:rPr>
              <w:t>②一時預かり、ファミリー・サポート・センターに関する取組の推進</w:t>
            </w:r>
          </w:p>
          <w:p w14:paraId="2C6B04C5" w14:textId="77777777" w:rsidR="002657D9" w:rsidRPr="00622C5F" w:rsidRDefault="002657D9" w:rsidP="002657D9">
            <w:pPr>
              <w:pStyle w:val="4"/>
              <w:spacing w:line="280" w:lineRule="exact"/>
              <w:ind w:left="235" w:hangingChars="100" w:hanging="235"/>
              <w:rPr>
                <w:rFonts w:ascii="BIZ UD明朝 Medium" w:eastAsia="BIZ UD明朝 Medium" w:hAnsi="BIZ UD明朝 Medium"/>
                <w:sz w:val="20"/>
                <w:szCs w:val="20"/>
              </w:rPr>
            </w:pPr>
            <w:r w:rsidRPr="00622C5F">
              <w:rPr>
                <w:rFonts w:ascii="BIZ UD明朝 Medium" w:eastAsia="BIZ UD明朝 Medium" w:hAnsi="BIZ UD明朝 Medium" w:hint="eastAsia"/>
                <w:sz w:val="20"/>
                <w:szCs w:val="20"/>
              </w:rPr>
              <w:t>③家庭教育支援</w:t>
            </w:r>
          </w:p>
        </w:tc>
      </w:tr>
      <w:tr w:rsidR="002657D9" w14:paraId="191E7514" w14:textId="77777777" w:rsidTr="0080451A">
        <w:trPr>
          <w:trHeight w:val="903"/>
        </w:trPr>
        <w:tc>
          <w:tcPr>
            <w:tcW w:w="2138" w:type="dxa"/>
            <w:vMerge/>
            <w:shd w:val="clear" w:color="auto" w:fill="D7E9C9"/>
            <w:vAlign w:val="center"/>
          </w:tcPr>
          <w:p w14:paraId="20787B42" w14:textId="77777777" w:rsidR="002657D9" w:rsidRPr="00012ED5" w:rsidRDefault="002657D9" w:rsidP="002657D9">
            <w:pPr>
              <w:pStyle w:val="4"/>
              <w:spacing w:line="360" w:lineRule="exact"/>
              <w:ind w:left="255" w:hangingChars="100" w:hanging="255"/>
              <w:rPr>
                <w:sz w:val="22"/>
                <w:szCs w:val="22"/>
              </w:rPr>
            </w:pPr>
          </w:p>
        </w:tc>
        <w:tc>
          <w:tcPr>
            <w:tcW w:w="3210" w:type="dxa"/>
            <w:shd w:val="clear" w:color="auto" w:fill="F5FBEF"/>
            <w:vAlign w:val="center"/>
          </w:tcPr>
          <w:p w14:paraId="491D5E5B" w14:textId="77777777" w:rsidR="002657D9" w:rsidRPr="002D2BD2" w:rsidRDefault="002657D9" w:rsidP="002657D9">
            <w:pPr>
              <w:pStyle w:val="4"/>
              <w:spacing w:line="360" w:lineRule="exact"/>
              <w:ind w:left="255" w:hangingChars="100" w:hanging="255"/>
              <w:rPr>
                <w:color w:val="006000"/>
                <w:sz w:val="22"/>
                <w:szCs w:val="22"/>
              </w:rPr>
            </w:pPr>
            <w:r w:rsidRPr="002D2BD2">
              <w:rPr>
                <w:rFonts w:hint="eastAsia"/>
                <w:color w:val="006000"/>
                <w:sz w:val="22"/>
                <w:szCs w:val="22"/>
              </w:rPr>
              <w:t>（３）仕事と子育てが両立できる環境づくり</w:t>
            </w:r>
          </w:p>
        </w:tc>
        <w:tc>
          <w:tcPr>
            <w:tcW w:w="4280" w:type="dxa"/>
            <w:vAlign w:val="center"/>
          </w:tcPr>
          <w:p w14:paraId="06B99890" w14:textId="77777777" w:rsidR="002657D9" w:rsidRPr="00622C5F" w:rsidRDefault="002657D9" w:rsidP="002657D9">
            <w:pPr>
              <w:pStyle w:val="4"/>
              <w:spacing w:line="280" w:lineRule="exact"/>
              <w:ind w:left="235" w:hangingChars="100" w:hanging="235"/>
              <w:rPr>
                <w:rFonts w:ascii="BIZ UD明朝 Medium" w:eastAsia="BIZ UD明朝 Medium" w:hAnsi="BIZ UD明朝 Medium"/>
                <w:sz w:val="20"/>
                <w:szCs w:val="20"/>
              </w:rPr>
            </w:pPr>
            <w:r w:rsidRPr="00622C5F">
              <w:rPr>
                <w:rFonts w:ascii="BIZ UD明朝 Medium" w:eastAsia="BIZ UD明朝 Medium" w:hAnsi="BIZ UD明朝 Medium" w:hint="eastAsia"/>
                <w:sz w:val="20"/>
                <w:szCs w:val="20"/>
              </w:rPr>
              <w:t>①仕事と子育てが両立できる環境づくり</w:t>
            </w:r>
          </w:p>
        </w:tc>
      </w:tr>
      <w:tr w:rsidR="002657D9" w14:paraId="020C9AD9" w14:textId="77777777" w:rsidTr="0080451A">
        <w:trPr>
          <w:trHeight w:val="829"/>
        </w:trPr>
        <w:tc>
          <w:tcPr>
            <w:tcW w:w="2138" w:type="dxa"/>
            <w:vMerge/>
            <w:shd w:val="clear" w:color="auto" w:fill="D7E9C9"/>
            <w:vAlign w:val="center"/>
          </w:tcPr>
          <w:p w14:paraId="407E2C8C" w14:textId="77777777" w:rsidR="002657D9" w:rsidRPr="00012ED5" w:rsidRDefault="002657D9" w:rsidP="002657D9">
            <w:pPr>
              <w:pStyle w:val="4"/>
              <w:spacing w:line="360" w:lineRule="exact"/>
              <w:rPr>
                <w:sz w:val="22"/>
                <w:szCs w:val="22"/>
              </w:rPr>
            </w:pPr>
          </w:p>
        </w:tc>
        <w:tc>
          <w:tcPr>
            <w:tcW w:w="3210" w:type="dxa"/>
            <w:shd w:val="clear" w:color="auto" w:fill="F5FBEF"/>
            <w:vAlign w:val="center"/>
          </w:tcPr>
          <w:p w14:paraId="437FDE1C" w14:textId="77777777" w:rsidR="002657D9" w:rsidRPr="002D2BD2" w:rsidRDefault="002657D9" w:rsidP="002657D9">
            <w:pPr>
              <w:pStyle w:val="4"/>
              <w:spacing w:line="360" w:lineRule="exact"/>
              <w:ind w:left="511" w:hangingChars="200" w:hanging="511"/>
              <w:rPr>
                <w:color w:val="006000"/>
                <w:sz w:val="22"/>
                <w:szCs w:val="22"/>
              </w:rPr>
            </w:pPr>
            <w:r w:rsidRPr="002D2BD2">
              <w:rPr>
                <w:rFonts w:hint="eastAsia"/>
                <w:color w:val="006000"/>
                <w:sz w:val="22"/>
                <w:szCs w:val="22"/>
              </w:rPr>
              <w:t>（４）</w:t>
            </w:r>
            <w:r w:rsidRPr="0080451A">
              <w:rPr>
                <w:rFonts w:hint="eastAsia"/>
                <w:color w:val="006000"/>
                <w:spacing w:val="-20"/>
                <w:sz w:val="22"/>
                <w:szCs w:val="22"/>
              </w:rPr>
              <w:t>ひとり親家庭への支援</w:t>
            </w:r>
          </w:p>
        </w:tc>
        <w:tc>
          <w:tcPr>
            <w:tcW w:w="4280" w:type="dxa"/>
            <w:vAlign w:val="center"/>
          </w:tcPr>
          <w:p w14:paraId="1B78BD8D" w14:textId="77777777" w:rsidR="002657D9" w:rsidRPr="00622C5F" w:rsidRDefault="002657D9" w:rsidP="002657D9">
            <w:pPr>
              <w:pStyle w:val="4"/>
              <w:spacing w:line="280" w:lineRule="exact"/>
              <w:ind w:left="235" w:hangingChars="100" w:hanging="235"/>
              <w:rPr>
                <w:rFonts w:ascii="BIZ UD明朝 Medium" w:eastAsia="BIZ UD明朝 Medium" w:hAnsi="BIZ UD明朝 Medium"/>
                <w:sz w:val="20"/>
                <w:szCs w:val="20"/>
              </w:rPr>
            </w:pPr>
            <w:r w:rsidRPr="00622C5F">
              <w:rPr>
                <w:rFonts w:ascii="BIZ UD明朝 Medium" w:eastAsia="BIZ UD明朝 Medium" w:hAnsi="BIZ UD明朝 Medium" w:hint="eastAsia"/>
                <w:sz w:val="20"/>
                <w:szCs w:val="20"/>
              </w:rPr>
              <w:t>①ひとり親家庭が抱える課題への支援</w:t>
            </w:r>
          </w:p>
        </w:tc>
      </w:tr>
      <w:tr w:rsidR="002657D9" w14:paraId="40D3ADAC" w14:textId="77777777" w:rsidTr="0080451A">
        <w:trPr>
          <w:trHeight w:val="843"/>
        </w:trPr>
        <w:tc>
          <w:tcPr>
            <w:tcW w:w="2138" w:type="dxa"/>
            <w:vMerge w:val="restart"/>
            <w:shd w:val="clear" w:color="auto" w:fill="C9F1FF"/>
            <w:vAlign w:val="center"/>
          </w:tcPr>
          <w:p w14:paraId="389D3B64" w14:textId="77777777" w:rsidR="002657D9" w:rsidRPr="00012ED5" w:rsidRDefault="002657D9" w:rsidP="002657D9">
            <w:pPr>
              <w:pStyle w:val="4"/>
              <w:spacing w:line="360" w:lineRule="exact"/>
              <w:ind w:left="255" w:hangingChars="100" w:hanging="255"/>
              <w:rPr>
                <w:sz w:val="22"/>
                <w:szCs w:val="22"/>
              </w:rPr>
            </w:pPr>
            <w:r w:rsidRPr="0080451A">
              <w:rPr>
                <w:rFonts w:hint="eastAsia"/>
                <w:color w:val="000099"/>
                <w:sz w:val="22"/>
                <w:szCs w:val="22"/>
              </w:rPr>
              <w:t xml:space="preserve">４　</w:t>
            </w:r>
            <w:r w:rsidRPr="0080451A">
              <w:rPr>
                <w:rFonts w:hint="eastAsia"/>
                <w:color w:val="000099"/>
                <w:spacing w:val="-20"/>
                <w:sz w:val="22"/>
                <w:szCs w:val="22"/>
              </w:rPr>
              <w:t>社会全体で支える推進体制</w:t>
            </w:r>
          </w:p>
        </w:tc>
        <w:tc>
          <w:tcPr>
            <w:tcW w:w="3210" w:type="dxa"/>
            <w:shd w:val="clear" w:color="auto" w:fill="E5F8FF"/>
            <w:vAlign w:val="center"/>
          </w:tcPr>
          <w:p w14:paraId="02FC4CE4" w14:textId="77777777" w:rsidR="002657D9" w:rsidRPr="0080451A" w:rsidRDefault="002657D9" w:rsidP="002657D9">
            <w:pPr>
              <w:pStyle w:val="4"/>
              <w:spacing w:line="360" w:lineRule="exact"/>
              <w:ind w:left="255" w:hangingChars="100" w:hanging="255"/>
              <w:rPr>
                <w:strike/>
                <w:color w:val="000099"/>
                <w:sz w:val="22"/>
                <w:szCs w:val="22"/>
              </w:rPr>
            </w:pPr>
            <w:r w:rsidRPr="0080451A">
              <w:rPr>
                <w:rFonts w:hint="eastAsia"/>
                <w:color w:val="000099"/>
                <w:sz w:val="22"/>
                <w:szCs w:val="22"/>
              </w:rPr>
              <w:t>（１）</w:t>
            </w:r>
            <w:r w:rsidRPr="0080451A">
              <w:rPr>
                <w:rFonts w:hint="eastAsia"/>
                <w:color w:val="000099"/>
                <w:spacing w:val="-20"/>
                <w:sz w:val="22"/>
                <w:szCs w:val="22"/>
              </w:rPr>
              <w:t>多様な声を施策に反映</w:t>
            </w:r>
          </w:p>
        </w:tc>
        <w:tc>
          <w:tcPr>
            <w:tcW w:w="4280" w:type="dxa"/>
            <w:vAlign w:val="center"/>
          </w:tcPr>
          <w:p w14:paraId="241E7DFA" w14:textId="77777777" w:rsidR="002657D9" w:rsidRPr="00622C5F" w:rsidRDefault="002657D9" w:rsidP="002657D9">
            <w:pPr>
              <w:pStyle w:val="4"/>
              <w:spacing w:line="360" w:lineRule="exact"/>
              <w:ind w:left="235" w:hangingChars="100" w:hanging="235"/>
              <w:rPr>
                <w:strike/>
                <w:sz w:val="22"/>
                <w:szCs w:val="22"/>
              </w:rPr>
            </w:pPr>
            <w:r w:rsidRPr="00622C5F">
              <w:rPr>
                <w:rFonts w:ascii="BIZ UD明朝 Medium" w:eastAsia="BIZ UD明朝 Medium" w:hAnsi="BIZ UD明朝 Medium" w:hint="eastAsia"/>
                <w:sz w:val="20"/>
                <w:szCs w:val="20"/>
              </w:rPr>
              <w:t>①多様な声を施策に反映させる工夫</w:t>
            </w:r>
          </w:p>
        </w:tc>
      </w:tr>
      <w:tr w:rsidR="002657D9" w14:paraId="6E7F73F4" w14:textId="77777777" w:rsidTr="0080451A">
        <w:trPr>
          <w:trHeight w:val="1125"/>
        </w:trPr>
        <w:tc>
          <w:tcPr>
            <w:tcW w:w="2138" w:type="dxa"/>
            <w:vMerge/>
            <w:shd w:val="clear" w:color="auto" w:fill="C9F1FF"/>
            <w:vAlign w:val="center"/>
          </w:tcPr>
          <w:p w14:paraId="13BA85C4" w14:textId="77777777" w:rsidR="002657D9" w:rsidRPr="00012ED5" w:rsidRDefault="002657D9" w:rsidP="002657D9">
            <w:pPr>
              <w:pStyle w:val="4"/>
              <w:spacing w:line="360" w:lineRule="exact"/>
              <w:ind w:left="255" w:hangingChars="100" w:hanging="255"/>
              <w:rPr>
                <w:sz w:val="22"/>
                <w:szCs w:val="22"/>
              </w:rPr>
            </w:pPr>
          </w:p>
        </w:tc>
        <w:tc>
          <w:tcPr>
            <w:tcW w:w="3210" w:type="dxa"/>
            <w:shd w:val="clear" w:color="auto" w:fill="E5F8FF"/>
            <w:vAlign w:val="center"/>
          </w:tcPr>
          <w:p w14:paraId="75AA615A" w14:textId="02D28ED1" w:rsidR="002657D9" w:rsidRPr="0080451A" w:rsidRDefault="002657D9" w:rsidP="002657D9">
            <w:pPr>
              <w:pStyle w:val="4"/>
              <w:spacing w:line="360" w:lineRule="exact"/>
              <w:ind w:left="255" w:hangingChars="100" w:hanging="255"/>
              <w:rPr>
                <w:color w:val="000099"/>
                <w:sz w:val="22"/>
                <w:szCs w:val="22"/>
              </w:rPr>
            </w:pPr>
            <w:r w:rsidRPr="0080451A">
              <w:rPr>
                <w:rFonts w:hint="eastAsia"/>
                <w:color w:val="000099"/>
                <w:sz w:val="22"/>
                <w:szCs w:val="22"/>
              </w:rPr>
              <w:t>（２）こども・若者、子育て当事者に関わる人材の確保・育成・支援</w:t>
            </w:r>
          </w:p>
        </w:tc>
        <w:tc>
          <w:tcPr>
            <w:tcW w:w="4280" w:type="dxa"/>
            <w:vAlign w:val="center"/>
          </w:tcPr>
          <w:p w14:paraId="2465BFE5" w14:textId="77777777" w:rsidR="002657D9" w:rsidRPr="00B83264" w:rsidRDefault="002657D9" w:rsidP="002657D9">
            <w:pPr>
              <w:pStyle w:val="4"/>
              <w:spacing w:line="300" w:lineRule="exact"/>
              <w:ind w:left="235" w:hangingChars="100" w:hanging="235"/>
              <w:rPr>
                <w:rFonts w:ascii="BIZ UD明朝 Medium" w:eastAsia="BIZ UD明朝 Medium" w:hAnsi="BIZ UD明朝 Medium"/>
                <w:sz w:val="20"/>
                <w:szCs w:val="20"/>
              </w:rPr>
            </w:pPr>
            <w:r w:rsidRPr="00622C5F">
              <w:rPr>
                <w:rFonts w:ascii="BIZ UD明朝 Medium" w:eastAsia="BIZ UD明朝 Medium" w:hAnsi="BIZ UD明朝 Medium" w:hint="eastAsia"/>
                <w:sz w:val="20"/>
                <w:szCs w:val="20"/>
              </w:rPr>
              <w:t>①こども・若者、子育て支援に携わる担い手の確保・育成・専門性の向上</w:t>
            </w:r>
          </w:p>
        </w:tc>
      </w:tr>
      <w:tr w:rsidR="002657D9" w14:paraId="02CBBF1F" w14:textId="77777777" w:rsidTr="0080451A">
        <w:trPr>
          <w:trHeight w:val="876"/>
        </w:trPr>
        <w:tc>
          <w:tcPr>
            <w:tcW w:w="2138" w:type="dxa"/>
            <w:vMerge/>
            <w:shd w:val="clear" w:color="auto" w:fill="C9F1FF"/>
            <w:vAlign w:val="center"/>
          </w:tcPr>
          <w:p w14:paraId="2A904796" w14:textId="77777777" w:rsidR="002657D9" w:rsidRPr="00012ED5" w:rsidRDefault="002657D9" w:rsidP="002657D9">
            <w:pPr>
              <w:pStyle w:val="4"/>
              <w:spacing w:line="360" w:lineRule="exact"/>
              <w:ind w:left="255" w:hangingChars="100" w:hanging="255"/>
              <w:rPr>
                <w:sz w:val="22"/>
                <w:szCs w:val="22"/>
              </w:rPr>
            </w:pPr>
          </w:p>
        </w:tc>
        <w:tc>
          <w:tcPr>
            <w:tcW w:w="3210" w:type="dxa"/>
            <w:shd w:val="clear" w:color="auto" w:fill="E5F8FF"/>
            <w:vAlign w:val="center"/>
          </w:tcPr>
          <w:p w14:paraId="7C17075A" w14:textId="5CA4CEFE" w:rsidR="002657D9" w:rsidRPr="0080451A" w:rsidRDefault="002657D9" w:rsidP="002657D9">
            <w:pPr>
              <w:pStyle w:val="4"/>
              <w:spacing w:line="360" w:lineRule="exact"/>
              <w:ind w:left="255" w:hangingChars="100" w:hanging="255"/>
              <w:rPr>
                <w:strike/>
                <w:color w:val="000099"/>
                <w:sz w:val="22"/>
                <w:szCs w:val="22"/>
              </w:rPr>
            </w:pPr>
            <w:r w:rsidRPr="0080451A">
              <w:rPr>
                <w:rFonts w:hint="eastAsia"/>
                <w:color w:val="000099"/>
                <w:sz w:val="22"/>
                <w:szCs w:val="22"/>
              </w:rPr>
              <w:t>（３）こども・若者、子育てに優しい社会づくりのための意識改革</w:t>
            </w:r>
          </w:p>
        </w:tc>
        <w:tc>
          <w:tcPr>
            <w:tcW w:w="4280" w:type="dxa"/>
            <w:vAlign w:val="center"/>
          </w:tcPr>
          <w:p w14:paraId="07848AC1" w14:textId="72F28564" w:rsidR="002657D9" w:rsidRPr="00292AC3" w:rsidRDefault="002657D9" w:rsidP="00FE493A">
            <w:pPr>
              <w:pStyle w:val="4"/>
              <w:spacing w:line="360" w:lineRule="exact"/>
              <w:ind w:left="235" w:hangingChars="100" w:hanging="235"/>
              <w:rPr>
                <w:strike/>
              </w:rPr>
            </w:pPr>
            <w:r w:rsidRPr="00622C5F">
              <w:rPr>
                <w:rFonts w:ascii="BIZ UD明朝 Medium" w:eastAsia="BIZ UD明朝 Medium" w:hAnsi="BIZ UD明朝 Medium" w:hint="eastAsia"/>
                <w:sz w:val="20"/>
                <w:szCs w:val="20"/>
              </w:rPr>
              <w:t>①こども・若者、子育てに優しい社会づくりのための意識改革</w:t>
            </w:r>
          </w:p>
        </w:tc>
      </w:tr>
    </w:tbl>
    <w:p w14:paraId="1287887D" w14:textId="171948A1" w:rsidR="002D0A9B" w:rsidRPr="00910E98" w:rsidRDefault="002D0A9B">
      <w:pPr>
        <w:rPr>
          <w:bCs/>
          <w:color w:val="FF0000"/>
        </w:rPr>
      </w:pPr>
    </w:p>
    <w:p w14:paraId="6E209983" w14:textId="62BD958E" w:rsidR="005E7DD8" w:rsidRDefault="005E7DD8" w:rsidP="005E7DD8">
      <w:pPr>
        <w:pStyle w:val="Web"/>
      </w:pPr>
      <w:r>
        <w:rPr>
          <w:noProof/>
        </w:rPr>
        <w:drawing>
          <wp:anchor distT="0" distB="0" distL="114300" distR="114300" simplePos="0" relativeHeight="252497920" behindDoc="0" locked="0" layoutInCell="1" allowOverlap="1" wp14:anchorId="7B0BF76D" wp14:editId="2DB8388A">
            <wp:simplePos x="0" y="0"/>
            <wp:positionH relativeFrom="margin">
              <wp:align>center</wp:align>
            </wp:positionH>
            <wp:positionV relativeFrom="paragraph">
              <wp:posOffset>5637530</wp:posOffset>
            </wp:positionV>
            <wp:extent cx="2926080" cy="2711406"/>
            <wp:effectExtent l="0" t="0" r="7620" b="0"/>
            <wp:wrapNone/>
            <wp:docPr id="3" name="図 1" descr="ボックス, 部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1" descr="ボックス, 部屋 が含まれている画像&#10;&#10;自動的に生成された説明"/>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26080" cy="2711406"/>
                    </a:xfrm>
                    <a:prstGeom prst="rect">
                      <a:avLst/>
                    </a:prstGeom>
                    <a:noFill/>
                    <a:ln>
                      <a:noFill/>
                    </a:ln>
                  </pic:spPr>
                </pic:pic>
              </a:graphicData>
            </a:graphic>
            <wp14:sizeRelH relativeFrom="page">
              <wp14:pctWidth>0</wp14:pctWidth>
            </wp14:sizeRelH>
            <wp14:sizeRelV relativeFrom="page">
              <wp14:pctHeight>0</wp14:pctHeight>
            </wp14:sizeRelV>
          </wp:anchor>
        </w:drawing>
      </w:r>
      <w:r w:rsidR="006B7092">
        <w:br w:type="page"/>
      </w:r>
    </w:p>
    <w:p w14:paraId="7D023524" w14:textId="58841DFB" w:rsidR="0080451A" w:rsidRDefault="0080451A" w:rsidP="006B7092">
      <w:pPr>
        <w:pStyle w:val="11"/>
      </w:pPr>
      <w:r>
        <w:rPr>
          <w:noProof/>
        </w:rPr>
        <w:lastRenderedPageBreak/>
        <mc:AlternateContent>
          <mc:Choice Requires="wps">
            <w:drawing>
              <wp:anchor distT="0" distB="0" distL="114300" distR="114300" simplePos="0" relativeHeight="252685312" behindDoc="0" locked="0" layoutInCell="1" allowOverlap="1" wp14:anchorId="0130515A" wp14:editId="0F5DDF73">
                <wp:simplePos x="0" y="0"/>
                <wp:positionH relativeFrom="column">
                  <wp:posOffset>126124</wp:posOffset>
                </wp:positionH>
                <wp:positionV relativeFrom="paragraph">
                  <wp:posOffset>351812</wp:posOffset>
                </wp:positionV>
                <wp:extent cx="4742121" cy="571500"/>
                <wp:effectExtent l="0" t="0" r="0" b="0"/>
                <wp:wrapNone/>
                <wp:docPr id="988337799" name="テキスト ボックス 988337799"/>
                <wp:cNvGraphicFramePr/>
                <a:graphic xmlns:a="http://schemas.openxmlformats.org/drawingml/2006/main">
                  <a:graphicData uri="http://schemas.microsoft.com/office/word/2010/wordprocessingShape">
                    <wps:wsp>
                      <wps:cNvSpPr txBox="1"/>
                      <wps:spPr>
                        <a:xfrm>
                          <a:off x="0" y="0"/>
                          <a:ext cx="4742121" cy="571500"/>
                        </a:xfrm>
                        <a:prstGeom prst="rect">
                          <a:avLst/>
                        </a:prstGeom>
                        <a:noFill/>
                        <a:ln w="6350">
                          <a:noFill/>
                        </a:ln>
                      </wps:spPr>
                      <wps:txbx>
                        <w:txbxContent>
                          <w:p w14:paraId="112C004C" w14:textId="3E74830B" w:rsidR="0080451A" w:rsidRDefault="0080451A" w:rsidP="0080451A">
                            <w:pPr>
                              <w:rPr>
                                <w:rFonts w:ascii="BIZ UDゴシック" w:eastAsia="BIZ UDゴシック" w:hAnsi="BIZ UDゴシック"/>
                                <w:b/>
                                <w:bCs/>
                                <w:color w:val="600060"/>
                                <w:sz w:val="44"/>
                                <w:szCs w:val="44"/>
                              </w:rPr>
                            </w:pPr>
                            <w:r w:rsidRPr="00946443">
                              <w:rPr>
                                <w:rFonts w:ascii="BIZ UDゴシック" w:eastAsia="BIZ UDゴシック" w:hAnsi="BIZ UDゴシック" w:hint="eastAsia"/>
                                <w:b/>
                                <w:bCs/>
                                <w:color w:val="600060"/>
                                <w:sz w:val="44"/>
                                <w:szCs w:val="44"/>
                              </w:rPr>
                              <w:t>第</w:t>
                            </w:r>
                            <w:r>
                              <w:rPr>
                                <w:rFonts w:ascii="BIZ UDゴシック" w:eastAsia="BIZ UDゴシック" w:hAnsi="BIZ UDゴシック" w:hint="eastAsia"/>
                                <w:b/>
                                <w:bCs/>
                                <w:color w:val="600060"/>
                                <w:sz w:val="44"/>
                                <w:szCs w:val="44"/>
                              </w:rPr>
                              <w:t>４</w:t>
                            </w:r>
                            <w:r w:rsidRPr="00946443">
                              <w:rPr>
                                <w:rFonts w:ascii="BIZ UDゴシック" w:eastAsia="BIZ UDゴシック" w:hAnsi="BIZ UDゴシック" w:hint="eastAsia"/>
                                <w:b/>
                                <w:bCs/>
                                <w:color w:val="600060"/>
                                <w:sz w:val="44"/>
                                <w:szCs w:val="44"/>
                              </w:rPr>
                              <w:t xml:space="preserve">章　</w:t>
                            </w:r>
                            <w:r>
                              <w:rPr>
                                <w:rFonts w:ascii="BIZ UDゴシック" w:eastAsia="BIZ UDゴシック" w:hAnsi="BIZ UDゴシック" w:hint="eastAsia"/>
                                <w:b/>
                                <w:bCs/>
                                <w:color w:val="600060"/>
                                <w:sz w:val="44"/>
                                <w:szCs w:val="44"/>
                              </w:rPr>
                              <w:t>施策の展開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30515A" id="テキスト ボックス 988337799" o:spid="_x0000_s1141" type="#_x0000_t202" style="position:absolute;left:0;text-align:left;margin-left:9.95pt;margin-top:27.7pt;width:373.4pt;height:45pt;z-index:25268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" filled="f" stroked="f" strokeweight=".5pt">
                <v:textbox>
                  <w:txbxContent>
                    <w:p w14:paraId="112C004C" w14:textId="3E74830B" w:rsidR="0080451A" w:rsidRDefault="0080451A" w:rsidP="0080451A">
                      <w:pPr>
                        <w:rPr>
                          <w:rFonts w:ascii="BIZ UDゴシック" w:eastAsia="BIZ UDゴシック" w:hAnsi="BIZ UDゴシック" w:hint="eastAsia"/>
                          <w:b/>
                          <w:bCs/>
                          <w:color w:val="600060"/>
                          <w:sz w:val="44"/>
                          <w:szCs w:val="44"/>
                        </w:rPr>
                      </w:pPr>
                      <w:r w:rsidRPr="00946443">
                        <w:rPr>
                          <w:rFonts w:ascii="BIZ UDゴシック" w:eastAsia="BIZ UDゴシック" w:hAnsi="BIZ UDゴシック" w:hint="eastAsia"/>
                          <w:b/>
                          <w:bCs/>
                          <w:color w:val="600060"/>
                          <w:sz w:val="44"/>
                          <w:szCs w:val="44"/>
                        </w:rPr>
                        <w:t>第</w:t>
                      </w:r>
                      <w:r>
                        <w:rPr>
                          <w:rFonts w:ascii="BIZ UDゴシック" w:eastAsia="BIZ UDゴシック" w:hAnsi="BIZ UDゴシック" w:hint="eastAsia"/>
                          <w:b/>
                          <w:bCs/>
                          <w:color w:val="600060"/>
                          <w:sz w:val="44"/>
                          <w:szCs w:val="44"/>
                        </w:rPr>
                        <w:t>４</w:t>
                      </w:r>
                      <w:r w:rsidRPr="00946443">
                        <w:rPr>
                          <w:rFonts w:ascii="BIZ UDゴシック" w:eastAsia="BIZ UDゴシック" w:hAnsi="BIZ UDゴシック" w:hint="eastAsia"/>
                          <w:b/>
                          <w:bCs/>
                          <w:color w:val="600060"/>
                          <w:sz w:val="44"/>
                          <w:szCs w:val="44"/>
                        </w:rPr>
                        <w:t xml:space="preserve">章　</w:t>
                      </w:r>
                      <w:r>
                        <w:rPr>
                          <w:rFonts w:ascii="BIZ UDゴシック" w:eastAsia="BIZ UDゴシック" w:hAnsi="BIZ UDゴシック" w:hint="eastAsia"/>
                          <w:b/>
                          <w:bCs/>
                          <w:color w:val="600060"/>
                          <w:sz w:val="44"/>
                          <w:szCs w:val="44"/>
                        </w:rPr>
                        <w:t>施策の展開</w:t>
                      </w:r>
                    </w:p>
                  </w:txbxContent>
                </v:textbox>
              </v:shape>
            </w:pict>
          </mc:Fallback>
        </mc:AlternateContent>
      </w:r>
      <w:r>
        <w:rPr>
          <w:noProof/>
        </w:rPr>
        <w:drawing>
          <wp:inline distT="0" distB="0" distL="0" distR="0" wp14:anchorId="610D9811" wp14:editId="1F520609">
            <wp:extent cx="6120765" cy="1049655"/>
            <wp:effectExtent l="0" t="0" r="0" b="0"/>
            <wp:docPr id="988337798" name="図 988337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1049655"/>
                    </a:xfrm>
                    <a:prstGeom prst="rect">
                      <a:avLst/>
                    </a:prstGeom>
                    <a:noFill/>
                    <a:ln>
                      <a:noFill/>
                    </a:ln>
                  </pic:spPr>
                </pic:pic>
              </a:graphicData>
            </a:graphic>
          </wp:inline>
        </w:drawing>
      </w:r>
    </w:p>
    <w:p w14:paraId="4E39AB83" w14:textId="2BBD70D4" w:rsidR="006C7983" w:rsidRPr="00697A89" w:rsidRDefault="005B6FFD" w:rsidP="00697A89">
      <w:pPr>
        <w:pStyle w:val="11"/>
        <w:spacing w:beforeLines="150" w:before="624"/>
        <w:ind w:firstLineChars="753" w:firstLine="2977"/>
        <w:rPr>
          <w:b w:val="0"/>
          <w:bCs/>
        </w:rPr>
      </w:pPr>
      <w:r w:rsidRPr="00697A89">
        <w:rPr>
          <w:rFonts w:hint="eastAsia"/>
          <w:b w:val="0"/>
          <w:bCs/>
          <w:noProof/>
          <w:color w:val="CC0099"/>
          <w:sz w:val="36"/>
          <w:szCs w:val="32"/>
        </w:rPr>
        <mc:AlternateContent>
          <mc:Choice Requires="wpg">
            <w:drawing>
              <wp:anchor distT="0" distB="0" distL="114300" distR="114300" simplePos="0" relativeHeight="252688384" behindDoc="0" locked="0" layoutInCell="1" allowOverlap="1" wp14:anchorId="6F12D146" wp14:editId="28BE5725">
                <wp:simplePos x="0" y="0"/>
                <wp:positionH relativeFrom="column">
                  <wp:posOffset>-5387</wp:posOffset>
                </wp:positionH>
                <wp:positionV relativeFrom="paragraph">
                  <wp:posOffset>356870</wp:posOffset>
                </wp:positionV>
                <wp:extent cx="1691640" cy="461645"/>
                <wp:effectExtent l="0" t="0" r="3810" b="0"/>
                <wp:wrapNone/>
                <wp:docPr id="988337802" name="グループ化 988337802"/>
                <wp:cNvGraphicFramePr/>
                <a:graphic xmlns:a="http://schemas.openxmlformats.org/drawingml/2006/main">
                  <a:graphicData uri="http://schemas.microsoft.com/office/word/2010/wordprocessingGroup">
                    <wpg:wgp>
                      <wpg:cNvGrpSpPr/>
                      <wpg:grpSpPr>
                        <a:xfrm>
                          <a:off x="0" y="0"/>
                          <a:ext cx="1691640" cy="461645"/>
                          <a:chOff x="0" y="0"/>
                          <a:chExt cx="1691640" cy="462455"/>
                        </a:xfrm>
                      </wpg:grpSpPr>
                      <wps:wsp>
                        <wps:cNvPr id="988337800" name="矢印: 五方向 988337800"/>
                        <wps:cNvSpPr/>
                        <wps:spPr>
                          <a:xfrm>
                            <a:off x="0" y="168461"/>
                            <a:ext cx="1691640" cy="293994"/>
                          </a:xfrm>
                          <a:prstGeom prst="homePlate">
                            <a:avLst>
                              <a:gd name="adj" fmla="val 42301"/>
                            </a:avLst>
                          </a:prstGeom>
                          <a:solidFill>
                            <a:srgbClr val="FF33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8337801" name="テキスト ボックス 988337801"/>
                        <wps:cNvSpPr txBox="1"/>
                        <wps:spPr>
                          <a:xfrm>
                            <a:off x="42042" y="0"/>
                            <a:ext cx="1495928" cy="462455"/>
                          </a:xfrm>
                          <a:prstGeom prst="rect">
                            <a:avLst/>
                          </a:prstGeom>
                          <a:noFill/>
                          <a:ln w="6350">
                            <a:noFill/>
                          </a:ln>
                        </wps:spPr>
                        <wps:txbx>
                          <w:txbxContent>
                            <w:p w14:paraId="6A682DDA" w14:textId="54B8A06D" w:rsidR="0080451A" w:rsidRPr="0080451A" w:rsidRDefault="0080451A">
                              <w:pPr>
                                <w:rPr>
                                  <w:rFonts w:ascii="BIZ UDゴシック" w:eastAsia="BIZ UDゴシック" w:hAnsi="BIZ UDゴシック"/>
                                  <w:color w:val="FFFFFF" w:themeColor="background1"/>
                                  <w:sz w:val="36"/>
                                  <w:szCs w:val="36"/>
                                </w:rPr>
                              </w:pPr>
                              <w:r w:rsidRPr="0080451A">
                                <w:rPr>
                                  <w:rFonts w:ascii="BIZ UDゴシック" w:eastAsia="BIZ UDゴシック" w:hAnsi="BIZ UDゴシック" w:hint="eastAsia"/>
                                  <w:color w:val="FFFFFF" w:themeColor="background1"/>
                                  <w:sz w:val="36"/>
                                  <w:szCs w:val="36"/>
                                </w:rPr>
                                <w:t>基本施策１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F12D146" id="グループ化 988337802" o:spid="_x0000_s1142" style="position:absolute;left:0;text-align:left;margin-left:-.4pt;margin-top:28.1pt;width:133.2pt;height:36.35pt;z-index:252688384;mso-height-relative:margin" coordsize="16916,4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988337800" o:spid="_x0000_s1143" type="#_x0000_t15" style="position:absolute;top:1684;width:16916;height:2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" adj="20012" fillcolor="#f3c" stroked="f" strokeweight="1pt"/>
                <v:shape id="テキスト ボックス 988337801" o:spid="_x0000_s1144" type="#_x0000_t202" style="position:absolute;left:420;width:14959;height:4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" filled="f" stroked="f" strokeweight=".5pt">
                  <v:textbox>
                    <w:txbxContent>
                      <w:p w14:paraId="6A682DDA" w14:textId="54B8A06D" w:rsidR="0080451A" w:rsidRPr="0080451A" w:rsidRDefault="0080451A">
                        <w:pPr>
                          <w:rPr>
                            <w:rFonts w:ascii="BIZ UDゴシック" w:eastAsia="BIZ UDゴシック" w:hAnsi="BIZ UDゴシック" w:hint="eastAsia"/>
                            <w:color w:val="FFFFFF" w:themeColor="background1"/>
                            <w:sz w:val="36"/>
                            <w:szCs w:val="36"/>
                          </w:rPr>
                        </w:pPr>
                        <w:r w:rsidRPr="0080451A">
                          <w:rPr>
                            <w:rFonts w:ascii="BIZ UDゴシック" w:eastAsia="BIZ UDゴシック" w:hAnsi="BIZ UDゴシック" w:hint="eastAsia"/>
                            <w:color w:val="FFFFFF" w:themeColor="background1"/>
                            <w:sz w:val="36"/>
                            <w:szCs w:val="36"/>
                          </w:rPr>
                          <w:t>基本施策１</w:t>
                        </w:r>
                      </w:p>
                    </w:txbxContent>
                  </v:textbox>
                </v:shape>
              </v:group>
            </w:pict>
          </mc:Fallback>
        </mc:AlternateContent>
      </w:r>
      <w:r w:rsidRPr="00697A89">
        <w:rPr>
          <w:b w:val="0"/>
          <w:bCs/>
          <w:noProof/>
          <w:color w:val="CC0099"/>
          <w:sz w:val="36"/>
          <w:szCs w:val="32"/>
        </w:rPr>
        <w:drawing>
          <wp:anchor distT="0" distB="0" distL="114300" distR="114300" simplePos="0" relativeHeight="252697600" behindDoc="1" locked="0" layoutInCell="1" allowOverlap="1" wp14:anchorId="7CD97637" wp14:editId="2921F20C">
            <wp:simplePos x="0" y="0"/>
            <wp:positionH relativeFrom="column">
              <wp:posOffset>5080</wp:posOffset>
            </wp:positionH>
            <wp:positionV relativeFrom="paragraph">
              <wp:posOffset>924910</wp:posOffset>
            </wp:positionV>
            <wp:extent cx="6120765" cy="181610"/>
            <wp:effectExtent l="0" t="0" r="0" b="8890"/>
            <wp:wrapNone/>
            <wp:docPr id="988337813" name="図 988337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181610"/>
                    </a:xfrm>
                    <a:prstGeom prst="rect">
                      <a:avLst/>
                    </a:prstGeom>
                    <a:noFill/>
                    <a:ln>
                      <a:noFill/>
                    </a:ln>
                  </pic:spPr>
                </pic:pic>
              </a:graphicData>
            </a:graphic>
          </wp:anchor>
        </w:drawing>
      </w:r>
      <w:r w:rsidR="006C7983" w:rsidRPr="00697A89">
        <w:rPr>
          <w:rFonts w:hint="eastAsia"/>
          <w:b w:val="0"/>
          <w:bCs/>
          <w:color w:val="CC0099"/>
          <w:sz w:val="36"/>
          <w:szCs w:val="32"/>
        </w:rPr>
        <w:t>ライフステージを通した</w:t>
      </w:r>
      <w:r w:rsidR="00670DC5" w:rsidRPr="00697A89">
        <w:rPr>
          <w:rFonts w:hint="eastAsia"/>
          <w:b w:val="0"/>
          <w:bCs/>
          <w:color w:val="CC0099"/>
          <w:sz w:val="36"/>
          <w:szCs w:val="32"/>
        </w:rPr>
        <w:t>施策</w:t>
      </w:r>
    </w:p>
    <w:p w14:paraId="41516FAD" w14:textId="1AAB90E7" w:rsidR="007A3AE2" w:rsidRDefault="007A3AE2" w:rsidP="00D772ED">
      <w:pPr>
        <w:pStyle w:val="2"/>
        <w:spacing w:after="83"/>
        <w:ind w:left="2488" w:hangingChars="700" w:hanging="2488"/>
        <w:rPr>
          <w:bdr w:val="single" w:sz="4" w:space="0" w:color="auto"/>
        </w:rPr>
      </w:pPr>
    </w:p>
    <w:p w14:paraId="07950690" w14:textId="77777777" w:rsidR="005B6FFD" w:rsidRDefault="005B6FFD" w:rsidP="00D772ED">
      <w:pPr>
        <w:pStyle w:val="2"/>
        <w:spacing w:after="83"/>
        <w:ind w:left="2488" w:hangingChars="700" w:hanging="2488"/>
        <w:rPr>
          <w:bdr w:val="single" w:sz="4" w:space="0" w:color="auto"/>
        </w:rPr>
      </w:pPr>
    </w:p>
    <w:p w14:paraId="689F5259" w14:textId="5712CED1" w:rsidR="00830846" w:rsidRDefault="007A3AE2" w:rsidP="00D772ED">
      <w:pPr>
        <w:pStyle w:val="2"/>
        <w:spacing w:after="83"/>
        <w:ind w:left="2488" w:hangingChars="700" w:hanging="2488"/>
        <w:rPr>
          <w:bdr w:val="single" w:sz="4" w:space="0" w:color="auto"/>
        </w:rPr>
      </w:pPr>
      <w:r>
        <w:rPr>
          <w:noProof/>
        </w:rPr>
        <mc:AlternateContent>
          <mc:Choice Requires="wpg">
            <w:drawing>
              <wp:anchor distT="0" distB="0" distL="114300" distR="114300" simplePos="0" relativeHeight="252692480" behindDoc="0" locked="0" layoutInCell="1" allowOverlap="1" wp14:anchorId="6F3ED397" wp14:editId="164F7467">
                <wp:simplePos x="0" y="0"/>
                <wp:positionH relativeFrom="column">
                  <wp:posOffset>5124</wp:posOffset>
                </wp:positionH>
                <wp:positionV relativeFrom="paragraph">
                  <wp:posOffset>28290</wp:posOffset>
                </wp:positionV>
                <wp:extent cx="6189980" cy="598805"/>
                <wp:effectExtent l="0" t="0" r="1270" b="0"/>
                <wp:wrapNone/>
                <wp:docPr id="988337806" name="グループ化 988337806"/>
                <wp:cNvGraphicFramePr/>
                <a:graphic xmlns:a="http://schemas.openxmlformats.org/drawingml/2006/main">
                  <a:graphicData uri="http://schemas.microsoft.com/office/word/2010/wordprocessingGroup">
                    <wpg:wgp>
                      <wpg:cNvGrpSpPr/>
                      <wpg:grpSpPr>
                        <a:xfrm>
                          <a:off x="0" y="0"/>
                          <a:ext cx="6189980" cy="598805"/>
                          <a:chOff x="0" y="10510"/>
                          <a:chExt cx="6189980" cy="598805"/>
                        </a:xfrm>
                      </wpg:grpSpPr>
                      <wps:wsp>
                        <wps:cNvPr id="988337804" name="四角形: 角を丸くする 988337804"/>
                        <wps:cNvSpPr/>
                        <wps:spPr>
                          <a:xfrm>
                            <a:off x="0" y="21020"/>
                            <a:ext cx="6189980" cy="325755"/>
                          </a:xfrm>
                          <a:prstGeom prst="roundRect">
                            <a:avLst>
                              <a:gd name="adj" fmla="val 50000"/>
                            </a:avLst>
                          </a:prstGeom>
                          <a:solidFill>
                            <a:srgbClr val="FF66FF">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8337805" name="テキスト ボックス 988337805"/>
                        <wps:cNvSpPr txBox="1"/>
                        <wps:spPr>
                          <a:xfrm>
                            <a:off x="21021" y="10510"/>
                            <a:ext cx="6022428" cy="598805"/>
                          </a:xfrm>
                          <a:prstGeom prst="rect">
                            <a:avLst/>
                          </a:prstGeom>
                          <a:noFill/>
                          <a:ln w="6350">
                            <a:noFill/>
                          </a:ln>
                        </wps:spPr>
                        <wps:txbx>
                          <w:txbxContent>
                            <w:p w14:paraId="3FD1E6AA" w14:textId="3F29C7DE" w:rsidR="00830846" w:rsidRPr="00830846" w:rsidRDefault="00830846">
                              <w:pPr>
                                <w:rPr>
                                  <w:rFonts w:ascii="游ゴシック" w:eastAsia="游ゴシック" w:hAnsi="游ゴシック"/>
                                  <w:color w:val="CC0099"/>
                                </w:rPr>
                              </w:pPr>
                              <w:r w:rsidRPr="007A3AE2">
                                <w:rPr>
                                  <w:rFonts w:ascii="游ゴシック" w:eastAsia="游ゴシック" w:hAnsi="游ゴシック" w:hint="eastAsia"/>
                                  <w:color w:val="CC0099"/>
                                  <w:spacing w:val="-20"/>
                                  <w:sz w:val="21"/>
                                  <w:szCs w:val="21"/>
                                </w:rPr>
                                <w:t>重点施策</w:t>
                              </w:r>
                              <w:r w:rsidR="007A3AE2">
                                <w:rPr>
                                  <w:rFonts w:ascii="游ゴシック" w:eastAsia="游ゴシック" w:hAnsi="游ゴシック" w:hint="eastAsia"/>
                                  <w:color w:val="CC0099"/>
                                  <w:spacing w:val="-20"/>
                                  <w:sz w:val="21"/>
                                  <w:szCs w:val="21"/>
                                </w:rPr>
                                <w:t>(</w:t>
                              </w:r>
                              <w:r w:rsidRPr="007A3AE2">
                                <w:rPr>
                                  <w:rFonts w:ascii="游ゴシック" w:eastAsia="游ゴシック" w:hAnsi="游ゴシック" w:hint="eastAsia"/>
                                  <w:color w:val="CC0099"/>
                                  <w:spacing w:val="-20"/>
                                  <w:sz w:val="21"/>
                                  <w:szCs w:val="21"/>
                                </w:rPr>
                                <w:t>１</w:t>
                              </w:r>
                              <w:r w:rsidR="007A3AE2">
                                <w:rPr>
                                  <w:rFonts w:ascii="游ゴシック" w:eastAsia="游ゴシック" w:hAnsi="游ゴシック" w:hint="eastAsia"/>
                                  <w:color w:val="CC0099"/>
                                  <w:spacing w:val="-20"/>
                                  <w:sz w:val="21"/>
                                  <w:szCs w:val="21"/>
                                </w:rPr>
                                <w:t>)</w:t>
                              </w:r>
                              <w:r w:rsidR="007A3AE2">
                                <w:rPr>
                                  <w:rFonts w:ascii="游ゴシック" w:eastAsia="游ゴシック" w:hAnsi="游ゴシック"/>
                                  <w:color w:val="CC0099"/>
                                  <w:spacing w:val="-20"/>
                                  <w:sz w:val="21"/>
                                  <w:szCs w:val="21"/>
                                </w:rPr>
                                <w:t xml:space="preserve">  </w:t>
                              </w:r>
                              <w:r w:rsidRPr="007A3AE2">
                                <w:rPr>
                                  <w:rFonts w:ascii="BIZ UDゴシック" w:eastAsia="BIZ UDゴシック" w:hAnsi="BIZ UDゴシック" w:hint="eastAsia"/>
                                  <w:color w:val="CC0099"/>
                                  <w:spacing w:val="-16"/>
                                  <w:sz w:val="30"/>
                                  <w:szCs w:val="30"/>
                                </w:rPr>
                                <w:t>こども・若者が権利の主体であることの社会全体での共有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F3ED397" id="グループ化 988337806" o:spid="_x0000_s1145" style="position:absolute;left:0;text-align:left;margin-left:.4pt;margin-top:2.25pt;width:487.4pt;height:47.15pt;z-index:252692480;mso-height-relative:margin" coordorigin=",105" coordsize="61899,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">
                <v:roundrect id="四角形: 角を丸くする 988337804" o:spid="_x0000_s1146" style="position:absolute;top:210;width:61899;height:325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" fillcolor="#f6f" stroked="f" strokeweight="1pt">
                  <v:fill opacity="6682f"/>
                  <v:stroke joinstyle="miter"/>
                </v:roundrect>
                <v:shape id="テキスト ボックス 988337805" o:spid="_x0000_s1147" type="#_x0000_t202" style="position:absolute;left:210;top:105;width:60224;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" filled="f" stroked="f" strokeweight=".5pt">
                  <v:textbox>
                    <w:txbxContent>
                      <w:p w14:paraId="3FD1E6AA" w14:textId="3F29C7DE" w:rsidR="00830846" w:rsidRPr="00830846" w:rsidRDefault="00830846">
                        <w:pPr>
                          <w:rPr>
                            <w:rFonts w:ascii="游ゴシック" w:eastAsia="游ゴシック" w:hAnsi="游ゴシック" w:hint="eastAsia"/>
                            <w:color w:val="CC0099"/>
                          </w:rPr>
                        </w:pPr>
                        <w:r w:rsidRPr="007A3AE2">
                          <w:rPr>
                            <w:rFonts w:ascii="游ゴシック" w:eastAsia="游ゴシック" w:hAnsi="游ゴシック" w:hint="eastAsia"/>
                            <w:color w:val="CC0099"/>
                            <w:spacing w:val="-20"/>
                            <w:sz w:val="21"/>
                            <w:szCs w:val="21"/>
                          </w:rPr>
                          <w:t>重点施策</w:t>
                        </w:r>
                        <w:r w:rsidR="007A3AE2">
                          <w:rPr>
                            <w:rFonts w:ascii="游ゴシック" w:eastAsia="游ゴシック" w:hAnsi="游ゴシック" w:hint="eastAsia"/>
                            <w:color w:val="CC0099"/>
                            <w:spacing w:val="-20"/>
                            <w:sz w:val="21"/>
                            <w:szCs w:val="21"/>
                          </w:rPr>
                          <w:t>(</w:t>
                        </w:r>
                        <w:r w:rsidRPr="007A3AE2">
                          <w:rPr>
                            <w:rFonts w:ascii="游ゴシック" w:eastAsia="游ゴシック" w:hAnsi="游ゴシック" w:hint="eastAsia"/>
                            <w:color w:val="CC0099"/>
                            <w:spacing w:val="-20"/>
                            <w:sz w:val="21"/>
                            <w:szCs w:val="21"/>
                          </w:rPr>
                          <w:t>１</w:t>
                        </w:r>
                        <w:r w:rsidR="007A3AE2">
                          <w:rPr>
                            <w:rFonts w:ascii="游ゴシック" w:eastAsia="游ゴシック" w:hAnsi="游ゴシック" w:hint="eastAsia"/>
                            <w:color w:val="CC0099"/>
                            <w:spacing w:val="-20"/>
                            <w:sz w:val="21"/>
                            <w:szCs w:val="21"/>
                          </w:rPr>
                          <w:t>)</w:t>
                        </w:r>
                        <w:r w:rsidR="007A3AE2">
                          <w:rPr>
                            <w:rFonts w:ascii="游ゴシック" w:eastAsia="游ゴシック" w:hAnsi="游ゴシック"/>
                            <w:color w:val="CC0099"/>
                            <w:spacing w:val="-20"/>
                            <w:sz w:val="21"/>
                            <w:szCs w:val="21"/>
                          </w:rPr>
                          <w:t xml:space="preserve">  </w:t>
                        </w:r>
                        <w:r w:rsidRPr="007A3AE2">
                          <w:rPr>
                            <w:rFonts w:ascii="BIZ UDゴシック" w:eastAsia="BIZ UDゴシック" w:hAnsi="BIZ UDゴシック" w:hint="eastAsia"/>
                            <w:color w:val="CC0099"/>
                            <w:spacing w:val="-16"/>
                            <w:sz w:val="30"/>
                            <w:szCs w:val="30"/>
                          </w:rPr>
                          <w:t>こども・若者が権利の主体であることの社会全体での共有</w:t>
                        </w:r>
                      </w:p>
                    </w:txbxContent>
                  </v:textbox>
                </v:shape>
              </v:group>
            </w:pict>
          </mc:Fallback>
        </mc:AlternateContent>
      </w:r>
    </w:p>
    <w:p w14:paraId="597A72FA" w14:textId="6CA7D243" w:rsidR="00133465" w:rsidRPr="00BA6B82" w:rsidRDefault="00133465" w:rsidP="00D772ED">
      <w:pPr>
        <w:pStyle w:val="2"/>
        <w:spacing w:after="83"/>
        <w:ind w:left="1871" w:hangingChars="700" w:hanging="1871"/>
        <w:rPr>
          <w:strike/>
          <w:color w:val="FF0000"/>
          <w:spacing w:val="-20"/>
          <w:w w:val="85"/>
          <w:bdr w:val="single" w:sz="4" w:space="0" w:color="auto"/>
        </w:rPr>
      </w:pPr>
    </w:p>
    <w:p w14:paraId="7FBBF9AF" w14:textId="2FE62599" w:rsidR="00133465" w:rsidRPr="007A3AE2" w:rsidRDefault="00133465" w:rsidP="00133465">
      <w:pPr>
        <w:pStyle w:val="3"/>
        <w:rPr>
          <w:rFonts w:hAnsi="BIZ UDゴシック"/>
          <w:color w:val="FF0000"/>
          <w:sz w:val="24"/>
          <w:szCs w:val="22"/>
        </w:rPr>
      </w:pPr>
      <w:r w:rsidRPr="005B6FFD">
        <w:rPr>
          <w:rFonts w:hAnsi="BIZ UDゴシック" w:hint="eastAsia"/>
          <w:color w:val="000099"/>
          <w:sz w:val="24"/>
          <w:szCs w:val="22"/>
        </w:rPr>
        <w:t>【施策の方向】</w:t>
      </w:r>
    </w:p>
    <w:p w14:paraId="29FA356F" w14:textId="301543F5" w:rsidR="008102B0" w:rsidRPr="00911B48" w:rsidRDefault="008102B0" w:rsidP="007A3AE2">
      <w:pPr>
        <w:spacing w:line="360" w:lineRule="exact"/>
        <w:ind w:leftChars="103" w:left="284" w:rightChars="51" w:right="140" w:firstLineChars="100" w:firstLine="263"/>
        <w:rPr>
          <w:rFonts w:ascii="游ゴシック" w:eastAsia="游ゴシック" w:hAnsi="游ゴシック"/>
          <w:color w:val="000000" w:themeColor="text1"/>
          <w:spacing w:val="-6"/>
        </w:rPr>
      </w:pPr>
      <w:r w:rsidRPr="00911B48">
        <w:rPr>
          <w:rFonts w:ascii="游ゴシック" w:eastAsia="游ゴシック" w:hAnsi="游ゴシック" w:hint="eastAsia"/>
          <w:color w:val="000000" w:themeColor="text1"/>
          <w:spacing w:val="-6"/>
        </w:rPr>
        <w:t>全てのこども</w:t>
      </w:r>
      <w:r w:rsidR="00194575" w:rsidRPr="00911B48">
        <w:rPr>
          <w:rFonts w:ascii="游ゴシック" w:eastAsia="游ゴシック" w:hAnsi="游ゴシック" w:hint="eastAsia"/>
          <w:color w:val="000000" w:themeColor="text1"/>
          <w:spacing w:val="-6"/>
        </w:rPr>
        <w:t>・</w:t>
      </w:r>
      <w:r w:rsidRPr="00911B48">
        <w:rPr>
          <w:rFonts w:ascii="游ゴシック" w:eastAsia="游ゴシック" w:hAnsi="游ゴシック" w:hint="eastAsia"/>
          <w:color w:val="000000" w:themeColor="text1"/>
          <w:spacing w:val="-6"/>
        </w:rPr>
        <w:t>若者に対して、心身の状況や置かれている環境等にかかわらず、その誰もが等しく権利を保障されていること、自らが権利の主体であることを広く周知します。こどもの教育、養育の場において</w:t>
      </w:r>
      <w:r w:rsidR="00D772ED" w:rsidRPr="00911B48">
        <w:rPr>
          <w:rFonts w:ascii="游ゴシック" w:eastAsia="游ゴシック" w:hAnsi="游ゴシック" w:hint="eastAsia"/>
          <w:color w:val="000000" w:themeColor="text1"/>
          <w:spacing w:val="-6"/>
        </w:rPr>
        <w:t>は</w:t>
      </w:r>
      <w:r w:rsidRPr="00911B48">
        <w:rPr>
          <w:rFonts w:ascii="游ゴシック" w:eastAsia="游ゴシック" w:hAnsi="游ゴシック" w:hint="eastAsia"/>
          <w:color w:val="000000" w:themeColor="text1"/>
          <w:spacing w:val="-6"/>
        </w:rPr>
        <w:t>、こどもが自らの権利について学び、自らを守る方法や、困難を抱える</w:t>
      </w:r>
      <w:r w:rsidR="00735E44" w:rsidRPr="00911B48">
        <w:rPr>
          <w:rFonts w:ascii="游ゴシック" w:eastAsia="游ゴシック" w:hAnsi="游ゴシック" w:hint="eastAsia"/>
          <w:color w:val="000000" w:themeColor="text1"/>
          <w:spacing w:val="-6"/>
        </w:rPr>
        <w:t>とき</w:t>
      </w:r>
      <w:r w:rsidRPr="00911B48">
        <w:rPr>
          <w:rFonts w:ascii="游ゴシック" w:eastAsia="游ゴシック" w:hAnsi="游ゴシック" w:hint="eastAsia"/>
          <w:color w:val="000000" w:themeColor="text1"/>
          <w:spacing w:val="-6"/>
        </w:rPr>
        <w:t>に助けを求め、回復する方法を学べるよう、こどもの権利の理解促進や人権教育を推進します。</w:t>
      </w:r>
    </w:p>
    <w:p w14:paraId="7EE0A914" w14:textId="412AFC0D" w:rsidR="008102B0" w:rsidRPr="00911B48" w:rsidRDefault="00D772ED" w:rsidP="007A3AE2">
      <w:pPr>
        <w:spacing w:line="360" w:lineRule="exact"/>
        <w:ind w:leftChars="103" w:left="284" w:rightChars="51" w:right="140" w:firstLineChars="100" w:firstLine="263"/>
        <w:rPr>
          <w:rFonts w:ascii="游ゴシック" w:eastAsia="游ゴシック" w:hAnsi="游ゴシック"/>
          <w:color w:val="000000" w:themeColor="text1"/>
          <w:spacing w:val="-6"/>
        </w:rPr>
      </w:pPr>
      <w:r w:rsidRPr="00911B48">
        <w:rPr>
          <w:rFonts w:ascii="游ゴシック" w:eastAsia="游ゴシック" w:hAnsi="游ゴシック" w:hint="eastAsia"/>
          <w:color w:val="000000" w:themeColor="text1"/>
          <w:spacing w:val="-6"/>
        </w:rPr>
        <w:t>また、こども</w:t>
      </w:r>
      <w:r w:rsidR="007A4462" w:rsidRPr="00911B48">
        <w:rPr>
          <w:rFonts w:ascii="游ゴシック" w:eastAsia="游ゴシック" w:hAnsi="游ゴシック" w:hint="eastAsia"/>
          <w:color w:val="000000" w:themeColor="text1"/>
          <w:spacing w:val="-6"/>
        </w:rPr>
        <w:t>・若者</w:t>
      </w:r>
      <w:r w:rsidRPr="00911B48">
        <w:rPr>
          <w:rFonts w:ascii="游ゴシック" w:eastAsia="游ゴシック" w:hAnsi="游ゴシック" w:hint="eastAsia"/>
          <w:color w:val="000000" w:themeColor="text1"/>
          <w:spacing w:val="-6"/>
        </w:rPr>
        <w:t>の権利侵害を許さないという意識を社会に浸透させるとともに、</w:t>
      </w:r>
      <w:r w:rsidR="008102B0" w:rsidRPr="00911B48">
        <w:rPr>
          <w:rFonts w:ascii="游ゴシック" w:eastAsia="游ゴシック" w:hAnsi="游ゴシック" w:hint="eastAsia"/>
          <w:color w:val="000000" w:themeColor="text1"/>
          <w:spacing w:val="-6"/>
        </w:rPr>
        <w:t>こども</w:t>
      </w:r>
      <w:r w:rsidR="00194575" w:rsidRPr="00911B48">
        <w:rPr>
          <w:rFonts w:ascii="游ゴシック" w:eastAsia="游ゴシック" w:hAnsi="游ゴシック" w:hint="eastAsia"/>
          <w:color w:val="000000" w:themeColor="text1"/>
          <w:spacing w:val="-6"/>
        </w:rPr>
        <w:t>・</w:t>
      </w:r>
      <w:r w:rsidR="008102B0" w:rsidRPr="00911B48">
        <w:rPr>
          <w:rFonts w:ascii="游ゴシック" w:eastAsia="游ゴシック" w:hAnsi="游ゴシック" w:hint="eastAsia"/>
          <w:color w:val="000000" w:themeColor="text1"/>
          <w:spacing w:val="-6"/>
        </w:rPr>
        <w:t>若者に関わり得る全ての</w:t>
      </w:r>
      <w:r w:rsidR="008E3A6E" w:rsidRPr="00911B48">
        <w:rPr>
          <w:rFonts w:ascii="游ゴシック" w:eastAsia="游ゴシック" w:hAnsi="游ゴシック" w:hint="eastAsia"/>
          <w:color w:val="000000" w:themeColor="text1"/>
          <w:spacing w:val="-6"/>
        </w:rPr>
        <w:t>大人</w:t>
      </w:r>
      <w:r w:rsidRPr="00911B48">
        <w:rPr>
          <w:rFonts w:ascii="游ゴシック" w:eastAsia="游ゴシック" w:hAnsi="游ゴシック" w:hint="eastAsia"/>
          <w:color w:val="000000" w:themeColor="text1"/>
          <w:spacing w:val="-6"/>
        </w:rPr>
        <w:t>や広く社会全体</w:t>
      </w:r>
      <w:r w:rsidR="008102B0" w:rsidRPr="00911B48">
        <w:rPr>
          <w:rFonts w:ascii="游ゴシック" w:eastAsia="游ゴシック" w:hAnsi="游ゴシック" w:hint="eastAsia"/>
          <w:color w:val="000000" w:themeColor="text1"/>
          <w:spacing w:val="-6"/>
        </w:rPr>
        <w:t>に対して、人権に対する理解を深め人権尊重の意識を高める人権啓発活動を推進します。</w:t>
      </w:r>
    </w:p>
    <w:p w14:paraId="686180EF" w14:textId="77777777" w:rsidR="008102B0" w:rsidRPr="001163BB" w:rsidRDefault="008102B0" w:rsidP="006C7983"/>
    <w:p w14:paraId="53F3EE4A" w14:textId="7C36E9C5" w:rsidR="004A0675" w:rsidRPr="005B6FFD" w:rsidRDefault="004A0675" w:rsidP="00133465">
      <w:pPr>
        <w:pStyle w:val="3"/>
        <w:rPr>
          <w:rFonts w:hAnsi="BIZ UDゴシック"/>
          <w:color w:val="000099"/>
          <w:sz w:val="24"/>
          <w:szCs w:val="22"/>
        </w:rPr>
      </w:pPr>
      <w:r w:rsidRPr="005B6FFD">
        <w:rPr>
          <w:rFonts w:hAnsi="BIZ UDゴシック" w:hint="eastAsia"/>
          <w:color w:val="000099"/>
          <w:sz w:val="24"/>
          <w:szCs w:val="22"/>
        </w:rPr>
        <w:t>【個別施策】</w:t>
      </w:r>
    </w:p>
    <w:p w14:paraId="6E745614" w14:textId="56D3E5B1" w:rsidR="00133465" w:rsidRPr="007A3AE2" w:rsidRDefault="00827062" w:rsidP="007A3AE2">
      <w:pPr>
        <w:pStyle w:val="4"/>
        <w:ind w:firstLineChars="100" w:firstLine="275"/>
        <w:rPr>
          <w:rFonts w:ascii="游ゴシック" w:eastAsia="游ゴシック" w:hAnsi="游ゴシック"/>
        </w:rPr>
      </w:pPr>
      <w:r w:rsidRPr="007A3AE2">
        <w:rPr>
          <w:rFonts w:ascii="游ゴシック" w:eastAsia="游ゴシック" w:hAnsi="游ゴシック" w:hint="eastAsia"/>
        </w:rPr>
        <w:t>①</w:t>
      </w:r>
      <w:r w:rsidR="00133465" w:rsidRPr="007A3AE2">
        <w:rPr>
          <w:rFonts w:ascii="游ゴシック" w:eastAsia="游ゴシック" w:hAnsi="游ゴシック" w:hint="eastAsia"/>
        </w:rPr>
        <w:t>こども・若者の権利</w:t>
      </w:r>
      <w:r w:rsidR="007677A8" w:rsidRPr="007A3AE2">
        <w:rPr>
          <w:rFonts w:ascii="游ゴシック" w:eastAsia="游ゴシック" w:hAnsi="游ゴシック" w:hint="eastAsia"/>
        </w:rPr>
        <w:t>を始めとする人権</w:t>
      </w:r>
      <w:r w:rsidR="00133465" w:rsidRPr="007A3AE2">
        <w:rPr>
          <w:rFonts w:ascii="游ゴシック" w:eastAsia="游ゴシック" w:hAnsi="游ゴシック" w:hint="eastAsia"/>
        </w:rPr>
        <w:t>啓発</w:t>
      </w:r>
    </w:p>
    <w:p w14:paraId="66C4ADF9" w14:textId="71196D86" w:rsidR="00F4778C" w:rsidRPr="007A3AE2" w:rsidRDefault="00F4778C" w:rsidP="00F4778C">
      <w:pPr>
        <w:pStyle w:val="3"/>
        <w:rPr>
          <w:rFonts w:ascii="游ゴシック" w:eastAsia="游ゴシック" w:hAnsi="游ゴシック"/>
        </w:rPr>
      </w:pPr>
    </w:p>
    <w:p w14:paraId="1D0B4620" w14:textId="37275BE6" w:rsidR="00F4778C" w:rsidRPr="005B6FFD" w:rsidRDefault="00F4778C" w:rsidP="00F4778C">
      <w:pPr>
        <w:pStyle w:val="3"/>
        <w:rPr>
          <w:rFonts w:hAnsi="BIZ UDゴシック"/>
          <w:color w:val="000099"/>
          <w:sz w:val="24"/>
          <w:szCs w:val="22"/>
        </w:rPr>
      </w:pPr>
      <w:r w:rsidRPr="005B6FFD">
        <w:rPr>
          <w:rFonts w:hAnsi="BIZ UDゴシック" w:hint="eastAsia"/>
          <w:color w:val="000099"/>
          <w:sz w:val="24"/>
          <w:szCs w:val="22"/>
        </w:rPr>
        <w:t>【具体的な取組】</w:t>
      </w:r>
    </w:p>
    <w:p w14:paraId="09F0F239" w14:textId="10F4EAB7" w:rsidR="00D66971" w:rsidRPr="00911B48" w:rsidRDefault="005B6FFD" w:rsidP="00D66971">
      <w:pPr>
        <w:ind w:firstLineChars="100" w:firstLine="275"/>
        <w:rPr>
          <w:rFonts w:ascii="BIZ UDゴシック" w:eastAsia="BIZ UDゴシック" w:hAnsi="BIZ UDゴシック"/>
          <w:bCs/>
          <w:color w:val="800080"/>
        </w:rPr>
      </w:pPr>
      <w:r w:rsidRPr="00911B48">
        <w:rPr>
          <w:rFonts w:ascii="ＭＳ 明朝" w:eastAsia="ＭＳ 明朝" w:hAnsi="ＭＳ 明朝" w:cs="ＭＳ 明朝" w:hint="eastAsia"/>
          <w:bCs/>
          <w:color w:val="800080"/>
        </w:rPr>
        <w:t>➢</w:t>
      </w:r>
      <w:r w:rsidR="00D66971" w:rsidRPr="00911B48">
        <w:rPr>
          <w:rFonts w:ascii="BIZ UDゴシック" w:eastAsia="BIZ UDゴシック" w:hAnsi="BIZ UDゴシック" w:hint="eastAsia"/>
          <w:bCs/>
          <w:color w:val="800080"/>
        </w:rPr>
        <w:t>人権講座「ヒューマンカレッジ」の開催</w:t>
      </w:r>
    </w:p>
    <w:p w14:paraId="7AAEBEF4" w14:textId="0D0162BA" w:rsidR="00D66971" w:rsidRPr="00911B48" w:rsidRDefault="005B6FFD" w:rsidP="00D66971">
      <w:pPr>
        <w:ind w:firstLineChars="100" w:firstLine="275"/>
        <w:rPr>
          <w:rFonts w:ascii="BIZ UDゴシック" w:eastAsia="BIZ UDゴシック" w:hAnsi="BIZ UDゴシック"/>
          <w:bCs/>
          <w:color w:val="800080"/>
        </w:rPr>
      </w:pPr>
      <w:r w:rsidRPr="00911B48">
        <w:rPr>
          <w:rFonts w:ascii="ＭＳ 明朝" w:eastAsia="ＭＳ 明朝" w:hAnsi="ＭＳ 明朝" w:cs="ＭＳ 明朝" w:hint="eastAsia"/>
          <w:bCs/>
          <w:color w:val="800080"/>
        </w:rPr>
        <w:t>➢</w:t>
      </w:r>
      <w:r w:rsidR="00D66971" w:rsidRPr="00911B48">
        <w:rPr>
          <w:rFonts w:ascii="BIZ UDゴシック" w:eastAsia="BIZ UDゴシック" w:hAnsi="BIZ UDゴシック" w:hint="eastAsia"/>
          <w:bCs/>
          <w:color w:val="800080"/>
        </w:rPr>
        <w:t>人権週間（12月４～10日）に合わせた</w:t>
      </w:r>
      <w:r w:rsidR="0030695C" w:rsidRPr="00911B48">
        <w:rPr>
          <w:rFonts w:ascii="BIZ UDゴシック" w:eastAsia="BIZ UDゴシック" w:hAnsi="BIZ UDゴシック" w:hint="eastAsia"/>
          <w:bCs/>
          <w:color w:val="800080"/>
        </w:rPr>
        <w:t>啓発活動の実施</w:t>
      </w:r>
    </w:p>
    <w:p w14:paraId="58C3052C" w14:textId="2634982F" w:rsidR="00133465" w:rsidRPr="00911B48" w:rsidRDefault="005B6FFD" w:rsidP="00D66971">
      <w:pPr>
        <w:ind w:leftChars="100" w:left="550" w:hangingChars="100" w:hanging="275"/>
        <w:rPr>
          <w:rFonts w:ascii="BIZ UDゴシック" w:eastAsia="BIZ UDゴシック" w:hAnsi="BIZ UDゴシック"/>
          <w:bCs/>
          <w:color w:val="800080"/>
        </w:rPr>
      </w:pPr>
      <w:r w:rsidRPr="00911B48">
        <w:rPr>
          <w:rFonts w:ascii="ＭＳ 明朝" w:eastAsia="ＭＳ 明朝" w:hAnsi="ＭＳ 明朝" w:cs="ＭＳ 明朝" w:hint="eastAsia"/>
          <w:bCs/>
          <w:color w:val="800080"/>
        </w:rPr>
        <w:t>➢</w:t>
      </w:r>
      <w:r w:rsidR="00D66971" w:rsidRPr="00911B48">
        <w:rPr>
          <w:rFonts w:ascii="BIZ UDゴシック" w:eastAsia="BIZ UDゴシック" w:hAnsi="BIZ UDゴシック" w:hint="eastAsia"/>
          <w:bCs/>
          <w:color w:val="800080"/>
        </w:rPr>
        <w:t>こどもまんなか月間（</w:t>
      </w:r>
      <w:r w:rsidR="0066728D" w:rsidRPr="00911B48">
        <w:rPr>
          <w:rFonts w:ascii="BIZ UDゴシック" w:eastAsia="BIZ UDゴシック" w:hAnsi="BIZ UDゴシック" w:hint="eastAsia"/>
          <w:bCs/>
          <w:color w:val="800080"/>
        </w:rPr>
        <w:t>５・</w:t>
      </w:r>
      <w:r w:rsidR="00D66971" w:rsidRPr="00911B48">
        <w:rPr>
          <w:rFonts w:ascii="BIZ UDゴシック" w:eastAsia="BIZ UDゴシック" w:hAnsi="BIZ UDゴシック" w:hint="eastAsia"/>
          <w:bCs/>
          <w:color w:val="800080"/>
        </w:rPr>
        <w:t>11月）に</w:t>
      </w:r>
      <w:r w:rsidR="00BB7F4C" w:rsidRPr="00911B48">
        <w:rPr>
          <w:rFonts w:ascii="BIZ UDゴシック" w:eastAsia="BIZ UDゴシック" w:hAnsi="BIZ UDゴシック" w:hint="eastAsia"/>
          <w:bCs/>
          <w:color w:val="800080"/>
        </w:rPr>
        <w:t>合わせた啓発活動</w:t>
      </w:r>
      <w:r w:rsidR="002E453A" w:rsidRPr="00911B48">
        <w:rPr>
          <w:rFonts w:ascii="BIZ UDゴシック" w:eastAsia="BIZ UDゴシック" w:hAnsi="BIZ UDゴシック" w:hint="eastAsia"/>
          <w:bCs/>
          <w:color w:val="800080"/>
        </w:rPr>
        <w:t>の実施</w:t>
      </w:r>
      <w:r w:rsidR="00F4778C" w:rsidRPr="00911B48">
        <w:rPr>
          <w:rFonts w:ascii="BIZ UDゴシック" w:eastAsia="BIZ UDゴシック" w:hAnsi="BIZ UDゴシック" w:hint="eastAsia"/>
          <w:bCs/>
          <w:color w:val="800080"/>
        </w:rPr>
        <w:t xml:space="preserve">　など</w:t>
      </w:r>
    </w:p>
    <w:p w14:paraId="7A855B38" w14:textId="093542DB" w:rsidR="004252F3" w:rsidRPr="008E797A" w:rsidRDefault="0081045C" w:rsidP="002C7997">
      <w:pPr>
        <w:rPr>
          <w:rFonts w:ascii="BIZ UDゴシック" w:eastAsia="BIZ UDゴシック"/>
          <w:bCs/>
        </w:rPr>
      </w:pPr>
      <w:r w:rsidRPr="0018099E">
        <w:rPr>
          <w:noProof/>
          <w:bdr w:val="single" w:sz="4" w:space="0" w:color="auto"/>
        </w:rPr>
        <w:drawing>
          <wp:anchor distT="0" distB="0" distL="114300" distR="114300" simplePos="0" relativeHeight="252815360" behindDoc="0" locked="0" layoutInCell="1" allowOverlap="1" wp14:anchorId="18242391" wp14:editId="22795718">
            <wp:simplePos x="0" y="0"/>
            <wp:positionH relativeFrom="margin">
              <wp:posOffset>3775075</wp:posOffset>
            </wp:positionH>
            <wp:positionV relativeFrom="paragraph">
              <wp:posOffset>192405</wp:posOffset>
            </wp:positionV>
            <wp:extent cx="2085975" cy="1372821"/>
            <wp:effectExtent l="0" t="0" r="0" b="0"/>
            <wp:wrapNone/>
            <wp:docPr id="1" name="図 142" descr="図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494997" name="図 142" descr="図形&#10;&#10;自動的に生成された説明"/>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85975" cy="13728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2DB3B4" w14:textId="74BF7D74" w:rsidR="003134C9" w:rsidRPr="003134C9" w:rsidRDefault="003134C9" w:rsidP="003134C9">
      <w:pPr>
        <w:rPr>
          <w:highlight w:val="magenta"/>
        </w:rPr>
      </w:pPr>
    </w:p>
    <w:p w14:paraId="0FC538FD" w14:textId="1C27F4F0" w:rsidR="009069EB" w:rsidRDefault="009069EB" w:rsidP="002C7997">
      <w:pPr>
        <w:rPr>
          <w:highlight w:val="magenta"/>
        </w:rPr>
      </w:pPr>
    </w:p>
    <w:p w14:paraId="6E4FB58E" w14:textId="77777777" w:rsidR="00F05D0B" w:rsidRDefault="00F05D0B" w:rsidP="001A0ACF">
      <w:pPr>
        <w:pStyle w:val="2"/>
        <w:spacing w:after="83"/>
        <w:rPr>
          <w:bdr w:val="single" w:sz="4" w:space="0" w:color="auto"/>
        </w:rPr>
      </w:pPr>
    </w:p>
    <w:p w14:paraId="090C5100" w14:textId="77777777" w:rsidR="00F05D0B" w:rsidRDefault="00F05D0B" w:rsidP="001A0ACF">
      <w:pPr>
        <w:pStyle w:val="2"/>
        <w:spacing w:after="83"/>
        <w:rPr>
          <w:bdr w:val="single" w:sz="4" w:space="0" w:color="auto"/>
        </w:rPr>
      </w:pPr>
    </w:p>
    <w:p w14:paraId="218350F4" w14:textId="40B6A14B" w:rsidR="007A3AE2" w:rsidRDefault="007A3AE2" w:rsidP="001A0ACF">
      <w:pPr>
        <w:pStyle w:val="2"/>
        <w:spacing w:after="83"/>
        <w:rPr>
          <w:bdr w:val="single" w:sz="4" w:space="0" w:color="auto"/>
        </w:rPr>
      </w:pPr>
      <w:r>
        <w:rPr>
          <w:noProof/>
        </w:rPr>
        <w:lastRenderedPageBreak/>
        <mc:AlternateContent>
          <mc:Choice Requires="wpg">
            <w:drawing>
              <wp:anchor distT="0" distB="0" distL="114300" distR="114300" simplePos="0" relativeHeight="252694528" behindDoc="0" locked="0" layoutInCell="1" allowOverlap="1" wp14:anchorId="395690CA" wp14:editId="0131562F">
                <wp:simplePos x="0" y="0"/>
                <wp:positionH relativeFrom="column">
                  <wp:posOffset>5124</wp:posOffset>
                </wp:positionH>
                <wp:positionV relativeFrom="paragraph">
                  <wp:posOffset>-5387</wp:posOffset>
                </wp:positionV>
                <wp:extent cx="6189980" cy="598805"/>
                <wp:effectExtent l="0" t="0" r="1270" b="0"/>
                <wp:wrapNone/>
                <wp:docPr id="988337807" name="グループ化 988337807"/>
                <wp:cNvGraphicFramePr/>
                <a:graphic xmlns:a="http://schemas.openxmlformats.org/drawingml/2006/main">
                  <a:graphicData uri="http://schemas.microsoft.com/office/word/2010/wordprocessingGroup">
                    <wpg:wgp>
                      <wpg:cNvGrpSpPr/>
                      <wpg:grpSpPr>
                        <a:xfrm>
                          <a:off x="0" y="0"/>
                          <a:ext cx="6189980" cy="598805"/>
                          <a:chOff x="0" y="10510"/>
                          <a:chExt cx="6189980" cy="598805"/>
                        </a:xfrm>
                      </wpg:grpSpPr>
                      <wps:wsp>
                        <wps:cNvPr id="988337808" name="四角形: 角を丸くする 988337808"/>
                        <wps:cNvSpPr/>
                        <wps:spPr>
                          <a:xfrm>
                            <a:off x="0" y="21020"/>
                            <a:ext cx="6189980" cy="325755"/>
                          </a:xfrm>
                          <a:prstGeom prst="roundRect">
                            <a:avLst>
                              <a:gd name="adj" fmla="val 50000"/>
                            </a:avLst>
                          </a:prstGeom>
                          <a:solidFill>
                            <a:srgbClr val="FF66FF">
                              <a:alpha val="1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8337809" name="テキスト ボックス 988337809"/>
                        <wps:cNvSpPr txBox="1"/>
                        <wps:spPr>
                          <a:xfrm>
                            <a:off x="21020" y="10510"/>
                            <a:ext cx="4214649" cy="598805"/>
                          </a:xfrm>
                          <a:prstGeom prst="rect">
                            <a:avLst/>
                          </a:prstGeom>
                          <a:noFill/>
                          <a:ln w="6350">
                            <a:noFill/>
                          </a:ln>
                        </wps:spPr>
                        <wps:txbx>
                          <w:txbxContent>
                            <w:p w14:paraId="734532B1" w14:textId="721BD932" w:rsidR="007A3AE2" w:rsidRPr="00830846" w:rsidRDefault="007A3AE2" w:rsidP="007A3AE2">
                              <w:pPr>
                                <w:rPr>
                                  <w:rFonts w:ascii="游ゴシック" w:eastAsia="游ゴシック" w:hAnsi="游ゴシック"/>
                                  <w:color w:val="CC0099"/>
                                </w:rPr>
                              </w:pPr>
                              <w:r w:rsidRPr="007A3AE2">
                                <w:rPr>
                                  <w:rFonts w:ascii="游ゴシック" w:eastAsia="游ゴシック" w:hAnsi="游ゴシック" w:hint="eastAsia"/>
                                  <w:color w:val="CC0099"/>
                                  <w:spacing w:val="-20"/>
                                  <w:sz w:val="21"/>
                                  <w:szCs w:val="21"/>
                                </w:rPr>
                                <w:t>重点施策</w:t>
                              </w:r>
                              <w:r>
                                <w:rPr>
                                  <w:rFonts w:ascii="游ゴシック" w:eastAsia="游ゴシック" w:hAnsi="游ゴシック" w:hint="eastAsia"/>
                                  <w:color w:val="CC0099"/>
                                  <w:spacing w:val="-20"/>
                                  <w:sz w:val="21"/>
                                  <w:szCs w:val="21"/>
                                </w:rPr>
                                <w:t>(</w:t>
                              </w:r>
                              <w:r>
                                <w:rPr>
                                  <w:rFonts w:ascii="游ゴシック" w:eastAsia="游ゴシック" w:hAnsi="游ゴシック"/>
                                  <w:color w:val="CC0099"/>
                                  <w:spacing w:val="-20"/>
                                  <w:sz w:val="21"/>
                                  <w:szCs w:val="21"/>
                                </w:rPr>
                                <w:t>２</w:t>
                              </w:r>
                              <w:r>
                                <w:rPr>
                                  <w:rFonts w:ascii="游ゴシック" w:eastAsia="游ゴシック" w:hAnsi="游ゴシック" w:hint="eastAsia"/>
                                  <w:color w:val="CC0099"/>
                                  <w:spacing w:val="-20"/>
                                  <w:sz w:val="21"/>
                                  <w:szCs w:val="21"/>
                                </w:rPr>
                                <w:t>)</w:t>
                              </w:r>
                              <w:r>
                                <w:rPr>
                                  <w:rFonts w:ascii="游ゴシック" w:eastAsia="游ゴシック" w:hAnsi="游ゴシック"/>
                                  <w:color w:val="CC0099"/>
                                  <w:spacing w:val="-20"/>
                                  <w:sz w:val="21"/>
                                  <w:szCs w:val="21"/>
                                </w:rPr>
                                <w:t xml:space="preserve">  </w:t>
                              </w:r>
                              <w:r>
                                <w:rPr>
                                  <w:rFonts w:ascii="BIZ UDゴシック" w:eastAsia="BIZ UDゴシック" w:hAnsi="BIZ UDゴシック" w:hint="eastAsia"/>
                                  <w:color w:val="CC0099"/>
                                  <w:spacing w:val="-16"/>
                                  <w:sz w:val="30"/>
                                  <w:szCs w:val="30"/>
                                </w:rPr>
                                <w:t>多様な遊びや体験の場づくり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95690CA" id="グループ化 988337807" o:spid="_x0000_s1148" style="position:absolute;left:0;text-align:left;margin-left:.4pt;margin-top:-.4pt;width:487.4pt;height:47.15pt;z-index:252694528;mso-height-relative:margin" coordorigin=",105" coordsize="61899,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">
                <v:roundrect id="四角形: 角を丸くする 988337808" o:spid="_x0000_s1149" style="position:absolute;top:210;width:61899;height:325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" fillcolor="#f6f" stroked="f" strokeweight="1pt">
                  <v:fill opacity="6682f"/>
                  <v:stroke joinstyle="miter"/>
                </v:roundrect>
                <v:shape id="テキスト ボックス 988337809" o:spid="_x0000_s1150" type="#_x0000_t202" style="position:absolute;left:210;top:105;width:42146;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" filled="f" stroked="f" strokeweight=".5pt">
                  <v:textbox>
                    <w:txbxContent>
                      <w:p w14:paraId="734532B1" w14:textId="721BD932" w:rsidR="007A3AE2" w:rsidRPr="00830846" w:rsidRDefault="007A3AE2" w:rsidP="007A3AE2">
                        <w:pPr>
                          <w:rPr>
                            <w:rFonts w:ascii="游ゴシック" w:eastAsia="游ゴシック" w:hAnsi="游ゴシック" w:hint="eastAsia"/>
                            <w:color w:val="CC0099"/>
                          </w:rPr>
                        </w:pPr>
                        <w:r w:rsidRPr="007A3AE2">
                          <w:rPr>
                            <w:rFonts w:ascii="游ゴシック" w:eastAsia="游ゴシック" w:hAnsi="游ゴシック" w:hint="eastAsia"/>
                            <w:color w:val="CC0099"/>
                            <w:spacing w:val="-20"/>
                            <w:sz w:val="21"/>
                            <w:szCs w:val="21"/>
                          </w:rPr>
                          <w:t>重点施策</w:t>
                        </w:r>
                        <w:r>
                          <w:rPr>
                            <w:rFonts w:ascii="游ゴシック" w:eastAsia="游ゴシック" w:hAnsi="游ゴシック" w:hint="eastAsia"/>
                            <w:color w:val="CC0099"/>
                            <w:spacing w:val="-20"/>
                            <w:sz w:val="21"/>
                            <w:szCs w:val="21"/>
                          </w:rPr>
                          <w:t>(</w:t>
                        </w:r>
                        <w:r>
                          <w:rPr>
                            <w:rFonts w:ascii="游ゴシック" w:eastAsia="游ゴシック" w:hAnsi="游ゴシック"/>
                            <w:color w:val="CC0099"/>
                            <w:spacing w:val="-20"/>
                            <w:sz w:val="21"/>
                            <w:szCs w:val="21"/>
                          </w:rPr>
                          <w:t>２</w:t>
                        </w:r>
                        <w:r>
                          <w:rPr>
                            <w:rFonts w:ascii="游ゴシック" w:eastAsia="游ゴシック" w:hAnsi="游ゴシック" w:hint="eastAsia"/>
                            <w:color w:val="CC0099"/>
                            <w:spacing w:val="-20"/>
                            <w:sz w:val="21"/>
                            <w:szCs w:val="21"/>
                          </w:rPr>
                          <w:t>)</w:t>
                        </w:r>
                        <w:r>
                          <w:rPr>
                            <w:rFonts w:ascii="游ゴシック" w:eastAsia="游ゴシック" w:hAnsi="游ゴシック"/>
                            <w:color w:val="CC0099"/>
                            <w:spacing w:val="-20"/>
                            <w:sz w:val="21"/>
                            <w:szCs w:val="21"/>
                          </w:rPr>
                          <w:t xml:space="preserve">  </w:t>
                        </w:r>
                        <w:r>
                          <w:rPr>
                            <w:rFonts w:ascii="BIZ UDゴシック" w:eastAsia="BIZ UDゴシック" w:hAnsi="BIZ UDゴシック" w:hint="eastAsia"/>
                            <w:color w:val="CC0099"/>
                            <w:spacing w:val="-16"/>
                            <w:sz w:val="30"/>
                            <w:szCs w:val="30"/>
                          </w:rPr>
                          <w:t>多様な遊びや体験の場づくり</w:t>
                        </w:r>
                      </w:p>
                    </w:txbxContent>
                  </v:textbox>
                </v:shape>
              </v:group>
            </w:pict>
          </mc:Fallback>
        </mc:AlternateContent>
      </w:r>
    </w:p>
    <w:p w14:paraId="42B6A0D7" w14:textId="77777777" w:rsidR="007A3AE2" w:rsidRDefault="007A3AE2" w:rsidP="001A0ACF">
      <w:pPr>
        <w:pStyle w:val="2"/>
        <w:spacing w:after="83"/>
        <w:rPr>
          <w:bdr w:val="single" w:sz="4" w:space="0" w:color="auto"/>
        </w:rPr>
      </w:pPr>
    </w:p>
    <w:p w14:paraId="78DFB1E7" w14:textId="5548A830" w:rsidR="001A0ACF" w:rsidRPr="00911B48" w:rsidRDefault="001A0ACF" w:rsidP="001A0ACF">
      <w:pPr>
        <w:pStyle w:val="3"/>
        <w:rPr>
          <w:color w:val="000099"/>
          <w:sz w:val="24"/>
          <w:szCs w:val="22"/>
        </w:rPr>
      </w:pPr>
      <w:r w:rsidRPr="00911B48">
        <w:rPr>
          <w:rFonts w:hint="eastAsia"/>
          <w:color w:val="000099"/>
          <w:sz w:val="24"/>
          <w:szCs w:val="22"/>
        </w:rPr>
        <w:t>【施策の方向】</w:t>
      </w:r>
    </w:p>
    <w:p w14:paraId="1BBDB79A" w14:textId="789BCC77" w:rsidR="00C73E9D" w:rsidRPr="00911B48" w:rsidRDefault="001A0ACF" w:rsidP="007A3AE2">
      <w:pPr>
        <w:spacing w:line="360" w:lineRule="exact"/>
        <w:ind w:leftChars="103" w:left="284" w:rightChars="51" w:right="140"/>
        <w:rPr>
          <w:rFonts w:ascii="游ゴシック" w:eastAsia="游ゴシック" w:hAnsi="游ゴシック"/>
          <w:color w:val="000000" w:themeColor="text1"/>
          <w:spacing w:val="-8"/>
        </w:rPr>
      </w:pPr>
      <w:r w:rsidRPr="00911B48">
        <w:rPr>
          <w:rFonts w:ascii="游ゴシック" w:eastAsia="游ゴシック" w:hAnsi="游ゴシック" w:hint="eastAsia"/>
          <w:color w:val="000000" w:themeColor="text1"/>
        </w:rPr>
        <w:t xml:space="preserve">　</w:t>
      </w:r>
      <w:r w:rsidR="00C73E9D" w:rsidRPr="00911B48">
        <w:rPr>
          <w:rFonts w:ascii="游ゴシック" w:eastAsia="游ゴシック" w:hAnsi="游ゴシック" w:hint="eastAsia"/>
          <w:color w:val="000000" w:themeColor="text1"/>
          <w:spacing w:val="-8"/>
        </w:rPr>
        <w:t>遊びや体験活動は、こどもの健やかな成長の原点で</w:t>
      </w:r>
      <w:r w:rsidR="00707E5A" w:rsidRPr="00911B48">
        <w:rPr>
          <w:rFonts w:ascii="游ゴシック" w:eastAsia="游ゴシック" w:hAnsi="游ゴシック" w:hint="eastAsia"/>
          <w:color w:val="000000" w:themeColor="text1"/>
          <w:spacing w:val="-8"/>
        </w:rPr>
        <w:t>す</w:t>
      </w:r>
      <w:r w:rsidR="00C73E9D" w:rsidRPr="00911B48">
        <w:rPr>
          <w:rFonts w:ascii="游ゴシック" w:eastAsia="游ゴシック" w:hAnsi="游ゴシック" w:hint="eastAsia"/>
          <w:color w:val="000000" w:themeColor="text1"/>
          <w:spacing w:val="-8"/>
        </w:rPr>
        <w:t>。こどもが遊びに没頭し、身体を使</w:t>
      </w:r>
      <w:r w:rsidR="00BE1D3E" w:rsidRPr="00911B48">
        <w:rPr>
          <w:rFonts w:ascii="游ゴシック" w:eastAsia="游ゴシック" w:hAnsi="游ゴシック" w:hint="eastAsia"/>
          <w:color w:val="000000" w:themeColor="text1"/>
          <w:spacing w:val="-8"/>
        </w:rPr>
        <w:t>ったり、友だちや周りの大人と協力したりしながら</w:t>
      </w:r>
      <w:r w:rsidR="00C73E9D" w:rsidRPr="00911B48">
        <w:rPr>
          <w:rFonts w:ascii="游ゴシック" w:eastAsia="游ゴシック" w:hAnsi="游ゴシック" w:hint="eastAsia"/>
          <w:color w:val="000000" w:themeColor="text1"/>
          <w:spacing w:val="-8"/>
        </w:rPr>
        <w:t>、遊びを充実・発展させていくことは、言語や数などの理解を促し、創造力や思いやり、やり抜く力など</w:t>
      </w:r>
      <w:r w:rsidR="007578F8" w:rsidRPr="00911B48">
        <w:rPr>
          <w:rFonts w:ascii="游ゴシック" w:eastAsia="游ゴシック" w:hAnsi="游ゴシック" w:hint="eastAsia"/>
          <w:color w:val="000000" w:themeColor="text1"/>
          <w:spacing w:val="-8"/>
        </w:rPr>
        <w:t>の</w:t>
      </w:r>
      <w:r w:rsidR="00C73E9D" w:rsidRPr="00911B48">
        <w:rPr>
          <w:rFonts w:ascii="游ゴシック" w:eastAsia="游ゴシック" w:hAnsi="游ゴシック" w:hint="eastAsia"/>
          <w:color w:val="000000" w:themeColor="text1"/>
          <w:spacing w:val="-8"/>
        </w:rPr>
        <w:t>社会性を育</w:t>
      </w:r>
      <w:r w:rsidR="002C2938" w:rsidRPr="00911B48">
        <w:rPr>
          <w:rFonts w:ascii="游ゴシック" w:eastAsia="游ゴシック" w:hAnsi="游ゴシック" w:hint="eastAsia"/>
          <w:color w:val="000000" w:themeColor="text1"/>
          <w:spacing w:val="-8"/>
        </w:rPr>
        <w:t>み、生涯を生き抜く力を得る</w:t>
      </w:r>
      <w:r w:rsidR="009404B2" w:rsidRPr="00911B48">
        <w:rPr>
          <w:rFonts w:ascii="游ゴシック" w:eastAsia="游ゴシック" w:hAnsi="游ゴシック" w:hint="eastAsia"/>
          <w:color w:val="000000" w:themeColor="text1"/>
          <w:spacing w:val="-8"/>
        </w:rPr>
        <w:t>ことに</w:t>
      </w:r>
      <w:r w:rsidR="00C73E9D" w:rsidRPr="00911B48">
        <w:rPr>
          <w:rFonts w:ascii="游ゴシック" w:eastAsia="游ゴシック" w:hAnsi="游ゴシック" w:hint="eastAsia"/>
          <w:color w:val="000000" w:themeColor="text1"/>
          <w:spacing w:val="-8"/>
        </w:rPr>
        <w:t>つながります。こどもが、年齢や発達の程度に応じて、多様な遊び</w:t>
      </w:r>
      <w:r w:rsidR="007578F8" w:rsidRPr="00911B48">
        <w:rPr>
          <w:rFonts w:ascii="游ゴシック" w:eastAsia="游ゴシック" w:hAnsi="游ゴシック" w:hint="eastAsia"/>
          <w:color w:val="000000" w:themeColor="text1"/>
          <w:spacing w:val="-8"/>
        </w:rPr>
        <w:t>・体験</w:t>
      </w:r>
      <w:r w:rsidR="00C73E9D" w:rsidRPr="00911B48">
        <w:rPr>
          <w:rFonts w:ascii="游ゴシック" w:eastAsia="游ゴシック" w:hAnsi="游ゴシック" w:hint="eastAsia"/>
          <w:color w:val="000000" w:themeColor="text1"/>
          <w:spacing w:val="-8"/>
        </w:rPr>
        <w:t>ができる機会や場を意図的・計画的に創出します。</w:t>
      </w:r>
    </w:p>
    <w:p w14:paraId="58395F6B" w14:textId="58BEEC06" w:rsidR="00C73E9D" w:rsidRPr="00911B48" w:rsidRDefault="00C73E9D" w:rsidP="007A3AE2">
      <w:pPr>
        <w:spacing w:line="360" w:lineRule="exact"/>
        <w:ind w:leftChars="103" w:left="284" w:rightChars="51" w:right="140" w:firstLineChars="100" w:firstLine="259"/>
        <w:rPr>
          <w:rFonts w:ascii="游ゴシック" w:eastAsia="游ゴシック" w:hAnsi="游ゴシック"/>
          <w:color w:val="000000" w:themeColor="text1"/>
          <w:spacing w:val="-8"/>
        </w:rPr>
      </w:pPr>
      <w:r w:rsidRPr="00911B48">
        <w:rPr>
          <w:rFonts w:ascii="游ゴシック" w:eastAsia="游ゴシック" w:hAnsi="游ゴシック" w:hint="eastAsia"/>
          <w:color w:val="000000" w:themeColor="text1"/>
          <w:spacing w:val="-8"/>
        </w:rPr>
        <w:t>こどもの読書活動は、言葉を学び、感性を磨き、表現力を高め、想像力を豊かなものにし、人生をより深く生きる力を身に付けていく上で不可欠なもので</w:t>
      </w:r>
      <w:r w:rsidR="00C015CA" w:rsidRPr="00911B48">
        <w:rPr>
          <w:rFonts w:ascii="游ゴシック" w:eastAsia="游ゴシック" w:hAnsi="游ゴシック" w:hint="eastAsia"/>
          <w:color w:val="000000" w:themeColor="text1"/>
          <w:spacing w:val="-8"/>
        </w:rPr>
        <w:t>あることから、</w:t>
      </w:r>
      <w:r w:rsidR="00614AC9" w:rsidRPr="00911B48">
        <w:rPr>
          <w:rFonts w:ascii="游ゴシック" w:eastAsia="游ゴシック" w:hAnsi="游ゴシック" w:hint="eastAsia"/>
          <w:color w:val="000000" w:themeColor="text1"/>
          <w:spacing w:val="-8"/>
        </w:rPr>
        <w:t>家庭</w:t>
      </w:r>
      <w:r w:rsidR="001B4485" w:rsidRPr="00911B48">
        <w:rPr>
          <w:rFonts w:ascii="游ゴシック" w:eastAsia="游ゴシック" w:hAnsi="游ゴシック" w:hint="eastAsia"/>
          <w:color w:val="000000" w:themeColor="text1"/>
          <w:spacing w:val="-8"/>
        </w:rPr>
        <w:t>や</w:t>
      </w:r>
      <w:r w:rsidR="00614AC9" w:rsidRPr="00911B48">
        <w:rPr>
          <w:rFonts w:ascii="游ゴシック" w:eastAsia="游ゴシック" w:hAnsi="游ゴシック" w:hint="eastAsia"/>
          <w:color w:val="000000" w:themeColor="text1"/>
          <w:spacing w:val="-8"/>
        </w:rPr>
        <w:t>学校を中心に</w:t>
      </w:r>
      <w:r w:rsidR="00C015CA" w:rsidRPr="00911B48">
        <w:rPr>
          <w:rFonts w:ascii="游ゴシック" w:eastAsia="游ゴシック" w:hAnsi="游ゴシック" w:hint="eastAsia"/>
          <w:color w:val="000000" w:themeColor="text1"/>
          <w:spacing w:val="-8"/>
        </w:rPr>
        <w:t>読書活動の</w:t>
      </w:r>
      <w:r w:rsidR="00614AC9" w:rsidRPr="00911B48">
        <w:rPr>
          <w:rFonts w:ascii="游ゴシック" w:eastAsia="游ゴシック" w:hAnsi="游ゴシック" w:hint="eastAsia"/>
          <w:color w:val="000000" w:themeColor="text1"/>
          <w:spacing w:val="-8"/>
        </w:rPr>
        <w:t>推進</w:t>
      </w:r>
      <w:r w:rsidR="00C015CA" w:rsidRPr="00911B48">
        <w:rPr>
          <w:rFonts w:ascii="游ゴシック" w:eastAsia="游ゴシック" w:hAnsi="游ゴシック" w:hint="eastAsia"/>
          <w:color w:val="000000" w:themeColor="text1"/>
          <w:spacing w:val="-8"/>
        </w:rPr>
        <w:t>を図ります</w:t>
      </w:r>
      <w:r w:rsidR="00614AC9" w:rsidRPr="00911B48">
        <w:rPr>
          <w:rFonts w:ascii="游ゴシック" w:eastAsia="游ゴシック" w:hAnsi="游ゴシック" w:hint="eastAsia"/>
          <w:color w:val="000000" w:themeColor="text1"/>
          <w:spacing w:val="-8"/>
        </w:rPr>
        <w:t>。</w:t>
      </w:r>
      <w:bookmarkStart w:id="26" w:name="_Hlk180576450"/>
    </w:p>
    <w:bookmarkEnd w:id="26"/>
    <w:p w14:paraId="46A43B18" w14:textId="0FEB2B5F" w:rsidR="005757C1" w:rsidRPr="00911B48" w:rsidRDefault="005757C1" w:rsidP="007A3AE2">
      <w:pPr>
        <w:spacing w:line="360" w:lineRule="exact"/>
        <w:ind w:leftChars="103" w:left="284" w:rightChars="51" w:right="140" w:firstLineChars="100" w:firstLine="259"/>
        <w:rPr>
          <w:rFonts w:ascii="游ゴシック" w:eastAsia="游ゴシック" w:hAnsi="游ゴシック"/>
          <w:color w:val="000000" w:themeColor="text1"/>
          <w:spacing w:val="-8"/>
        </w:rPr>
      </w:pPr>
      <w:r w:rsidRPr="00911B48">
        <w:rPr>
          <w:rFonts w:ascii="游ゴシック" w:eastAsia="游ゴシック" w:hAnsi="游ゴシック" w:hint="eastAsia"/>
          <w:color w:val="000000" w:themeColor="text1"/>
          <w:spacing w:val="-8"/>
        </w:rPr>
        <w:t>また、こどもや子育て当事者の目線に立ち、こどものための近隣地域の生活空間を形成する「こどもまんなかまちづくり」を加速化し、こどもの遊び場とそのアクセスの確保や親同士・地域住民との交流機会を生み出す空間の創出などの取組を推進します。</w:t>
      </w:r>
    </w:p>
    <w:p w14:paraId="4BF28723" w14:textId="77777777" w:rsidR="006E484A" w:rsidRPr="00910E98" w:rsidRDefault="006E484A" w:rsidP="005757C1">
      <w:pPr>
        <w:ind w:firstLineChars="100" w:firstLine="275"/>
      </w:pPr>
    </w:p>
    <w:p w14:paraId="0DF81AE6" w14:textId="77777777" w:rsidR="006E484A" w:rsidRPr="00911B48" w:rsidRDefault="006E484A" w:rsidP="006E484A">
      <w:pPr>
        <w:pStyle w:val="3"/>
        <w:rPr>
          <w:color w:val="000099"/>
          <w:sz w:val="24"/>
          <w:szCs w:val="22"/>
        </w:rPr>
      </w:pPr>
      <w:r w:rsidRPr="00911B48">
        <w:rPr>
          <w:rFonts w:hint="eastAsia"/>
          <w:color w:val="000099"/>
          <w:sz w:val="24"/>
          <w:szCs w:val="22"/>
        </w:rPr>
        <w:t>【個別施策】</w:t>
      </w:r>
    </w:p>
    <w:p w14:paraId="022CAFC4" w14:textId="77777777" w:rsidR="006E484A" w:rsidRPr="007A3AE2" w:rsidRDefault="006E484A" w:rsidP="007A3AE2">
      <w:pPr>
        <w:pStyle w:val="4"/>
        <w:ind w:leftChars="103" w:left="284"/>
        <w:rPr>
          <w:rFonts w:ascii="游ゴシック" w:eastAsia="游ゴシック" w:hAnsi="游ゴシック"/>
        </w:rPr>
      </w:pPr>
      <w:r w:rsidRPr="007A3AE2">
        <w:rPr>
          <w:rFonts w:ascii="游ゴシック" w:eastAsia="游ゴシック" w:hAnsi="游ゴシック" w:hint="eastAsia"/>
        </w:rPr>
        <w:t>①遊びや体験活動の推進</w:t>
      </w:r>
    </w:p>
    <w:p w14:paraId="075FAD40" w14:textId="1FF98244" w:rsidR="006E484A" w:rsidRPr="007A3AE2" w:rsidRDefault="00827062" w:rsidP="007A3AE2">
      <w:pPr>
        <w:pStyle w:val="4"/>
        <w:ind w:leftChars="103" w:left="284"/>
        <w:rPr>
          <w:rFonts w:ascii="游ゴシック" w:eastAsia="游ゴシック" w:hAnsi="游ゴシック"/>
        </w:rPr>
      </w:pPr>
      <w:r w:rsidRPr="007A3AE2">
        <w:rPr>
          <w:rFonts w:ascii="游ゴシック" w:eastAsia="游ゴシック" w:hAnsi="游ゴシック" w:hint="eastAsia"/>
        </w:rPr>
        <w:t>②</w:t>
      </w:r>
      <w:r w:rsidR="006E484A" w:rsidRPr="007A3AE2">
        <w:rPr>
          <w:rFonts w:ascii="游ゴシック" w:eastAsia="游ゴシック" w:hAnsi="游ゴシック" w:hint="eastAsia"/>
        </w:rPr>
        <w:t>読書活動の推進</w:t>
      </w:r>
    </w:p>
    <w:p w14:paraId="41D8F671" w14:textId="56A1DC80" w:rsidR="006E484A" w:rsidRPr="007A3AE2" w:rsidRDefault="00827062" w:rsidP="007A3AE2">
      <w:pPr>
        <w:pStyle w:val="4"/>
        <w:ind w:leftChars="103" w:left="284"/>
        <w:rPr>
          <w:rFonts w:ascii="游ゴシック" w:eastAsia="游ゴシック" w:hAnsi="游ゴシック"/>
        </w:rPr>
      </w:pPr>
      <w:r w:rsidRPr="007A3AE2">
        <w:rPr>
          <w:rFonts w:ascii="游ゴシック" w:eastAsia="游ゴシック" w:hAnsi="游ゴシック" w:hint="eastAsia"/>
        </w:rPr>
        <w:t>③</w:t>
      </w:r>
      <w:r w:rsidR="006E484A" w:rsidRPr="007A3AE2">
        <w:rPr>
          <w:rFonts w:ascii="游ゴシック" w:eastAsia="游ゴシック" w:hAnsi="游ゴシック" w:hint="eastAsia"/>
        </w:rPr>
        <w:t>こどもまんなかまちづくり</w:t>
      </w:r>
    </w:p>
    <w:p w14:paraId="54DD9C78" w14:textId="77777777" w:rsidR="00F4778C" w:rsidRPr="00F4778C" w:rsidRDefault="00F4778C" w:rsidP="00F4778C"/>
    <w:p w14:paraId="2650B2ED" w14:textId="77777777" w:rsidR="00F4778C" w:rsidRPr="00911B48" w:rsidRDefault="00F4778C" w:rsidP="00F4778C">
      <w:pPr>
        <w:pStyle w:val="3"/>
        <w:rPr>
          <w:color w:val="000099"/>
          <w:sz w:val="24"/>
          <w:szCs w:val="22"/>
        </w:rPr>
      </w:pPr>
      <w:r w:rsidRPr="00911B48">
        <w:rPr>
          <w:rFonts w:hint="eastAsia"/>
          <w:color w:val="000099"/>
          <w:sz w:val="24"/>
          <w:szCs w:val="22"/>
        </w:rPr>
        <w:t>【具体的な取組】</w:t>
      </w:r>
    </w:p>
    <w:p w14:paraId="7E905DB3" w14:textId="4C4F4568" w:rsidR="00D8330D" w:rsidRPr="00911B48" w:rsidRDefault="007A3AE2" w:rsidP="008F7CAF">
      <w:pPr>
        <w:ind w:firstLineChars="100" w:firstLine="275"/>
        <w:rPr>
          <w:rFonts w:ascii="BIZ UDゴシック" w:eastAsia="BIZ UDゴシック" w:hAnsi="BIZ UDゴシック"/>
          <w:bCs/>
          <w:color w:val="800080"/>
        </w:rPr>
      </w:pPr>
      <w:r w:rsidRPr="00911B48">
        <w:rPr>
          <w:rFonts w:ascii="ＭＳ 明朝" w:eastAsia="ＭＳ 明朝" w:hAnsi="ＭＳ 明朝" w:cs="ＭＳ 明朝" w:hint="eastAsia"/>
          <w:bCs/>
          <w:color w:val="800080"/>
        </w:rPr>
        <w:t>➢</w:t>
      </w:r>
      <w:r w:rsidR="00D8330D" w:rsidRPr="00911B48">
        <w:rPr>
          <w:rFonts w:ascii="BIZ UDゴシック" w:eastAsia="BIZ UDゴシック" w:hAnsi="BIZ UDゴシック" w:hint="eastAsia"/>
          <w:bCs/>
          <w:color w:val="800080"/>
        </w:rPr>
        <w:t>遊びや体験を通じて心と体で学ぶ機会と場の創出</w:t>
      </w:r>
    </w:p>
    <w:p w14:paraId="6CF1C67F" w14:textId="0D301991" w:rsidR="00F05D0B" w:rsidRPr="00911B48" w:rsidRDefault="007A3AE2" w:rsidP="008F7CAF">
      <w:pPr>
        <w:ind w:firstLineChars="100" w:firstLine="275"/>
        <w:rPr>
          <w:rFonts w:ascii="BIZ UDゴシック" w:eastAsia="BIZ UDゴシック" w:hAnsi="BIZ UDゴシック"/>
          <w:bCs/>
          <w:color w:val="800080"/>
        </w:rPr>
      </w:pPr>
      <w:r w:rsidRPr="00911B48">
        <w:rPr>
          <w:rFonts w:ascii="ＭＳ 明朝" w:eastAsia="ＭＳ 明朝" w:hAnsi="ＭＳ 明朝" w:cs="ＭＳ 明朝" w:hint="eastAsia"/>
          <w:bCs/>
          <w:color w:val="800080"/>
        </w:rPr>
        <w:t>➢</w:t>
      </w:r>
      <w:r w:rsidR="00F05D0B" w:rsidRPr="00911B48">
        <w:rPr>
          <w:rFonts w:ascii="BIZ UDゴシック" w:eastAsia="BIZ UDゴシック" w:hAnsi="BIZ UDゴシック" w:hint="eastAsia"/>
          <w:bCs/>
          <w:color w:val="800080"/>
        </w:rPr>
        <w:t>国内友好</w:t>
      </w:r>
      <w:r w:rsidR="008F7CAF" w:rsidRPr="00911B48">
        <w:rPr>
          <w:rFonts w:ascii="BIZ UDゴシック" w:eastAsia="BIZ UDゴシック" w:hAnsi="BIZ UDゴシック" w:hint="eastAsia"/>
          <w:bCs/>
          <w:color w:val="800080"/>
        </w:rPr>
        <w:t>都市</w:t>
      </w:r>
      <w:r w:rsidR="00F05D0B" w:rsidRPr="00911B48">
        <w:rPr>
          <w:rFonts w:ascii="BIZ UDゴシック" w:eastAsia="BIZ UDゴシック" w:hAnsi="BIZ UDゴシック" w:hint="eastAsia"/>
          <w:bCs/>
          <w:color w:val="800080"/>
        </w:rPr>
        <w:t>訪問による自然体験学習</w:t>
      </w:r>
      <w:r w:rsidR="002E453A" w:rsidRPr="00911B48">
        <w:rPr>
          <w:rFonts w:ascii="BIZ UDゴシック" w:eastAsia="BIZ UDゴシック" w:hAnsi="BIZ UDゴシック" w:hint="eastAsia"/>
          <w:bCs/>
          <w:color w:val="800080"/>
        </w:rPr>
        <w:t>の実施</w:t>
      </w:r>
    </w:p>
    <w:p w14:paraId="305CC4F2" w14:textId="17AE1A81" w:rsidR="00F05D0B" w:rsidRPr="00911B48" w:rsidRDefault="007A3AE2" w:rsidP="00F05D0B">
      <w:pPr>
        <w:ind w:leftChars="100" w:left="550" w:hangingChars="100" w:hanging="275"/>
        <w:rPr>
          <w:rFonts w:ascii="BIZ UDゴシック" w:eastAsia="BIZ UDゴシック" w:hAnsi="BIZ UDゴシック"/>
          <w:bCs/>
          <w:color w:val="800080"/>
        </w:rPr>
      </w:pPr>
      <w:r w:rsidRPr="00911B48">
        <w:rPr>
          <w:rFonts w:ascii="ＭＳ 明朝" w:eastAsia="ＭＳ 明朝" w:hAnsi="ＭＳ 明朝" w:cs="ＭＳ 明朝" w:hint="eastAsia"/>
          <w:bCs/>
          <w:color w:val="800080"/>
        </w:rPr>
        <w:t>➢</w:t>
      </w:r>
      <w:r w:rsidR="00F05D0B" w:rsidRPr="00911B48">
        <w:rPr>
          <w:rFonts w:ascii="BIZ UDゴシック" w:eastAsia="BIZ UDゴシック" w:hAnsi="BIZ UDゴシック" w:hint="eastAsia"/>
          <w:bCs/>
          <w:color w:val="800080"/>
        </w:rPr>
        <w:t>七沢自然ふれあいセンターやあつぎこどもの森</w:t>
      </w:r>
      <w:r w:rsidR="00E27E2A" w:rsidRPr="00911B48">
        <w:rPr>
          <w:rFonts w:ascii="BIZ UDゴシック" w:eastAsia="BIZ UDゴシック" w:hAnsi="BIZ UDゴシック" w:hint="eastAsia"/>
          <w:bCs/>
          <w:color w:val="800080"/>
        </w:rPr>
        <w:t>公園</w:t>
      </w:r>
      <w:r w:rsidR="00F05D0B" w:rsidRPr="00911B48">
        <w:rPr>
          <w:rFonts w:ascii="BIZ UDゴシック" w:eastAsia="BIZ UDゴシック" w:hAnsi="BIZ UDゴシック" w:hint="eastAsia"/>
          <w:bCs/>
          <w:color w:val="800080"/>
        </w:rPr>
        <w:t>などの自然環境の活用</w:t>
      </w:r>
    </w:p>
    <w:p w14:paraId="695CBAB1" w14:textId="41FB9D4C" w:rsidR="00F05D0B" w:rsidRPr="00911B48" w:rsidRDefault="007A3AE2" w:rsidP="00F05D0B">
      <w:pPr>
        <w:ind w:leftChars="100" w:left="550" w:hangingChars="100" w:hanging="275"/>
        <w:rPr>
          <w:rFonts w:ascii="BIZ UDゴシック" w:eastAsia="BIZ UDゴシック" w:hAnsi="BIZ UDゴシック"/>
          <w:bCs/>
          <w:color w:val="800080"/>
        </w:rPr>
      </w:pPr>
      <w:r w:rsidRPr="00911B48">
        <w:rPr>
          <w:rFonts w:ascii="ＭＳ 明朝" w:eastAsia="ＭＳ 明朝" w:hAnsi="ＭＳ 明朝" w:cs="ＭＳ 明朝" w:hint="eastAsia"/>
          <w:bCs/>
          <w:color w:val="800080"/>
        </w:rPr>
        <w:t>➢</w:t>
      </w:r>
      <w:r w:rsidR="00F05D0B" w:rsidRPr="00911B48">
        <w:rPr>
          <w:rFonts w:ascii="BIZ UDゴシック" w:eastAsia="BIZ UDゴシック" w:hAnsi="BIZ UDゴシック" w:hint="eastAsia"/>
          <w:bCs/>
          <w:color w:val="800080"/>
        </w:rPr>
        <w:t>環境教育講座や生き物調査</w:t>
      </w:r>
      <w:r w:rsidR="002E453A" w:rsidRPr="00911B48">
        <w:rPr>
          <w:rFonts w:ascii="BIZ UDゴシック" w:eastAsia="BIZ UDゴシック" w:hAnsi="BIZ UDゴシック" w:hint="eastAsia"/>
          <w:bCs/>
          <w:color w:val="800080"/>
        </w:rPr>
        <w:t>の実施</w:t>
      </w:r>
    </w:p>
    <w:p w14:paraId="04B6D14C" w14:textId="4137D287" w:rsidR="002E453A" w:rsidRPr="00911B48" w:rsidRDefault="007A3AE2" w:rsidP="00F05D0B">
      <w:pPr>
        <w:ind w:leftChars="100" w:left="550" w:hangingChars="100" w:hanging="275"/>
        <w:rPr>
          <w:rFonts w:ascii="BIZ UDゴシック" w:eastAsia="BIZ UDゴシック" w:hAnsi="BIZ UDゴシック"/>
          <w:bCs/>
          <w:color w:val="800080"/>
        </w:rPr>
      </w:pPr>
      <w:r w:rsidRPr="00911B48">
        <w:rPr>
          <w:rFonts w:ascii="ＭＳ 明朝" w:eastAsia="ＭＳ 明朝" w:hAnsi="ＭＳ 明朝" w:cs="ＭＳ 明朝" w:hint="eastAsia"/>
          <w:bCs/>
          <w:color w:val="800080"/>
        </w:rPr>
        <w:t>➢</w:t>
      </w:r>
      <w:r w:rsidR="00F05D0B" w:rsidRPr="00911B48">
        <w:rPr>
          <w:rFonts w:ascii="BIZ UDゴシック" w:eastAsia="BIZ UDゴシック" w:hAnsi="BIZ UDゴシック" w:hint="eastAsia"/>
          <w:bCs/>
          <w:color w:val="800080"/>
        </w:rPr>
        <w:t>森林整備の</w:t>
      </w:r>
      <w:r w:rsidR="002E453A" w:rsidRPr="00911B48">
        <w:rPr>
          <w:rFonts w:ascii="BIZ UDゴシック" w:eastAsia="BIZ UDゴシック" w:hAnsi="BIZ UDゴシック" w:hint="eastAsia"/>
          <w:bCs/>
          <w:color w:val="800080"/>
        </w:rPr>
        <w:t>実技</w:t>
      </w:r>
      <w:r w:rsidR="00F05D0B" w:rsidRPr="00911B48">
        <w:rPr>
          <w:rFonts w:ascii="BIZ UDゴシック" w:eastAsia="BIZ UDゴシック" w:hAnsi="BIZ UDゴシック" w:hint="eastAsia"/>
          <w:bCs/>
          <w:color w:val="800080"/>
        </w:rPr>
        <w:t>体験や市内間伐材の活用</w:t>
      </w:r>
      <w:r w:rsidR="002E453A" w:rsidRPr="00911B48">
        <w:rPr>
          <w:rFonts w:ascii="BIZ UDゴシック" w:eastAsia="BIZ UDゴシック" w:hAnsi="BIZ UDゴシック" w:hint="eastAsia"/>
          <w:bCs/>
          <w:color w:val="800080"/>
        </w:rPr>
        <w:t>の推進</w:t>
      </w:r>
    </w:p>
    <w:p w14:paraId="4FB11E8A" w14:textId="759BF1B4" w:rsidR="002E453A" w:rsidRPr="00911B48" w:rsidRDefault="007A3AE2" w:rsidP="00F05D0B">
      <w:pPr>
        <w:ind w:leftChars="100" w:left="550" w:hangingChars="100" w:hanging="275"/>
        <w:rPr>
          <w:rFonts w:ascii="BIZ UDゴシック" w:eastAsia="BIZ UDゴシック" w:hAnsi="BIZ UDゴシック"/>
          <w:bCs/>
          <w:color w:val="800080"/>
        </w:rPr>
      </w:pPr>
      <w:r w:rsidRPr="00911B48">
        <w:rPr>
          <w:rFonts w:ascii="ＭＳ 明朝" w:eastAsia="ＭＳ 明朝" w:hAnsi="ＭＳ 明朝" w:cs="ＭＳ 明朝" w:hint="eastAsia"/>
          <w:bCs/>
          <w:color w:val="800080"/>
        </w:rPr>
        <w:t>➢</w:t>
      </w:r>
      <w:r w:rsidR="002E453A" w:rsidRPr="00911B48">
        <w:rPr>
          <w:rFonts w:ascii="BIZ UDゴシック" w:eastAsia="BIZ UDゴシック" w:hAnsi="BIZ UDゴシック" w:hint="eastAsia"/>
          <w:bCs/>
          <w:color w:val="800080"/>
        </w:rPr>
        <w:t>郷土芸能の継承・普及や音楽文化の普及向上</w:t>
      </w:r>
      <w:r w:rsidR="00C015CA" w:rsidRPr="00911B48">
        <w:rPr>
          <w:rFonts w:ascii="BIZ UDゴシック" w:eastAsia="BIZ UDゴシック" w:hAnsi="BIZ UDゴシック" w:hint="eastAsia"/>
          <w:bCs/>
          <w:color w:val="800080"/>
        </w:rPr>
        <w:t>の</w:t>
      </w:r>
      <w:r w:rsidR="002E453A" w:rsidRPr="00911B48">
        <w:rPr>
          <w:rFonts w:ascii="BIZ UDゴシック" w:eastAsia="BIZ UDゴシック" w:hAnsi="BIZ UDゴシック" w:hint="eastAsia"/>
          <w:bCs/>
          <w:color w:val="800080"/>
        </w:rPr>
        <w:t>支援</w:t>
      </w:r>
    </w:p>
    <w:p w14:paraId="291BD50D" w14:textId="3015FA4B" w:rsidR="002E453A" w:rsidRPr="00911B48" w:rsidRDefault="007A3AE2" w:rsidP="00F05D0B">
      <w:pPr>
        <w:ind w:leftChars="100" w:left="550" w:hangingChars="100" w:hanging="275"/>
        <w:rPr>
          <w:rFonts w:ascii="BIZ UDゴシック" w:eastAsia="BIZ UDゴシック" w:hAnsi="BIZ UDゴシック"/>
          <w:bCs/>
          <w:color w:val="800080"/>
        </w:rPr>
      </w:pPr>
      <w:r w:rsidRPr="00911B48">
        <w:rPr>
          <w:rFonts w:ascii="ＭＳ 明朝" w:eastAsia="ＭＳ 明朝" w:hAnsi="ＭＳ 明朝" w:cs="ＭＳ 明朝" w:hint="eastAsia"/>
          <w:bCs/>
          <w:color w:val="800080"/>
        </w:rPr>
        <w:t>➢</w:t>
      </w:r>
      <w:r w:rsidR="002E453A" w:rsidRPr="00911B48">
        <w:rPr>
          <w:rFonts w:ascii="BIZ UDゴシック" w:eastAsia="BIZ UDゴシック" w:hAnsi="BIZ UDゴシック" w:hint="eastAsia"/>
          <w:bCs/>
          <w:color w:val="800080"/>
        </w:rPr>
        <w:t>学校司書の配置や図書の購入など学校図書館の充実</w:t>
      </w:r>
    </w:p>
    <w:p w14:paraId="12D1F3A0" w14:textId="05029A35" w:rsidR="002E453A" w:rsidRPr="00911B48" w:rsidRDefault="007A3AE2" w:rsidP="00F05D0B">
      <w:pPr>
        <w:ind w:leftChars="100" w:left="550" w:hangingChars="100" w:hanging="275"/>
        <w:rPr>
          <w:rFonts w:ascii="BIZ UDゴシック" w:eastAsia="BIZ UDゴシック" w:hAnsi="BIZ UDゴシック"/>
          <w:bCs/>
          <w:color w:val="800080"/>
        </w:rPr>
      </w:pPr>
      <w:r w:rsidRPr="00911B48">
        <w:rPr>
          <w:rFonts w:ascii="ＭＳ 明朝" w:eastAsia="ＭＳ 明朝" w:hAnsi="ＭＳ 明朝" w:cs="ＭＳ 明朝" w:hint="eastAsia"/>
          <w:bCs/>
          <w:color w:val="800080"/>
        </w:rPr>
        <w:t>➢</w:t>
      </w:r>
      <w:r w:rsidR="002E453A" w:rsidRPr="00911B48">
        <w:rPr>
          <w:rFonts w:ascii="BIZ UDゴシック" w:eastAsia="BIZ UDゴシック" w:hAnsi="BIZ UDゴシック" w:hint="eastAsia"/>
          <w:bCs/>
          <w:color w:val="800080"/>
        </w:rPr>
        <w:t>こどもが読書に楽しむ機会の提供や電子図書館の充実</w:t>
      </w:r>
    </w:p>
    <w:p w14:paraId="1E3F8E06" w14:textId="4016F420" w:rsidR="00BB7F4C" w:rsidRPr="00911B48" w:rsidRDefault="007A3AE2" w:rsidP="00BB7F4C">
      <w:pPr>
        <w:ind w:leftChars="100" w:left="550" w:hangingChars="100" w:hanging="275"/>
        <w:rPr>
          <w:rFonts w:ascii="BIZ UDゴシック" w:eastAsia="BIZ UDゴシック" w:hAnsi="BIZ UDゴシック"/>
          <w:bCs/>
          <w:color w:val="800080"/>
        </w:rPr>
      </w:pPr>
      <w:r w:rsidRPr="00911B48">
        <w:rPr>
          <w:rFonts w:ascii="ＭＳ 明朝" w:eastAsia="ＭＳ 明朝" w:hAnsi="ＭＳ 明朝" w:cs="ＭＳ 明朝" w:hint="eastAsia"/>
          <w:bCs/>
          <w:color w:val="800080"/>
        </w:rPr>
        <w:t>➢</w:t>
      </w:r>
      <w:r w:rsidR="002E453A" w:rsidRPr="00911B48">
        <w:rPr>
          <w:rFonts w:ascii="BIZ UDゴシック" w:eastAsia="BIZ UDゴシック" w:hAnsi="BIZ UDゴシック" w:hint="eastAsia"/>
          <w:bCs/>
          <w:color w:val="800080"/>
        </w:rPr>
        <w:t>安心して利用できる公園整備や地域交通</w:t>
      </w:r>
      <w:r w:rsidR="00E27E2A" w:rsidRPr="00911B48">
        <w:rPr>
          <w:rFonts w:ascii="BIZ UDゴシック" w:eastAsia="BIZ UDゴシック" w:hAnsi="BIZ UDゴシック" w:hint="eastAsia"/>
          <w:bCs/>
          <w:color w:val="800080"/>
        </w:rPr>
        <w:t>環境</w:t>
      </w:r>
      <w:r w:rsidR="002E453A" w:rsidRPr="00911B48">
        <w:rPr>
          <w:rFonts w:ascii="BIZ UDゴシック" w:eastAsia="BIZ UDゴシック" w:hAnsi="BIZ UDゴシック" w:hint="eastAsia"/>
          <w:bCs/>
          <w:color w:val="800080"/>
        </w:rPr>
        <w:t>の向上</w:t>
      </w:r>
      <w:r w:rsidR="00F4778C" w:rsidRPr="00911B48">
        <w:rPr>
          <w:rFonts w:ascii="BIZ UDゴシック" w:eastAsia="BIZ UDゴシック" w:hAnsi="BIZ UDゴシック" w:hint="eastAsia"/>
          <w:bCs/>
          <w:color w:val="800080"/>
        </w:rPr>
        <w:t xml:space="preserve">　など</w:t>
      </w:r>
    </w:p>
    <w:p w14:paraId="2F5538A8" w14:textId="74886A37" w:rsidR="00194575" w:rsidRPr="007A3AE2" w:rsidRDefault="00194575" w:rsidP="00BB7F4C">
      <w:pPr>
        <w:ind w:leftChars="100" w:left="550" w:hangingChars="100" w:hanging="275"/>
        <w:rPr>
          <w:rFonts w:ascii="BIZ UDゴシック" w:eastAsia="BIZ UDゴシック"/>
          <w:bCs/>
        </w:rPr>
      </w:pPr>
    </w:p>
    <w:p w14:paraId="305FA5E2" w14:textId="606BAA23" w:rsidR="00C9339B" w:rsidRDefault="00C9339B" w:rsidP="00BB7F4C">
      <w:pPr>
        <w:ind w:leftChars="100" w:left="550" w:hangingChars="100" w:hanging="275"/>
        <w:rPr>
          <w:rFonts w:ascii="BIZ UDゴシック" w:eastAsia="BIZ UDゴシック"/>
          <w:bCs/>
        </w:rPr>
      </w:pPr>
    </w:p>
    <w:p w14:paraId="61235566" w14:textId="77777777" w:rsidR="007A3AE2" w:rsidRDefault="007A3AE2">
      <w:pPr>
        <w:widowControl/>
        <w:jc w:val="left"/>
        <w:rPr>
          <w:rFonts w:ascii="BIZ UDゴシック" w:eastAsia="BIZ UDゴシック"/>
          <w:sz w:val="32"/>
          <w:bdr w:val="single" w:sz="4" w:space="0" w:color="auto"/>
        </w:rPr>
      </w:pPr>
      <w:r>
        <w:rPr>
          <w:bdr w:val="single" w:sz="4" w:space="0" w:color="auto"/>
        </w:rPr>
        <w:br w:type="page"/>
      </w:r>
    </w:p>
    <w:p w14:paraId="68A72634" w14:textId="2CFD1223" w:rsidR="007A3AE2" w:rsidRDefault="005B6FFD" w:rsidP="006E484A">
      <w:pPr>
        <w:pStyle w:val="2"/>
        <w:spacing w:after="83"/>
        <w:rPr>
          <w:bdr w:val="single" w:sz="4" w:space="0" w:color="auto"/>
        </w:rPr>
      </w:pPr>
      <w:r>
        <w:rPr>
          <w:noProof/>
        </w:rPr>
        <w:lastRenderedPageBreak/>
        <mc:AlternateContent>
          <mc:Choice Requires="wpg">
            <w:drawing>
              <wp:anchor distT="0" distB="0" distL="114300" distR="114300" simplePos="0" relativeHeight="252696576" behindDoc="0" locked="0" layoutInCell="1" allowOverlap="1" wp14:anchorId="03AD9BF7" wp14:editId="5CC3F67B">
                <wp:simplePos x="0" y="0"/>
                <wp:positionH relativeFrom="column">
                  <wp:posOffset>5124</wp:posOffset>
                </wp:positionH>
                <wp:positionV relativeFrom="paragraph">
                  <wp:posOffset>-5387</wp:posOffset>
                </wp:positionV>
                <wp:extent cx="6189980" cy="598805"/>
                <wp:effectExtent l="0" t="0" r="1270" b="0"/>
                <wp:wrapNone/>
                <wp:docPr id="988337810" name="グループ化 988337810"/>
                <wp:cNvGraphicFramePr/>
                <a:graphic xmlns:a="http://schemas.openxmlformats.org/drawingml/2006/main">
                  <a:graphicData uri="http://schemas.microsoft.com/office/word/2010/wordprocessingGroup">
                    <wpg:wgp>
                      <wpg:cNvGrpSpPr/>
                      <wpg:grpSpPr>
                        <a:xfrm>
                          <a:off x="0" y="0"/>
                          <a:ext cx="6189980" cy="598805"/>
                          <a:chOff x="0" y="10510"/>
                          <a:chExt cx="6189980" cy="598805"/>
                        </a:xfrm>
                      </wpg:grpSpPr>
                      <wps:wsp>
                        <wps:cNvPr id="988337811" name="四角形: 角を丸くする 988337811"/>
                        <wps:cNvSpPr/>
                        <wps:spPr>
                          <a:xfrm>
                            <a:off x="0" y="21020"/>
                            <a:ext cx="6189980" cy="325755"/>
                          </a:xfrm>
                          <a:prstGeom prst="roundRect">
                            <a:avLst>
                              <a:gd name="adj" fmla="val 50000"/>
                            </a:avLst>
                          </a:prstGeom>
                          <a:solidFill>
                            <a:srgbClr val="FF66FF">
                              <a:alpha val="1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8337812" name="テキスト ボックス 988337812"/>
                        <wps:cNvSpPr txBox="1"/>
                        <wps:spPr>
                          <a:xfrm>
                            <a:off x="21020" y="10510"/>
                            <a:ext cx="4351283" cy="598805"/>
                          </a:xfrm>
                          <a:prstGeom prst="rect">
                            <a:avLst/>
                          </a:prstGeom>
                          <a:noFill/>
                          <a:ln w="6350">
                            <a:noFill/>
                          </a:ln>
                        </wps:spPr>
                        <wps:txbx>
                          <w:txbxContent>
                            <w:p w14:paraId="0CBC4057" w14:textId="2A83BD5E" w:rsidR="005B6FFD" w:rsidRPr="00830846" w:rsidRDefault="005B6FFD" w:rsidP="005B6FFD">
                              <w:pPr>
                                <w:rPr>
                                  <w:rFonts w:ascii="游ゴシック" w:eastAsia="游ゴシック" w:hAnsi="游ゴシック"/>
                                  <w:color w:val="CC0099"/>
                                </w:rPr>
                              </w:pPr>
                              <w:r w:rsidRPr="007A3AE2">
                                <w:rPr>
                                  <w:rFonts w:ascii="游ゴシック" w:eastAsia="游ゴシック" w:hAnsi="游ゴシック" w:hint="eastAsia"/>
                                  <w:color w:val="CC0099"/>
                                  <w:spacing w:val="-20"/>
                                  <w:sz w:val="21"/>
                                  <w:szCs w:val="21"/>
                                </w:rPr>
                                <w:t>重点施策</w:t>
                              </w:r>
                              <w:r>
                                <w:rPr>
                                  <w:rFonts w:ascii="游ゴシック" w:eastAsia="游ゴシック" w:hAnsi="游ゴシック" w:hint="eastAsia"/>
                                  <w:color w:val="CC0099"/>
                                  <w:spacing w:val="-20"/>
                                  <w:sz w:val="21"/>
                                  <w:szCs w:val="21"/>
                                </w:rPr>
                                <w:t>(</w:t>
                              </w:r>
                              <w:r>
                                <w:rPr>
                                  <w:rFonts w:ascii="游ゴシック" w:eastAsia="游ゴシック" w:hAnsi="游ゴシック"/>
                                  <w:color w:val="CC0099"/>
                                  <w:spacing w:val="-20"/>
                                  <w:sz w:val="21"/>
                                  <w:szCs w:val="21"/>
                                </w:rPr>
                                <w:t>３</w:t>
                              </w:r>
                              <w:r>
                                <w:rPr>
                                  <w:rFonts w:ascii="游ゴシック" w:eastAsia="游ゴシック" w:hAnsi="游ゴシック" w:hint="eastAsia"/>
                                  <w:color w:val="CC0099"/>
                                  <w:spacing w:val="-20"/>
                                  <w:sz w:val="21"/>
                                  <w:szCs w:val="21"/>
                                </w:rPr>
                                <w:t>)</w:t>
                              </w:r>
                              <w:r>
                                <w:rPr>
                                  <w:rFonts w:ascii="游ゴシック" w:eastAsia="游ゴシック" w:hAnsi="游ゴシック"/>
                                  <w:color w:val="CC0099"/>
                                  <w:spacing w:val="-20"/>
                                  <w:sz w:val="21"/>
                                  <w:szCs w:val="21"/>
                                </w:rPr>
                                <w:t xml:space="preserve">  </w:t>
                              </w:r>
                              <w:r>
                                <w:rPr>
                                  <w:rFonts w:ascii="BIZ UDゴシック" w:eastAsia="BIZ UDゴシック" w:hAnsi="BIZ UDゴシック" w:hint="eastAsia"/>
                                  <w:color w:val="CC0099"/>
                                  <w:spacing w:val="-16"/>
                                  <w:sz w:val="30"/>
                                  <w:szCs w:val="30"/>
                                </w:rPr>
                                <w:t>こども・若者が活躍できる機会づくり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3AD9BF7" id="グループ化 988337810" o:spid="_x0000_s1151" style="position:absolute;left:0;text-align:left;margin-left:.4pt;margin-top:-.4pt;width:487.4pt;height:47.15pt;z-index:252696576;mso-height-relative:margin" coordorigin=",105" coordsize="61899,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">
                <v:roundrect id="四角形: 角を丸くする 988337811" o:spid="_x0000_s1152" style="position:absolute;top:210;width:61899;height:325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" fillcolor="#f6f" stroked="f" strokeweight="1pt">
                  <v:fill opacity="6682f"/>
                  <v:stroke joinstyle="miter"/>
                </v:roundrect>
                <v:shape id="テキスト ボックス 988337812" o:spid="_x0000_s1153" type="#_x0000_t202" style="position:absolute;left:210;top:105;width:43513;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" filled="f" stroked="f" strokeweight=".5pt">
                  <v:textbox>
                    <w:txbxContent>
                      <w:p w14:paraId="0CBC4057" w14:textId="2A83BD5E" w:rsidR="005B6FFD" w:rsidRPr="00830846" w:rsidRDefault="005B6FFD" w:rsidP="005B6FFD">
                        <w:pPr>
                          <w:rPr>
                            <w:rFonts w:ascii="游ゴシック" w:eastAsia="游ゴシック" w:hAnsi="游ゴシック" w:hint="eastAsia"/>
                            <w:color w:val="CC0099"/>
                          </w:rPr>
                        </w:pPr>
                        <w:r w:rsidRPr="007A3AE2">
                          <w:rPr>
                            <w:rFonts w:ascii="游ゴシック" w:eastAsia="游ゴシック" w:hAnsi="游ゴシック" w:hint="eastAsia"/>
                            <w:color w:val="CC0099"/>
                            <w:spacing w:val="-20"/>
                            <w:sz w:val="21"/>
                            <w:szCs w:val="21"/>
                          </w:rPr>
                          <w:t>重点施策</w:t>
                        </w:r>
                        <w:r>
                          <w:rPr>
                            <w:rFonts w:ascii="游ゴシック" w:eastAsia="游ゴシック" w:hAnsi="游ゴシック" w:hint="eastAsia"/>
                            <w:color w:val="CC0099"/>
                            <w:spacing w:val="-20"/>
                            <w:sz w:val="21"/>
                            <w:szCs w:val="21"/>
                          </w:rPr>
                          <w:t>(</w:t>
                        </w:r>
                        <w:r>
                          <w:rPr>
                            <w:rFonts w:ascii="游ゴシック" w:eastAsia="游ゴシック" w:hAnsi="游ゴシック"/>
                            <w:color w:val="CC0099"/>
                            <w:spacing w:val="-20"/>
                            <w:sz w:val="21"/>
                            <w:szCs w:val="21"/>
                          </w:rPr>
                          <w:t>３</w:t>
                        </w:r>
                        <w:r>
                          <w:rPr>
                            <w:rFonts w:ascii="游ゴシック" w:eastAsia="游ゴシック" w:hAnsi="游ゴシック" w:hint="eastAsia"/>
                            <w:color w:val="CC0099"/>
                            <w:spacing w:val="-20"/>
                            <w:sz w:val="21"/>
                            <w:szCs w:val="21"/>
                          </w:rPr>
                          <w:t>)</w:t>
                        </w:r>
                        <w:r>
                          <w:rPr>
                            <w:rFonts w:ascii="游ゴシック" w:eastAsia="游ゴシック" w:hAnsi="游ゴシック"/>
                            <w:color w:val="CC0099"/>
                            <w:spacing w:val="-20"/>
                            <w:sz w:val="21"/>
                            <w:szCs w:val="21"/>
                          </w:rPr>
                          <w:t xml:space="preserve">  </w:t>
                        </w:r>
                        <w:r>
                          <w:rPr>
                            <w:rFonts w:ascii="BIZ UDゴシック" w:eastAsia="BIZ UDゴシック" w:hAnsi="BIZ UDゴシック" w:hint="eastAsia"/>
                            <w:color w:val="CC0099"/>
                            <w:spacing w:val="-16"/>
                            <w:sz w:val="30"/>
                            <w:szCs w:val="30"/>
                          </w:rPr>
                          <w:t>こども・若者が活躍できる機会づくり</w:t>
                        </w:r>
                      </w:p>
                    </w:txbxContent>
                  </v:textbox>
                </v:shape>
              </v:group>
            </w:pict>
          </mc:Fallback>
        </mc:AlternateContent>
      </w:r>
    </w:p>
    <w:p w14:paraId="53C0E40E" w14:textId="156480FB" w:rsidR="006E484A" w:rsidRPr="00217F2D" w:rsidRDefault="006E484A" w:rsidP="006E484A">
      <w:pPr>
        <w:pStyle w:val="2"/>
        <w:spacing w:after="83"/>
        <w:rPr>
          <w:bdr w:val="single" w:sz="4" w:space="0" w:color="auto"/>
        </w:rPr>
      </w:pPr>
    </w:p>
    <w:p w14:paraId="29F9C50E" w14:textId="5971A74E" w:rsidR="006E484A" w:rsidRPr="00911B48" w:rsidRDefault="006E484A" w:rsidP="006E484A">
      <w:pPr>
        <w:pStyle w:val="3"/>
        <w:rPr>
          <w:color w:val="000099"/>
          <w:sz w:val="24"/>
          <w:szCs w:val="22"/>
        </w:rPr>
      </w:pPr>
      <w:r w:rsidRPr="00911B48">
        <w:rPr>
          <w:rFonts w:hint="eastAsia"/>
          <w:color w:val="000099"/>
          <w:sz w:val="24"/>
          <w:szCs w:val="22"/>
        </w:rPr>
        <w:t>【施策の方向】</w:t>
      </w:r>
    </w:p>
    <w:p w14:paraId="714362EC" w14:textId="59EDCE4F" w:rsidR="00C015CA" w:rsidRPr="00911B48" w:rsidRDefault="007578F8" w:rsidP="007A3AE2">
      <w:pPr>
        <w:spacing w:line="360" w:lineRule="exact"/>
        <w:ind w:leftChars="103" w:left="284" w:rightChars="51" w:right="140" w:firstLineChars="100" w:firstLine="255"/>
        <w:rPr>
          <w:rFonts w:ascii="游ゴシック" w:eastAsia="游ゴシック" w:hAnsi="游ゴシック"/>
          <w:color w:val="000000" w:themeColor="text1"/>
          <w:spacing w:val="-10"/>
        </w:rPr>
      </w:pPr>
      <w:r w:rsidRPr="00911B48">
        <w:rPr>
          <w:rFonts w:ascii="游ゴシック" w:eastAsia="游ゴシック" w:hAnsi="游ゴシック" w:hint="eastAsia"/>
          <w:color w:val="000000" w:themeColor="text1"/>
          <w:spacing w:val="-10"/>
        </w:rPr>
        <w:t>こども・若者が未来を切り開いていくためには、</w:t>
      </w:r>
      <w:r w:rsidR="00F814FD" w:rsidRPr="00911B48">
        <w:rPr>
          <w:rFonts w:ascii="游ゴシック" w:eastAsia="游ゴシック" w:hAnsi="游ゴシック" w:hint="eastAsia"/>
          <w:color w:val="000000" w:themeColor="text1"/>
          <w:spacing w:val="-10"/>
        </w:rPr>
        <w:t>自由で多様な選択ができる</w:t>
      </w:r>
      <w:r w:rsidR="008A172B" w:rsidRPr="00911B48">
        <w:rPr>
          <w:rFonts w:ascii="游ゴシック" w:eastAsia="游ゴシック" w:hAnsi="游ゴシック" w:hint="eastAsia"/>
          <w:color w:val="000000" w:themeColor="text1"/>
          <w:spacing w:val="-10"/>
        </w:rPr>
        <w:t>環境の中で、</w:t>
      </w:r>
      <w:r w:rsidR="00F814FD" w:rsidRPr="00911B48">
        <w:rPr>
          <w:rFonts w:ascii="游ゴシック" w:eastAsia="游ゴシック" w:hAnsi="游ゴシック" w:hint="eastAsia"/>
          <w:color w:val="000000" w:themeColor="text1"/>
          <w:spacing w:val="-10"/>
        </w:rPr>
        <w:t>夢や希望を持ち、</w:t>
      </w:r>
      <w:r w:rsidR="008A172B" w:rsidRPr="00911B48">
        <w:rPr>
          <w:rFonts w:ascii="游ゴシック" w:eastAsia="游ゴシック" w:hAnsi="游ゴシック" w:hint="eastAsia"/>
          <w:color w:val="000000" w:themeColor="text1"/>
          <w:spacing w:val="-10"/>
        </w:rPr>
        <w:t>のびのびとチャレンジできるようにしていくことが必要です。</w:t>
      </w:r>
    </w:p>
    <w:p w14:paraId="7196766C" w14:textId="45148DA5" w:rsidR="008A172B" w:rsidRPr="00911B48" w:rsidRDefault="00C015CA" w:rsidP="007A3AE2">
      <w:pPr>
        <w:spacing w:line="360" w:lineRule="exact"/>
        <w:ind w:leftChars="103" w:left="284" w:rightChars="51" w:right="140" w:firstLineChars="100" w:firstLine="255"/>
        <w:rPr>
          <w:rFonts w:ascii="游ゴシック" w:eastAsia="游ゴシック" w:hAnsi="游ゴシック"/>
          <w:color w:val="000000" w:themeColor="text1"/>
          <w:spacing w:val="-10"/>
        </w:rPr>
      </w:pPr>
      <w:r w:rsidRPr="00911B48">
        <w:rPr>
          <w:rFonts w:ascii="游ゴシック" w:eastAsia="游ゴシック" w:hAnsi="游ゴシック" w:hint="eastAsia"/>
          <w:color w:val="000000" w:themeColor="text1"/>
          <w:spacing w:val="-10"/>
        </w:rPr>
        <w:t>また、</w:t>
      </w:r>
      <w:r w:rsidR="008A172B" w:rsidRPr="00911B48">
        <w:rPr>
          <w:rFonts w:ascii="游ゴシック" w:eastAsia="游ゴシック" w:hAnsi="游ゴシック" w:hint="eastAsia"/>
          <w:color w:val="000000" w:themeColor="text1"/>
          <w:spacing w:val="-10"/>
        </w:rPr>
        <w:t>異文化や日本の伝統・文化など多様な価値観への理解を深められるように、国際理解、国際交流を推進するとともに、性別</w:t>
      </w:r>
      <w:r w:rsidR="00445740" w:rsidRPr="00911B48">
        <w:rPr>
          <w:rFonts w:ascii="游ゴシック" w:eastAsia="游ゴシック" w:hAnsi="游ゴシック" w:hint="eastAsia"/>
          <w:color w:val="000000" w:themeColor="text1"/>
          <w:spacing w:val="-10"/>
        </w:rPr>
        <w:t>や国籍</w:t>
      </w:r>
      <w:r w:rsidR="008A172B" w:rsidRPr="00911B48">
        <w:rPr>
          <w:rFonts w:ascii="游ゴシック" w:eastAsia="游ゴシック" w:hAnsi="游ゴシック" w:hint="eastAsia"/>
          <w:color w:val="000000" w:themeColor="text1"/>
          <w:spacing w:val="-10"/>
        </w:rPr>
        <w:t>にかかわらず、それぞれの可能性を広げていくことができるよう、男女平等や多様性への理解を深める取組を推進します。</w:t>
      </w:r>
    </w:p>
    <w:p w14:paraId="564AF047" w14:textId="77777777" w:rsidR="006A7953" w:rsidRPr="00911B48" w:rsidRDefault="006A7953" w:rsidP="006A7953">
      <w:pPr>
        <w:pStyle w:val="3"/>
        <w:rPr>
          <w:color w:val="800080"/>
        </w:rPr>
      </w:pPr>
    </w:p>
    <w:p w14:paraId="7C1C31E6" w14:textId="60B336D2" w:rsidR="006A7953" w:rsidRPr="00911B48" w:rsidRDefault="006A7953" w:rsidP="006A7953">
      <w:pPr>
        <w:pStyle w:val="3"/>
        <w:rPr>
          <w:color w:val="000099"/>
          <w:sz w:val="24"/>
          <w:szCs w:val="22"/>
        </w:rPr>
      </w:pPr>
      <w:r w:rsidRPr="00911B48">
        <w:rPr>
          <w:rFonts w:hint="eastAsia"/>
          <w:color w:val="000099"/>
          <w:sz w:val="24"/>
          <w:szCs w:val="22"/>
        </w:rPr>
        <w:t>【個別施策】</w:t>
      </w:r>
    </w:p>
    <w:p w14:paraId="08C92522" w14:textId="1FA382D4" w:rsidR="00C310E4" w:rsidRPr="005B6FFD" w:rsidRDefault="00E10013" w:rsidP="005B6FFD">
      <w:pPr>
        <w:pStyle w:val="4"/>
        <w:ind w:firstLineChars="100" w:firstLine="275"/>
        <w:rPr>
          <w:rFonts w:ascii="游ゴシック" w:eastAsia="游ゴシック" w:hAnsi="游ゴシック"/>
        </w:rPr>
      </w:pPr>
      <w:r w:rsidRPr="005B6FFD">
        <w:rPr>
          <w:rFonts w:ascii="游ゴシック" w:eastAsia="游ゴシック" w:hAnsi="游ゴシック" w:hint="eastAsia"/>
        </w:rPr>
        <w:t>①</w:t>
      </w:r>
      <w:r w:rsidR="00915093" w:rsidRPr="005B6FFD">
        <w:rPr>
          <w:rFonts w:ascii="游ゴシック" w:eastAsia="游ゴシック" w:hAnsi="游ゴシック" w:hint="eastAsia"/>
        </w:rPr>
        <w:t>こども・</w:t>
      </w:r>
      <w:r w:rsidR="00C310E4" w:rsidRPr="005B6FFD">
        <w:rPr>
          <w:rFonts w:ascii="游ゴシック" w:eastAsia="游ゴシック" w:hAnsi="游ゴシック" w:hint="eastAsia"/>
        </w:rPr>
        <w:t>若者が活躍できる機会づくり</w:t>
      </w:r>
      <w:r w:rsidR="00993D4D" w:rsidRPr="005B6FFD">
        <w:rPr>
          <w:rFonts w:ascii="游ゴシック" w:eastAsia="游ゴシック" w:hAnsi="游ゴシック" w:hint="eastAsia"/>
        </w:rPr>
        <w:t>の推進</w:t>
      </w:r>
    </w:p>
    <w:p w14:paraId="16D35961" w14:textId="3F287411" w:rsidR="00C310E4" w:rsidRPr="005B6FFD" w:rsidRDefault="00B30198" w:rsidP="005B6FFD">
      <w:pPr>
        <w:pStyle w:val="4"/>
        <w:ind w:firstLineChars="100" w:firstLine="275"/>
        <w:rPr>
          <w:rFonts w:ascii="游ゴシック" w:eastAsia="游ゴシック" w:hAnsi="游ゴシック"/>
        </w:rPr>
      </w:pPr>
      <w:r w:rsidRPr="005B6FFD">
        <w:rPr>
          <w:rFonts w:ascii="游ゴシック" w:eastAsia="游ゴシック" w:hAnsi="游ゴシック" w:hint="eastAsia"/>
        </w:rPr>
        <w:t>②</w:t>
      </w:r>
      <w:r w:rsidR="00915093" w:rsidRPr="005B6FFD">
        <w:rPr>
          <w:rFonts w:ascii="游ゴシック" w:eastAsia="游ゴシック" w:hAnsi="游ゴシック" w:hint="eastAsia"/>
        </w:rPr>
        <w:t>こども・</w:t>
      </w:r>
      <w:r w:rsidR="00C310E4" w:rsidRPr="005B6FFD">
        <w:rPr>
          <w:rFonts w:ascii="游ゴシック" w:eastAsia="游ゴシック" w:hAnsi="游ゴシック" w:hint="eastAsia"/>
        </w:rPr>
        <w:t>若者の可能性を広げていくための</w:t>
      </w:r>
      <w:r w:rsidR="00C015CA" w:rsidRPr="005B6FFD">
        <w:rPr>
          <w:rFonts w:ascii="游ゴシック" w:eastAsia="游ゴシック" w:hAnsi="游ゴシック" w:hint="eastAsia"/>
        </w:rPr>
        <w:t>多様性への理解</w:t>
      </w:r>
    </w:p>
    <w:p w14:paraId="2C602C76" w14:textId="6EF57B07" w:rsidR="00F4778C" w:rsidRDefault="00F4778C" w:rsidP="00F4778C">
      <w:pPr>
        <w:pStyle w:val="3"/>
      </w:pPr>
    </w:p>
    <w:p w14:paraId="3F3BA5F7" w14:textId="6E5ACC65" w:rsidR="00F4778C" w:rsidRPr="00911B48" w:rsidRDefault="00F4778C" w:rsidP="00F4778C">
      <w:pPr>
        <w:pStyle w:val="3"/>
        <w:rPr>
          <w:color w:val="000099"/>
          <w:sz w:val="24"/>
          <w:szCs w:val="22"/>
        </w:rPr>
      </w:pPr>
      <w:r w:rsidRPr="00911B48">
        <w:rPr>
          <w:rFonts w:hint="eastAsia"/>
          <w:color w:val="000099"/>
          <w:sz w:val="24"/>
          <w:szCs w:val="22"/>
        </w:rPr>
        <w:t>【具体的な取組】</w:t>
      </w:r>
    </w:p>
    <w:p w14:paraId="1C9A42A3" w14:textId="36924DEA" w:rsidR="006A7953" w:rsidRPr="00911B48" w:rsidRDefault="005B6FFD" w:rsidP="006A7953">
      <w:pPr>
        <w:ind w:firstLineChars="100" w:firstLine="275"/>
        <w:rPr>
          <w:rFonts w:ascii="BIZ UDゴシック" w:eastAsia="BIZ UDゴシック" w:hAnsi="BIZ UDゴシック"/>
          <w:bCs/>
          <w:color w:val="800080"/>
        </w:rPr>
      </w:pPr>
      <w:r w:rsidRPr="00911B48">
        <w:rPr>
          <w:rFonts w:ascii="ＭＳ 明朝" w:eastAsia="ＭＳ 明朝" w:hAnsi="ＭＳ 明朝" w:cs="ＭＳ 明朝" w:hint="eastAsia"/>
          <w:bCs/>
          <w:color w:val="800080"/>
        </w:rPr>
        <w:t>➢</w:t>
      </w:r>
      <w:r w:rsidR="006A7953" w:rsidRPr="00911B48">
        <w:rPr>
          <w:rFonts w:ascii="BIZ UDゴシック" w:eastAsia="BIZ UDゴシック" w:hAnsi="BIZ UDゴシック" w:hint="eastAsia"/>
          <w:bCs/>
          <w:color w:val="800080"/>
        </w:rPr>
        <w:t>児童・生徒の国際理解と英語教育の推進</w:t>
      </w:r>
    </w:p>
    <w:p w14:paraId="2FD51106" w14:textId="41195EE9" w:rsidR="006A7953" w:rsidRPr="00911B48" w:rsidRDefault="005B6FFD" w:rsidP="006A7953">
      <w:pPr>
        <w:ind w:firstLineChars="100" w:firstLine="275"/>
        <w:rPr>
          <w:rFonts w:ascii="BIZ UDゴシック" w:eastAsia="BIZ UDゴシック" w:hAnsi="BIZ UDゴシック"/>
          <w:bCs/>
          <w:color w:val="800080"/>
        </w:rPr>
      </w:pPr>
      <w:r w:rsidRPr="00911B48">
        <w:rPr>
          <w:rFonts w:ascii="ＭＳ 明朝" w:eastAsia="ＭＳ 明朝" w:hAnsi="ＭＳ 明朝" w:cs="ＭＳ 明朝" w:hint="eastAsia"/>
          <w:bCs/>
          <w:color w:val="800080"/>
        </w:rPr>
        <w:t>➢</w:t>
      </w:r>
      <w:r w:rsidR="006A7953" w:rsidRPr="00911B48">
        <w:rPr>
          <w:rFonts w:ascii="BIZ UDゴシック" w:eastAsia="BIZ UDゴシック" w:hAnsi="BIZ UDゴシック" w:hint="eastAsia"/>
          <w:bCs/>
          <w:color w:val="800080"/>
        </w:rPr>
        <w:t>海外・国内友好都市等との交流促進</w:t>
      </w:r>
    </w:p>
    <w:p w14:paraId="47A61EA9" w14:textId="7CA0D507" w:rsidR="006A7953" w:rsidRPr="00911B48" w:rsidRDefault="005B6FFD" w:rsidP="006A7953">
      <w:pPr>
        <w:ind w:firstLineChars="100" w:firstLine="275"/>
        <w:rPr>
          <w:rFonts w:ascii="BIZ UDゴシック" w:eastAsia="BIZ UDゴシック" w:hAnsi="BIZ UDゴシック"/>
          <w:bCs/>
          <w:color w:val="800080"/>
        </w:rPr>
      </w:pPr>
      <w:r w:rsidRPr="00911B48">
        <w:rPr>
          <w:rFonts w:ascii="ＭＳ 明朝" w:eastAsia="ＭＳ 明朝" w:hAnsi="ＭＳ 明朝" w:cs="ＭＳ 明朝" w:hint="eastAsia"/>
          <w:bCs/>
          <w:color w:val="800080"/>
        </w:rPr>
        <w:t>➢</w:t>
      </w:r>
      <w:r w:rsidR="006A7953" w:rsidRPr="00911B48">
        <w:rPr>
          <w:rFonts w:ascii="BIZ UDゴシック" w:eastAsia="BIZ UDゴシック" w:hAnsi="BIZ UDゴシック" w:hint="eastAsia"/>
          <w:bCs/>
          <w:color w:val="800080"/>
        </w:rPr>
        <w:t>外国籍児童・生徒等に対する指導や支援の充実</w:t>
      </w:r>
    </w:p>
    <w:p w14:paraId="3ED21A46" w14:textId="6ECAFEE0" w:rsidR="006A7953" w:rsidRPr="00911B48" w:rsidRDefault="005B6FFD" w:rsidP="006A7953">
      <w:pPr>
        <w:ind w:firstLineChars="100" w:firstLine="275"/>
        <w:rPr>
          <w:rFonts w:ascii="BIZ UDゴシック" w:eastAsia="BIZ UDゴシック" w:hAnsi="BIZ UDゴシック"/>
          <w:bCs/>
          <w:color w:val="800080"/>
        </w:rPr>
      </w:pPr>
      <w:r w:rsidRPr="00911B48">
        <w:rPr>
          <w:rFonts w:ascii="ＭＳ 明朝" w:eastAsia="ＭＳ 明朝" w:hAnsi="ＭＳ 明朝" w:cs="ＭＳ 明朝" w:hint="eastAsia"/>
          <w:bCs/>
          <w:color w:val="800080"/>
        </w:rPr>
        <w:t>➢</w:t>
      </w:r>
      <w:r w:rsidR="006A7953" w:rsidRPr="00911B48">
        <w:rPr>
          <w:rFonts w:ascii="BIZ UDゴシック" w:eastAsia="BIZ UDゴシック" w:hAnsi="BIZ UDゴシック" w:hint="eastAsia"/>
          <w:bCs/>
          <w:color w:val="800080"/>
        </w:rPr>
        <w:t>日本語教室の開催と日本語ボランティア講師の養成</w:t>
      </w:r>
    </w:p>
    <w:p w14:paraId="10384ACF" w14:textId="6406AA95" w:rsidR="001B1A44" w:rsidRPr="00911B48" w:rsidRDefault="005B6FFD" w:rsidP="006A7953">
      <w:pPr>
        <w:ind w:firstLineChars="100" w:firstLine="275"/>
        <w:rPr>
          <w:rFonts w:ascii="BIZ UDゴシック" w:eastAsia="BIZ UDゴシック" w:hAnsi="BIZ UDゴシック"/>
          <w:bCs/>
          <w:color w:val="800080"/>
        </w:rPr>
      </w:pPr>
      <w:r w:rsidRPr="00911B48">
        <w:rPr>
          <w:rFonts w:ascii="ＭＳ 明朝" w:eastAsia="ＭＳ 明朝" w:hAnsi="ＭＳ 明朝" w:cs="ＭＳ 明朝" w:hint="eastAsia"/>
          <w:bCs/>
          <w:color w:val="800080"/>
        </w:rPr>
        <w:t>➢</w:t>
      </w:r>
      <w:r w:rsidR="001B1A44" w:rsidRPr="00911B48">
        <w:rPr>
          <w:rFonts w:ascii="BIZ UDゴシック" w:eastAsia="BIZ UDゴシック" w:hAnsi="BIZ UDゴシック" w:hint="eastAsia"/>
          <w:bCs/>
          <w:color w:val="800080"/>
        </w:rPr>
        <w:t>人権擁護委員による人権相談の実施</w:t>
      </w:r>
    </w:p>
    <w:p w14:paraId="473364D4" w14:textId="5FBCAB5B" w:rsidR="006A7953" w:rsidRPr="00911B48" w:rsidRDefault="005B6FFD" w:rsidP="006A7953">
      <w:pPr>
        <w:ind w:firstLineChars="100" w:firstLine="275"/>
        <w:rPr>
          <w:rFonts w:ascii="BIZ UDゴシック" w:eastAsia="BIZ UDゴシック" w:hAnsi="BIZ UDゴシック"/>
          <w:bCs/>
          <w:color w:val="800080"/>
        </w:rPr>
      </w:pPr>
      <w:r w:rsidRPr="00911B48">
        <w:rPr>
          <w:rFonts w:ascii="ＭＳ 明朝" w:eastAsia="ＭＳ 明朝" w:hAnsi="ＭＳ 明朝" w:cs="ＭＳ 明朝" w:hint="eastAsia"/>
          <w:bCs/>
          <w:color w:val="800080"/>
        </w:rPr>
        <w:t>➢</w:t>
      </w:r>
      <w:r w:rsidR="001B1A44" w:rsidRPr="00911B48">
        <w:rPr>
          <w:rFonts w:ascii="BIZ UDゴシック" w:eastAsia="BIZ UDゴシック" w:hAnsi="BIZ UDゴシック" w:hint="eastAsia"/>
          <w:bCs/>
          <w:color w:val="800080"/>
        </w:rPr>
        <w:t>市民の人権問題に対する意識</w:t>
      </w:r>
      <w:r w:rsidR="00A42C49" w:rsidRPr="00911B48">
        <w:rPr>
          <w:rFonts w:ascii="BIZ UDゴシック" w:eastAsia="BIZ UDゴシック" w:hAnsi="BIZ UDゴシック" w:hint="eastAsia"/>
          <w:bCs/>
          <w:color w:val="800080"/>
        </w:rPr>
        <w:t>調査</w:t>
      </w:r>
      <w:r w:rsidR="00E10013" w:rsidRPr="00911B48">
        <w:rPr>
          <w:rFonts w:ascii="BIZ UDゴシック" w:eastAsia="BIZ UDゴシック" w:hAnsi="BIZ UDゴシック" w:hint="eastAsia"/>
          <w:bCs/>
          <w:color w:val="800080"/>
        </w:rPr>
        <w:t xml:space="preserve">　など</w:t>
      </w:r>
    </w:p>
    <w:p w14:paraId="53282959" w14:textId="673224C4" w:rsidR="001B1A44" w:rsidRPr="008E797A" w:rsidRDefault="001B1A44" w:rsidP="006A7953">
      <w:pPr>
        <w:ind w:firstLineChars="100" w:firstLine="275"/>
        <w:rPr>
          <w:rFonts w:ascii="BIZ UDゴシック" w:eastAsia="BIZ UDゴシック"/>
          <w:bCs/>
        </w:rPr>
      </w:pPr>
    </w:p>
    <w:p w14:paraId="5A25C8FA" w14:textId="226A4D51" w:rsidR="00B73808" w:rsidRPr="008E797A" w:rsidRDefault="00B73808" w:rsidP="00F837AE">
      <w:pPr>
        <w:pStyle w:val="2"/>
        <w:spacing w:after="83"/>
        <w:rPr>
          <w:bdr w:val="single" w:sz="4" w:space="0" w:color="auto"/>
        </w:rPr>
      </w:pPr>
    </w:p>
    <w:p w14:paraId="724C2546" w14:textId="09B969AB" w:rsidR="00B2206E" w:rsidRPr="00B2206E" w:rsidRDefault="00B2206E" w:rsidP="00B2206E">
      <w:r w:rsidRPr="00B2206E">
        <w:rPr>
          <w:noProof/>
        </w:rPr>
        <w:drawing>
          <wp:anchor distT="0" distB="0" distL="114300" distR="114300" simplePos="0" relativeHeight="252499968" behindDoc="0" locked="0" layoutInCell="1" allowOverlap="1" wp14:anchorId="06331F80" wp14:editId="64D3A95E">
            <wp:simplePos x="0" y="0"/>
            <wp:positionH relativeFrom="margin">
              <wp:align>center</wp:align>
            </wp:positionH>
            <wp:positionV relativeFrom="paragraph">
              <wp:posOffset>35560</wp:posOffset>
            </wp:positionV>
            <wp:extent cx="3354333" cy="1986915"/>
            <wp:effectExtent l="0" t="0" r="0" b="0"/>
            <wp:wrapNone/>
            <wp:docPr id="805345942" name="図 146"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345942" name="図 146" descr="抽象, 挿絵 が含まれている画像&#10;&#10;自動的に生成された説明"/>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354333" cy="1986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C20B21" w14:textId="3A31A25E" w:rsidR="001B1A44" w:rsidRDefault="001B1A44" w:rsidP="001B1A44"/>
    <w:p w14:paraId="1D2EBE87" w14:textId="254FF45F" w:rsidR="001B1A44" w:rsidRDefault="001B1A44" w:rsidP="001B1A44"/>
    <w:p w14:paraId="075EA440" w14:textId="54CFE684" w:rsidR="001B1A44" w:rsidRDefault="001B1A44" w:rsidP="001B1A44"/>
    <w:p w14:paraId="068C7A53" w14:textId="563D78ED" w:rsidR="001B1A44" w:rsidRDefault="001B1A44" w:rsidP="001B1A44"/>
    <w:p w14:paraId="0F54ED79" w14:textId="4826F879" w:rsidR="001B1A44" w:rsidRDefault="001B1A44" w:rsidP="001B1A44"/>
    <w:p w14:paraId="1A1718AB" w14:textId="031A2261" w:rsidR="001B1A44" w:rsidRDefault="001B1A44" w:rsidP="001B1A44"/>
    <w:p w14:paraId="1CA596F1" w14:textId="77777777" w:rsidR="001B1A44" w:rsidRPr="001B1A44" w:rsidRDefault="001B1A44" w:rsidP="001B1A44"/>
    <w:p w14:paraId="5A262B7A" w14:textId="77777777" w:rsidR="00B73808" w:rsidRDefault="00B73808">
      <w:pPr>
        <w:widowControl/>
        <w:jc w:val="left"/>
        <w:rPr>
          <w:rFonts w:ascii="BIZ UDゴシック" w:eastAsia="BIZ UDゴシック"/>
          <w:sz w:val="32"/>
          <w:bdr w:val="single" w:sz="4" w:space="0" w:color="auto"/>
        </w:rPr>
      </w:pPr>
      <w:r>
        <w:rPr>
          <w:bdr w:val="single" w:sz="4" w:space="0" w:color="auto"/>
        </w:rPr>
        <w:br w:type="page"/>
      </w:r>
    </w:p>
    <w:p w14:paraId="770A3B6E" w14:textId="2A163138" w:rsidR="00911B48" w:rsidRDefault="00911B48" w:rsidP="00F837AE">
      <w:pPr>
        <w:pStyle w:val="2"/>
        <w:spacing w:after="83"/>
        <w:rPr>
          <w:bdr w:val="single" w:sz="4" w:space="0" w:color="auto"/>
        </w:rPr>
      </w:pPr>
      <w:r>
        <w:rPr>
          <w:noProof/>
        </w:rPr>
        <w:lastRenderedPageBreak/>
        <mc:AlternateContent>
          <mc:Choice Requires="wpg">
            <w:drawing>
              <wp:anchor distT="0" distB="0" distL="114300" distR="114300" simplePos="0" relativeHeight="252699648" behindDoc="0" locked="0" layoutInCell="1" allowOverlap="1" wp14:anchorId="306AF47B" wp14:editId="27157AE7">
                <wp:simplePos x="0" y="0"/>
                <wp:positionH relativeFrom="column">
                  <wp:posOffset>0</wp:posOffset>
                </wp:positionH>
                <wp:positionV relativeFrom="paragraph">
                  <wp:posOffset>-635</wp:posOffset>
                </wp:positionV>
                <wp:extent cx="6189980" cy="598805"/>
                <wp:effectExtent l="0" t="0" r="1270" b="0"/>
                <wp:wrapNone/>
                <wp:docPr id="988337814" name="グループ化 988337814"/>
                <wp:cNvGraphicFramePr/>
                <a:graphic xmlns:a="http://schemas.openxmlformats.org/drawingml/2006/main">
                  <a:graphicData uri="http://schemas.microsoft.com/office/word/2010/wordprocessingGroup">
                    <wpg:wgp>
                      <wpg:cNvGrpSpPr/>
                      <wpg:grpSpPr>
                        <a:xfrm>
                          <a:off x="0" y="0"/>
                          <a:ext cx="6189980" cy="598805"/>
                          <a:chOff x="0" y="10510"/>
                          <a:chExt cx="6189980" cy="598805"/>
                        </a:xfrm>
                      </wpg:grpSpPr>
                      <wps:wsp>
                        <wps:cNvPr id="988337815" name="四角形: 角を丸くする 988337815"/>
                        <wps:cNvSpPr/>
                        <wps:spPr>
                          <a:xfrm>
                            <a:off x="0" y="21020"/>
                            <a:ext cx="6189980" cy="325755"/>
                          </a:xfrm>
                          <a:prstGeom prst="roundRect">
                            <a:avLst>
                              <a:gd name="adj" fmla="val 50000"/>
                            </a:avLst>
                          </a:prstGeom>
                          <a:solidFill>
                            <a:srgbClr val="FF66FF">
                              <a:alpha val="1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8337816" name="テキスト ボックス 988337816"/>
                        <wps:cNvSpPr txBox="1"/>
                        <wps:spPr>
                          <a:xfrm>
                            <a:off x="21020" y="10510"/>
                            <a:ext cx="4351283" cy="598805"/>
                          </a:xfrm>
                          <a:prstGeom prst="rect">
                            <a:avLst/>
                          </a:prstGeom>
                          <a:noFill/>
                          <a:ln w="6350">
                            <a:noFill/>
                          </a:ln>
                        </wps:spPr>
                        <wps:txbx>
                          <w:txbxContent>
                            <w:p w14:paraId="0DD7C7BC" w14:textId="5F3EE64F" w:rsidR="00911B48" w:rsidRPr="00830846" w:rsidRDefault="00911B48" w:rsidP="00911B48">
                              <w:pPr>
                                <w:rPr>
                                  <w:rFonts w:ascii="游ゴシック" w:eastAsia="游ゴシック" w:hAnsi="游ゴシック"/>
                                  <w:color w:val="CC0099"/>
                                </w:rPr>
                              </w:pPr>
                              <w:r w:rsidRPr="007A3AE2">
                                <w:rPr>
                                  <w:rFonts w:ascii="游ゴシック" w:eastAsia="游ゴシック" w:hAnsi="游ゴシック" w:hint="eastAsia"/>
                                  <w:color w:val="CC0099"/>
                                  <w:spacing w:val="-20"/>
                                  <w:sz w:val="21"/>
                                  <w:szCs w:val="21"/>
                                </w:rPr>
                                <w:t>重点施策</w:t>
                              </w:r>
                              <w:r>
                                <w:rPr>
                                  <w:rFonts w:ascii="游ゴシック" w:eastAsia="游ゴシック" w:hAnsi="游ゴシック" w:hint="eastAsia"/>
                                  <w:color w:val="CC0099"/>
                                  <w:spacing w:val="-20"/>
                                  <w:sz w:val="21"/>
                                  <w:szCs w:val="21"/>
                                </w:rPr>
                                <w:t>(</w:t>
                              </w:r>
                              <w:r>
                                <w:rPr>
                                  <w:rFonts w:ascii="游ゴシック" w:eastAsia="游ゴシック" w:hAnsi="游ゴシック"/>
                                  <w:color w:val="CC0099"/>
                                  <w:spacing w:val="-20"/>
                                  <w:sz w:val="21"/>
                                  <w:szCs w:val="21"/>
                                </w:rPr>
                                <w:t>４</w:t>
                              </w:r>
                              <w:r>
                                <w:rPr>
                                  <w:rFonts w:ascii="游ゴシック" w:eastAsia="游ゴシック" w:hAnsi="游ゴシック" w:hint="eastAsia"/>
                                  <w:color w:val="CC0099"/>
                                  <w:spacing w:val="-20"/>
                                  <w:sz w:val="21"/>
                                  <w:szCs w:val="21"/>
                                </w:rPr>
                                <w:t>)</w:t>
                              </w:r>
                              <w:r>
                                <w:rPr>
                                  <w:rFonts w:ascii="游ゴシック" w:eastAsia="游ゴシック" w:hAnsi="游ゴシック"/>
                                  <w:color w:val="CC0099"/>
                                  <w:spacing w:val="-20"/>
                                  <w:sz w:val="21"/>
                                  <w:szCs w:val="21"/>
                                </w:rPr>
                                <w:t xml:space="preserve">  </w:t>
                              </w:r>
                              <w:r>
                                <w:rPr>
                                  <w:rFonts w:ascii="BIZ UDゴシック" w:eastAsia="BIZ UDゴシック" w:hAnsi="BIZ UDゴシック" w:hint="eastAsia"/>
                                  <w:color w:val="CC0099"/>
                                  <w:spacing w:val="-16"/>
                                  <w:sz w:val="30"/>
                                  <w:szCs w:val="30"/>
                                </w:rPr>
                                <w:t>切れ目のない保健・医療の提供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06AF47B" id="グループ化 988337814" o:spid="_x0000_s1154" style="position:absolute;left:0;text-align:left;margin-left:0;margin-top:-.05pt;width:487.4pt;height:47.15pt;z-index:252699648;mso-height-relative:margin" coordorigin=",105" coordsize="61899,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">
                <v:roundrect id="四角形: 角を丸くする 988337815" o:spid="_x0000_s1155" style="position:absolute;top:210;width:61899;height:325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" fillcolor="#f6f" stroked="f" strokeweight="1pt">
                  <v:fill opacity="6682f"/>
                  <v:stroke joinstyle="miter"/>
                </v:roundrect>
                <v:shape id="テキスト ボックス 988337816" o:spid="_x0000_s1156" type="#_x0000_t202" style="position:absolute;left:210;top:105;width:43513;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" filled="f" stroked="f" strokeweight=".5pt">
                  <v:textbox>
                    <w:txbxContent>
                      <w:p w14:paraId="0DD7C7BC" w14:textId="5F3EE64F" w:rsidR="00911B48" w:rsidRPr="00830846" w:rsidRDefault="00911B48" w:rsidP="00911B48">
                        <w:pPr>
                          <w:rPr>
                            <w:rFonts w:ascii="游ゴシック" w:eastAsia="游ゴシック" w:hAnsi="游ゴシック" w:hint="eastAsia"/>
                            <w:color w:val="CC0099"/>
                          </w:rPr>
                        </w:pPr>
                        <w:r w:rsidRPr="007A3AE2">
                          <w:rPr>
                            <w:rFonts w:ascii="游ゴシック" w:eastAsia="游ゴシック" w:hAnsi="游ゴシック" w:hint="eastAsia"/>
                            <w:color w:val="CC0099"/>
                            <w:spacing w:val="-20"/>
                            <w:sz w:val="21"/>
                            <w:szCs w:val="21"/>
                          </w:rPr>
                          <w:t>重点施策</w:t>
                        </w:r>
                        <w:r>
                          <w:rPr>
                            <w:rFonts w:ascii="游ゴシック" w:eastAsia="游ゴシック" w:hAnsi="游ゴシック" w:hint="eastAsia"/>
                            <w:color w:val="CC0099"/>
                            <w:spacing w:val="-20"/>
                            <w:sz w:val="21"/>
                            <w:szCs w:val="21"/>
                          </w:rPr>
                          <w:t>(</w:t>
                        </w:r>
                        <w:r>
                          <w:rPr>
                            <w:rFonts w:ascii="游ゴシック" w:eastAsia="游ゴシック" w:hAnsi="游ゴシック"/>
                            <w:color w:val="CC0099"/>
                            <w:spacing w:val="-20"/>
                            <w:sz w:val="21"/>
                            <w:szCs w:val="21"/>
                          </w:rPr>
                          <w:t>４</w:t>
                        </w:r>
                        <w:r>
                          <w:rPr>
                            <w:rFonts w:ascii="游ゴシック" w:eastAsia="游ゴシック" w:hAnsi="游ゴシック" w:hint="eastAsia"/>
                            <w:color w:val="CC0099"/>
                            <w:spacing w:val="-20"/>
                            <w:sz w:val="21"/>
                            <w:szCs w:val="21"/>
                          </w:rPr>
                          <w:t>)</w:t>
                        </w:r>
                        <w:r>
                          <w:rPr>
                            <w:rFonts w:ascii="游ゴシック" w:eastAsia="游ゴシック" w:hAnsi="游ゴシック"/>
                            <w:color w:val="CC0099"/>
                            <w:spacing w:val="-20"/>
                            <w:sz w:val="21"/>
                            <w:szCs w:val="21"/>
                          </w:rPr>
                          <w:t xml:space="preserve">  </w:t>
                        </w:r>
                        <w:r>
                          <w:rPr>
                            <w:rFonts w:ascii="BIZ UDゴシック" w:eastAsia="BIZ UDゴシック" w:hAnsi="BIZ UDゴシック" w:hint="eastAsia"/>
                            <w:color w:val="CC0099"/>
                            <w:spacing w:val="-16"/>
                            <w:sz w:val="30"/>
                            <w:szCs w:val="30"/>
                          </w:rPr>
                          <w:t>切れ目のない保健・医療の提供</w:t>
                        </w:r>
                      </w:p>
                    </w:txbxContent>
                  </v:textbox>
                </v:shape>
              </v:group>
            </w:pict>
          </mc:Fallback>
        </mc:AlternateContent>
      </w:r>
    </w:p>
    <w:p w14:paraId="601BACBE" w14:textId="77777777" w:rsidR="00911B48" w:rsidRDefault="00911B48" w:rsidP="00F837AE">
      <w:pPr>
        <w:pStyle w:val="2"/>
        <w:spacing w:after="83"/>
        <w:rPr>
          <w:bdr w:val="single" w:sz="4" w:space="0" w:color="auto"/>
        </w:rPr>
      </w:pPr>
    </w:p>
    <w:p w14:paraId="233C3EFB" w14:textId="77777777" w:rsidR="00F837AE" w:rsidRPr="00911B48" w:rsidRDefault="00F837AE" w:rsidP="00F837AE">
      <w:pPr>
        <w:pStyle w:val="3"/>
        <w:rPr>
          <w:color w:val="000099"/>
          <w:sz w:val="24"/>
          <w:szCs w:val="22"/>
        </w:rPr>
      </w:pPr>
      <w:r w:rsidRPr="00911B48">
        <w:rPr>
          <w:rFonts w:hint="eastAsia"/>
          <w:color w:val="000099"/>
          <w:sz w:val="24"/>
          <w:szCs w:val="22"/>
        </w:rPr>
        <w:t>【施策の方向】</w:t>
      </w:r>
    </w:p>
    <w:p w14:paraId="44C5AD6F" w14:textId="2199CC73" w:rsidR="00300050" w:rsidRPr="00911B48" w:rsidRDefault="00300050" w:rsidP="00911B48">
      <w:pPr>
        <w:spacing w:line="360" w:lineRule="exact"/>
        <w:ind w:leftChars="103" w:left="284" w:rightChars="51" w:right="140" w:firstLineChars="100" w:firstLine="255"/>
        <w:rPr>
          <w:rFonts w:ascii="游ゴシック" w:eastAsia="游ゴシック" w:hAnsi="游ゴシック"/>
          <w:color w:val="000000" w:themeColor="text1"/>
          <w:spacing w:val="-10"/>
        </w:rPr>
      </w:pPr>
      <w:r w:rsidRPr="00911B48">
        <w:rPr>
          <w:rFonts w:ascii="游ゴシック" w:eastAsia="游ゴシック" w:hAnsi="游ゴシック" w:hint="eastAsia"/>
          <w:color w:val="000000" w:themeColor="text1"/>
          <w:spacing w:val="-10"/>
        </w:rPr>
        <w:t>妊娠期</w:t>
      </w:r>
      <w:r w:rsidR="00445740" w:rsidRPr="00911B48">
        <w:rPr>
          <w:rFonts w:ascii="游ゴシック" w:eastAsia="游ゴシック" w:hAnsi="游ゴシック" w:hint="eastAsia"/>
          <w:color w:val="000000" w:themeColor="text1"/>
          <w:spacing w:val="-10"/>
        </w:rPr>
        <w:t>、</w:t>
      </w:r>
      <w:r w:rsidRPr="00911B48">
        <w:rPr>
          <w:rFonts w:ascii="游ゴシック" w:eastAsia="游ゴシック" w:hAnsi="游ゴシック" w:hint="eastAsia"/>
          <w:color w:val="000000" w:themeColor="text1"/>
          <w:spacing w:val="-10"/>
        </w:rPr>
        <w:t>出産期</w:t>
      </w:r>
      <w:r w:rsidR="00445740" w:rsidRPr="00911B48">
        <w:rPr>
          <w:rFonts w:ascii="游ゴシック" w:eastAsia="游ゴシック" w:hAnsi="游ゴシック" w:hint="eastAsia"/>
          <w:color w:val="000000" w:themeColor="text1"/>
          <w:spacing w:val="-10"/>
        </w:rPr>
        <w:t>、</w:t>
      </w:r>
      <w:r w:rsidRPr="00911B48">
        <w:rPr>
          <w:rFonts w:ascii="游ゴシック" w:eastAsia="游ゴシック" w:hAnsi="游ゴシック" w:hint="eastAsia"/>
          <w:color w:val="000000" w:themeColor="text1"/>
          <w:spacing w:val="-10"/>
        </w:rPr>
        <w:t>産後の健康管理に係る支援を推進することにより、安心・安全で健やかな妊娠・出産、産後をサポートするとともに、家庭生活に困難を抱える特定妊婦等を含む当事者が必要としている支援に確実につなぐため、切れ目のない支援体制を構築します。</w:t>
      </w:r>
    </w:p>
    <w:p w14:paraId="78CC73EA" w14:textId="07419720" w:rsidR="008102B0" w:rsidRPr="00911B48" w:rsidRDefault="008547D9" w:rsidP="00911B48">
      <w:pPr>
        <w:spacing w:line="360" w:lineRule="exact"/>
        <w:ind w:leftChars="103" w:left="284" w:rightChars="51" w:right="140" w:firstLineChars="100" w:firstLine="255"/>
        <w:rPr>
          <w:rFonts w:ascii="游ゴシック" w:eastAsia="游ゴシック" w:hAnsi="游ゴシック"/>
          <w:color w:val="000000" w:themeColor="text1"/>
          <w:spacing w:val="-10"/>
        </w:rPr>
      </w:pPr>
      <w:r w:rsidRPr="00911B48">
        <w:rPr>
          <w:rFonts w:ascii="游ゴシック" w:eastAsia="游ゴシック" w:hAnsi="游ゴシック" w:hint="eastAsia"/>
          <w:color w:val="000000" w:themeColor="text1"/>
          <w:spacing w:val="-10"/>
        </w:rPr>
        <w:t>令和５（2023）年に閣議決定された「</w:t>
      </w:r>
      <w:r w:rsidR="008102B0" w:rsidRPr="00911B48">
        <w:rPr>
          <w:rFonts w:ascii="游ゴシック" w:eastAsia="游ゴシック" w:hAnsi="游ゴシック" w:hint="eastAsia"/>
          <w:color w:val="000000" w:themeColor="text1"/>
          <w:spacing w:val="-10"/>
        </w:rPr>
        <w:t>成育医療等の提供に関する施策の総合的な推進に関する基本的な方針（成育医療等基本方針）</w:t>
      </w:r>
      <w:r w:rsidRPr="00911B48">
        <w:rPr>
          <w:rFonts w:ascii="游ゴシック" w:eastAsia="游ゴシック" w:hAnsi="游ゴシック" w:hint="eastAsia"/>
          <w:color w:val="000000" w:themeColor="text1"/>
          <w:spacing w:val="-10"/>
        </w:rPr>
        <w:t>」</w:t>
      </w:r>
      <w:r w:rsidR="008102B0" w:rsidRPr="00911B48">
        <w:rPr>
          <w:rFonts w:ascii="游ゴシック" w:eastAsia="游ゴシック" w:hAnsi="游ゴシック" w:hint="eastAsia"/>
          <w:color w:val="000000" w:themeColor="text1"/>
          <w:spacing w:val="-10"/>
        </w:rPr>
        <w:t>に基づく国民運動である「健やか親子２１」の取組により、こどもの成長や発達に関して、親や身近な養育者が正しい知識を持</w:t>
      </w:r>
      <w:r w:rsidRPr="00911B48">
        <w:rPr>
          <w:rFonts w:ascii="游ゴシック" w:eastAsia="游ゴシック" w:hAnsi="游ゴシック" w:hint="eastAsia"/>
          <w:color w:val="000000" w:themeColor="text1"/>
          <w:spacing w:val="-10"/>
        </w:rPr>
        <w:t>ち</w:t>
      </w:r>
      <w:r w:rsidR="008102B0" w:rsidRPr="00911B48">
        <w:rPr>
          <w:rFonts w:ascii="游ゴシック" w:eastAsia="游ゴシック" w:hAnsi="游ゴシック" w:hint="eastAsia"/>
          <w:color w:val="000000" w:themeColor="text1"/>
          <w:spacing w:val="-10"/>
        </w:rPr>
        <w:t>、社会全体で見守り</w:t>
      </w:r>
      <w:r w:rsidRPr="00911B48">
        <w:rPr>
          <w:rFonts w:ascii="游ゴシック" w:eastAsia="游ゴシック" w:hAnsi="游ゴシック" w:hint="eastAsia"/>
          <w:color w:val="000000" w:themeColor="text1"/>
          <w:spacing w:val="-10"/>
        </w:rPr>
        <w:t>や</w:t>
      </w:r>
      <w:r w:rsidR="008102B0" w:rsidRPr="00911B48">
        <w:rPr>
          <w:rFonts w:ascii="游ゴシック" w:eastAsia="游ゴシック" w:hAnsi="游ゴシック" w:hint="eastAsia"/>
          <w:color w:val="000000" w:themeColor="text1"/>
          <w:spacing w:val="-10"/>
        </w:rPr>
        <w:t>子育てに協力できるよう、普及啓発を促進</w:t>
      </w:r>
      <w:r w:rsidR="00CD72EA" w:rsidRPr="00911B48">
        <w:rPr>
          <w:rFonts w:ascii="游ゴシック" w:eastAsia="游ゴシック" w:hAnsi="游ゴシック" w:hint="eastAsia"/>
          <w:color w:val="000000" w:themeColor="text1"/>
          <w:spacing w:val="-10"/>
        </w:rPr>
        <w:t>するとともに、全てのこどもの健やかな成長を見守り育むことができる地域づくりを目指します。</w:t>
      </w:r>
    </w:p>
    <w:p w14:paraId="70302150" w14:textId="094C2B38" w:rsidR="00254EFD" w:rsidRPr="00911B48" w:rsidRDefault="00254EFD" w:rsidP="00911B48">
      <w:pPr>
        <w:spacing w:line="360" w:lineRule="exact"/>
        <w:ind w:leftChars="103" w:left="284" w:rightChars="51" w:right="140" w:firstLineChars="100" w:firstLine="255"/>
        <w:rPr>
          <w:rFonts w:ascii="游ゴシック" w:eastAsia="游ゴシック" w:hAnsi="游ゴシック"/>
          <w:color w:val="000000" w:themeColor="text1"/>
          <w:spacing w:val="-10"/>
        </w:rPr>
      </w:pPr>
      <w:r w:rsidRPr="00911B48">
        <w:rPr>
          <w:rFonts w:ascii="游ゴシック" w:eastAsia="游ゴシック" w:hAnsi="游ゴシック" w:hint="eastAsia"/>
          <w:color w:val="000000" w:themeColor="text1"/>
          <w:spacing w:val="-10"/>
        </w:rPr>
        <w:t>また、食育については、こどもが基本的な生活習慣を身に付け</w:t>
      </w:r>
      <w:r w:rsidR="002C6164" w:rsidRPr="00911B48">
        <w:rPr>
          <w:rFonts w:ascii="游ゴシック" w:eastAsia="游ゴシック" w:hAnsi="游ゴシック" w:hint="eastAsia"/>
          <w:color w:val="000000" w:themeColor="text1"/>
          <w:spacing w:val="-10"/>
        </w:rPr>
        <w:t>、健やかな成長が</w:t>
      </w:r>
      <w:r w:rsidRPr="00911B48">
        <w:rPr>
          <w:rFonts w:ascii="游ゴシック" w:eastAsia="游ゴシック" w:hAnsi="游ゴシック" w:hint="eastAsia"/>
          <w:color w:val="000000" w:themeColor="text1"/>
          <w:spacing w:val="-10"/>
        </w:rPr>
        <w:t>図られるよう、普及啓発を推進します。</w:t>
      </w:r>
    </w:p>
    <w:p w14:paraId="4A95EEEF" w14:textId="77777777" w:rsidR="008102B0" w:rsidRPr="00254EFD" w:rsidRDefault="008102B0" w:rsidP="00F837AE"/>
    <w:p w14:paraId="6FD98CE9" w14:textId="77777777" w:rsidR="00F837AE" w:rsidRPr="00911B48" w:rsidRDefault="00F837AE" w:rsidP="00F837AE">
      <w:pPr>
        <w:pStyle w:val="3"/>
        <w:rPr>
          <w:color w:val="000099"/>
          <w:sz w:val="24"/>
          <w:szCs w:val="22"/>
        </w:rPr>
      </w:pPr>
      <w:r w:rsidRPr="00911B48">
        <w:rPr>
          <w:rFonts w:hint="eastAsia"/>
          <w:color w:val="000099"/>
          <w:sz w:val="24"/>
          <w:szCs w:val="22"/>
        </w:rPr>
        <w:t>【個別施策】</w:t>
      </w:r>
    </w:p>
    <w:p w14:paraId="07FFACA0" w14:textId="2E5F83E6" w:rsidR="00F837AE" w:rsidRPr="00911B48" w:rsidRDefault="00F837AE" w:rsidP="00911B48">
      <w:pPr>
        <w:pStyle w:val="4"/>
        <w:ind w:firstLineChars="100" w:firstLine="275"/>
        <w:rPr>
          <w:rFonts w:ascii="游ゴシック" w:eastAsia="游ゴシック" w:hAnsi="游ゴシック"/>
        </w:rPr>
      </w:pPr>
      <w:r w:rsidRPr="00911B48">
        <w:rPr>
          <w:rFonts w:ascii="游ゴシック" w:eastAsia="游ゴシック" w:hAnsi="游ゴシック" w:hint="eastAsia"/>
        </w:rPr>
        <w:t>①</w:t>
      </w:r>
      <w:r w:rsidR="00873504" w:rsidRPr="00911B48">
        <w:rPr>
          <w:rFonts w:ascii="游ゴシック" w:eastAsia="游ゴシック" w:hAnsi="游ゴシック" w:hint="eastAsia"/>
        </w:rPr>
        <w:t>妊娠期から子育て期を通じた切れ目のない保健・医療の提供</w:t>
      </w:r>
    </w:p>
    <w:p w14:paraId="7C34F9A0" w14:textId="6B8ECCD2" w:rsidR="002C6164" w:rsidRPr="00911B48" w:rsidRDefault="002C6164" w:rsidP="00911B48">
      <w:pPr>
        <w:pStyle w:val="4"/>
        <w:ind w:firstLineChars="100" w:firstLine="275"/>
        <w:rPr>
          <w:rFonts w:ascii="游ゴシック" w:eastAsia="游ゴシック" w:hAnsi="游ゴシック"/>
        </w:rPr>
      </w:pPr>
      <w:r w:rsidRPr="00911B48">
        <w:rPr>
          <w:rFonts w:ascii="游ゴシック" w:eastAsia="游ゴシック" w:hAnsi="游ゴシック" w:hint="eastAsia"/>
        </w:rPr>
        <w:t>②食育の普及啓発</w:t>
      </w:r>
    </w:p>
    <w:p w14:paraId="12EAA3AA" w14:textId="77777777" w:rsidR="00CB4E92" w:rsidRDefault="00CB4E92" w:rsidP="00E148D2">
      <w:pPr>
        <w:ind w:firstLineChars="100" w:firstLine="275"/>
        <w:rPr>
          <w:rFonts w:ascii="BIZ UDゴシック" w:eastAsia="BIZ UDゴシック"/>
          <w:bCs/>
        </w:rPr>
      </w:pPr>
    </w:p>
    <w:p w14:paraId="57FBD7E2" w14:textId="77777777" w:rsidR="00CB4E92" w:rsidRPr="00911B48" w:rsidRDefault="00CB4E92" w:rsidP="00CB4E92">
      <w:pPr>
        <w:pStyle w:val="3"/>
        <w:rPr>
          <w:color w:val="000099"/>
          <w:sz w:val="24"/>
          <w:szCs w:val="22"/>
        </w:rPr>
      </w:pPr>
      <w:r w:rsidRPr="00911B48">
        <w:rPr>
          <w:rFonts w:hint="eastAsia"/>
          <w:color w:val="000099"/>
          <w:sz w:val="24"/>
          <w:szCs w:val="22"/>
        </w:rPr>
        <w:t>【具体的な取組】</w:t>
      </w:r>
    </w:p>
    <w:p w14:paraId="405F19DC" w14:textId="09FD44CD" w:rsidR="00E148D2" w:rsidRPr="00911B48" w:rsidRDefault="00911B48" w:rsidP="00E148D2">
      <w:pPr>
        <w:ind w:firstLineChars="100" w:firstLine="275"/>
        <w:rPr>
          <w:rFonts w:ascii="BIZ UDゴシック" w:eastAsia="BIZ UDゴシック"/>
          <w:bCs/>
          <w:color w:val="800080"/>
        </w:rPr>
      </w:pPr>
      <w:r w:rsidRPr="00911B48">
        <w:rPr>
          <w:rFonts w:ascii="ＭＳ 明朝" w:eastAsia="ＭＳ 明朝" w:hAnsi="ＭＳ 明朝" w:cs="ＭＳ 明朝" w:hint="eastAsia"/>
          <w:bCs/>
          <w:color w:val="800080"/>
        </w:rPr>
        <w:t>➢</w:t>
      </w:r>
      <w:r w:rsidR="00E148D2" w:rsidRPr="00911B48">
        <w:rPr>
          <w:rFonts w:ascii="BIZ UDゴシック" w:eastAsia="BIZ UDゴシック" w:hint="eastAsia"/>
          <w:bCs/>
          <w:color w:val="800080"/>
        </w:rPr>
        <w:t>妊娠届出時の面談実施や情報提供</w:t>
      </w:r>
    </w:p>
    <w:p w14:paraId="60B7641F" w14:textId="52E0828D" w:rsidR="00E148D2" w:rsidRPr="00911B48" w:rsidRDefault="00911B48" w:rsidP="00E148D2">
      <w:pPr>
        <w:ind w:firstLineChars="100" w:firstLine="275"/>
        <w:rPr>
          <w:rFonts w:ascii="BIZ UDゴシック" w:eastAsia="BIZ UDゴシック"/>
          <w:bCs/>
          <w:color w:val="800080"/>
        </w:rPr>
      </w:pPr>
      <w:r w:rsidRPr="00911B48">
        <w:rPr>
          <w:rFonts w:ascii="ＭＳ 明朝" w:eastAsia="ＭＳ 明朝" w:hAnsi="ＭＳ 明朝" w:cs="ＭＳ 明朝" w:hint="eastAsia"/>
          <w:bCs/>
          <w:color w:val="800080"/>
        </w:rPr>
        <w:t>➢</w:t>
      </w:r>
      <w:r w:rsidR="00E148D2" w:rsidRPr="00911B48">
        <w:rPr>
          <w:rFonts w:ascii="BIZ UDゴシック" w:eastAsia="BIZ UDゴシック" w:hint="eastAsia"/>
          <w:bCs/>
          <w:color w:val="800080"/>
        </w:rPr>
        <w:t>支援が必要な方に対して</w:t>
      </w:r>
      <w:r w:rsidR="002B5CDA" w:rsidRPr="00911B48">
        <w:rPr>
          <w:rFonts w:ascii="BIZ UDゴシック" w:eastAsia="BIZ UDゴシック" w:hint="eastAsia"/>
          <w:bCs/>
          <w:color w:val="800080"/>
        </w:rPr>
        <w:t>の</w:t>
      </w:r>
      <w:r w:rsidR="00E148D2" w:rsidRPr="00911B48">
        <w:rPr>
          <w:rFonts w:ascii="BIZ UDゴシック" w:eastAsia="BIZ UDゴシック" w:hint="eastAsia"/>
          <w:bCs/>
          <w:color w:val="800080"/>
        </w:rPr>
        <w:t>産前・産後のサポートや産後ケア</w:t>
      </w:r>
      <w:r w:rsidR="002B5CDA" w:rsidRPr="00911B48">
        <w:rPr>
          <w:rFonts w:ascii="BIZ UDゴシック" w:eastAsia="BIZ UDゴシック" w:hint="eastAsia"/>
          <w:bCs/>
          <w:color w:val="800080"/>
        </w:rPr>
        <w:t>の</w:t>
      </w:r>
      <w:r w:rsidR="00E148D2" w:rsidRPr="00911B48">
        <w:rPr>
          <w:rFonts w:ascii="BIZ UDゴシック" w:eastAsia="BIZ UDゴシック" w:hint="eastAsia"/>
          <w:bCs/>
          <w:color w:val="800080"/>
        </w:rPr>
        <w:t>実施</w:t>
      </w:r>
    </w:p>
    <w:p w14:paraId="6C81A9E6" w14:textId="416ECDF8" w:rsidR="00E148D2" w:rsidRPr="00911B48" w:rsidRDefault="00911B48" w:rsidP="00E148D2">
      <w:pPr>
        <w:ind w:firstLineChars="100" w:firstLine="275"/>
        <w:rPr>
          <w:rFonts w:ascii="BIZ UDゴシック" w:eastAsia="BIZ UDゴシック"/>
          <w:bCs/>
          <w:color w:val="800080"/>
        </w:rPr>
      </w:pPr>
      <w:r w:rsidRPr="00911B48">
        <w:rPr>
          <w:rFonts w:ascii="ＭＳ 明朝" w:eastAsia="ＭＳ 明朝" w:hAnsi="ＭＳ 明朝" w:cs="ＭＳ 明朝" w:hint="eastAsia"/>
          <w:bCs/>
          <w:color w:val="800080"/>
        </w:rPr>
        <w:t>➢</w:t>
      </w:r>
      <w:r w:rsidR="00E148D2" w:rsidRPr="00911B48">
        <w:rPr>
          <w:rFonts w:ascii="BIZ UDゴシック" w:eastAsia="BIZ UDゴシック" w:hint="eastAsia"/>
          <w:bCs/>
          <w:color w:val="800080"/>
        </w:rPr>
        <w:t>産前産後の育児や家事の負担</w:t>
      </w:r>
      <w:r w:rsidR="002B5CDA" w:rsidRPr="00911B48">
        <w:rPr>
          <w:rFonts w:ascii="BIZ UDゴシック" w:eastAsia="BIZ UDゴシック" w:hint="eastAsia"/>
          <w:bCs/>
          <w:color w:val="800080"/>
        </w:rPr>
        <w:t>の</w:t>
      </w:r>
      <w:r w:rsidR="00E148D2" w:rsidRPr="00911B48">
        <w:rPr>
          <w:rFonts w:ascii="BIZ UDゴシック" w:eastAsia="BIZ UDゴシック" w:hint="eastAsia"/>
          <w:bCs/>
          <w:color w:val="800080"/>
        </w:rPr>
        <w:t>軽減</w:t>
      </w:r>
    </w:p>
    <w:p w14:paraId="2BC31374" w14:textId="55A54C59" w:rsidR="00E148D2" w:rsidRPr="00911B48" w:rsidRDefault="00911B48" w:rsidP="00E148D2">
      <w:pPr>
        <w:ind w:firstLineChars="100" w:firstLine="275"/>
        <w:rPr>
          <w:rFonts w:ascii="BIZ UDゴシック" w:eastAsia="BIZ UDゴシック"/>
          <w:bCs/>
          <w:color w:val="800080"/>
        </w:rPr>
      </w:pPr>
      <w:r w:rsidRPr="00911B48">
        <w:rPr>
          <w:rFonts w:ascii="ＭＳ 明朝" w:eastAsia="ＭＳ 明朝" w:hAnsi="ＭＳ 明朝" w:cs="ＭＳ 明朝" w:hint="eastAsia"/>
          <w:bCs/>
          <w:color w:val="800080"/>
        </w:rPr>
        <w:t>➢</w:t>
      </w:r>
      <w:r w:rsidR="00E148D2" w:rsidRPr="00911B48">
        <w:rPr>
          <w:rFonts w:ascii="BIZ UDゴシック" w:eastAsia="BIZ UDゴシック" w:hint="eastAsia"/>
          <w:bCs/>
          <w:color w:val="800080"/>
        </w:rPr>
        <w:t>生後４か月までの乳児のいる家庭</w:t>
      </w:r>
      <w:r w:rsidR="002B5CDA" w:rsidRPr="00911B48">
        <w:rPr>
          <w:rFonts w:ascii="BIZ UDゴシック" w:eastAsia="BIZ UDゴシック" w:hint="eastAsia"/>
          <w:bCs/>
          <w:color w:val="800080"/>
        </w:rPr>
        <w:t>の</w:t>
      </w:r>
      <w:r w:rsidR="00E148D2" w:rsidRPr="00911B48">
        <w:rPr>
          <w:rFonts w:ascii="BIZ UDゴシック" w:eastAsia="BIZ UDゴシック" w:hint="eastAsia"/>
          <w:bCs/>
          <w:color w:val="800080"/>
        </w:rPr>
        <w:t>訪問</w:t>
      </w:r>
    </w:p>
    <w:p w14:paraId="37A7B78E" w14:textId="77781AB3" w:rsidR="00E148D2" w:rsidRPr="00911B48" w:rsidRDefault="00911B48" w:rsidP="00E148D2">
      <w:pPr>
        <w:ind w:firstLineChars="100" w:firstLine="275"/>
        <w:rPr>
          <w:rFonts w:ascii="BIZ UDゴシック" w:eastAsia="BIZ UDゴシック"/>
          <w:bCs/>
          <w:color w:val="800080"/>
        </w:rPr>
      </w:pPr>
      <w:r w:rsidRPr="00911B48">
        <w:rPr>
          <w:rFonts w:ascii="ＭＳ 明朝" w:eastAsia="ＭＳ 明朝" w:hAnsi="ＭＳ 明朝" w:cs="ＭＳ 明朝" w:hint="eastAsia"/>
          <w:bCs/>
          <w:color w:val="800080"/>
        </w:rPr>
        <w:t>➢</w:t>
      </w:r>
      <w:r w:rsidR="00E148D2" w:rsidRPr="00911B48">
        <w:rPr>
          <w:rFonts w:ascii="BIZ UDゴシック" w:eastAsia="BIZ UDゴシック" w:hint="eastAsia"/>
          <w:bCs/>
          <w:color w:val="800080"/>
        </w:rPr>
        <w:t>妊婦のための経済的支援</w:t>
      </w:r>
    </w:p>
    <w:p w14:paraId="4C8262F3" w14:textId="384CDAF1" w:rsidR="00E148D2" w:rsidRPr="00911B48" w:rsidRDefault="00911B48" w:rsidP="00E148D2">
      <w:pPr>
        <w:ind w:firstLineChars="100" w:firstLine="275"/>
        <w:rPr>
          <w:rFonts w:ascii="BIZ UDゴシック" w:eastAsia="BIZ UDゴシック"/>
          <w:bCs/>
          <w:color w:val="800080"/>
        </w:rPr>
      </w:pPr>
      <w:r w:rsidRPr="00911B48">
        <w:rPr>
          <w:rFonts w:ascii="ＭＳ 明朝" w:eastAsia="ＭＳ 明朝" w:hAnsi="ＭＳ 明朝" w:cs="ＭＳ 明朝" w:hint="eastAsia"/>
          <w:bCs/>
          <w:color w:val="800080"/>
        </w:rPr>
        <w:t>➢</w:t>
      </w:r>
      <w:r w:rsidR="009B11D2" w:rsidRPr="00911B48">
        <w:rPr>
          <w:rFonts w:ascii="BIZ UDゴシック" w:eastAsia="BIZ UDゴシック" w:hint="eastAsia"/>
          <w:bCs/>
          <w:color w:val="800080"/>
        </w:rPr>
        <w:t>妊娠・出産から、新生児・乳幼児・小児期までの一貫した診療体制</w:t>
      </w:r>
      <w:r w:rsidR="002B5CDA" w:rsidRPr="00911B48">
        <w:rPr>
          <w:rFonts w:ascii="BIZ UDゴシック" w:eastAsia="BIZ UDゴシック" w:hint="eastAsia"/>
          <w:bCs/>
          <w:color w:val="800080"/>
        </w:rPr>
        <w:t>の</w:t>
      </w:r>
      <w:r w:rsidR="009B11D2" w:rsidRPr="00911B48">
        <w:rPr>
          <w:rFonts w:ascii="BIZ UDゴシック" w:eastAsia="BIZ UDゴシック" w:hint="eastAsia"/>
          <w:bCs/>
          <w:color w:val="800080"/>
        </w:rPr>
        <w:t>強化</w:t>
      </w:r>
    </w:p>
    <w:p w14:paraId="5C1B22C7" w14:textId="31CD9EAB" w:rsidR="009B11D2" w:rsidRPr="00911B48" w:rsidRDefault="00911B48" w:rsidP="00E148D2">
      <w:pPr>
        <w:ind w:firstLineChars="100" w:firstLine="275"/>
        <w:rPr>
          <w:rFonts w:ascii="BIZ UDゴシック" w:eastAsia="BIZ UDゴシック"/>
          <w:bCs/>
          <w:color w:val="800080"/>
        </w:rPr>
      </w:pPr>
      <w:r w:rsidRPr="00911B48">
        <w:rPr>
          <w:rFonts w:ascii="ＭＳ 明朝" w:eastAsia="ＭＳ 明朝" w:hAnsi="ＭＳ 明朝" w:cs="ＭＳ 明朝" w:hint="eastAsia"/>
          <w:bCs/>
          <w:color w:val="800080"/>
        </w:rPr>
        <w:t>➢</w:t>
      </w:r>
      <w:r w:rsidR="009B11D2" w:rsidRPr="00911B48">
        <w:rPr>
          <w:rFonts w:ascii="BIZ UDゴシック" w:eastAsia="BIZ UDゴシック" w:hint="eastAsia"/>
          <w:bCs/>
          <w:color w:val="800080"/>
        </w:rPr>
        <w:t>小児救急医療への対応</w:t>
      </w:r>
    </w:p>
    <w:p w14:paraId="1FDB743B" w14:textId="2F9CEA19" w:rsidR="002C6164" w:rsidRPr="00911B48" w:rsidRDefault="00911B48" w:rsidP="002C6164">
      <w:pPr>
        <w:ind w:leftChars="100" w:left="550" w:hangingChars="100" w:hanging="275"/>
        <w:rPr>
          <w:rFonts w:ascii="BIZ UDゴシック" w:eastAsia="BIZ UDゴシック"/>
          <w:bCs/>
          <w:color w:val="800080"/>
        </w:rPr>
      </w:pPr>
      <w:r w:rsidRPr="00911B48">
        <w:rPr>
          <w:rFonts w:ascii="ＭＳ 明朝" w:eastAsia="ＭＳ 明朝" w:hAnsi="ＭＳ 明朝" w:cs="ＭＳ 明朝" w:hint="eastAsia"/>
          <w:bCs/>
          <w:color w:val="800080"/>
        </w:rPr>
        <w:t>➢</w:t>
      </w:r>
      <w:r w:rsidR="002C6164" w:rsidRPr="00911B48">
        <w:rPr>
          <w:rFonts w:ascii="BIZ UDゴシック" w:eastAsia="BIZ UDゴシック" w:hint="eastAsia"/>
          <w:bCs/>
          <w:color w:val="800080"/>
        </w:rPr>
        <w:t>健やかな成長のための食育の推進</w:t>
      </w:r>
      <w:r w:rsidR="00CB4E92" w:rsidRPr="00911B48">
        <w:rPr>
          <w:rFonts w:ascii="BIZ UDゴシック" w:eastAsia="BIZ UDゴシック" w:hint="eastAsia"/>
          <w:bCs/>
          <w:color w:val="800080"/>
        </w:rPr>
        <w:t xml:space="preserve">　など</w:t>
      </w:r>
    </w:p>
    <w:p w14:paraId="5EDCE6B0" w14:textId="5B8AE3F3" w:rsidR="009B11D2" w:rsidRPr="002C6164" w:rsidRDefault="009B11D2" w:rsidP="00E148D2">
      <w:pPr>
        <w:ind w:firstLineChars="100" w:firstLine="275"/>
        <w:rPr>
          <w:rFonts w:ascii="BIZ UDゴシック" w:eastAsia="BIZ UDゴシック"/>
          <w:bCs/>
        </w:rPr>
      </w:pPr>
    </w:p>
    <w:p w14:paraId="5A6B7869" w14:textId="4B6ED003" w:rsidR="00885590" w:rsidRDefault="00885590" w:rsidP="00885590"/>
    <w:p w14:paraId="752EEE76" w14:textId="0F532313" w:rsidR="009B11D2" w:rsidRDefault="009B11D2" w:rsidP="00885590"/>
    <w:p w14:paraId="03754E9F" w14:textId="77777777" w:rsidR="00FA05C5" w:rsidRDefault="00FA05C5" w:rsidP="00885590"/>
    <w:p w14:paraId="38AA8428" w14:textId="009CCBB3" w:rsidR="009B11D2" w:rsidRDefault="009B11D2" w:rsidP="00885590"/>
    <w:p w14:paraId="06752828" w14:textId="77777777" w:rsidR="00911B48" w:rsidRDefault="00911B48">
      <w:pPr>
        <w:widowControl/>
        <w:jc w:val="left"/>
        <w:rPr>
          <w:rFonts w:ascii="BIZ UDゴシック" w:eastAsia="BIZ UDゴシック"/>
          <w:sz w:val="32"/>
          <w:bdr w:val="single" w:sz="4" w:space="0" w:color="auto"/>
        </w:rPr>
      </w:pPr>
      <w:bookmarkStart w:id="27" w:name="_Hlk178339711"/>
      <w:r>
        <w:rPr>
          <w:bdr w:val="single" w:sz="4" w:space="0" w:color="auto"/>
        </w:rPr>
        <w:br w:type="page"/>
      </w:r>
    </w:p>
    <w:p w14:paraId="687E5C40" w14:textId="71BE61A4" w:rsidR="00911B48" w:rsidRDefault="00911B48" w:rsidP="005F2B55">
      <w:pPr>
        <w:pStyle w:val="2"/>
        <w:spacing w:after="83"/>
        <w:rPr>
          <w:bdr w:val="single" w:sz="4" w:space="0" w:color="auto"/>
        </w:rPr>
      </w:pPr>
      <w:r>
        <w:rPr>
          <w:noProof/>
        </w:rPr>
        <w:lastRenderedPageBreak/>
        <mc:AlternateContent>
          <mc:Choice Requires="wpg">
            <w:drawing>
              <wp:anchor distT="0" distB="0" distL="114300" distR="114300" simplePos="0" relativeHeight="252701696" behindDoc="0" locked="0" layoutInCell="1" allowOverlap="1" wp14:anchorId="2FB4B283" wp14:editId="7E18BE24">
                <wp:simplePos x="0" y="0"/>
                <wp:positionH relativeFrom="column">
                  <wp:posOffset>0</wp:posOffset>
                </wp:positionH>
                <wp:positionV relativeFrom="paragraph">
                  <wp:posOffset>-635</wp:posOffset>
                </wp:positionV>
                <wp:extent cx="6189980" cy="598805"/>
                <wp:effectExtent l="0" t="0" r="1270" b="0"/>
                <wp:wrapNone/>
                <wp:docPr id="988337817" name="グループ化 988337817"/>
                <wp:cNvGraphicFramePr/>
                <a:graphic xmlns:a="http://schemas.openxmlformats.org/drawingml/2006/main">
                  <a:graphicData uri="http://schemas.microsoft.com/office/word/2010/wordprocessingGroup">
                    <wpg:wgp>
                      <wpg:cNvGrpSpPr/>
                      <wpg:grpSpPr>
                        <a:xfrm>
                          <a:off x="0" y="0"/>
                          <a:ext cx="6189980" cy="598805"/>
                          <a:chOff x="0" y="10510"/>
                          <a:chExt cx="6189980" cy="598805"/>
                        </a:xfrm>
                      </wpg:grpSpPr>
                      <wps:wsp>
                        <wps:cNvPr id="988337818" name="四角形: 角を丸くする 988337818"/>
                        <wps:cNvSpPr/>
                        <wps:spPr>
                          <a:xfrm>
                            <a:off x="0" y="21020"/>
                            <a:ext cx="6189980" cy="325755"/>
                          </a:xfrm>
                          <a:prstGeom prst="roundRect">
                            <a:avLst>
                              <a:gd name="adj" fmla="val 50000"/>
                            </a:avLst>
                          </a:prstGeom>
                          <a:solidFill>
                            <a:srgbClr val="FF66FF">
                              <a:alpha val="1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8337819" name="テキスト ボックス 988337819"/>
                        <wps:cNvSpPr txBox="1"/>
                        <wps:spPr>
                          <a:xfrm>
                            <a:off x="21020" y="10510"/>
                            <a:ext cx="4351283" cy="598805"/>
                          </a:xfrm>
                          <a:prstGeom prst="rect">
                            <a:avLst/>
                          </a:prstGeom>
                          <a:noFill/>
                          <a:ln w="6350">
                            <a:noFill/>
                          </a:ln>
                        </wps:spPr>
                        <wps:txbx>
                          <w:txbxContent>
                            <w:p w14:paraId="5ADD2AC3" w14:textId="0B50D138" w:rsidR="00911B48" w:rsidRPr="00830846" w:rsidRDefault="00911B48" w:rsidP="00911B48">
                              <w:pPr>
                                <w:rPr>
                                  <w:rFonts w:ascii="游ゴシック" w:eastAsia="游ゴシック" w:hAnsi="游ゴシック"/>
                                  <w:color w:val="CC0099"/>
                                </w:rPr>
                              </w:pPr>
                              <w:r w:rsidRPr="007A3AE2">
                                <w:rPr>
                                  <w:rFonts w:ascii="游ゴシック" w:eastAsia="游ゴシック" w:hAnsi="游ゴシック" w:hint="eastAsia"/>
                                  <w:color w:val="CC0099"/>
                                  <w:spacing w:val="-20"/>
                                  <w:sz w:val="21"/>
                                  <w:szCs w:val="21"/>
                                </w:rPr>
                                <w:t>重点施策</w:t>
                              </w:r>
                              <w:r>
                                <w:rPr>
                                  <w:rFonts w:ascii="游ゴシック" w:eastAsia="游ゴシック" w:hAnsi="游ゴシック" w:hint="eastAsia"/>
                                  <w:color w:val="CC0099"/>
                                  <w:spacing w:val="-20"/>
                                  <w:sz w:val="21"/>
                                  <w:szCs w:val="21"/>
                                </w:rPr>
                                <w:t>(</w:t>
                              </w:r>
                              <w:r>
                                <w:rPr>
                                  <w:rFonts w:ascii="游ゴシック" w:eastAsia="游ゴシック" w:hAnsi="游ゴシック"/>
                                  <w:color w:val="CC0099"/>
                                  <w:spacing w:val="-20"/>
                                  <w:sz w:val="21"/>
                                  <w:szCs w:val="21"/>
                                </w:rPr>
                                <w:t>５</w:t>
                              </w:r>
                              <w:r>
                                <w:rPr>
                                  <w:rFonts w:ascii="游ゴシック" w:eastAsia="游ゴシック" w:hAnsi="游ゴシック" w:hint="eastAsia"/>
                                  <w:color w:val="CC0099"/>
                                  <w:spacing w:val="-20"/>
                                  <w:sz w:val="21"/>
                                  <w:szCs w:val="21"/>
                                </w:rPr>
                                <w:t>)</w:t>
                              </w:r>
                              <w:r>
                                <w:rPr>
                                  <w:rFonts w:ascii="游ゴシック" w:eastAsia="游ゴシック" w:hAnsi="游ゴシック"/>
                                  <w:color w:val="CC0099"/>
                                  <w:spacing w:val="-20"/>
                                  <w:sz w:val="21"/>
                                  <w:szCs w:val="21"/>
                                </w:rPr>
                                <w:t xml:space="preserve">  </w:t>
                              </w:r>
                              <w:r>
                                <w:rPr>
                                  <w:rFonts w:ascii="BIZ UDゴシック" w:eastAsia="BIZ UDゴシック" w:hAnsi="BIZ UDゴシック" w:hint="eastAsia"/>
                                  <w:color w:val="CC0099"/>
                                  <w:spacing w:val="-16"/>
                                  <w:sz w:val="30"/>
                                  <w:szCs w:val="30"/>
                                </w:rPr>
                                <w:t>こどもの貧困対策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FB4B283" id="グループ化 988337817" o:spid="_x0000_s1157" style="position:absolute;left:0;text-align:left;margin-left:0;margin-top:-.05pt;width:487.4pt;height:47.15pt;z-index:252701696;mso-height-relative:margin" coordorigin=",105" coordsize="61899,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">
                <v:roundrect id="四角形: 角を丸くする 988337818" o:spid="_x0000_s1158" style="position:absolute;top:210;width:61899;height:325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" fillcolor="#f6f" stroked="f" strokeweight="1pt">
                  <v:fill opacity="6682f"/>
                  <v:stroke joinstyle="miter"/>
                </v:roundrect>
                <v:shape id="テキスト ボックス 988337819" o:spid="_x0000_s1159" type="#_x0000_t202" style="position:absolute;left:210;top:105;width:43513;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" filled="f" stroked="f" strokeweight=".5pt">
                  <v:textbox>
                    <w:txbxContent>
                      <w:p w14:paraId="5ADD2AC3" w14:textId="0B50D138" w:rsidR="00911B48" w:rsidRPr="00830846" w:rsidRDefault="00911B48" w:rsidP="00911B48">
                        <w:pPr>
                          <w:rPr>
                            <w:rFonts w:ascii="游ゴシック" w:eastAsia="游ゴシック" w:hAnsi="游ゴシック" w:hint="eastAsia"/>
                            <w:color w:val="CC0099"/>
                          </w:rPr>
                        </w:pPr>
                        <w:r w:rsidRPr="007A3AE2">
                          <w:rPr>
                            <w:rFonts w:ascii="游ゴシック" w:eastAsia="游ゴシック" w:hAnsi="游ゴシック" w:hint="eastAsia"/>
                            <w:color w:val="CC0099"/>
                            <w:spacing w:val="-20"/>
                            <w:sz w:val="21"/>
                            <w:szCs w:val="21"/>
                          </w:rPr>
                          <w:t>重点施策</w:t>
                        </w:r>
                        <w:r>
                          <w:rPr>
                            <w:rFonts w:ascii="游ゴシック" w:eastAsia="游ゴシック" w:hAnsi="游ゴシック" w:hint="eastAsia"/>
                            <w:color w:val="CC0099"/>
                            <w:spacing w:val="-20"/>
                            <w:sz w:val="21"/>
                            <w:szCs w:val="21"/>
                          </w:rPr>
                          <w:t>(</w:t>
                        </w:r>
                        <w:r>
                          <w:rPr>
                            <w:rFonts w:ascii="游ゴシック" w:eastAsia="游ゴシック" w:hAnsi="游ゴシック"/>
                            <w:color w:val="CC0099"/>
                            <w:spacing w:val="-20"/>
                            <w:sz w:val="21"/>
                            <w:szCs w:val="21"/>
                          </w:rPr>
                          <w:t>５</w:t>
                        </w:r>
                        <w:r>
                          <w:rPr>
                            <w:rFonts w:ascii="游ゴシック" w:eastAsia="游ゴシック" w:hAnsi="游ゴシック" w:hint="eastAsia"/>
                            <w:color w:val="CC0099"/>
                            <w:spacing w:val="-20"/>
                            <w:sz w:val="21"/>
                            <w:szCs w:val="21"/>
                          </w:rPr>
                          <w:t>)</w:t>
                        </w:r>
                        <w:r>
                          <w:rPr>
                            <w:rFonts w:ascii="游ゴシック" w:eastAsia="游ゴシック" w:hAnsi="游ゴシック"/>
                            <w:color w:val="CC0099"/>
                            <w:spacing w:val="-20"/>
                            <w:sz w:val="21"/>
                            <w:szCs w:val="21"/>
                          </w:rPr>
                          <w:t xml:space="preserve">  </w:t>
                        </w:r>
                        <w:r>
                          <w:rPr>
                            <w:rFonts w:ascii="BIZ UDゴシック" w:eastAsia="BIZ UDゴシック" w:hAnsi="BIZ UDゴシック" w:hint="eastAsia"/>
                            <w:color w:val="CC0099"/>
                            <w:spacing w:val="-16"/>
                            <w:sz w:val="30"/>
                            <w:szCs w:val="30"/>
                          </w:rPr>
                          <w:t>こどもの貧困対策</w:t>
                        </w:r>
                      </w:p>
                    </w:txbxContent>
                  </v:textbox>
                </v:shape>
              </v:group>
            </w:pict>
          </mc:Fallback>
        </mc:AlternateContent>
      </w:r>
    </w:p>
    <w:p w14:paraId="128CBA9E" w14:textId="3820DB45" w:rsidR="005F2B55" w:rsidRPr="00910E98" w:rsidRDefault="005F2B55" w:rsidP="005F2B55">
      <w:pPr>
        <w:pStyle w:val="2"/>
        <w:spacing w:after="83"/>
        <w:rPr>
          <w:bdr w:val="single" w:sz="4" w:space="0" w:color="auto"/>
        </w:rPr>
      </w:pPr>
    </w:p>
    <w:p w14:paraId="443B03B5" w14:textId="77777777" w:rsidR="005F2B55" w:rsidRPr="00911B48" w:rsidRDefault="005F2B55" w:rsidP="005F2B55">
      <w:pPr>
        <w:pStyle w:val="3"/>
        <w:rPr>
          <w:color w:val="000099"/>
          <w:sz w:val="24"/>
          <w:szCs w:val="22"/>
        </w:rPr>
      </w:pPr>
      <w:r w:rsidRPr="00911B48">
        <w:rPr>
          <w:rFonts w:hint="eastAsia"/>
          <w:color w:val="000099"/>
          <w:sz w:val="24"/>
          <w:szCs w:val="22"/>
        </w:rPr>
        <w:t>【施策の方向】</w:t>
      </w:r>
    </w:p>
    <w:p w14:paraId="4C45927A" w14:textId="24254E45" w:rsidR="0068002B" w:rsidRPr="00911B48" w:rsidRDefault="008102B0" w:rsidP="00911B48">
      <w:pPr>
        <w:spacing w:line="360" w:lineRule="exact"/>
        <w:ind w:leftChars="103" w:left="284" w:rightChars="51" w:right="140" w:firstLineChars="100" w:firstLine="255"/>
        <w:rPr>
          <w:rFonts w:ascii="游ゴシック" w:eastAsia="游ゴシック" w:hAnsi="游ゴシック"/>
          <w:color w:val="000000" w:themeColor="text1"/>
          <w:spacing w:val="-10"/>
        </w:rPr>
      </w:pPr>
      <w:r w:rsidRPr="00911B48">
        <w:rPr>
          <w:rFonts w:ascii="游ゴシック" w:eastAsia="游ゴシック" w:hAnsi="游ゴシック" w:hint="eastAsia"/>
          <w:color w:val="000000" w:themeColor="text1"/>
          <w:spacing w:val="-10"/>
        </w:rPr>
        <w:t>こどもの貧困は、</w:t>
      </w:r>
      <w:r w:rsidR="00B923C0" w:rsidRPr="00911B48">
        <w:rPr>
          <w:rFonts w:ascii="游ゴシック" w:eastAsia="游ゴシック" w:hAnsi="游ゴシック" w:hint="eastAsia"/>
          <w:color w:val="000000" w:themeColor="text1"/>
          <w:spacing w:val="-10"/>
        </w:rPr>
        <w:t>経済的な</w:t>
      </w:r>
      <w:r w:rsidR="00AC0070" w:rsidRPr="00911B48">
        <w:rPr>
          <w:rFonts w:ascii="游ゴシック" w:eastAsia="游ゴシック" w:hAnsi="游ゴシック" w:hint="eastAsia"/>
          <w:color w:val="000000" w:themeColor="text1"/>
          <w:spacing w:val="-10"/>
        </w:rPr>
        <w:t>困難</w:t>
      </w:r>
      <w:r w:rsidR="00B923C0" w:rsidRPr="00911B48">
        <w:rPr>
          <w:rFonts w:ascii="游ゴシック" w:eastAsia="游ゴシック" w:hAnsi="游ゴシック" w:hint="eastAsia"/>
          <w:color w:val="000000" w:themeColor="text1"/>
          <w:spacing w:val="-10"/>
        </w:rPr>
        <w:t>だけではなく、</w:t>
      </w:r>
      <w:r w:rsidR="00C727BC" w:rsidRPr="00911B48">
        <w:rPr>
          <w:rFonts w:ascii="游ゴシック" w:eastAsia="游ゴシック" w:hAnsi="游ゴシック" w:hint="eastAsia"/>
          <w:color w:val="000000" w:themeColor="text1"/>
          <w:spacing w:val="-10"/>
        </w:rPr>
        <w:t>心身の健康や教育を受ける機会の喪失</w:t>
      </w:r>
      <w:r w:rsidR="008547D9" w:rsidRPr="00911B48">
        <w:rPr>
          <w:rFonts w:ascii="游ゴシック" w:eastAsia="游ゴシック" w:hAnsi="游ゴシック" w:hint="eastAsia"/>
          <w:color w:val="000000" w:themeColor="text1"/>
          <w:spacing w:val="-10"/>
        </w:rPr>
        <w:t>を</w:t>
      </w:r>
      <w:r w:rsidR="00C93466" w:rsidRPr="00911B48">
        <w:rPr>
          <w:rFonts w:ascii="游ゴシック" w:eastAsia="游ゴシック" w:hAnsi="游ゴシック" w:hint="eastAsia"/>
          <w:color w:val="000000" w:themeColor="text1"/>
          <w:spacing w:val="-10"/>
        </w:rPr>
        <w:t>始め</w:t>
      </w:r>
      <w:r w:rsidR="00C727BC" w:rsidRPr="00911B48">
        <w:rPr>
          <w:rFonts w:ascii="游ゴシック" w:eastAsia="游ゴシック" w:hAnsi="游ゴシック" w:hint="eastAsia"/>
          <w:color w:val="000000" w:themeColor="text1"/>
          <w:spacing w:val="-10"/>
        </w:rPr>
        <w:t>、</w:t>
      </w:r>
      <w:r w:rsidRPr="00911B48">
        <w:rPr>
          <w:rFonts w:ascii="游ゴシック" w:eastAsia="游ゴシック" w:hAnsi="游ゴシック" w:hint="eastAsia"/>
          <w:color w:val="000000" w:themeColor="text1"/>
          <w:spacing w:val="-10"/>
        </w:rPr>
        <w:t>こどもの権利利益の侵害や、社会的孤立にもつながる深刻な課題です。</w:t>
      </w:r>
      <w:r w:rsidR="0068002B" w:rsidRPr="00911B48">
        <w:rPr>
          <w:rFonts w:ascii="游ゴシック" w:eastAsia="游ゴシック" w:hAnsi="游ゴシック" w:hint="eastAsia"/>
          <w:color w:val="000000" w:themeColor="text1"/>
          <w:spacing w:val="-10"/>
        </w:rPr>
        <w:t>全てのこどもが、家庭の経済状況にかかわらず、質の高い教育を受け、能力や可能性を最大限に伸ばして、それぞれの夢に挑戦できるよう、</w:t>
      </w:r>
      <w:r w:rsidR="003456A9" w:rsidRPr="00911B48">
        <w:rPr>
          <w:rFonts w:ascii="游ゴシック" w:eastAsia="游ゴシック" w:hAnsi="游ゴシック" w:hint="eastAsia"/>
          <w:color w:val="000000" w:themeColor="text1"/>
          <w:spacing w:val="-10"/>
        </w:rPr>
        <w:t>教育</w:t>
      </w:r>
      <w:r w:rsidR="008547D9" w:rsidRPr="00911B48">
        <w:rPr>
          <w:rFonts w:ascii="游ゴシック" w:eastAsia="游ゴシック" w:hAnsi="游ゴシック" w:hint="eastAsia"/>
          <w:color w:val="000000" w:themeColor="text1"/>
          <w:spacing w:val="-10"/>
        </w:rPr>
        <w:t>と</w:t>
      </w:r>
      <w:r w:rsidR="0068002B" w:rsidRPr="00911B48">
        <w:rPr>
          <w:rFonts w:ascii="游ゴシック" w:eastAsia="游ゴシック" w:hAnsi="游ゴシック" w:hint="eastAsia"/>
          <w:color w:val="000000" w:themeColor="text1"/>
          <w:spacing w:val="-10"/>
        </w:rPr>
        <w:t>生活の安定、保護者の就労の支援</w:t>
      </w:r>
      <w:r w:rsidR="003456A9" w:rsidRPr="00911B48">
        <w:rPr>
          <w:rFonts w:ascii="游ゴシック" w:eastAsia="游ゴシック" w:hAnsi="游ゴシック" w:hint="eastAsia"/>
          <w:color w:val="000000" w:themeColor="text1"/>
          <w:spacing w:val="-10"/>
        </w:rPr>
        <w:t>など、地域や社会全体で解消に向けて</w:t>
      </w:r>
      <w:r w:rsidR="0068002B" w:rsidRPr="00911B48">
        <w:rPr>
          <w:rFonts w:ascii="游ゴシック" w:eastAsia="游ゴシック" w:hAnsi="游ゴシック" w:hint="eastAsia"/>
          <w:color w:val="000000" w:themeColor="text1"/>
          <w:spacing w:val="-10"/>
        </w:rPr>
        <w:t>取り組みます。</w:t>
      </w:r>
    </w:p>
    <w:p w14:paraId="5F46C7E3" w14:textId="57CECB70" w:rsidR="008102B0" w:rsidRPr="00911B48" w:rsidRDefault="00491885" w:rsidP="00911B48">
      <w:pPr>
        <w:spacing w:line="360" w:lineRule="exact"/>
        <w:ind w:leftChars="103" w:left="284" w:rightChars="51" w:right="140" w:firstLineChars="100" w:firstLine="255"/>
        <w:rPr>
          <w:rFonts w:ascii="游ゴシック" w:eastAsia="游ゴシック" w:hAnsi="游ゴシック"/>
          <w:color w:val="000000" w:themeColor="text1"/>
          <w:spacing w:val="-10"/>
        </w:rPr>
      </w:pPr>
      <w:r w:rsidRPr="00911B48">
        <w:rPr>
          <w:rFonts w:ascii="游ゴシック" w:eastAsia="游ゴシック" w:hAnsi="游ゴシック" w:hint="eastAsia"/>
          <w:color w:val="000000" w:themeColor="text1"/>
          <w:spacing w:val="-10"/>
        </w:rPr>
        <w:t>また、</w:t>
      </w:r>
      <w:r w:rsidR="008102B0" w:rsidRPr="00911B48">
        <w:rPr>
          <w:rFonts w:ascii="游ゴシック" w:eastAsia="游ゴシック" w:hAnsi="游ゴシック" w:hint="eastAsia"/>
          <w:color w:val="000000" w:themeColor="text1"/>
          <w:spacing w:val="-10"/>
        </w:rPr>
        <w:t>将来の貧困の予防や、教育の機会均等を保障する観点から、幼児教育・保育の無償化、義務教育段階の就学援助、高校生等への修学支援により、幼児期から高等教育段階まで切れ目のない教育費負担の軽減を図ります。</w:t>
      </w:r>
    </w:p>
    <w:p w14:paraId="220BD5AF" w14:textId="77777777" w:rsidR="008102B0" w:rsidRPr="00575C50" w:rsidRDefault="008102B0" w:rsidP="005F2B55">
      <w:pPr>
        <w:ind w:firstLineChars="100" w:firstLine="275"/>
      </w:pPr>
    </w:p>
    <w:p w14:paraId="6B197218" w14:textId="5127B3FE" w:rsidR="005F2B55" w:rsidRPr="00911B48" w:rsidRDefault="005F2B55" w:rsidP="005F2B55">
      <w:pPr>
        <w:pStyle w:val="3"/>
        <w:rPr>
          <w:color w:val="000099"/>
          <w:sz w:val="24"/>
          <w:szCs w:val="22"/>
        </w:rPr>
      </w:pPr>
      <w:r w:rsidRPr="00911B48">
        <w:rPr>
          <w:rFonts w:hint="eastAsia"/>
          <w:color w:val="000099"/>
          <w:sz w:val="24"/>
          <w:szCs w:val="22"/>
        </w:rPr>
        <w:t>【個別施策】</w:t>
      </w:r>
    </w:p>
    <w:p w14:paraId="4A3AE9E5" w14:textId="42DB38A2" w:rsidR="005F2B55" w:rsidRPr="00911B48" w:rsidRDefault="00827062" w:rsidP="00911B48">
      <w:pPr>
        <w:pStyle w:val="4"/>
        <w:ind w:firstLineChars="100" w:firstLine="275"/>
        <w:rPr>
          <w:rFonts w:ascii="游ゴシック" w:eastAsia="游ゴシック" w:hAnsi="游ゴシック"/>
        </w:rPr>
      </w:pPr>
      <w:r w:rsidRPr="00911B48">
        <w:rPr>
          <w:rFonts w:ascii="游ゴシック" w:eastAsia="游ゴシック" w:hAnsi="游ゴシック" w:hint="eastAsia"/>
        </w:rPr>
        <w:t>①</w:t>
      </w:r>
      <w:r w:rsidR="005F2B55" w:rsidRPr="00911B48">
        <w:rPr>
          <w:rFonts w:ascii="游ゴシック" w:eastAsia="游ゴシック" w:hAnsi="游ゴシック" w:hint="eastAsia"/>
        </w:rPr>
        <w:t>教育の支援</w:t>
      </w:r>
    </w:p>
    <w:p w14:paraId="1B1D4150" w14:textId="5742A211" w:rsidR="00CB4E92" w:rsidRPr="00911B48" w:rsidRDefault="00827062" w:rsidP="00911B48">
      <w:pPr>
        <w:pStyle w:val="4"/>
        <w:ind w:firstLineChars="100" w:firstLine="275"/>
        <w:rPr>
          <w:rFonts w:ascii="游ゴシック" w:eastAsia="游ゴシック" w:hAnsi="游ゴシック"/>
        </w:rPr>
      </w:pPr>
      <w:r w:rsidRPr="00911B48">
        <w:rPr>
          <w:rFonts w:ascii="游ゴシック" w:eastAsia="游ゴシック" w:hAnsi="游ゴシック" w:hint="eastAsia"/>
        </w:rPr>
        <w:t>②</w:t>
      </w:r>
      <w:r w:rsidR="005F2B55" w:rsidRPr="00911B48">
        <w:rPr>
          <w:rFonts w:ascii="游ゴシック" w:eastAsia="游ゴシック" w:hAnsi="游ゴシック" w:hint="eastAsia"/>
        </w:rPr>
        <w:t>生活の安定</w:t>
      </w:r>
      <w:r w:rsidR="004A5797" w:rsidRPr="00911B48">
        <w:rPr>
          <w:rFonts w:ascii="游ゴシック" w:eastAsia="游ゴシック" w:hAnsi="游ゴシック" w:hint="eastAsia"/>
        </w:rPr>
        <w:t>の</w:t>
      </w:r>
      <w:r w:rsidR="005F2B55" w:rsidRPr="00911B48">
        <w:rPr>
          <w:rFonts w:ascii="游ゴシック" w:eastAsia="游ゴシック" w:hAnsi="游ゴシック" w:hint="eastAsia"/>
        </w:rPr>
        <w:t>ための支援</w:t>
      </w:r>
    </w:p>
    <w:p w14:paraId="198ACC90" w14:textId="637C9428" w:rsidR="005F2B55" w:rsidRPr="00911B48" w:rsidRDefault="00827062" w:rsidP="00911B48">
      <w:pPr>
        <w:pStyle w:val="4"/>
        <w:ind w:firstLineChars="100" w:firstLine="275"/>
        <w:rPr>
          <w:rFonts w:ascii="游ゴシック" w:eastAsia="游ゴシック" w:hAnsi="游ゴシック"/>
        </w:rPr>
      </w:pPr>
      <w:r w:rsidRPr="00911B48">
        <w:rPr>
          <w:rFonts w:ascii="游ゴシック" w:eastAsia="游ゴシック" w:hAnsi="游ゴシック" w:hint="eastAsia"/>
        </w:rPr>
        <w:t>③</w:t>
      </w:r>
      <w:r w:rsidR="0054314D" w:rsidRPr="00911B48">
        <w:rPr>
          <w:rFonts w:ascii="游ゴシック" w:eastAsia="游ゴシック" w:hAnsi="游ゴシック" w:hint="eastAsia"/>
        </w:rPr>
        <w:t>子育て当事者</w:t>
      </w:r>
      <w:r w:rsidR="005F2B55" w:rsidRPr="00911B48">
        <w:rPr>
          <w:rFonts w:ascii="游ゴシック" w:eastAsia="游ゴシック" w:hAnsi="游ゴシック" w:hint="eastAsia"/>
        </w:rPr>
        <w:t>の就労の支援</w:t>
      </w:r>
    </w:p>
    <w:p w14:paraId="20514471" w14:textId="33513099" w:rsidR="00CB4E92" w:rsidRPr="00911B48" w:rsidRDefault="00827062" w:rsidP="00911B48">
      <w:pPr>
        <w:pStyle w:val="4"/>
        <w:ind w:firstLineChars="100" w:firstLine="275"/>
        <w:rPr>
          <w:rFonts w:ascii="游ゴシック" w:eastAsia="游ゴシック" w:hAnsi="游ゴシック"/>
        </w:rPr>
      </w:pPr>
      <w:r w:rsidRPr="00911B48">
        <w:rPr>
          <w:rFonts w:ascii="游ゴシック" w:eastAsia="游ゴシック" w:hAnsi="游ゴシック" w:hint="eastAsia"/>
        </w:rPr>
        <w:t>④</w:t>
      </w:r>
      <w:r w:rsidR="00B923C0" w:rsidRPr="00911B48">
        <w:rPr>
          <w:rFonts w:ascii="游ゴシック" w:eastAsia="游ゴシック" w:hAnsi="游ゴシック" w:hint="eastAsia"/>
        </w:rPr>
        <w:t>相談体制の整備</w:t>
      </w:r>
    </w:p>
    <w:p w14:paraId="64A101AF" w14:textId="77777777" w:rsidR="00CB4E92" w:rsidRDefault="00CB4E92" w:rsidP="00CB4E92">
      <w:pPr>
        <w:pStyle w:val="3"/>
        <w:ind w:left="360"/>
      </w:pPr>
    </w:p>
    <w:p w14:paraId="5EDE37D8" w14:textId="77777777" w:rsidR="00CB4E92" w:rsidRPr="00911B48" w:rsidRDefault="00CB4E92" w:rsidP="00CB4E92">
      <w:pPr>
        <w:pStyle w:val="3"/>
        <w:rPr>
          <w:color w:val="000099"/>
          <w:sz w:val="24"/>
          <w:szCs w:val="22"/>
        </w:rPr>
      </w:pPr>
      <w:r w:rsidRPr="00911B48">
        <w:rPr>
          <w:rFonts w:hint="eastAsia"/>
          <w:color w:val="000099"/>
          <w:sz w:val="24"/>
          <w:szCs w:val="22"/>
        </w:rPr>
        <w:t>【具体的な取組】</w:t>
      </w:r>
    </w:p>
    <w:p w14:paraId="309CAE50" w14:textId="558CDF91" w:rsidR="00B936B0" w:rsidRPr="00911B48" w:rsidRDefault="00911B48" w:rsidP="00911B48">
      <w:pPr>
        <w:pStyle w:val="3"/>
        <w:ind w:firstLineChars="100" w:firstLine="275"/>
        <w:rPr>
          <w:color w:val="800080"/>
          <w:sz w:val="24"/>
        </w:rPr>
      </w:pPr>
      <w:r w:rsidRPr="00911B48">
        <w:rPr>
          <w:rFonts w:ascii="ＭＳ 明朝" w:eastAsia="ＭＳ 明朝" w:hAnsi="ＭＳ 明朝" w:cs="ＭＳ 明朝" w:hint="eastAsia"/>
          <w:bCs/>
          <w:color w:val="800080"/>
          <w:sz w:val="24"/>
          <w:szCs w:val="22"/>
        </w:rPr>
        <w:t>➢</w:t>
      </w:r>
      <w:r w:rsidR="00B936B0" w:rsidRPr="00911B48">
        <w:rPr>
          <w:rFonts w:hint="eastAsia"/>
          <w:bCs/>
          <w:color w:val="800080"/>
          <w:sz w:val="24"/>
        </w:rPr>
        <w:t>生活困窮世帯のこどもに対する学習支援</w:t>
      </w:r>
    </w:p>
    <w:p w14:paraId="5791AC36" w14:textId="509DECA9" w:rsidR="00B936B0" w:rsidRPr="00911B48" w:rsidRDefault="00911B48" w:rsidP="00B936B0">
      <w:pPr>
        <w:ind w:firstLineChars="100" w:firstLine="275"/>
        <w:rPr>
          <w:rFonts w:ascii="BIZ UDゴシック" w:eastAsia="BIZ UDゴシック"/>
          <w:bCs/>
          <w:color w:val="800080"/>
        </w:rPr>
      </w:pPr>
      <w:r w:rsidRPr="00911B48">
        <w:rPr>
          <w:rFonts w:ascii="ＭＳ 明朝" w:eastAsia="ＭＳ 明朝" w:hAnsi="ＭＳ 明朝" w:cs="ＭＳ 明朝" w:hint="eastAsia"/>
          <w:bCs/>
          <w:color w:val="800080"/>
        </w:rPr>
        <w:t>➢</w:t>
      </w:r>
      <w:r w:rsidR="00B936B0" w:rsidRPr="00911B48">
        <w:rPr>
          <w:rFonts w:ascii="BIZ UDゴシック" w:eastAsia="BIZ UDゴシック" w:hint="eastAsia"/>
          <w:bCs/>
          <w:color w:val="800080"/>
        </w:rPr>
        <w:t>経済的な理由により就学が困難な児童・生徒の学用品費等を支援</w:t>
      </w:r>
    </w:p>
    <w:p w14:paraId="71016FB7" w14:textId="62617A4E" w:rsidR="007B2366" w:rsidRPr="00911B48" w:rsidRDefault="00911B48" w:rsidP="00B936B0">
      <w:pPr>
        <w:ind w:firstLineChars="100" w:firstLine="275"/>
        <w:rPr>
          <w:rFonts w:ascii="BIZ UDゴシック" w:eastAsia="BIZ UDゴシック"/>
          <w:bCs/>
          <w:color w:val="800080"/>
        </w:rPr>
      </w:pPr>
      <w:r w:rsidRPr="00911B48">
        <w:rPr>
          <w:rFonts w:ascii="ＭＳ 明朝" w:eastAsia="ＭＳ 明朝" w:hAnsi="ＭＳ 明朝" w:cs="ＭＳ 明朝" w:hint="eastAsia"/>
          <w:bCs/>
          <w:color w:val="800080"/>
        </w:rPr>
        <w:t>➢</w:t>
      </w:r>
      <w:r w:rsidR="007B2366" w:rsidRPr="00911B48">
        <w:rPr>
          <w:rFonts w:ascii="BIZ UDゴシック" w:eastAsia="BIZ UDゴシック" w:hint="eastAsia"/>
          <w:bCs/>
          <w:color w:val="800080"/>
        </w:rPr>
        <w:t>高校生等の修学を支援する奨学金の支給</w:t>
      </w:r>
    </w:p>
    <w:p w14:paraId="04E681BD" w14:textId="2101F004" w:rsidR="007B2366" w:rsidRPr="00911B48" w:rsidRDefault="00911B48" w:rsidP="00B936B0">
      <w:pPr>
        <w:ind w:firstLineChars="100" w:firstLine="275"/>
        <w:rPr>
          <w:rFonts w:ascii="BIZ UDゴシック" w:eastAsia="BIZ UDゴシック"/>
          <w:bCs/>
          <w:color w:val="800080"/>
        </w:rPr>
      </w:pPr>
      <w:r w:rsidRPr="00911B48">
        <w:rPr>
          <w:rFonts w:ascii="ＭＳ 明朝" w:eastAsia="ＭＳ 明朝" w:hAnsi="ＭＳ 明朝" w:cs="ＭＳ 明朝" w:hint="eastAsia"/>
          <w:bCs/>
          <w:color w:val="800080"/>
        </w:rPr>
        <w:t>➢</w:t>
      </w:r>
      <w:r w:rsidR="007B2366" w:rsidRPr="00911B48">
        <w:rPr>
          <w:rFonts w:ascii="BIZ UDゴシック" w:eastAsia="BIZ UDゴシック" w:hint="eastAsia"/>
          <w:bCs/>
          <w:color w:val="800080"/>
        </w:rPr>
        <w:t>フードバンク活動への支援</w:t>
      </w:r>
    </w:p>
    <w:p w14:paraId="6CA48199" w14:textId="327DD931" w:rsidR="007B2366" w:rsidRPr="00911B48" w:rsidRDefault="00911B48" w:rsidP="00B936B0">
      <w:pPr>
        <w:ind w:firstLineChars="100" w:firstLine="275"/>
        <w:rPr>
          <w:rFonts w:ascii="BIZ UDゴシック" w:eastAsia="BIZ UDゴシック"/>
          <w:bCs/>
          <w:color w:val="800080"/>
        </w:rPr>
      </w:pPr>
      <w:r w:rsidRPr="00911B48">
        <w:rPr>
          <w:rFonts w:ascii="ＭＳ 明朝" w:eastAsia="ＭＳ 明朝" w:hAnsi="ＭＳ 明朝" w:cs="ＭＳ 明朝" w:hint="eastAsia"/>
          <w:bCs/>
          <w:color w:val="800080"/>
        </w:rPr>
        <w:t>➢</w:t>
      </w:r>
      <w:r w:rsidR="007B2366" w:rsidRPr="00911B48">
        <w:rPr>
          <w:rFonts w:ascii="BIZ UDゴシック" w:eastAsia="BIZ UDゴシック" w:hint="eastAsia"/>
          <w:bCs/>
          <w:color w:val="800080"/>
        </w:rPr>
        <w:t>フードパントリーやこども食堂を支援</w:t>
      </w:r>
    </w:p>
    <w:p w14:paraId="73273363" w14:textId="15106EF8" w:rsidR="007B2366" w:rsidRPr="00911B48" w:rsidRDefault="00911B48" w:rsidP="00B936B0">
      <w:pPr>
        <w:ind w:firstLineChars="100" w:firstLine="275"/>
        <w:rPr>
          <w:rFonts w:ascii="BIZ UDゴシック" w:eastAsia="BIZ UDゴシック"/>
          <w:bCs/>
          <w:color w:val="800080"/>
        </w:rPr>
      </w:pPr>
      <w:r w:rsidRPr="00911B48">
        <w:rPr>
          <w:rFonts w:ascii="ＭＳ 明朝" w:eastAsia="ＭＳ 明朝" w:hAnsi="ＭＳ 明朝" w:cs="ＭＳ 明朝" w:hint="eastAsia"/>
          <w:bCs/>
          <w:color w:val="800080"/>
        </w:rPr>
        <w:t>➢</w:t>
      </w:r>
      <w:r w:rsidR="007B2366" w:rsidRPr="00911B48">
        <w:rPr>
          <w:rFonts w:ascii="BIZ UDゴシック" w:eastAsia="BIZ UDゴシック" w:hint="eastAsia"/>
          <w:bCs/>
          <w:color w:val="800080"/>
        </w:rPr>
        <w:t>生活困窮者の自立に向けた支援</w:t>
      </w:r>
    </w:p>
    <w:p w14:paraId="2DB5BB41" w14:textId="146F8365" w:rsidR="007B2366" w:rsidRPr="00911B48" w:rsidRDefault="00911B48" w:rsidP="00B936B0">
      <w:pPr>
        <w:ind w:firstLineChars="100" w:firstLine="275"/>
        <w:rPr>
          <w:rFonts w:ascii="BIZ UDゴシック" w:eastAsia="BIZ UDゴシック"/>
          <w:bCs/>
          <w:color w:val="800080"/>
        </w:rPr>
      </w:pPr>
      <w:r w:rsidRPr="00911B48">
        <w:rPr>
          <w:rFonts w:ascii="ＭＳ 明朝" w:eastAsia="ＭＳ 明朝" w:hAnsi="ＭＳ 明朝" w:cs="ＭＳ 明朝" w:hint="eastAsia"/>
          <w:bCs/>
          <w:color w:val="800080"/>
        </w:rPr>
        <w:t>➢</w:t>
      </w:r>
      <w:r w:rsidR="007B2366" w:rsidRPr="00911B48">
        <w:rPr>
          <w:rFonts w:ascii="BIZ UDゴシック" w:eastAsia="BIZ UDゴシック" w:hint="eastAsia"/>
          <w:bCs/>
          <w:color w:val="800080"/>
        </w:rPr>
        <w:t>就労に向けた基礎能力形成等の支援</w:t>
      </w:r>
    </w:p>
    <w:p w14:paraId="171A779C" w14:textId="58822919" w:rsidR="007B2366" w:rsidRPr="00911B48" w:rsidRDefault="00911B48" w:rsidP="00B936B0">
      <w:pPr>
        <w:ind w:firstLineChars="100" w:firstLine="275"/>
        <w:rPr>
          <w:rFonts w:ascii="BIZ UDゴシック" w:eastAsia="BIZ UDゴシック"/>
          <w:bCs/>
          <w:color w:val="800080"/>
        </w:rPr>
      </w:pPr>
      <w:r w:rsidRPr="00911B48">
        <w:rPr>
          <w:rFonts w:ascii="ＭＳ 明朝" w:eastAsia="ＭＳ 明朝" w:hAnsi="ＭＳ 明朝" w:cs="ＭＳ 明朝" w:hint="eastAsia"/>
          <w:bCs/>
          <w:color w:val="800080"/>
        </w:rPr>
        <w:t>➢</w:t>
      </w:r>
      <w:r w:rsidR="007B2366" w:rsidRPr="00911B48">
        <w:rPr>
          <w:rFonts w:ascii="BIZ UDゴシック" w:eastAsia="BIZ UDゴシック" w:hint="eastAsia"/>
          <w:bCs/>
          <w:color w:val="800080"/>
        </w:rPr>
        <w:t>ひとり親家庭の親の資格取得支援</w:t>
      </w:r>
    </w:p>
    <w:p w14:paraId="1BC89831" w14:textId="25841E11" w:rsidR="007B2366" w:rsidRPr="00911B48" w:rsidRDefault="00911B48" w:rsidP="00B936B0">
      <w:pPr>
        <w:ind w:firstLineChars="100" w:firstLine="275"/>
        <w:rPr>
          <w:rFonts w:ascii="BIZ UDゴシック" w:eastAsia="BIZ UDゴシック"/>
          <w:bCs/>
          <w:color w:val="800080"/>
        </w:rPr>
      </w:pPr>
      <w:r w:rsidRPr="00911B48">
        <w:rPr>
          <w:rFonts w:ascii="ＭＳ 明朝" w:eastAsia="ＭＳ 明朝" w:hAnsi="ＭＳ 明朝" w:cs="ＭＳ 明朝" w:hint="eastAsia"/>
          <w:bCs/>
          <w:color w:val="800080"/>
        </w:rPr>
        <w:t>➢</w:t>
      </w:r>
      <w:r w:rsidR="007B2366" w:rsidRPr="00911B48">
        <w:rPr>
          <w:rFonts w:ascii="BIZ UDゴシック" w:eastAsia="BIZ UDゴシック" w:hint="eastAsia"/>
          <w:bCs/>
          <w:color w:val="800080"/>
        </w:rPr>
        <w:t>児童・生徒とその保護者等が抱える課題改善のための相談活動</w:t>
      </w:r>
      <w:r w:rsidR="00CB4E92" w:rsidRPr="00911B48">
        <w:rPr>
          <w:rFonts w:ascii="BIZ UDゴシック" w:eastAsia="BIZ UDゴシック" w:hint="eastAsia"/>
          <w:bCs/>
          <w:color w:val="800080"/>
        </w:rPr>
        <w:t xml:space="preserve">　など</w:t>
      </w:r>
    </w:p>
    <w:p w14:paraId="402B1941" w14:textId="77777777" w:rsidR="007B2366" w:rsidRPr="008E797A" w:rsidRDefault="007B2366" w:rsidP="00B936B0">
      <w:pPr>
        <w:ind w:firstLineChars="100" w:firstLine="275"/>
        <w:rPr>
          <w:rFonts w:ascii="BIZ UDゴシック" w:eastAsia="BIZ UDゴシック"/>
          <w:bCs/>
        </w:rPr>
      </w:pPr>
    </w:p>
    <w:p w14:paraId="55458A14" w14:textId="23782E0F" w:rsidR="00B936B0" w:rsidRPr="00416C45" w:rsidRDefault="00B936B0" w:rsidP="00295A00">
      <w:pPr>
        <w:rPr>
          <w:rFonts w:ascii="BIZ UDゴシック" w:eastAsia="BIZ UDゴシック"/>
          <w:bCs/>
        </w:rPr>
      </w:pPr>
    </w:p>
    <w:p w14:paraId="4232A617" w14:textId="67CF0811" w:rsidR="005F2B55" w:rsidRDefault="005F2B55" w:rsidP="005F2B55"/>
    <w:p w14:paraId="0C75561C" w14:textId="0C753329" w:rsidR="00B936B0" w:rsidRDefault="00B936B0" w:rsidP="005F2B55"/>
    <w:p w14:paraId="07386E36" w14:textId="1AE8B794" w:rsidR="00B936B0" w:rsidRDefault="00B936B0" w:rsidP="005F2B55"/>
    <w:p w14:paraId="5F991BC1" w14:textId="77777777" w:rsidR="00911B48" w:rsidRDefault="00911B48">
      <w:pPr>
        <w:widowControl/>
        <w:jc w:val="left"/>
        <w:rPr>
          <w:rFonts w:ascii="BIZ UDゴシック" w:eastAsia="BIZ UDゴシック"/>
          <w:sz w:val="32"/>
          <w:bdr w:val="single" w:sz="4" w:space="0" w:color="auto"/>
        </w:rPr>
      </w:pPr>
      <w:r>
        <w:rPr>
          <w:bdr w:val="single" w:sz="4" w:space="0" w:color="auto"/>
        </w:rPr>
        <w:br w:type="page"/>
      </w:r>
    </w:p>
    <w:p w14:paraId="6C8166A0" w14:textId="2800C6F8" w:rsidR="00911B48" w:rsidRDefault="00911B48" w:rsidP="005F2B55">
      <w:pPr>
        <w:pStyle w:val="2"/>
        <w:spacing w:after="83"/>
        <w:rPr>
          <w:bdr w:val="single" w:sz="4" w:space="0" w:color="auto"/>
        </w:rPr>
      </w:pPr>
      <w:r>
        <w:rPr>
          <w:noProof/>
        </w:rPr>
        <w:lastRenderedPageBreak/>
        <mc:AlternateContent>
          <mc:Choice Requires="wpg">
            <w:drawing>
              <wp:anchor distT="0" distB="0" distL="114300" distR="114300" simplePos="0" relativeHeight="252703744" behindDoc="0" locked="0" layoutInCell="1" allowOverlap="1" wp14:anchorId="40DDE69E" wp14:editId="16435D32">
                <wp:simplePos x="0" y="0"/>
                <wp:positionH relativeFrom="column">
                  <wp:posOffset>0</wp:posOffset>
                </wp:positionH>
                <wp:positionV relativeFrom="paragraph">
                  <wp:posOffset>-635</wp:posOffset>
                </wp:positionV>
                <wp:extent cx="6189980" cy="598805"/>
                <wp:effectExtent l="0" t="0" r="1270" b="0"/>
                <wp:wrapNone/>
                <wp:docPr id="988337820" name="グループ化 988337820"/>
                <wp:cNvGraphicFramePr/>
                <a:graphic xmlns:a="http://schemas.openxmlformats.org/drawingml/2006/main">
                  <a:graphicData uri="http://schemas.microsoft.com/office/word/2010/wordprocessingGroup">
                    <wpg:wgp>
                      <wpg:cNvGrpSpPr/>
                      <wpg:grpSpPr>
                        <a:xfrm>
                          <a:off x="0" y="0"/>
                          <a:ext cx="6189980" cy="598805"/>
                          <a:chOff x="0" y="10510"/>
                          <a:chExt cx="6189980" cy="598805"/>
                        </a:xfrm>
                      </wpg:grpSpPr>
                      <wps:wsp>
                        <wps:cNvPr id="988337821" name="四角形: 角を丸くする 988337821"/>
                        <wps:cNvSpPr/>
                        <wps:spPr>
                          <a:xfrm>
                            <a:off x="0" y="21020"/>
                            <a:ext cx="6189980" cy="325755"/>
                          </a:xfrm>
                          <a:prstGeom prst="roundRect">
                            <a:avLst>
                              <a:gd name="adj" fmla="val 50000"/>
                            </a:avLst>
                          </a:prstGeom>
                          <a:solidFill>
                            <a:srgbClr val="FF66FF">
                              <a:alpha val="1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8337822" name="テキスト ボックス 988337822"/>
                        <wps:cNvSpPr txBox="1"/>
                        <wps:spPr>
                          <a:xfrm>
                            <a:off x="21020" y="10510"/>
                            <a:ext cx="4351283" cy="598805"/>
                          </a:xfrm>
                          <a:prstGeom prst="rect">
                            <a:avLst/>
                          </a:prstGeom>
                          <a:noFill/>
                          <a:ln w="6350">
                            <a:noFill/>
                          </a:ln>
                        </wps:spPr>
                        <wps:txbx>
                          <w:txbxContent>
                            <w:p w14:paraId="5146E660" w14:textId="6BF59A1B" w:rsidR="00911B48" w:rsidRPr="00830846" w:rsidRDefault="00911B48" w:rsidP="00911B48">
                              <w:pPr>
                                <w:rPr>
                                  <w:rFonts w:ascii="游ゴシック" w:eastAsia="游ゴシック" w:hAnsi="游ゴシック"/>
                                  <w:color w:val="CC0099"/>
                                </w:rPr>
                              </w:pPr>
                              <w:r w:rsidRPr="007A3AE2">
                                <w:rPr>
                                  <w:rFonts w:ascii="游ゴシック" w:eastAsia="游ゴシック" w:hAnsi="游ゴシック" w:hint="eastAsia"/>
                                  <w:color w:val="CC0099"/>
                                  <w:spacing w:val="-20"/>
                                  <w:sz w:val="21"/>
                                  <w:szCs w:val="21"/>
                                </w:rPr>
                                <w:t>重点施策</w:t>
                              </w:r>
                              <w:r>
                                <w:rPr>
                                  <w:rFonts w:ascii="游ゴシック" w:eastAsia="游ゴシック" w:hAnsi="游ゴシック" w:hint="eastAsia"/>
                                  <w:color w:val="CC0099"/>
                                  <w:spacing w:val="-20"/>
                                  <w:sz w:val="21"/>
                                  <w:szCs w:val="21"/>
                                </w:rPr>
                                <w:t>(６)</w:t>
                              </w:r>
                              <w:r>
                                <w:rPr>
                                  <w:rFonts w:ascii="游ゴシック" w:eastAsia="游ゴシック" w:hAnsi="游ゴシック"/>
                                  <w:color w:val="CC0099"/>
                                  <w:spacing w:val="-20"/>
                                  <w:sz w:val="21"/>
                                  <w:szCs w:val="21"/>
                                </w:rPr>
                                <w:t xml:space="preserve">  </w:t>
                              </w:r>
                              <w:r>
                                <w:rPr>
                                  <w:rFonts w:ascii="BIZ UDゴシック" w:eastAsia="BIZ UDゴシック" w:hAnsi="BIZ UDゴシック" w:hint="eastAsia"/>
                                  <w:color w:val="CC0099"/>
                                  <w:spacing w:val="-16"/>
                                  <w:sz w:val="30"/>
                                  <w:szCs w:val="30"/>
                                </w:rPr>
                                <w:t>障がい児・医療的ケア児等への支援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0DDE69E" id="グループ化 988337820" o:spid="_x0000_s1160" style="position:absolute;left:0;text-align:left;margin-left:0;margin-top:-.05pt;width:487.4pt;height:47.15pt;z-index:252703744;mso-height-relative:margin" coordorigin=",105" coordsize="61899,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">
                <v:roundrect id="四角形: 角を丸くする 988337821" o:spid="_x0000_s1161" style="position:absolute;top:210;width:61899;height:325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" fillcolor="#f6f" stroked="f" strokeweight="1pt">
                  <v:fill opacity="6682f"/>
                  <v:stroke joinstyle="miter"/>
                </v:roundrect>
                <v:shape id="テキスト ボックス 988337822" o:spid="_x0000_s1162" type="#_x0000_t202" style="position:absolute;left:210;top:105;width:43513;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" filled="f" stroked="f" strokeweight=".5pt">
                  <v:textbox>
                    <w:txbxContent>
                      <w:p w14:paraId="5146E660" w14:textId="6BF59A1B" w:rsidR="00911B48" w:rsidRPr="00830846" w:rsidRDefault="00911B48" w:rsidP="00911B48">
                        <w:pPr>
                          <w:rPr>
                            <w:rFonts w:ascii="游ゴシック" w:eastAsia="游ゴシック" w:hAnsi="游ゴシック" w:hint="eastAsia"/>
                            <w:color w:val="CC0099"/>
                          </w:rPr>
                        </w:pPr>
                        <w:r w:rsidRPr="007A3AE2">
                          <w:rPr>
                            <w:rFonts w:ascii="游ゴシック" w:eastAsia="游ゴシック" w:hAnsi="游ゴシック" w:hint="eastAsia"/>
                            <w:color w:val="CC0099"/>
                            <w:spacing w:val="-20"/>
                            <w:sz w:val="21"/>
                            <w:szCs w:val="21"/>
                          </w:rPr>
                          <w:t>重点施策</w:t>
                        </w:r>
                        <w:r>
                          <w:rPr>
                            <w:rFonts w:ascii="游ゴシック" w:eastAsia="游ゴシック" w:hAnsi="游ゴシック" w:hint="eastAsia"/>
                            <w:color w:val="CC0099"/>
                            <w:spacing w:val="-20"/>
                            <w:sz w:val="21"/>
                            <w:szCs w:val="21"/>
                          </w:rPr>
                          <w:t>(</w:t>
                        </w:r>
                        <w:r>
                          <w:rPr>
                            <w:rFonts w:ascii="游ゴシック" w:eastAsia="游ゴシック" w:hAnsi="游ゴシック" w:hint="eastAsia"/>
                            <w:color w:val="CC0099"/>
                            <w:spacing w:val="-20"/>
                            <w:sz w:val="21"/>
                            <w:szCs w:val="21"/>
                          </w:rPr>
                          <w:t>６</w:t>
                        </w:r>
                        <w:r>
                          <w:rPr>
                            <w:rFonts w:ascii="游ゴシック" w:eastAsia="游ゴシック" w:hAnsi="游ゴシック" w:hint="eastAsia"/>
                            <w:color w:val="CC0099"/>
                            <w:spacing w:val="-20"/>
                            <w:sz w:val="21"/>
                            <w:szCs w:val="21"/>
                          </w:rPr>
                          <w:t>)</w:t>
                        </w:r>
                        <w:r>
                          <w:rPr>
                            <w:rFonts w:ascii="游ゴシック" w:eastAsia="游ゴシック" w:hAnsi="游ゴシック"/>
                            <w:color w:val="CC0099"/>
                            <w:spacing w:val="-20"/>
                            <w:sz w:val="21"/>
                            <w:szCs w:val="21"/>
                          </w:rPr>
                          <w:t xml:space="preserve">  </w:t>
                        </w:r>
                        <w:r>
                          <w:rPr>
                            <w:rFonts w:ascii="BIZ UDゴシック" w:eastAsia="BIZ UDゴシック" w:hAnsi="BIZ UDゴシック" w:hint="eastAsia"/>
                            <w:color w:val="CC0099"/>
                            <w:spacing w:val="-16"/>
                            <w:sz w:val="30"/>
                            <w:szCs w:val="30"/>
                          </w:rPr>
                          <w:t>障がい児・医療的ケア児等への支援</w:t>
                        </w:r>
                      </w:p>
                    </w:txbxContent>
                  </v:textbox>
                </v:shape>
              </v:group>
            </w:pict>
          </mc:Fallback>
        </mc:AlternateContent>
      </w:r>
    </w:p>
    <w:p w14:paraId="27BF966C" w14:textId="5FA70CED" w:rsidR="005F2B55" w:rsidRPr="00BA6B82" w:rsidRDefault="005F2B55" w:rsidP="005F2B55">
      <w:pPr>
        <w:pStyle w:val="2"/>
        <w:spacing w:after="83"/>
        <w:rPr>
          <w:bdr w:val="single" w:sz="4" w:space="0" w:color="auto"/>
        </w:rPr>
      </w:pPr>
    </w:p>
    <w:p w14:paraId="6E64AA8B" w14:textId="77777777" w:rsidR="005F2B55" w:rsidRPr="00EC2496" w:rsidRDefault="005F2B55" w:rsidP="005F2B55">
      <w:pPr>
        <w:pStyle w:val="3"/>
        <w:rPr>
          <w:color w:val="000099"/>
          <w:sz w:val="24"/>
          <w:szCs w:val="22"/>
        </w:rPr>
      </w:pPr>
      <w:r w:rsidRPr="00EC2496">
        <w:rPr>
          <w:rFonts w:hint="eastAsia"/>
          <w:color w:val="000099"/>
          <w:sz w:val="24"/>
          <w:szCs w:val="22"/>
        </w:rPr>
        <w:t>【施策の方向】</w:t>
      </w:r>
    </w:p>
    <w:p w14:paraId="2091E198" w14:textId="7C61072D" w:rsidR="00B80F12" w:rsidRPr="00EC2496" w:rsidRDefault="00B80F12" w:rsidP="00EC2496">
      <w:pPr>
        <w:spacing w:line="360" w:lineRule="exact"/>
        <w:ind w:firstLineChars="100" w:firstLine="255"/>
        <w:rPr>
          <w:rFonts w:ascii="游ゴシック" w:eastAsia="游ゴシック" w:hAnsi="游ゴシック"/>
          <w:color w:val="000000" w:themeColor="text1"/>
          <w:spacing w:val="-10"/>
        </w:rPr>
      </w:pPr>
      <w:r w:rsidRPr="00EC2496">
        <w:rPr>
          <w:rFonts w:ascii="游ゴシック" w:eastAsia="游ゴシック" w:hAnsi="游ゴシック" w:hint="eastAsia"/>
          <w:spacing w:val="-10"/>
        </w:rPr>
        <w:t>障がいや発達</w:t>
      </w:r>
      <w:r w:rsidRPr="00EC2496">
        <w:rPr>
          <w:rFonts w:ascii="游ゴシック" w:eastAsia="游ゴシック" w:hAnsi="游ゴシック" w:hint="eastAsia"/>
          <w:color w:val="000000" w:themeColor="text1"/>
          <w:spacing w:val="-10"/>
        </w:rPr>
        <w:t>に特性のあるこども</w:t>
      </w:r>
      <w:r w:rsidR="00491885" w:rsidRPr="00EC2496">
        <w:rPr>
          <w:rFonts w:ascii="游ゴシック" w:eastAsia="游ゴシック" w:hAnsi="游ゴシック" w:hint="eastAsia"/>
          <w:color w:val="000000" w:themeColor="text1"/>
          <w:spacing w:val="-10"/>
        </w:rPr>
        <w:t>の</w:t>
      </w:r>
      <w:r w:rsidRPr="00EC2496">
        <w:rPr>
          <w:rFonts w:ascii="游ゴシック" w:eastAsia="游ゴシック" w:hAnsi="游ゴシック" w:hint="eastAsia"/>
          <w:color w:val="000000" w:themeColor="text1"/>
          <w:spacing w:val="-10"/>
        </w:rPr>
        <w:t>置かれた環境やライフステージに応じて、障がいの有無にかかわらず、安心して共に暮らすことができるよう、</w:t>
      </w:r>
      <w:r w:rsidR="005D55FD" w:rsidRPr="00EC2496">
        <w:rPr>
          <w:rFonts w:ascii="游ゴシック" w:eastAsia="游ゴシック" w:hAnsi="游ゴシック" w:hint="eastAsia"/>
          <w:color w:val="000000" w:themeColor="text1"/>
          <w:spacing w:val="-10"/>
        </w:rPr>
        <w:t>適切な訓練や社会との交流促進を行い、</w:t>
      </w:r>
      <w:r w:rsidRPr="00EC2496">
        <w:rPr>
          <w:rFonts w:ascii="游ゴシック" w:eastAsia="游ゴシック" w:hAnsi="游ゴシック" w:hint="eastAsia"/>
          <w:color w:val="000000" w:themeColor="text1"/>
          <w:spacing w:val="-10"/>
        </w:rPr>
        <w:t>その発達や将来の自立を支援します。</w:t>
      </w:r>
    </w:p>
    <w:p w14:paraId="7E49B052" w14:textId="39DA3E6B" w:rsidR="006556D7" w:rsidRPr="00EC2496" w:rsidRDefault="00B80F12" w:rsidP="00EC2496">
      <w:pPr>
        <w:spacing w:line="360" w:lineRule="exact"/>
        <w:ind w:firstLineChars="100" w:firstLine="255"/>
        <w:rPr>
          <w:rFonts w:ascii="游ゴシック" w:eastAsia="游ゴシック" w:hAnsi="游ゴシック"/>
          <w:spacing w:val="-10"/>
        </w:rPr>
      </w:pPr>
      <w:r w:rsidRPr="00EC2496">
        <w:rPr>
          <w:rFonts w:ascii="游ゴシック" w:eastAsia="游ゴシック" w:hAnsi="游ゴシック" w:hint="eastAsia"/>
          <w:color w:val="000000" w:themeColor="text1"/>
          <w:spacing w:val="-10"/>
        </w:rPr>
        <w:t>障がい児の支援体制の強化</w:t>
      </w:r>
      <w:r w:rsidR="00491885" w:rsidRPr="00EC2496">
        <w:rPr>
          <w:rFonts w:ascii="游ゴシック" w:eastAsia="游ゴシック" w:hAnsi="游ゴシック" w:hint="eastAsia"/>
          <w:color w:val="000000" w:themeColor="text1"/>
          <w:spacing w:val="-10"/>
        </w:rPr>
        <w:t>と</w:t>
      </w:r>
      <w:r w:rsidRPr="00EC2496">
        <w:rPr>
          <w:rFonts w:ascii="游ゴシック" w:eastAsia="游ゴシック" w:hAnsi="游ゴシック" w:hint="eastAsia"/>
          <w:color w:val="000000" w:themeColor="text1"/>
          <w:spacing w:val="-10"/>
        </w:rPr>
        <w:t>小学校等の学びの場の整備・充実を両輪としたインクルーシブ教育の実現に向けた取組を推進し、保健、医療</w:t>
      </w:r>
      <w:r w:rsidRPr="00EC2496">
        <w:rPr>
          <w:rFonts w:ascii="游ゴシック" w:eastAsia="游ゴシック" w:hAnsi="游ゴシック" w:hint="eastAsia"/>
          <w:spacing w:val="-10"/>
        </w:rPr>
        <w:t>、福祉、保育、教育など関係者の連携の下で、乳幼児期から障がい者施策への円滑な接続・移行に向けた準備を早い段階から</w:t>
      </w:r>
      <w:r w:rsidR="005D55FD" w:rsidRPr="00EC2496">
        <w:rPr>
          <w:rFonts w:ascii="游ゴシック" w:eastAsia="游ゴシック" w:hAnsi="游ゴシック" w:hint="eastAsia"/>
          <w:spacing w:val="-10"/>
        </w:rPr>
        <w:t>進めて</w:t>
      </w:r>
      <w:r w:rsidRPr="00EC2496">
        <w:rPr>
          <w:rFonts w:ascii="游ゴシック" w:eastAsia="游ゴシック" w:hAnsi="游ゴシック" w:hint="eastAsia"/>
          <w:spacing w:val="-10"/>
        </w:rPr>
        <w:t>いきます。</w:t>
      </w:r>
    </w:p>
    <w:p w14:paraId="7EE18B13" w14:textId="77777777" w:rsidR="00AC26C1" w:rsidRPr="00D32683" w:rsidRDefault="00AC26C1" w:rsidP="00B80F12">
      <w:pPr>
        <w:ind w:firstLineChars="100" w:firstLine="275"/>
      </w:pPr>
    </w:p>
    <w:p w14:paraId="6D517A1B" w14:textId="77777777" w:rsidR="005F2B55" w:rsidRPr="00EC2496" w:rsidRDefault="005F2B55" w:rsidP="005F2B55">
      <w:pPr>
        <w:pStyle w:val="3"/>
        <w:rPr>
          <w:color w:val="000099"/>
          <w:sz w:val="24"/>
          <w:szCs w:val="22"/>
        </w:rPr>
      </w:pPr>
      <w:r w:rsidRPr="00EC2496">
        <w:rPr>
          <w:rFonts w:hint="eastAsia"/>
          <w:color w:val="000099"/>
          <w:sz w:val="24"/>
          <w:szCs w:val="22"/>
        </w:rPr>
        <w:t>【個別施策】</w:t>
      </w:r>
    </w:p>
    <w:p w14:paraId="69C6576A" w14:textId="7E454BF0" w:rsidR="005F2B55" w:rsidRPr="00EC2496" w:rsidRDefault="00873504" w:rsidP="00873504">
      <w:pPr>
        <w:pStyle w:val="4"/>
        <w:rPr>
          <w:rFonts w:ascii="游ゴシック" w:eastAsia="游ゴシック" w:hAnsi="游ゴシック"/>
        </w:rPr>
      </w:pPr>
      <w:r w:rsidRPr="00EC2496">
        <w:rPr>
          <w:rFonts w:ascii="游ゴシック" w:eastAsia="游ゴシック" w:hAnsi="游ゴシック" w:hint="eastAsia"/>
        </w:rPr>
        <w:t>①</w:t>
      </w:r>
      <w:r w:rsidR="005F2B55" w:rsidRPr="00EC2496">
        <w:rPr>
          <w:rFonts w:ascii="游ゴシック" w:eastAsia="游ゴシック" w:hAnsi="游ゴシック" w:hint="eastAsia"/>
        </w:rPr>
        <w:t>障</w:t>
      </w:r>
      <w:r w:rsidR="00A4045F" w:rsidRPr="00EC2496">
        <w:rPr>
          <w:rFonts w:ascii="游ゴシック" w:eastAsia="游ゴシック" w:hAnsi="游ゴシック" w:hint="eastAsia"/>
        </w:rPr>
        <w:t>がい</w:t>
      </w:r>
      <w:r w:rsidR="005F2B55" w:rsidRPr="00EC2496">
        <w:rPr>
          <w:rFonts w:ascii="游ゴシック" w:eastAsia="游ゴシック" w:hAnsi="游ゴシック" w:hint="eastAsia"/>
        </w:rPr>
        <w:t>の有無にかかわらず安心して共に暮らすことができる地域づくり</w:t>
      </w:r>
    </w:p>
    <w:p w14:paraId="79147637" w14:textId="29A78E7B" w:rsidR="005F2B55" w:rsidRPr="00EC2496" w:rsidRDefault="00E7159B" w:rsidP="00E7159B">
      <w:pPr>
        <w:pStyle w:val="4"/>
        <w:rPr>
          <w:rFonts w:ascii="游ゴシック" w:eastAsia="游ゴシック" w:hAnsi="游ゴシック"/>
        </w:rPr>
      </w:pPr>
      <w:bookmarkStart w:id="28" w:name="_Hlk180594677"/>
      <w:r w:rsidRPr="00EC2496">
        <w:rPr>
          <w:rFonts w:ascii="游ゴシック" w:eastAsia="游ゴシック" w:hAnsi="游ゴシック" w:hint="eastAsia"/>
        </w:rPr>
        <w:t>②</w:t>
      </w:r>
      <w:bookmarkEnd w:id="28"/>
      <w:r w:rsidR="005F2B55" w:rsidRPr="00EC2496">
        <w:rPr>
          <w:rFonts w:ascii="游ゴシック" w:eastAsia="游ゴシック" w:hAnsi="游ゴシック" w:hint="eastAsia"/>
        </w:rPr>
        <w:t>障</w:t>
      </w:r>
      <w:r w:rsidR="00A4045F" w:rsidRPr="00EC2496">
        <w:rPr>
          <w:rFonts w:ascii="游ゴシック" w:eastAsia="游ゴシック" w:hAnsi="游ゴシック" w:hint="eastAsia"/>
        </w:rPr>
        <w:t>がい</w:t>
      </w:r>
      <w:r w:rsidR="005F2B55" w:rsidRPr="00EC2496">
        <w:rPr>
          <w:rFonts w:ascii="游ゴシック" w:eastAsia="游ゴシック" w:hAnsi="游ゴシック" w:hint="eastAsia"/>
        </w:rPr>
        <w:t>のあるこどもの学びの充実</w:t>
      </w:r>
    </w:p>
    <w:p w14:paraId="3D84AE58" w14:textId="77777777" w:rsidR="00CB4E92" w:rsidRDefault="00CB4E92" w:rsidP="005D55FD">
      <w:pPr>
        <w:ind w:firstLineChars="100" w:firstLine="275"/>
        <w:rPr>
          <w:rFonts w:ascii="BIZ UDゴシック" w:eastAsia="BIZ UDゴシック"/>
          <w:bCs/>
        </w:rPr>
      </w:pPr>
    </w:p>
    <w:p w14:paraId="681BAB5C" w14:textId="77777777" w:rsidR="00CB4E92" w:rsidRPr="00EC2496" w:rsidRDefault="00CB4E92" w:rsidP="00CB4E92">
      <w:pPr>
        <w:pStyle w:val="3"/>
        <w:rPr>
          <w:color w:val="000099"/>
          <w:sz w:val="24"/>
          <w:szCs w:val="22"/>
        </w:rPr>
      </w:pPr>
      <w:r w:rsidRPr="00EC2496">
        <w:rPr>
          <w:rFonts w:hint="eastAsia"/>
          <w:color w:val="000099"/>
          <w:sz w:val="24"/>
          <w:szCs w:val="22"/>
        </w:rPr>
        <w:t>【具体的な取組】</w:t>
      </w:r>
    </w:p>
    <w:p w14:paraId="20227E5B" w14:textId="31CD1AB5" w:rsidR="006556D7" w:rsidRPr="00EC2496" w:rsidRDefault="00EC2496" w:rsidP="005D55FD">
      <w:pPr>
        <w:ind w:firstLineChars="100" w:firstLine="275"/>
        <w:rPr>
          <w:rFonts w:ascii="BIZ UDゴシック" w:eastAsia="BIZ UDゴシック"/>
          <w:bCs/>
          <w:color w:val="800080"/>
        </w:rPr>
      </w:pPr>
      <w:r w:rsidRPr="00EC2496">
        <w:rPr>
          <w:rFonts w:ascii="ＭＳ 明朝" w:eastAsia="ＭＳ 明朝" w:hAnsi="ＭＳ 明朝" w:cs="ＭＳ 明朝" w:hint="eastAsia"/>
          <w:bCs/>
          <w:color w:val="800080"/>
        </w:rPr>
        <w:t>➢</w:t>
      </w:r>
      <w:r w:rsidR="005D55FD" w:rsidRPr="00EC2496">
        <w:rPr>
          <w:rFonts w:ascii="BIZ UDゴシック" w:eastAsia="BIZ UDゴシック" w:hint="eastAsia"/>
          <w:bCs/>
          <w:color w:val="800080"/>
        </w:rPr>
        <w:t>児童発達支援事業所における生活能力向上のための訓練や援護</w:t>
      </w:r>
    </w:p>
    <w:p w14:paraId="6E195307" w14:textId="4A5EBFCE" w:rsidR="006556D7" w:rsidRPr="00EC2496" w:rsidRDefault="00EC2496" w:rsidP="006556D7">
      <w:pPr>
        <w:ind w:firstLineChars="100" w:firstLine="275"/>
        <w:rPr>
          <w:rFonts w:ascii="BIZ UDゴシック" w:eastAsia="BIZ UDゴシック"/>
          <w:bCs/>
          <w:color w:val="800080"/>
        </w:rPr>
      </w:pPr>
      <w:r w:rsidRPr="00EC2496">
        <w:rPr>
          <w:rFonts w:ascii="ＭＳ 明朝" w:eastAsia="ＭＳ 明朝" w:hAnsi="ＭＳ 明朝" w:cs="ＭＳ 明朝" w:hint="eastAsia"/>
          <w:bCs/>
          <w:color w:val="800080"/>
        </w:rPr>
        <w:t>➢</w:t>
      </w:r>
      <w:r w:rsidR="006556D7" w:rsidRPr="00EC2496">
        <w:rPr>
          <w:rFonts w:ascii="BIZ UDゴシック" w:eastAsia="BIZ UDゴシック" w:hint="eastAsia"/>
          <w:bCs/>
          <w:color w:val="800080"/>
        </w:rPr>
        <w:t>児童発達支援センター「ひよこ園」における児童の</w:t>
      </w:r>
      <w:r w:rsidR="003002E9" w:rsidRPr="00EC2496">
        <w:rPr>
          <w:rFonts w:ascii="BIZ UDゴシック" w:eastAsia="BIZ UDゴシック" w:hint="eastAsia"/>
          <w:bCs/>
          <w:color w:val="800080"/>
        </w:rPr>
        <w:t>指導や相談</w:t>
      </w:r>
      <w:r w:rsidR="006556D7" w:rsidRPr="00EC2496">
        <w:rPr>
          <w:rFonts w:ascii="BIZ UDゴシック" w:eastAsia="BIZ UDゴシック" w:hint="eastAsia"/>
          <w:bCs/>
          <w:color w:val="800080"/>
        </w:rPr>
        <w:t>支援</w:t>
      </w:r>
    </w:p>
    <w:p w14:paraId="760A02D0" w14:textId="54548AD4" w:rsidR="006556D7" w:rsidRPr="00EC2496" w:rsidRDefault="00EC2496" w:rsidP="006556D7">
      <w:pPr>
        <w:ind w:firstLineChars="100" w:firstLine="275"/>
        <w:rPr>
          <w:rFonts w:ascii="BIZ UDゴシック" w:eastAsia="BIZ UDゴシック"/>
          <w:bCs/>
          <w:color w:val="800080"/>
        </w:rPr>
      </w:pPr>
      <w:r w:rsidRPr="00EC2496">
        <w:rPr>
          <w:rFonts w:ascii="ＭＳ 明朝" w:eastAsia="ＭＳ 明朝" w:hAnsi="ＭＳ 明朝" w:cs="ＭＳ 明朝" w:hint="eastAsia"/>
          <w:bCs/>
          <w:color w:val="800080"/>
        </w:rPr>
        <w:t>➢</w:t>
      </w:r>
      <w:r w:rsidR="006556D7" w:rsidRPr="00EC2496">
        <w:rPr>
          <w:rFonts w:ascii="BIZ UDゴシック" w:eastAsia="BIZ UDゴシック" w:hint="eastAsia"/>
          <w:bCs/>
          <w:color w:val="800080"/>
        </w:rPr>
        <w:t>市立小・中学校や幼稚園・保育所等の医療的ケア児の訪問看護支援</w:t>
      </w:r>
    </w:p>
    <w:p w14:paraId="4D348869" w14:textId="575433D0" w:rsidR="006556D7" w:rsidRPr="00EC2496" w:rsidRDefault="00EC2496" w:rsidP="006556D7">
      <w:pPr>
        <w:ind w:firstLineChars="100" w:firstLine="275"/>
        <w:rPr>
          <w:rFonts w:ascii="BIZ UDゴシック" w:eastAsia="BIZ UDゴシック"/>
          <w:bCs/>
          <w:color w:val="800080"/>
        </w:rPr>
      </w:pPr>
      <w:r w:rsidRPr="00EC2496">
        <w:rPr>
          <w:rFonts w:ascii="ＭＳ 明朝" w:eastAsia="ＭＳ 明朝" w:hAnsi="ＭＳ 明朝" w:cs="ＭＳ 明朝" w:hint="eastAsia"/>
          <w:bCs/>
          <w:color w:val="800080"/>
        </w:rPr>
        <w:t>➢</w:t>
      </w:r>
      <w:r w:rsidR="006556D7" w:rsidRPr="00EC2496">
        <w:rPr>
          <w:rFonts w:ascii="BIZ UDゴシック" w:eastAsia="BIZ UDゴシック" w:hint="eastAsia"/>
          <w:bCs/>
          <w:color w:val="800080"/>
        </w:rPr>
        <w:t>療育相談センター「まめの木」</w:t>
      </w:r>
      <w:r w:rsidR="003002E9" w:rsidRPr="00EC2496">
        <w:rPr>
          <w:rFonts w:ascii="BIZ UDゴシック" w:eastAsia="BIZ UDゴシック" w:hint="eastAsia"/>
          <w:bCs/>
          <w:color w:val="800080"/>
        </w:rPr>
        <w:t>における療育相談等の実施</w:t>
      </w:r>
    </w:p>
    <w:p w14:paraId="3B1A858A" w14:textId="2E38E273" w:rsidR="003002E9" w:rsidRPr="00EC2496" w:rsidRDefault="00EC2496" w:rsidP="006556D7">
      <w:pPr>
        <w:ind w:firstLineChars="100" w:firstLine="275"/>
        <w:rPr>
          <w:rFonts w:ascii="BIZ UDゴシック" w:eastAsia="BIZ UDゴシック"/>
          <w:bCs/>
          <w:color w:val="800080"/>
        </w:rPr>
      </w:pPr>
      <w:r w:rsidRPr="00EC2496">
        <w:rPr>
          <w:rFonts w:ascii="ＭＳ 明朝" w:eastAsia="ＭＳ 明朝" w:hAnsi="ＭＳ 明朝" w:cs="ＭＳ 明朝" w:hint="eastAsia"/>
          <w:bCs/>
          <w:color w:val="800080"/>
        </w:rPr>
        <w:t>➢</w:t>
      </w:r>
      <w:r w:rsidR="003002E9" w:rsidRPr="00EC2496">
        <w:rPr>
          <w:rFonts w:ascii="BIZ UDゴシック" w:eastAsia="BIZ UDゴシック" w:hint="eastAsia"/>
          <w:bCs/>
          <w:color w:val="800080"/>
        </w:rPr>
        <w:t>特別な支援を必要とする児童・生徒に対する総合的な支援体制の整備</w:t>
      </w:r>
    </w:p>
    <w:p w14:paraId="1AA5A60D" w14:textId="624DE3A4" w:rsidR="003002E9" w:rsidRPr="00EC2496" w:rsidRDefault="00EC2496" w:rsidP="006556D7">
      <w:pPr>
        <w:ind w:firstLineChars="100" w:firstLine="275"/>
        <w:rPr>
          <w:rFonts w:ascii="BIZ UDゴシック" w:eastAsia="BIZ UDゴシック"/>
          <w:bCs/>
          <w:color w:val="800080"/>
        </w:rPr>
      </w:pPr>
      <w:r w:rsidRPr="00EC2496">
        <w:rPr>
          <w:rFonts w:ascii="ＭＳ 明朝" w:eastAsia="ＭＳ 明朝" w:hAnsi="ＭＳ 明朝" w:cs="ＭＳ 明朝" w:hint="eastAsia"/>
          <w:bCs/>
          <w:color w:val="800080"/>
        </w:rPr>
        <w:t>➢</w:t>
      </w:r>
      <w:r w:rsidR="003002E9" w:rsidRPr="00EC2496">
        <w:rPr>
          <w:rFonts w:ascii="BIZ UDゴシック" w:eastAsia="BIZ UDゴシック" w:hint="eastAsia"/>
          <w:bCs/>
          <w:color w:val="800080"/>
        </w:rPr>
        <w:t>インクルーシブ教育の実現に向けた支援体制づくり</w:t>
      </w:r>
      <w:r w:rsidR="00CB4E92" w:rsidRPr="00EC2496">
        <w:rPr>
          <w:rFonts w:ascii="BIZ UDゴシック" w:eastAsia="BIZ UDゴシック" w:hint="eastAsia"/>
          <w:bCs/>
          <w:color w:val="800080"/>
        </w:rPr>
        <w:t xml:space="preserve">　など</w:t>
      </w:r>
    </w:p>
    <w:p w14:paraId="2DD05864" w14:textId="1651CB6F" w:rsidR="003002E9" w:rsidRPr="008E797A" w:rsidRDefault="003002E9" w:rsidP="006556D7">
      <w:pPr>
        <w:ind w:firstLineChars="100" w:firstLine="275"/>
        <w:rPr>
          <w:rFonts w:ascii="BIZ UDゴシック" w:eastAsia="BIZ UDゴシック"/>
          <w:bCs/>
        </w:rPr>
      </w:pPr>
    </w:p>
    <w:p w14:paraId="7A0712C7" w14:textId="6122FF8A" w:rsidR="007B6C38" w:rsidRPr="007B6C38" w:rsidRDefault="0081045C" w:rsidP="007B6C38">
      <w:pPr>
        <w:ind w:firstLineChars="100" w:firstLine="275"/>
        <w:rPr>
          <w:rFonts w:ascii="BIZ UDゴシック" w:eastAsia="BIZ UDゴシック"/>
          <w:bCs/>
          <w:color w:val="FF0000"/>
        </w:rPr>
      </w:pPr>
      <w:r w:rsidRPr="0018099E">
        <w:rPr>
          <w:rFonts w:ascii="ＭＳ Ｐゴシック" w:eastAsia="ＭＳ Ｐゴシック" w:hAnsi="ＭＳ Ｐゴシック" w:cs="ＭＳ Ｐゴシック"/>
          <w:noProof/>
          <w:kern w:val="0"/>
        </w:rPr>
        <w:drawing>
          <wp:anchor distT="0" distB="0" distL="114300" distR="114300" simplePos="0" relativeHeight="252817408" behindDoc="0" locked="0" layoutInCell="1" allowOverlap="1" wp14:anchorId="36C11454" wp14:editId="75689A67">
            <wp:simplePos x="0" y="0"/>
            <wp:positionH relativeFrom="margin">
              <wp:posOffset>1381125</wp:posOffset>
            </wp:positionH>
            <wp:positionV relativeFrom="paragraph">
              <wp:posOffset>175895</wp:posOffset>
            </wp:positionV>
            <wp:extent cx="3314700" cy="2619294"/>
            <wp:effectExtent l="0" t="0" r="0" b="0"/>
            <wp:wrapNone/>
            <wp:docPr id="215967124" name="図 144" descr="おもちゃ, テーブル, レゴ, 女性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67124" name="図 144" descr="おもちゃ, テーブル, レゴ, 女性 が含まれている画像&#10;&#10;自動的に生成された説明"/>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314700" cy="26192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16D18" w14:textId="3A738068" w:rsidR="00B2206E" w:rsidRDefault="00B2206E" w:rsidP="00B2206E">
      <w:pPr>
        <w:pStyle w:val="Web"/>
      </w:pPr>
    </w:p>
    <w:p w14:paraId="5BD3F7E0" w14:textId="67A8FC9D" w:rsidR="00B2206E" w:rsidRDefault="00B2206E" w:rsidP="00B2206E">
      <w:pPr>
        <w:pStyle w:val="Web"/>
      </w:pPr>
    </w:p>
    <w:p w14:paraId="41DEF37B" w14:textId="07FCB7DF" w:rsidR="005F2B55" w:rsidRDefault="005F2B55" w:rsidP="005F2B55">
      <w:pPr>
        <w:pStyle w:val="2"/>
        <w:spacing w:after="83"/>
      </w:pPr>
    </w:p>
    <w:p w14:paraId="212F9478" w14:textId="77777777" w:rsidR="005F2B55" w:rsidRDefault="005F2B55" w:rsidP="005F2B55">
      <w:pPr>
        <w:widowControl/>
        <w:jc w:val="left"/>
        <w:rPr>
          <w:rFonts w:ascii="BIZ UDゴシック" w:eastAsia="BIZ UDゴシック"/>
          <w:sz w:val="32"/>
        </w:rPr>
      </w:pPr>
      <w:r>
        <w:br w:type="page"/>
      </w:r>
    </w:p>
    <w:p w14:paraId="17D98DE6" w14:textId="66A54595" w:rsidR="00EC2496" w:rsidRDefault="00EC2496" w:rsidP="005F2B55">
      <w:pPr>
        <w:pStyle w:val="2"/>
        <w:spacing w:after="83"/>
        <w:rPr>
          <w:bdr w:val="single" w:sz="4" w:space="0" w:color="auto"/>
        </w:rPr>
      </w:pPr>
      <w:r>
        <w:rPr>
          <w:noProof/>
        </w:rPr>
        <w:lastRenderedPageBreak/>
        <mc:AlternateContent>
          <mc:Choice Requires="wpg">
            <w:drawing>
              <wp:anchor distT="0" distB="0" distL="114300" distR="114300" simplePos="0" relativeHeight="252705792" behindDoc="0" locked="0" layoutInCell="1" allowOverlap="1" wp14:anchorId="6D6B55AB" wp14:editId="0DFD0CD6">
                <wp:simplePos x="0" y="0"/>
                <wp:positionH relativeFrom="column">
                  <wp:posOffset>5124</wp:posOffset>
                </wp:positionH>
                <wp:positionV relativeFrom="paragraph">
                  <wp:posOffset>-5387</wp:posOffset>
                </wp:positionV>
                <wp:extent cx="6189980" cy="598805"/>
                <wp:effectExtent l="0" t="0" r="1270" b="0"/>
                <wp:wrapNone/>
                <wp:docPr id="988337823" name="グループ化 988337823"/>
                <wp:cNvGraphicFramePr/>
                <a:graphic xmlns:a="http://schemas.openxmlformats.org/drawingml/2006/main">
                  <a:graphicData uri="http://schemas.microsoft.com/office/word/2010/wordprocessingGroup">
                    <wpg:wgp>
                      <wpg:cNvGrpSpPr/>
                      <wpg:grpSpPr>
                        <a:xfrm>
                          <a:off x="0" y="0"/>
                          <a:ext cx="6189980" cy="598805"/>
                          <a:chOff x="0" y="10510"/>
                          <a:chExt cx="6189980" cy="598805"/>
                        </a:xfrm>
                      </wpg:grpSpPr>
                      <wps:wsp>
                        <wps:cNvPr id="879091104" name="四角形: 角を丸くする 879091104"/>
                        <wps:cNvSpPr/>
                        <wps:spPr>
                          <a:xfrm>
                            <a:off x="0" y="21020"/>
                            <a:ext cx="6189980" cy="325755"/>
                          </a:xfrm>
                          <a:prstGeom prst="roundRect">
                            <a:avLst>
                              <a:gd name="adj" fmla="val 50000"/>
                            </a:avLst>
                          </a:prstGeom>
                          <a:solidFill>
                            <a:srgbClr val="FF66FF">
                              <a:alpha val="1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9091105" name="テキスト ボックス 879091105"/>
                        <wps:cNvSpPr txBox="1"/>
                        <wps:spPr>
                          <a:xfrm>
                            <a:off x="21020" y="10510"/>
                            <a:ext cx="5623035" cy="598805"/>
                          </a:xfrm>
                          <a:prstGeom prst="rect">
                            <a:avLst/>
                          </a:prstGeom>
                          <a:noFill/>
                          <a:ln w="6350">
                            <a:noFill/>
                          </a:ln>
                        </wps:spPr>
                        <wps:txbx>
                          <w:txbxContent>
                            <w:p w14:paraId="515FE371" w14:textId="6833E497" w:rsidR="00EC2496" w:rsidRPr="00830846" w:rsidRDefault="00EC2496" w:rsidP="00EC2496">
                              <w:pPr>
                                <w:rPr>
                                  <w:rFonts w:ascii="游ゴシック" w:eastAsia="游ゴシック" w:hAnsi="游ゴシック"/>
                                  <w:color w:val="CC0099"/>
                                </w:rPr>
                              </w:pPr>
                              <w:r w:rsidRPr="007A3AE2">
                                <w:rPr>
                                  <w:rFonts w:ascii="游ゴシック" w:eastAsia="游ゴシック" w:hAnsi="游ゴシック" w:hint="eastAsia"/>
                                  <w:color w:val="CC0099"/>
                                  <w:spacing w:val="-20"/>
                                  <w:sz w:val="21"/>
                                  <w:szCs w:val="21"/>
                                </w:rPr>
                                <w:t>重点施策</w:t>
                              </w:r>
                              <w:r>
                                <w:rPr>
                                  <w:rFonts w:ascii="游ゴシック" w:eastAsia="游ゴシック" w:hAnsi="游ゴシック" w:hint="eastAsia"/>
                                  <w:color w:val="CC0099"/>
                                  <w:spacing w:val="-20"/>
                                  <w:sz w:val="21"/>
                                  <w:szCs w:val="21"/>
                                </w:rPr>
                                <w:t>(</w:t>
                              </w:r>
                              <w:r>
                                <w:rPr>
                                  <w:rFonts w:ascii="游ゴシック" w:eastAsia="游ゴシック" w:hAnsi="游ゴシック"/>
                                  <w:color w:val="CC0099"/>
                                  <w:spacing w:val="-20"/>
                                  <w:sz w:val="21"/>
                                  <w:szCs w:val="21"/>
                                </w:rPr>
                                <w:t>７</w:t>
                              </w:r>
                              <w:r>
                                <w:rPr>
                                  <w:rFonts w:ascii="游ゴシック" w:eastAsia="游ゴシック" w:hAnsi="游ゴシック" w:hint="eastAsia"/>
                                  <w:color w:val="CC0099"/>
                                  <w:spacing w:val="-20"/>
                                  <w:sz w:val="21"/>
                                  <w:szCs w:val="21"/>
                                </w:rPr>
                                <w:t>)</w:t>
                              </w:r>
                              <w:r>
                                <w:rPr>
                                  <w:rFonts w:ascii="游ゴシック" w:eastAsia="游ゴシック" w:hAnsi="游ゴシック"/>
                                  <w:color w:val="CC0099"/>
                                  <w:spacing w:val="-20"/>
                                  <w:sz w:val="21"/>
                                  <w:szCs w:val="21"/>
                                </w:rPr>
                                <w:t xml:space="preserve">  </w:t>
                              </w:r>
                              <w:r>
                                <w:rPr>
                                  <w:rFonts w:ascii="BIZ UDゴシック" w:eastAsia="BIZ UDゴシック" w:hAnsi="BIZ UDゴシック" w:hint="eastAsia"/>
                                  <w:color w:val="CC0099"/>
                                  <w:spacing w:val="-16"/>
                                  <w:sz w:val="30"/>
                                  <w:szCs w:val="30"/>
                                </w:rPr>
                                <w:t>児童虐待防止対策とヤングケアラー等への支援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D6B55AB" id="グループ化 988337823" o:spid="_x0000_s1163" style="position:absolute;left:0;text-align:left;margin-left:.4pt;margin-top:-.4pt;width:487.4pt;height:47.15pt;z-index:252705792;mso-height-relative:margin" coordorigin=",105" coordsize="61899,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">
                <v:roundrect id="四角形: 角を丸くする 879091104" o:spid="_x0000_s1164" style="position:absolute;top:210;width:61899;height:325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" fillcolor="#f6f" stroked="f" strokeweight="1pt">
                  <v:fill opacity="6682f"/>
                  <v:stroke joinstyle="miter"/>
                </v:roundrect>
                <v:shape id="テキスト ボックス 879091105" o:spid="_x0000_s1165" type="#_x0000_t202" style="position:absolute;left:210;top:105;width:56230;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" filled="f" stroked="f" strokeweight=".5pt">
                  <v:textbox>
                    <w:txbxContent>
                      <w:p w14:paraId="515FE371" w14:textId="6833E497" w:rsidR="00EC2496" w:rsidRPr="00830846" w:rsidRDefault="00EC2496" w:rsidP="00EC2496">
                        <w:pPr>
                          <w:rPr>
                            <w:rFonts w:ascii="游ゴシック" w:eastAsia="游ゴシック" w:hAnsi="游ゴシック" w:hint="eastAsia"/>
                            <w:color w:val="CC0099"/>
                          </w:rPr>
                        </w:pPr>
                        <w:r w:rsidRPr="007A3AE2">
                          <w:rPr>
                            <w:rFonts w:ascii="游ゴシック" w:eastAsia="游ゴシック" w:hAnsi="游ゴシック" w:hint="eastAsia"/>
                            <w:color w:val="CC0099"/>
                            <w:spacing w:val="-20"/>
                            <w:sz w:val="21"/>
                            <w:szCs w:val="21"/>
                          </w:rPr>
                          <w:t>重点施策</w:t>
                        </w:r>
                        <w:r>
                          <w:rPr>
                            <w:rFonts w:ascii="游ゴシック" w:eastAsia="游ゴシック" w:hAnsi="游ゴシック" w:hint="eastAsia"/>
                            <w:color w:val="CC0099"/>
                            <w:spacing w:val="-20"/>
                            <w:sz w:val="21"/>
                            <w:szCs w:val="21"/>
                          </w:rPr>
                          <w:t>(</w:t>
                        </w:r>
                        <w:r>
                          <w:rPr>
                            <w:rFonts w:ascii="游ゴシック" w:eastAsia="游ゴシック" w:hAnsi="游ゴシック"/>
                            <w:color w:val="CC0099"/>
                            <w:spacing w:val="-20"/>
                            <w:sz w:val="21"/>
                            <w:szCs w:val="21"/>
                          </w:rPr>
                          <w:t>７</w:t>
                        </w:r>
                        <w:r>
                          <w:rPr>
                            <w:rFonts w:ascii="游ゴシック" w:eastAsia="游ゴシック" w:hAnsi="游ゴシック" w:hint="eastAsia"/>
                            <w:color w:val="CC0099"/>
                            <w:spacing w:val="-20"/>
                            <w:sz w:val="21"/>
                            <w:szCs w:val="21"/>
                          </w:rPr>
                          <w:t>)</w:t>
                        </w:r>
                        <w:r>
                          <w:rPr>
                            <w:rFonts w:ascii="游ゴシック" w:eastAsia="游ゴシック" w:hAnsi="游ゴシック"/>
                            <w:color w:val="CC0099"/>
                            <w:spacing w:val="-20"/>
                            <w:sz w:val="21"/>
                            <w:szCs w:val="21"/>
                          </w:rPr>
                          <w:t xml:space="preserve">  </w:t>
                        </w:r>
                        <w:r>
                          <w:rPr>
                            <w:rFonts w:ascii="BIZ UDゴシック" w:eastAsia="BIZ UDゴシック" w:hAnsi="BIZ UDゴシック" w:hint="eastAsia"/>
                            <w:color w:val="CC0099"/>
                            <w:spacing w:val="-16"/>
                            <w:sz w:val="30"/>
                            <w:szCs w:val="30"/>
                          </w:rPr>
                          <w:t>児童虐待防止対策とヤングケアラー等への支援</w:t>
                        </w:r>
                      </w:p>
                    </w:txbxContent>
                  </v:textbox>
                </v:shape>
              </v:group>
            </w:pict>
          </mc:Fallback>
        </mc:AlternateContent>
      </w:r>
    </w:p>
    <w:p w14:paraId="395F90D1" w14:textId="6A8ECFBB" w:rsidR="005F2B55" w:rsidRPr="00BA6B82" w:rsidRDefault="005F2B55" w:rsidP="005F2B55">
      <w:pPr>
        <w:pStyle w:val="2"/>
        <w:spacing w:after="83"/>
        <w:rPr>
          <w:bdr w:val="single" w:sz="4" w:space="0" w:color="auto"/>
        </w:rPr>
      </w:pPr>
    </w:p>
    <w:p w14:paraId="220C7687" w14:textId="14986A06" w:rsidR="005F2B55" w:rsidRPr="00EC2496" w:rsidRDefault="005F2B55" w:rsidP="005F2B55">
      <w:pPr>
        <w:pStyle w:val="3"/>
        <w:rPr>
          <w:color w:val="000099"/>
          <w:sz w:val="24"/>
          <w:szCs w:val="22"/>
        </w:rPr>
      </w:pPr>
      <w:r w:rsidRPr="00EC2496">
        <w:rPr>
          <w:rFonts w:hint="eastAsia"/>
          <w:color w:val="000099"/>
          <w:sz w:val="24"/>
          <w:szCs w:val="22"/>
        </w:rPr>
        <w:t>【施策の方向】</w:t>
      </w:r>
      <w:r w:rsidR="003F4029" w:rsidRPr="00EC2496">
        <w:rPr>
          <w:rFonts w:hint="eastAsia"/>
          <w:color w:val="000099"/>
          <w:sz w:val="24"/>
          <w:szCs w:val="22"/>
        </w:rPr>
        <w:t xml:space="preserve">　</w:t>
      </w:r>
    </w:p>
    <w:p w14:paraId="3E65EFB7" w14:textId="37AE732C" w:rsidR="00C173CF" w:rsidRPr="00EC2496" w:rsidRDefault="00C173CF" w:rsidP="00EC2496">
      <w:pPr>
        <w:spacing w:line="360" w:lineRule="exact"/>
        <w:ind w:firstLineChars="100" w:firstLine="255"/>
        <w:rPr>
          <w:rFonts w:ascii="游ゴシック" w:eastAsia="游ゴシック" w:hAnsi="游ゴシック"/>
          <w:spacing w:val="-10"/>
        </w:rPr>
      </w:pPr>
      <w:r w:rsidRPr="00EC2496">
        <w:rPr>
          <w:rFonts w:ascii="游ゴシック" w:eastAsia="游ゴシック" w:hAnsi="游ゴシック" w:hint="eastAsia"/>
          <w:spacing w:val="-10"/>
        </w:rPr>
        <w:t>子育てに困難を抱える世帯に対する包括的な支援に向けて、こども家庭センターの体制を強化し、訪問家事支援などの家庭支援を始め、こどもや親子の居場所支援などを推進します。また、こども家庭センターが中心となって、要保護児童対策地域協議会の枠組みを活用して、地域の保育所や学校、支援の担い手である民間団体などを含めた、地域のネットワークと一体となって</w:t>
      </w:r>
      <w:r w:rsidR="00E7159B" w:rsidRPr="00EC2496">
        <w:rPr>
          <w:rFonts w:ascii="游ゴシック" w:eastAsia="游ゴシック" w:hAnsi="游ゴシック" w:hint="eastAsia"/>
          <w:spacing w:val="-10"/>
        </w:rPr>
        <w:t>、</w:t>
      </w:r>
      <w:r w:rsidR="00E46853" w:rsidRPr="00EC2496">
        <w:rPr>
          <w:rFonts w:ascii="游ゴシック" w:eastAsia="游ゴシック" w:hAnsi="游ゴシック" w:hint="eastAsia"/>
          <w:spacing w:val="-10"/>
        </w:rPr>
        <w:t>子育てに困難を抱える世帯</w:t>
      </w:r>
      <w:r w:rsidR="00BF2AEB" w:rsidRPr="00EC2496">
        <w:rPr>
          <w:rFonts w:ascii="游ゴシック" w:eastAsia="游ゴシック" w:hAnsi="游ゴシック" w:hint="eastAsia"/>
          <w:spacing w:val="-10"/>
        </w:rPr>
        <w:t>や</w:t>
      </w:r>
      <w:r w:rsidR="00E46853" w:rsidRPr="00EC2496">
        <w:rPr>
          <w:rFonts w:ascii="游ゴシック" w:eastAsia="游ゴシック" w:hAnsi="游ゴシック" w:hint="eastAsia"/>
          <w:spacing w:val="-10"/>
        </w:rPr>
        <w:t>要保護児童</w:t>
      </w:r>
      <w:r w:rsidR="000442DD" w:rsidRPr="00EC2496">
        <w:rPr>
          <w:rFonts w:ascii="游ゴシック" w:eastAsia="游ゴシック" w:hAnsi="游ゴシック" w:hint="eastAsia"/>
          <w:spacing w:val="-10"/>
        </w:rPr>
        <w:t>を</w:t>
      </w:r>
      <w:r w:rsidR="00E7159B" w:rsidRPr="00EC2496">
        <w:rPr>
          <w:rFonts w:ascii="游ゴシック" w:eastAsia="游ゴシック" w:hAnsi="游ゴシック" w:hint="eastAsia"/>
          <w:spacing w:val="-10"/>
        </w:rPr>
        <w:t>継続的に</w:t>
      </w:r>
      <w:r w:rsidRPr="00EC2496">
        <w:rPr>
          <w:rFonts w:ascii="游ゴシック" w:eastAsia="游ゴシック" w:hAnsi="游ゴシック" w:hint="eastAsia"/>
          <w:spacing w:val="-10"/>
        </w:rPr>
        <w:t>支援し、虐待予防の強化に取り組みます。</w:t>
      </w:r>
    </w:p>
    <w:p w14:paraId="67AA13C6" w14:textId="63AEC704" w:rsidR="00C173CF" w:rsidRPr="00EC2496" w:rsidRDefault="00C173CF" w:rsidP="00EC2496">
      <w:pPr>
        <w:spacing w:line="360" w:lineRule="exact"/>
        <w:ind w:firstLineChars="100" w:firstLine="255"/>
        <w:rPr>
          <w:rFonts w:ascii="游ゴシック" w:eastAsia="游ゴシック" w:hAnsi="游ゴシック"/>
          <w:spacing w:val="-10"/>
        </w:rPr>
      </w:pPr>
      <w:r w:rsidRPr="00EC2496">
        <w:rPr>
          <w:rFonts w:ascii="游ゴシック" w:eastAsia="游ゴシック" w:hAnsi="游ゴシック" w:hint="eastAsia"/>
          <w:spacing w:val="-10"/>
        </w:rPr>
        <w:t>ヤングケアラーについては、ヤングケアラー・コーディネーターを配置し、福祉、介護、医療、教育などの関係者と連携しながら早期発見に努め、対象となるこども・若者の意向に寄り添いながら、必要な支援につなげていきます。</w:t>
      </w:r>
    </w:p>
    <w:p w14:paraId="6429AB35" w14:textId="30A11547" w:rsidR="008102B0" w:rsidRPr="00C173CF" w:rsidRDefault="008102B0" w:rsidP="005F2B55"/>
    <w:p w14:paraId="46BA1B84" w14:textId="77777777" w:rsidR="005F2B55" w:rsidRPr="00EC2496" w:rsidRDefault="005F2B55" w:rsidP="005F2B55">
      <w:pPr>
        <w:pStyle w:val="3"/>
        <w:rPr>
          <w:color w:val="000099"/>
          <w:sz w:val="24"/>
          <w:szCs w:val="22"/>
        </w:rPr>
      </w:pPr>
      <w:r w:rsidRPr="00EC2496">
        <w:rPr>
          <w:rFonts w:hint="eastAsia"/>
          <w:color w:val="000099"/>
          <w:sz w:val="24"/>
          <w:szCs w:val="22"/>
        </w:rPr>
        <w:t>【個別施策】</w:t>
      </w:r>
    </w:p>
    <w:p w14:paraId="0785CBD3" w14:textId="7BC7E590" w:rsidR="007333A5" w:rsidRPr="00EC2496" w:rsidRDefault="00E7159B" w:rsidP="00E7159B">
      <w:pPr>
        <w:pStyle w:val="4"/>
        <w:rPr>
          <w:rFonts w:ascii="游ゴシック" w:eastAsia="游ゴシック" w:hAnsi="游ゴシック"/>
        </w:rPr>
      </w:pPr>
      <w:bookmarkStart w:id="29" w:name="_Hlk180594760"/>
      <w:r w:rsidRPr="00EC2496">
        <w:rPr>
          <w:rFonts w:ascii="游ゴシック" w:eastAsia="游ゴシック" w:hAnsi="游ゴシック" w:hint="eastAsia"/>
        </w:rPr>
        <w:t>①</w:t>
      </w:r>
      <w:bookmarkEnd w:id="29"/>
      <w:r w:rsidR="005F2B55" w:rsidRPr="00EC2496">
        <w:rPr>
          <w:rFonts w:ascii="游ゴシック" w:eastAsia="游ゴシック" w:hAnsi="游ゴシック" w:hint="eastAsia"/>
        </w:rPr>
        <w:t>こども家庭センターの</w:t>
      </w:r>
      <w:r w:rsidR="001A3C3C" w:rsidRPr="00EC2496">
        <w:rPr>
          <w:rFonts w:ascii="游ゴシック" w:eastAsia="游ゴシック" w:hAnsi="游ゴシック" w:hint="eastAsia"/>
        </w:rPr>
        <w:t>体制</w:t>
      </w:r>
      <w:r w:rsidR="00232B33" w:rsidRPr="00EC2496">
        <w:rPr>
          <w:rFonts w:ascii="游ゴシック" w:eastAsia="游ゴシック" w:hAnsi="游ゴシック" w:hint="eastAsia"/>
        </w:rPr>
        <w:t>強化</w:t>
      </w:r>
      <w:r w:rsidR="005F2B55" w:rsidRPr="00EC2496">
        <w:rPr>
          <w:rFonts w:ascii="游ゴシック" w:eastAsia="游ゴシック" w:hAnsi="游ゴシック" w:hint="eastAsia"/>
        </w:rPr>
        <w:t>及び家庭支援の推進</w:t>
      </w:r>
    </w:p>
    <w:p w14:paraId="730A989F" w14:textId="349303E3" w:rsidR="005F2B55" w:rsidRPr="00EC2496" w:rsidRDefault="00CA2570" w:rsidP="00723A59">
      <w:pPr>
        <w:pStyle w:val="4"/>
        <w:rPr>
          <w:rFonts w:ascii="游ゴシック" w:eastAsia="游ゴシック" w:hAnsi="游ゴシック"/>
        </w:rPr>
      </w:pPr>
      <w:r w:rsidRPr="00EC2496">
        <w:rPr>
          <w:rFonts w:ascii="游ゴシック" w:eastAsia="游ゴシック" w:hAnsi="游ゴシック" w:hint="eastAsia"/>
        </w:rPr>
        <w:t>②</w:t>
      </w:r>
      <w:r w:rsidR="0021074B" w:rsidRPr="00EC2496">
        <w:rPr>
          <w:rFonts w:ascii="游ゴシック" w:eastAsia="游ゴシック" w:hAnsi="游ゴシック" w:hint="eastAsia"/>
        </w:rPr>
        <w:t>ヤングケアラー</w:t>
      </w:r>
      <w:r w:rsidR="00FA05C5" w:rsidRPr="00EC2496">
        <w:rPr>
          <w:rFonts w:ascii="游ゴシック" w:eastAsia="游ゴシック" w:hAnsi="游ゴシック" w:hint="eastAsia"/>
        </w:rPr>
        <w:t>等</w:t>
      </w:r>
      <w:r w:rsidR="0021074B" w:rsidRPr="00EC2496">
        <w:rPr>
          <w:rFonts w:ascii="游ゴシック" w:eastAsia="游ゴシック" w:hAnsi="游ゴシック" w:hint="eastAsia"/>
        </w:rPr>
        <w:t>への支援</w:t>
      </w:r>
    </w:p>
    <w:p w14:paraId="31E9C1AD" w14:textId="77777777" w:rsidR="00CB4E92" w:rsidRDefault="00CB4E92" w:rsidP="003002E9">
      <w:pPr>
        <w:ind w:firstLineChars="100" w:firstLine="275"/>
        <w:rPr>
          <w:rFonts w:ascii="BIZ UDゴシック" w:eastAsia="BIZ UDゴシック"/>
          <w:bCs/>
        </w:rPr>
      </w:pPr>
    </w:p>
    <w:p w14:paraId="3D2BB8E1" w14:textId="77777777" w:rsidR="00CB4E92" w:rsidRPr="00EC2496" w:rsidRDefault="00CB4E92" w:rsidP="00CB4E92">
      <w:pPr>
        <w:pStyle w:val="3"/>
        <w:rPr>
          <w:color w:val="000099"/>
          <w:sz w:val="24"/>
          <w:szCs w:val="22"/>
        </w:rPr>
      </w:pPr>
      <w:r w:rsidRPr="00EC2496">
        <w:rPr>
          <w:rFonts w:hint="eastAsia"/>
          <w:color w:val="000099"/>
          <w:sz w:val="24"/>
          <w:szCs w:val="22"/>
        </w:rPr>
        <w:t>【具体的な取組】</w:t>
      </w:r>
    </w:p>
    <w:p w14:paraId="18808EF9" w14:textId="5126DD5A" w:rsidR="00CA2570" w:rsidRPr="00EC2496" w:rsidRDefault="00EC2496" w:rsidP="003002E9">
      <w:pPr>
        <w:ind w:firstLineChars="100" w:firstLine="275"/>
        <w:rPr>
          <w:rFonts w:ascii="BIZ UDゴシック" w:eastAsia="BIZ UDゴシック"/>
          <w:bCs/>
          <w:color w:val="800080"/>
        </w:rPr>
      </w:pPr>
      <w:r w:rsidRPr="00EC2496">
        <w:rPr>
          <w:rFonts w:ascii="ＭＳ 明朝" w:eastAsia="ＭＳ 明朝" w:hAnsi="ＭＳ 明朝" w:cs="ＭＳ 明朝" w:hint="eastAsia"/>
          <w:bCs/>
          <w:color w:val="800080"/>
        </w:rPr>
        <w:t>➢</w:t>
      </w:r>
      <w:r w:rsidR="00CA2570" w:rsidRPr="00EC2496">
        <w:rPr>
          <w:rFonts w:ascii="BIZ UDゴシック" w:eastAsia="BIZ UDゴシック" w:hint="eastAsia"/>
          <w:bCs/>
          <w:color w:val="800080"/>
        </w:rPr>
        <w:t>要保護児童やヤングケアラーの早期発見、適切な支援</w:t>
      </w:r>
    </w:p>
    <w:p w14:paraId="1AE2ED15" w14:textId="2B5C1754" w:rsidR="00CA2570" w:rsidRPr="00EC2496" w:rsidRDefault="00EC2496" w:rsidP="003002E9">
      <w:pPr>
        <w:ind w:firstLineChars="100" w:firstLine="275"/>
        <w:rPr>
          <w:rFonts w:ascii="BIZ UDゴシック" w:eastAsia="BIZ UDゴシック"/>
          <w:bCs/>
          <w:color w:val="800080"/>
        </w:rPr>
      </w:pPr>
      <w:r w:rsidRPr="00EC2496">
        <w:rPr>
          <w:rFonts w:ascii="ＭＳ 明朝" w:eastAsia="ＭＳ 明朝" w:hAnsi="ＭＳ 明朝" w:cs="ＭＳ 明朝" w:hint="eastAsia"/>
          <w:bCs/>
          <w:color w:val="800080"/>
        </w:rPr>
        <w:t>➢</w:t>
      </w:r>
      <w:r w:rsidR="00CA2570" w:rsidRPr="00EC2496">
        <w:rPr>
          <w:rFonts w:ascii="BIZ UDゴシック" w:eastAsia="BIZ UDゴシック" w:hint="eastAsia"/>
          <w:bCs/>
          <w:color w:val="800080"/>
        </w:rPr>
        <w:t>家庭における養育が一時的に困難になった児童の保護</w:t>
      </w:r>
      <w:r w:rsidR="00CB4E92" w:rsidRPr="00EC2496">
        <w:rPr>
          <w:rFonts w:ascii="BIZ UDゴシック" w:eastAsia="BIZ UDゴシック" w:hint="eastAsia"/>
          <w:bCs/>
          <w:color w:val="800080"/>
        </w:rPr>
        <w:t xml:space="preserve">　など</w:t>
      </w:r>
    </w:p>
    <w:p w14:paraId="2384F045" w14:textId="441C313D" w:rsidR="003002E9" w:rsidRPr="008E797A" w:rsidRDefault="003002E9" w:rsidP="003002E9"/>
    <w:p w14:paraId="0899B845" w14:textId="499D1E6C" w:rsidR="00CA2570" w:rsidRDefault="00CA2570" w:rsidP="003002E9"/>
    <w:p w14:paraId="65B08735" w14:textId="2BA4E8DB" w:rsidR="00CA2570" w:rsidRDefault="00B2206E" w:rsidP="003002E9">
      <w:r w:rsidRPr="005E7DD8">
        <w:rPr>
          <w:rFonts w:ascii="BIZ UDゴシック" w:eastAsia="BIZ UDゴシック"/>
          <w:noProof/>
          <w:sz w:val="32"/>
        </w:rPr>
        <w:drawing>
          <wp:anchor distT="0" distB="0" distL="114300" distR="114300" simplePos="0" relativeHeight="252503040" behindDoc="0" locked="0" layoutInCell="1" allowOverlap="1" wp14:anchorId="1D66405F" wp14:editId="3FE217C7">
            <wp:simplePos x="0" y="0"/>
            <wp:positionH relativeFrom="margin">
              <wp:align>center</wp:align>
            </wp:positionH>
            <wp:positionV relativeFrom="paragraph">
              <wp:posOffset>40005</wp:posOffset>
            </wp:positionV>
            <wp:extent cx="2468320" cy="2386684"/>
            <wp:effectExtent l="0" t="0" r="8255" b="0"/>
            <wp:wrapNone/>
            <wp:docPr id="243873002" name="図 142" descr="グラフィカル ユーザー インターフェイス, 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73002" name="図 142" descr="グラフィカル ユーザー インターフェイス, アイコン&#10;&#10;自動的に生成された説明"/>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68320" cy="23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7DB772" w14:textId="6793C85F" w:rsidR="00CA2570" w:rsidRDefault="00CA2570" w:rsidP="003002E9"/>
    <w:p w14:paraId="3C8434A2" w14:textId="3EDE78C4" w:rsidR="00CA2570" w:rsidRDefault="00CA2570" w:rsidP="003002E9"/>
    <w:p w14:paraId="625305F7" w14:textId="786F7A8B" w:rsidR="00CA2570" w:rsidRDefault="00CA2570" w:rsidP="003002E9"/>
    <w:p w14:paraId="1F43A24E" w14:textId="00B6410A" w:rsidR="00CA2570" w:rsidRDefault="00CA2570" w:rsidP="003002E9"/>
    <w:p w14:paraId="6AE9C0AC" w14:textId="24916E7D" w:rsidR="00CA2570" w:rsidRDefault="00CA2570" w:rsidP="003002E9"/>
    <w:p w14:paraId="7A4874EB" w14:textId="48BA4E76" w:rsidR="00CA2570" w:rsidRDefault="00CA2570" w:rsidP="003002E9"/>
    <w:p w14:paraId="2E60DEB5" w14:textId="554C976D" w:rsidR="00CA2570" w:rsidRDefault="00CA2570" w:rsidP="003002E9"/>
    <w:p w14:paraId="765A09FC" w14:textId="773DFD22" w:rsidR="00CA2570" w:rsidRDefault="00CA2570" w:rsidP="003002E9"/>
    <w:p w14:paraId="2024F378" w14:textId="46A014A1" w:rsidR="00CA2570" w:rsidRDefault="00CA2570" w:rsidP="003002E9"/>
    <w:p w14:paraId="064434BE" w14:textId="77777777" w:rsidR="0085623E" w:rsidRDefault="0085623E" w:rsidP="003002E9"/>
    <w:p w14:paraId="4523AEE2" w14:textId="77777777" w:rsidR="00EC2496" w:rsidRDefault="00EC2496">
      <w:pPr>
        <w:widowControl/>
        <w:jc w:val="left"/>
        <w:rPr>
          <w:rFonts w:ascii="BIZ UDゴシック" w:eastAsia="BIZ UDゴシック"/>
          <w:sz w:val="32"/>
          <w:bdr w:val="single" w:sz="4" w:space="0" w:color="auto"/>
        </w:rPr>
      </w:pPr>
      <w:r>
        <w:rPr>
          <w:bdr w:val="single" w:sz="4" w:space="0" w:color="auto"/>
        </w:rPr>
        <w:br w:type="page"/>
      </w:r>
    </w:p>
    <w:p w14:paraId="5E42B769" w14:textId="5A4E074C" w:rsidR="00EC2496" w:rsidRDefault="00EC2496" w:rsidP="005F2B55">
      <w:pPr>
        <w:pStyle w:val="2"/>
        <w:spacing w:after="83"/>
        <w:rPr>
          <w:bdr w:val="single" w:sz="4" w:space="0" w:color="auto"/>
        </w:rPr>
      </w:pPr>
      <w:r>
        <w:rPr>
          <w:noProof/>
        </w:rPr>
        <w:lastRenderedPageBreak/>
        <mc:AlternateContent>
          <mc:Choice Requires="wpg">
            <w:drawing>
              <wp:anchor distT="0" distB="0" distL="114300" distR="114300" simplePos="0" relativeHeight="252707840" behindDoc="0" locked="0" layoutInCell="1" allowOverlap="1" wp14:anchorId="7E7AC227" wp14:editId="5FB7034F">
                <wp:simplePos x="0" y="0"/>
                <wp:positionH relativeFrom="column">
                  <wp:posOffset>-26407</wp:posOffset>
                </wp:positionH>
                <wp:positionV relativeFrom="paragraph">
                  <wp:posOffset>-5387</wp:posOffset>
                </wp:positionV>
                <wp:extent cx="6222125" cy="598805"/>
                <wp:effectExtent l="0" t="0" r="7620" b="0"/>
                <wp:wrapNone/>
                <wp:docPr id="879091106" name="グループ化 879091106"/>
                <wp:cNvGraphicFramePr/>
                <a:graphic xmlns:a="http://schemas.openxmlformats.org/drawingml/2006/main">
                  <a:graphicData uri="http://schemas.microsoft.com/office/word/2010/wordprocessingGroup">
                    <wpg:wgp>
                      <wpg:cNvGrpSpPr/>
                      <wpg:grpSpPr>
                        <a:xfrm>
                          <a:off x="0" y="0"/>
                          <a:ext cx="6222125" cy="598805"/>
                          <a:chOff x="-31530" y="10510"/>
                          <a:chExt cx="6222125" cy="598805"/>
                        </a:xfrm>
                      </wpg:grpSpPr>
                      <wps:wsp>
                        <wps:cNvPr id="879091107" name="四角形: 角を丸くする 879091107"/>
                        <wps:cNvSpPr/>
                        <wps:spPr>
                          <a:xfrm>
                            <a:off x="0" y="21020"/>
                            <a:ext cx="6189980" cy="325755"/>
                          </a:xfrm>
                          <a:prstGeom prst="roundRect">
                            <a:avLst>
                              <a:gd name="adj" fmla="val 50000"/>
                            </a:avLst>
                          </a:prstGeom>
                          <a:solidFill>
                            <a:srgbClr val="FF66FF">
                              <a:alpha val="1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9091108" name="テキスト ボックス 879091108"/>
                        <wps:cNvSpPr txBox="1"/>
                        <wps:spPr>
                          <a:xfrm>
                            <a:off x="-31530" y="10510"/>
                            <a:ext cx="6222125" cy="598805"/>
                          </a:xfrm>
                          <a:prstGeom prst="rect">
                            <a:avLst/>
                          </a:prstGeom>
                          <a:noFill/>
                          <a:ln w="6350">
                            <a:noFill/>
                          </a:ln>
                        </wps:spPr>
                        <wps:txbx>
                          <w:txbxContent>
                            <w:p w14:paraId="1F8C0950" w14:textId="47DE3E87" w:rsidR="00EC2496" w:rsidRPr="00EC2496" w:rsidRDefault="00EC2496" w:rsidP="00EC2496">
                              <w:pPr>
                                <w:rPr>
                                  <w:rFonts w:ascii="游ゴシック" w:eastAsia="游ゴシック" w:hAnsi="游ゴシック"/>
                                  <w:color w:val="CC0099"/>
                                  <w:spacing w:val="-26"/>
                                </w:rPr>
                              </w:pPr>
                              <w:r w:rsidRPr="007A3AE2">
                                <w:rPr>
                                  <w:rFonts w:ascii="游ゴシック" w:eastAsia="游ゴシック" w:hAnsi="游ゴシック" w:hint="eastAsia"/>
                                  <w:color w:val="CC0099"/>
                                  <w:spacing w:val="-20"/>
                                  <w:sz w:val="21"/>
                                  <w:szCs w:val="21"/>
                                </w:rPr>
                                <w:t>重点施策</w:t>
                              </w:r>
                              <w:r>
                                <w:rPr>
                                  <w:rFonts w:ascii="游ゴシック" w:eastAsia="游ゴシック" w:hAnsi="游ゴシック" w:hint="eastAsia"/>
                                  <w:color w:val="CC0099"/>
                                  <w:spacing w:val="-20"/>
                                  <w:sz w:val="21"/>
                                  <w:szCs w:val="21"/>
                                </w:rPr>
                                <w:t>(</w:t>
                              </w:r>
                              <w:r>
                                <w:rPr>
                                  <w:rFonts w:ascii="游ゴシック" w:eastAsia="游ゴシック" w:hAnsi="游ゴシック"/>
                                  <w:color w:val="CC0099"/>
                                  <w:spacing w:val="-20"/>
                                  <w:sz w:val="21"/>
                                  <w:szCs w:val="21"/>
                                </w:rPr>
                                <w:t>８</w:t>
                              </w:r>
                              <w:r>
                                <w:rPr>
                                  <w:rFonts w:ascii="游ゴシック" w:eastAsia="游ゴシック" w:hAnsi="游ゴシック" w:hint="eastAsia"/>
                                  <w:color w:val="CC0099"/>
                                  <w:spacing w:val="-20"/>
                                  <w:sz w:val="21"/>
                                  <w:szCs w:val="21"/>
                                </w:rPr>
                                <w:t>)</w:t>
                              </w:r>
                              <w:r>
                                <w:rPr>
                                  <w:rFonts w:ascii="游ゴシック" w:eastAsia="游ゴシック" w:hAnsi="游ゴシック"/>
                                  <w:color w:val="CC0099"/>
                                  <w:spacing w:val="-20"/>
                                  <w:sz w:val="21"/>
                                  <w:szCs w:val="21"/>
                                </w:rPr>
                                <w:t xml:space="preserve">  </w:t>
                              </w:r>
                              <w:r w:rsidRPr="00EC2496">
                                <w:rPr>
                                  <w:rFonts w:ascii="BIZ UDゴシック" w:eastAsia="BIZ UDゴシック" w:hAnsi="BIZ UDゴシック" w:hint="eastAsia"/>
                                  <w:color w:val="CC0099"/>
                                  <w:spacing w:val="-26"/>
                                  <w:sz w:val="30"/>
                                  <w:szCs w:val="30"/>
                                </w:rPr>
                                <w:t>こども・若者の自殺対策、犯罪などからこども・若者を守る取組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7AC227" id="グループ化 879091106" o:spid="_x0000_s1166" style="position:absolute;left:0;text-align:left;margin-left:-2.1pt;margin-top:-.4pt;width:489.95pt;height:47.15pt;z-index:252707840;mso-width-relative:margin;mso-height-relative:margin" coordorigin="-315,105" coordsize="62221,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">
                <v:roundrect id="四角形: 角を丸くする 879091107" o:spid="_x0000_s1167" style="position:absolute;top:210;width:61899;height:325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" fillcolor="#f6f" stroked="f" strokeweight="1pt">
                  <v:fill opacity="6682f"/>
                  <v:stroke joinstyle="miter"/>
                </v:roundrect>
                <v:shape id="テキスト ボックス 879091108" o:spid="_x0000_s1168" type="#_x0000_t202" style="position:absolute;left:-315;top:105;width:62220;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" filled="f" stroked="f" strokeweight=".5pt">
                  <v:textbox>
                    <w:txbxContent>
                      <w:p w14:paraId="1F8C0950" w14:textId="47DE3E87" w:rsidR="00EC2496" w:rsidRPr="00EC2496" w:rsidRDefault="00EC2496" w:rsidP="00EC2496">
                        <w:pPr>
                          <w:rPr>
                            <w:rFonts w:ascii="游ゴシック" w:eastAsia="游ゴシック" w:hAnsi="游ゴシック" w:hint="eastAsia"/>
                            <w:color w:val="CC0099"/>
                            <w:spacing w:val="-26"/>
                          </w:rPr>
                        </w:pPr>
                        <w:r w:rsidRPr="007A3AE2">
                          <w:rPr>
                            <w:rFonts w:ascii="游ゴシック" w:eastAsia="游ゴシック" w:hAnsi="游ゴシック" w:hint="eastAsia"/>
                            <w:color w:val="CC0099"/>
                            <w:spacing w:val="-20"/>
                            <w:sz w:val="21"/>
                            <w:szCs w:val="21"/>
                          </w:rPr>
                          <w:t>重点施策</w:t>
                        </w:r>
                        <w:r>
                          <w:rPr>
                            <w:rFonts w:ascii="游ゴシック" w:eastAsia="游ゴシック" w:hAnsi="游ゴシック" w:hint="eastAsia"/>
                            <w:color w:val="CC0099"/>
                            <w:spacing w:val="-20"/>
                            <w:sz w:val="21"/>
                            <w:szCs w:val="21"/>
                          </w:rPr>
                          <w:t>(</w:t>
                        </w:r>
                        <w:r>
                          <w:rPr>
                            <w:rFonts w:ascii="游ゴシック" w:eastAsia="游ゴシック" w:hAnsi="游ゴシック"/>
                            <w:color w:val="CC0099"/>
                            <w:spacing w:val="-20"/>
                            <w:sz w:val="21"/>
                            <w:szCs w:val="21"/>
                          </w:rPr>
                          <w:t>８</w:t>
                        </w:r>
                        <w:r>
                          <w:rPr>
                            <w:rFonts w:ascii="游ゴシック" w:eastAsia="游ゴシック" w:hAnsi="游ゴシック" w:hint="eastAsia"/>
                            <w:color w:val="CC0099"/>
                            <w:spacing w:val="-20"/>
                            <w:sz w:val="21"/>
                            <w:szCs w:val="21"/>
                          </w:rPr>
                          <w:t>)</w:t>
                        </w:r>
                        <w:r>
                          <w:rPr>
                            <w:rFonts w:ascii="游ゴシック" w:eastAsia="游ゴシック" w:hAnsi="游ゴシック"/>
                            <w:color w:val="CC0099"/>
                            <w:spacing w:val="-20"/>
                            <w:sz w:val="21"/>
                            <w:szCs w:val="21"/>
                          </w:rPr>
                          <w:t xml:space="preserve">  </w:t>
                        </w:r>
                        <w:r w:rsidRPr="00EC2496">
                          <w:rPr>
                            <w:rFonts w:ascii="BIZ UDゴシック" w:eastAsia="BIZ UDゴシック" w:hAnsi="BIZ UDゴシック" w:hint="eastAsia"/>
                            <w:color w:val="CC0099"/>
                            <w:spacing w:val="-26"/>
                            <w:sz w:val="30"/>
                            <w:szCs w:val="30"/>
                          </w:rPr>
                          <w:t>こども・若者の自殺対策、犯罪などからこども・若者を守る取組</w:t>
                        </w:r>
                      </w:p>
                    </w:txbxContent>
                  </v:textbox>
                </v:shape>
              </v:group>
            </w:pict>
          </mc:Fallback>
        </mc:AlternateContent>
      </w:r>
    </w:p>
    <w:p w14:paraId="2A398509" w14:textId="7C071BBA" w:rsidR="005F2B55" w:rsidRPr="00BA6B82" w:rsidRDefault="005F2B55" w:rsidP="005F2B55">
      <w:pPr>
        <w:pStyle w:val="2"/>
        <w:spacing w:after="83"/>
        <w:rPr>
          <w:bdr w:val="single" w:sz="4" w:space="0" w:color="auto"/>
        </w:rPr>
      </w:pPr>
    </w:p>
    <w:p w14:paraId="3044DCAA" w14:textId="77777777" w:rsidR="005F2B55" w:rsidRPr="00EC2496" w:rsidRDefault="005F2B55" w:rsidP="005F2B55">
      <w:pPr>
        <w:pStyle w:val="3"/>
        <w:rPr>
          <w:color w:val="000099"/>
          <w:sz w:val="24"/>
          <w:szCs w:val="22"/>
        </w:rPr>
      </w:pPr>
      <w:r w:rsidRPr="00EC2496">
        <w:rPr>
          <w:rFonts w:hint="eastAsia"/>
          <w:color w:val="000099"/>
          <w:sz w:val="24"/>
          <w:szCs w:val="22"/>
        </w:rPr>
        <w:t>【施策の方向】</w:t>
      </w:r>
    </w:p>
    <w:p w14:paraId="6A71B8F7" w14:textId="35AD0749" w:rsidR="0068002B" w:rsidRPr="00EC2496" w:rsidRDefault="0068002B" w:rsidP="00EC2496">
      <w:pPr>
        <w:spacing w:line="360" w:lineRule="exact"/>
        <w:ind w:firstLineChars="100" w:firstLine="255"/>
        <w:rPr>
          <w:rFonts w:ascii="游ゴシック" w:eastAsia="游ゴシック" w:hAnsi="游ゴシック"/>
          <w:spacing w:val="-10"/>
        </w:rPr>
      </w:pPr>
      <w:bookmarkStart w:id="30" w:name="_Hlk179527413"/>
      <w:r w:rsidRPr="00EC2496">
        <w:rPr>
          <w:rFonts w:ascii="游ゴシック" w:eastAsia="游ゴシック" w:hAnsi="游ゴシック" w:hint="eastAsia"/>
          <w:spacing w:val="-10"/>
        </w:rPr>
        <w:t>こども</w:t>
      </w:r>
      <w:r w:rsidR="00194575" w:rsidRPr="00EC2496">
        <w:rPr>
          <w:rFonts w:ascii="游ゴシック" w:eastAsia="游ゴシック" w:hAnsi="游ゴシック" w:hint="eastAsia"/>
          <w:spacing w:val="-10"/>
        </w:rPr>
        <w:t>・</w:t>
      </w:r>
      <w:r w:rsidRPr="00EC2496">
        <w:rPr>
          <w:rFonts w:ascii="游ゴシック" w:eastAsia="游ゴシック" w:hAnsi="游ゴシック" w:hint="eastAsia"/>
          <w:spacing w:val="-10"/>
        </w:rPr>
        <w:t>若者が、自殺に追い込まれることのないよう、包括的な支援として、自殺対策の体制強化を図りながら、厚木市自殺対策計画に基づく総合的な取組を進めます。</w:t>
      </w:r>
    </w:p>
    <w:p w14:paraId="370F2718" w14:textId="79FF3E6A" w:rsidR="0068002B" w:rsidRPr="00EC2496" w:rsidRDefault="0068002B" w:rsidP="00EC2496">
      <w:pPr>
        <w:spacing w:line="360" w:lineRule="exact"/>
        <w:ind w:firstLineChars="100" w:firstLine="255"/>
        <w:rPr>
          <w:rFonts w:ascii="游ゴシック" w:eastAsia="游ゴシック" w:hAnsi="游ゴシック"/>
          <w:spacing w:val="-10"/>
        </w:rPr>
      </w:pPr>
      <w:r w:rsidRPr="00EC2496">
        <w:rPr>
          <w:rFonts w:ascii="游ゴシック" w:eastAsia="游ゴシック" w:hAnsi="游ゴシック" w:hint="eastAsia"/>
          <w:spacing w:val="-10"/>
        </w:rPr>
        <w:t>また、</w:t>
      </w:r>
      <w:r w:rsidR="008547D9" w:rsidRPr="00EC2496">
        <w:rPr>
          <w:rFonts w:ascii="游ゴシック" w:eastAsia="游ゴシック" w:hAnsi="游ゴシック" w:hint="eastAsia"/>
          <w:spacing w:val="-10"/>
        </w:rPr>
        <w:t>増加するインターネット犯罪などに</w:t>
      </w:r>
      <w:r w:rsidRPr="00EC2496">
        <w:rPr>
          <w:rFonts w:ascii="游ゴシック" w:eastAsia="游ゴシック" w:hAnsi="游ゴシック" w:hint="eastAsia"/>
          <w:spacing w:val="-10"/>
        </w:rPr>
        <w:t>こども</w:t>
      </w:r>
      <w:r w:rsidR="00194575" w:rsidRPr="00EC2496">
        <w:rPr>
          <w:rFonts w:ascii="游ゴシック" w:eastAsia="游ゴシック" w:hAnsi="游ゴシック" w:hint="eastAsia"/>
          <w:spacing w:val="-10"/>
        </w:rPr>
        <w:t>・</w:t>
      </w:r>
      <w:r w:rsidRPr="00EC2496">
        <w:rPr>
          <w:rFonts w:ascii="游ゴシック" w:eastAsia="游ゴシック" w:hAnsi="游ゴシック" w:hint="eastAsia"/>
          <w:spacing w:val="-10"/>
        </w:rPr>
        <w:t>若者が巻き込まれないように、安心・安全にインターネットを利用するための啓発や、ＩＣＴ</w:t>
      </w:r>
      <w:r w:rsidR="00D673C6" w:rsidRPr="00EC2496">
        <w:rPr>
          <w:rFonts w:ascii="游ゴシック" w:eastAsia="游ゴシック" w:hAnsi="游ゴシック" w:hint="eastAsia"/>
          <w:spacing w:val="-10"/>
        </w:rPr>
        <w:t>（情報通信技術）</w:t>
      </w:r>
      <w:r w:rsidRPr="00EC2496">
        <w:rPr>
          <w:rFonts w:ascii="游ゴシック" w:eastAsia="游ゴシック" w:hAnsi="游ゴシック" w:hint="eastAsia"/>
          <w:spacing w:val="-10"/>
        </w:rPr>
        <w:t>活用におけるリテラシー教育などに取り組みます。</w:t>
      </w:r>
    </w:p>
    <w:p w14:paraId="798008B4" w14:textId="2B9C0B86" w:rsidR="008102B0" w:rsidRPr="00EC2496" w:rsidRDefault="008102B0" w:rsidP="00EC2496">
      <w:pPr>
        <w:spacing w:line="360" w:lineRule="exact"/>
        <w:ind w:firstLineChars="100" w:firstLine="255"/>
        <w:rPr>
          <w:rFonts w:ascii="游ゴシック" w:eastAsia="游ゴシック" w:hAnsi="游ゴシック"/>
          <w:strike/>
          <w:spacing w:val="-10"/>
        </w:rPr>
      </w:pPr>
      <w:r w:rsidRPr="00EC2496">
        <w:rPr>
          <w:rFonts w:ascii="游ゴシック" w:eastAsia="游ゴシック" w:hAnsi="游ゴシック" w:hint="eastAsia"/>
          <w:spacing w:val="-10"/>
        </w:rPr>
        <w:t>こども</w:t>
      </w:r>
      <w:r w:rsidR="00194575" w:rsidRPr="00EC2496">
        <w:rPr>
          <w:rFonts w:ascii="游ゴシック" w:eastAsia="游ゴシック" w:hAnsi="游ゴシック" w:hint="eastAsia"/>
          <w:spacing w:val="-10"/>
        </w:rPr>
        <w:t>・</w:t>
      </w:r>
      <w:r w:rsidRPr="00EC2496">
        <w:rPr>
          <w:rFonts w:ascii="游ゴシック" w:eastAsia="游ゴシック" w:hAnsi="游ゴシック" w:hint="eastAsia"/>
          <w:spacing w:val="-10"/>
        </w:rPr>
        <w:t>若者が、犯罪、事故、災害等から自らと他者の安全を守ることができるよう、体験的な学びを含め、安全教育を推進</w:t>
      </w:r>
      <w:r w:rsidR="001A3C3C" w:rsidRPr="00EC2496">
        <w:rPr>
          <w:rFonts w:ascii="游ゴシック" w:eastAsia="游ゴシック" w:hAnsi="游ゴシック" w:hint="eastAsia"/>
          <w:spacing w:val="-10"/>
        </w:rPr>
        <w:t>するとともに、困ったときなどに相談しやすい体制を整備します。</w:t>
      </w:r>
    </w:p>
    <w:p w14:paraId="3FDAE75D" w14:textId="692C704E" w:rsidR="008102B0" w:rsidRPr="00EC2496" w:rsidRDefault="004375E2" w:rsidP="00EC2496">
      <w:pPr>
        <w:spacing w:line="360" w:lineRule="exact"/>
        <w:ind w:firstLineChars="100" w:firstLine="255"/>
        <w:rPr>
          <w:rFonts w:ascii="游ゴシック" w:eastAsia="游ゴシック" w:hAnsi="游ゴシック"/>
          <w:spacing w:val="-10"/>
        </w:rPr>
      </w:pPr>
      <w:r w:rsidRPr="00EC2496">
        <w:rPr>
          <w:rFonts w:ascii="游ゴシック" w:eastAsia="游ゴシック" w:hAnsi="游ゴシック" w:hint="eastAsia"/>
          <w:spacing w:val="-10"/>
        </w:rPr>
        <w:t>さらに、</w:t>
      </w:r>
      <w:r w:rsidR="008102B0" w:rsidRPr="00EC2496">
        <w:rPr>
          <w:rFonts w:ascii="游ゴシック" w:eastAsia="游ゴシック" w:hAnsi="游ゴシック" w:hint="eastAsia"/>
          <w:spacing w:val="-10"/>
        </w:rPr>
        <w:t>こども</w:t>
      </w:r>
      <w:r w:rsidR="00194575" w:rsidRPr="00EC2496">
        <w:rPr>
          <w:rFonts w:ascii="游ゴシック" w:eastAsia="游ゴシック" w:hAnsi="游ゴシック" w:hint="eastAsia"/>
          <w:spacing w:val="-10"/>
        </w:rPr>
        <w:t>・</w:t>
      </w:r>
      <w:r w:rsidR="008102B0" w:rsidRPr="00EC2496">
        <w:rPr>
          <w:rFonts w:ascii="游ゴシック" w:eastAsia="游ゴシック" w:hAnsi="游ゴシック" w:hint="eastAsia"/>
          <w:spacing w:val="-10"/>
        </w:rPr>
        <w:t>若者の非行防止や、非行・犯罪に及んだこども</w:t>
      </w:r>
      <w:r w:rsidR="00194575" w:rsidRPr="00EC2496">
        <w:rPr>
          <w:rFonts w:ascii="游ゴシック" w:eastAsia="游ゴシック" w:hAnsi="游ゴシック" w:hint="eastAsia"/>
          <w:spacing w:val="-10"/>
        </w:rPr>
        <w:t>・</w:t>
      </w:r>
      <w:r w:rsidR="008102B0" w:rsidRPr="00EC2496">
        <w:rPr>
          <w:rFonts w:ascii="游ゴシック" w:eastAsia="游ゴシック" w:hAnsi="游ゴシック" w:hint="eastAsia"/>
          <w:spacing w:val="-10"/>
        </w:rPr>
        <w:t>若者とその家族への相談支援、自立支援を推進す</w:t>
      </w:r>
      <w:r w:rsidR="008102B0" w:rsidRPr="00EC2496">
        <w:rPr>
          <w:rFonts w:ascii="游ゴシック" w:eastAsia="游ゴシック" w:hAnsi="游ゴシック" w:hint="eastAsia"/>
          <w:color w:val="000000" w:themeColor="text1"/>
          <w:spacing w:val="-10"/>
        </w:rPr>
        <w:t>る</w:t>
      </w:r>
      <w:r w:rsidR="00BA307A" w:rsidRPr="00EC2496">
        <w:rPr>
          <w:rFonts w:ascii="游ゴシック" w:eastAsia="游ゴシック" w:hAnsi="游ゴシック" w:hint="eastAsia"/>
          <w:color w:val="000000" w:themeColor="text1"/>
          <w:spacing w:val="-10"/>
        </w:rPr>
        <w:t>ために</w:t>
      </w:r>
      <w:r w:rsidR="008102B0" w:rsidRPr="00EC2496">
        <w:rPr>
          <w:rFonts w:ascii="游ゴシック" w:eastAsia="游ゴシック" w:hAnsi="游ゴシック" w:hint="eastAsia"/>
          <w:color w:val="000000" w:themeColor="text1"/>
          <w:spacing w:val="-10"/>
        </w:rPr>
        <w:t>、学校や</w:t>
      </w:r>
      <w:r w:rsidR="008102B0" w:rsidRPr="00EC2496">
        <w:rPr>
          <w:rFonts w:ascii="游ゴシック" w:eastAsia="游ゴシック" w:hAnsi="游ゴシック" w:hint="eastAsia"/>
          <w:spacing w:val="-10"/>
        </w:rPr>
        <w:t>警察等の地域の関係機関・団体の連携を図ります。</w:t>
      </w:r>
    </w:p>
    <w:bookmarkEnd w:id="30"/>
    <w:p w14:paraId="02ABC221" w14:textId="12694820" w:rsidR="008102B0" w:rsidRPr="00E33FC6" w:rsidRDefault="008102B0" w:rsidP="005F2B55">
      <w:pPr>
        <w:ind w:firstLineChars="100" w:firstLine="275"/>
      </w:pPr>
    </w:p>
    <w:p w14:paraId="2971A375" w14:textId="77777777" w:rsidR="005F2B55" w:rsidRPr="00EC2496" w:rsidRDefault="005F2B55" w:rsidP="005F2B55">
      <w:pPr>
        <w:pStyle w:val="3"/>
        <w:rPr>
          <w:color w:val="000099"/>
          <w:sz w:val="24"/>
          <w:szCs w:val="22"/>
        </w:rPr>
      </w:pPr>
      <w:r w:rsidRPr="00EC2496">
        <w:rPr>
          <w:rFonts w:hint="eastAsia"/>
          <w:color w:val="000099"/>
          <w:sz w:val="24"/>
          <w:szCs w:val="22"/>
        </w:rPr>
        <w:t>【個別施策】</w:t>
      </w:r>
    </w:p>
    <w:p w14:paraId="079893E0" w14:textId="510E0476" w:rsidR="005F2B55" w:rsidRPr="00EC2496" w:rsidRDefault="00EC2496" w:rsidP="00EC2496">
      <w:pPr>
        <w:pStyle w:val="4"/>
        <w:rPr>
          <w:rFonts w:ascii="游ゴシック" w:eastAsia="游ゴシック" w:hAnsi="游ゴシック"/>
        </w:rPr>
      </w:pPr>
      <w:r>
        <w:rPr>
          <w:rFonts w:ascii="游ゴシック" w:eastAsia="游ゴシック" w:hAnsi="游ゴシック" w:hint="eastAsia"/>
          <w:highlight w:val="lightGray"/>
        </w:rPr>
        <w:t>①</w:t>
      </w:r>
      <w:r w:rsidR="0021074B" w:rsidRPr="00EC2496">
        <w:rPr>
          <w:rFonts w:ascii="游ゴシック" w:eastAsia="游ゴシック" w:hAnsi="游ゴシック" w:hint="eastAsia"/>
        </w:rPr>
        <w:t>こども・若者の自殺対策</w:t>
      </w:r>
    </w:p>
    <w:p w14:paraId="036DC016" w14:textId="595F1BDB" w:rsidR="005F2B55" w:rsidRPr="00EC2496" w:rsidRDefault="0021074B" w:rsidP="00723A59">
      <w:pPr>
        <w:pStyle w:val="4"/>
        <w:rPr>
          <w:rFonts w:ascii="游ゴシック" w:eastAsia="游ゴシック" w:hAnsi="游ゴシック"/>
        </w:rPr>
      </w:pPr>
      <w:r w:rsidRPr="00EC2496">
        <w:rPr>
          <w:rFonts w:ascii="游ゴシック" w:eastAsia="游ゴシック" w:hAnsi="游ゴシック" w:hint="eastAsia"/>
        </w:rPr>
        <w:t>②こども</w:t>
      </w:r>
      <w:r w:rsidR="00295A00" w:rsidRPr="00EC2496">
        <w:rPr>
          <w:rFonts w:ascii="游ゴシック" w:eastAsia="游ゴシック" w:hAnsi="游ゴシック" w:hint="eastAsia"/>
        </w:rPr>
        <w:t>・若者</w:t>
      </w:r>
      <w:r w:rsidRPr="00EC2496">
        <w:rPr>
          <w:rFonts w:ascii="游ゴシック" w:eastAsia="游ゴシック" w:hAnsi="游ゴシック" w:hint="eastAsia"/>
        </w:rPr>
        <w:t>が安全にインターネットを利用</w:t>
      </w:r>
      <w:r w:rsidR="0020371E" w:rsidRPr="00EC2496">
        <w:rPr>
          <w:rFonts w:ascii="游ゴシック" w:eastAsia="游ゴシック" w:hAnsi="游ゴシック" w:hint="eastAsia"/>
        </w:rPr>
        <w:t>するための支援</w:t>
      </w:r>
    </w:p>
    <w:p w14:paraId="1B23AA79" w14:textId="005D9A54" w:rsidR="00591F26" w:rsidRPr="00EC2496" w:rsidRDefault="00591F26" w:rsidP="00723A59">
      <w:pPr>
        <w:pStyle w:val="4"/>
        <w:rPr>
          <w:rFonts w:ascii="游ゴシック" w:eastAsia="游ゴシック" w:hAnsi="游ゴシック"/>
        </w:rPr>
      </w:pPr>
      <w:r w:rsidRPr="00EC2496">
        <w:rPr>
          <w:rFonts w:ascii="游ゴシック" w:eastAsia="游ゴシック" w:hAnsi="游ゴシック" w:hint="eastAsia"/>
        </w:rPr>
        <w:t>③安全教育の推進</w:t>
      </w:r>
    </w:p>
    <w:p w14:paraId="6B48239A" w14:textId="3E3233AF" w:rsidR="0021074B" w:rsidRPr="00EC2496" w:rsidRDefault="00CA2570" w:rsidP="00723A59">
      <w:pPr>
        <w:pStyle w:val="4"/>
        <w:rPr>
          <w:rFonts w:ascii="游ゴシック" w:eastAsia="游ゴシック" w:hAnsi="游ゴシック"/>
        </w:rPr>
      </w:pPr>
      <w:r w:rsidRPr="00EC2496">
        <w:rPr>
          <w:rFonts w:ascii="游ゴシック" w:eastAsia="游ゴシック" w:hAnsi="游ゴシック" w:hint="eastAsia"/>
        </w:rPr>
        <w:t>④</w:t>
      </w:r>
      <w:r w:rsidR="001A3C3C" w:rsidRPr="00EC2496">
        <w:rPr>
          <w:rFonts w:ascii="游ゴシック" w:eastAsia="游ゴシック" w:hAnsi="游ゴシック" w:hint="eastAsia"/>
        </w:rPr>
        <w:t>犯罪被害、事故、災害からこども</w:t>
      </w:r>
      <w:r w:rsidR="00192A90" w:rsidRPr="00EC2496">
        <w:rPr>
          <w:rFonts w:ascii="游ゴシック" w:eastAsia="游ゴシック" w:hAnsi="游ゴシック" w:hint="eastAsia"/>
        </w:rPr>
        <w:t>・若者</w:t>
      </w:r>
      <w:r w:rsidR="001A3C3C" w:rsidRPr="00EC2496">
        <w:rPr>
          <w:rFonts w:ascii="游ゴシック" w:eastAsia="游ゴシック" w:hAnsi="游ゴシック" w:hint="eastAsia"/>
        </w:rPr>
        <w:t>を守る環境整備</w:t>
      </w:r>
    </w:p>
    <w:p w14:paraId="7F3C94B1" w14:textId="436BE1A5" w:rsidR="0021074B" w:rsidRPr="00EC2496" w:rsidRDefault="00827062" w:rsidP="00827062">
      <w:pPr>
        <w:pStyle w:val="4"/>
        <w:rPr>
          <w:rFonts w:ascii="游ゴシック" w:eastAsia="游ゴシック" w:hAnsi="游ゴシック"/>
        </w:rPr>
      </w:pPr>
      <w:r w:rsidRPr="00EC2496">
        <w:rPr>
          <w:rFonts w:ascii="游ゴシック" w:eastAsia="游ゴシック" w:hAnsi="游ゴシック" w:hint="eastAsia"/>
        </w:rPr>
        <w:t>⑤</w:t>
      </w:r>
      <w:r w:rsidR="0021074B" w:rsidRPr="00EC2496">
        <w:rPr>
          <w:rFonts w:ascii="游ゴシック" w:eastAsia="游ゴシック" w:hAnsi="游ゴシック" w:hint="eastAsia"/>
        </w:rPr>
        <w:t>非行防止と自立支援の推進</w:t>
      </w:r>
    </w:p>
    <w:p w14:paraId="07A36D54" w14:textId="77777777" w:rsidR="00CB4E92" w:rsidRPr="00E33FC6" w:rsidRDefault="00CB4E92" w:rsidP="00CB4E92">
      <w:pPr>
        <w:pStyle w:val="ac"/>
        <w:ind w:leftChars="0" w:left="360"/>
        <w:rPr>
          <w:rFonts w:ascii="BIZ UDゴシック" w:eastAsia="BIZ UDゴシック"/>
          <w:bCs/>
        </w:rPr>
      </w:pPr>
    </w:p>
    <w:p w14:paraId="397D6D99" w14:textId="77777777" w:rsidR="00CB4E92" w:rsidRPr="00EC2496" w:rsidRDefault="00CB4E92" w:rsidP="00CB4E92">
      <w:pPr>
        <w:pStyle w:val="3"/>
        <w:rPr>
          <w:color w:val="000099"/>
          <w:sz w:val="24"/>
          <w:szCs w:val="22"/>
        </w:rPr>
      </w:pPr>
      <w:r w:rsidRPr="00EC2496">
        <w:rPr>
          <w:rFonts w:hint="eastAsia"/>
          <w:color w:val="000099"/>
          <w:sz w:val="24"/>
          <w:szCs w:val="22"/>
        </w:rPr>
        <w:t>【具体的な取組】</w:t>
      </w:r>
    </w:p>
    <w:p w14:paraId="37E57254" w14:textId="22EB2646" w:rsidR="00495E14" w:rsidRPr="00EC2496" w:rsidRDefault="00EC2496" w:rsidP="00CB4E92">
      <w:pPr>
        <w:ind w:firstLineChars="100" w:firstLine="275"/>
        <w:rPr>
          <w:rFonts w:ascii="BIZ UDゴシック" w:eastAsia="BIZ UDゴシック" w:hAnsi="BIZ UDゴシック"/>
          <w:color w:val="800080"/>
        </w:rPr>
      </w:pPr>
      <w:r w:rsidRPr="00EC2496">
        <w:rPr>
          <w:rFonts w:ascii="ＭＳ 明朝" w:eastAsia="ＭＳ 明朝" w:hAnsi="ＭＳ 明朝" w:cs="ＭＳ 明朝" w:hint="eastAsia"/>
          <w:color w:val="800080"/>
        </w:rPr>
        <w:t>➢</w:t>
      </w:r>
      <w:r w:rsidR="00495E14" w:rsidRPr="00EC2496">
        <w:rPr>
          <w:rFonts w:ascii="BIZ UDゴシック" w:eastAsia="BIZ UDゴシック" w:hAnsi="BIZ UDゴシック" w:hint="eastAsia"/>
          <w:color w:val="800080"/>
        </w:rPr>
        <w:t>自殺予防に関する普及啓発</w:t>
      </w:r>
    </w:p>
    <w:p w14:paraId="2B5213D8" w14:textId="0AE052FB" w:rsidR="00495E14" w:rsidRPr="00EC2496" w:rsidRDefault="00EC2496" w:rsidP="004375E2">
      <w:pPr>
        <w:ind w:firstLineChars="100" w:firstLine="275"/>
        <w:rPr>
          <w:rFonts w:ascii="BIZ UDゴシック" w:eastAsia="BIZ UDゴシック"/>
          <w:bCs/>
          <w:color w:val="800080"/>
        </w:rPr>
      </w:pPr>
      <w:r w:rsidRPr="00EC2496">
        <w:rPr>
          <w:rFonts w:ascii="ＭＳ 明朝" w:eastAsia="ＭＳ 明朝" w:hAnsi="ＭＳ 明朝" w:cs="ＭＳ 明朝" w:hint="eastAsia"/>
          <w:color w:val="800080"/>
        </w:rPr>
        <w:t>➢</w:t>
      </w:r>
      <w:r w:rsidR="00495E14" w:rsidRPr="00EC2496">
        <w:rPr>
          <w:rFonts w:ascii="BIZ UDゴシック" w:eastAsia="BIZ UDゴシック" w:hint="eastAsia"/>
          <w:bCs/>
          <w:color w:val="800080"/>
        </w:rPr>
        <w:t>専門家による相談など、相談しやすい体制づくり</w:t>
      </w:r>
    </w:p>
    <w:p w14:paraId="3D341DD9" w14:textId="4D7E8C7C" w:rsidR="00495E14" w:rsidRPr="00EC2496" w:rsidRDefault="00EC2496" w:rsidP="00495E14">
      <w:pPr>
        <w:ind w:firstLineChars="100" w:firstLine="275"/>
        <w:rPr>
          <w:rFonts w:ascii="BIZ UDゴシック" w:eastAsia="BIZ UDゴシック"/>
          <w:bCs/>
          <w:color w:val="800080"/>
        </w:rPr>
      </w:pPr>
      <w:r w:rsidRPr="00EC2496">
        <w:rPr>
          <w:rFonts w:ascii="ＭＳ 明朝" w:eastAsia="ＭＳ 明朝" w:hAnsi="ＭＳ 明朝" w:cs="ＭＳ 明朝" w:hint="eastAsia"/>
          <w:color w:val="800080"/>
        </w:rPr>
        <w:t>➢</w:t>
      </w:r>
      <w:r w:rsidR="00495E14" w:rsidRPr="00EC2496">
        <w:rPr>
          <w:rFonts w:ascii="BIZ UDゴシック" w:eastAsia="BIZ UDゴシック" w:hint="eastAsia"/>
          <w:bCs/>
          <w:color w:val="800080"/>
        </w:rPr>
        <w:t>市立小・中学校のＩＣＴ</w:t>
      </w:r>
      <w:r w:rsidR="00D673C6" w:rsidRPr="00EC2496">
        <w:rPr>
          <w:rFonts w:ascii="BIZ UDゴシック" w:eastAsia="BIZ UDゴシック" w:hint="eastAsia"/>
          <w:bCs/>
          <w:color w:val="800080"/>
        </w:rPr>
        <w:t>（情報通信技術）</w:t>
      </w:r>
      <w:r w:rsidR="00495E14" w:rsidRPr="00EC2496">
        <w:rPr>
          <w:rFonts w:ascii="BIZ UDゴシック" w:eastAsia="BIZ UDゴシック" w:hint="eastAsia"/>
          <w:bCs/>
          <w:color w:val="800080"/>
        </w:rPr>
        <w:t>機器の適切な利用指導</w:t>
      </w:r>
    </w:p>
    <w:p w14:paraId="3355CB63" w14:textId="3E9AA37B" w:rsidR="00495E14" w:rsidRPr="00EC2496" w:rsidRDefault="00EC2496" w:rsidP="00495E14">
      <w:pPr>
        <w:ind w:firstLineChars="100" w:firstLine="275"/>
        <w:rPr>
          <w:rFonts w:ascii="BIZ UDゴシック" w:eastAsia="BIZ UDゴシック"/>
          <w:bCs/>
          <w:color w:val="800080"/>
        </w:rPr>
      </w:pPr>
      <w:r w:rsidRPr="00EC2496">
        <w:rPr>
          <w:rFonts w:ascii="ＭＳ 明朝" w:eastAsia="ＭＳ 明朝" w:hAnsi="ＭＳ 明朝" w:cs="ＭＳ 明朝" w:hint="eastAsia"/>
          <w:color w:val="800080"/>
        </w:rPr>
        <w:t>➢</w:t>
      </w:r>
      <w:r w:rsidR="00495E14" w:rsidRPr="00EC2496">
        <w:rPr>
          <w:rFonts w:ascii="BIZ UDゴシック" w:eastAsia="BIZ UDゴシック" w:hint="eastAsia"/>
          <w:bCs/>
          <w:color w:val="800080"/>
        </w:rPr>
        <w:t>本厚木駅周辺の環境浄化</w:t>
      </w:r>
    </w:p>
    <w:p w14:paraId="34F4EFD9" w14:textId="0F1BF535" w:rsidR="00495E14" w:rsidRPr="00EC2496" w:rsidRDefault="00EC2496" w:rsidP="00495E14">
      <w:pPr>
        <w:ind w:firstLineChars="100" w:firstLine="275"/>
        <w:rPr>
          <w:rFonts w:ascii="BIZ UDゴシック" w:eastAsia="BIZ UDゴシック"/>
          <w:bCs/>
          <w:color w:val="800080"/>
        </w:rPr>
      </w:pPr>
      <w:r w:rsidRPr="00EC2496">
        <w:rPr>
          <w:rFonts w:ascii="ＭＳ 明朝" w:eastAsia="ＭＳ 明朝" w:hAnsi="ＭＳ 明朝" w:cs="ＭＳ 明朝" w:hint="eastAsia"/>
          <w:color w:val="800080"/>
        </w:rPr>
        <w:t>➢</w:t>
      </w:r>
      <w:r w:rsidR="00495E14" w:rsidRPr="00EC2496">
        <w:rPr>
          <w:rFonts w:ascii="BIZ UDゴシック" w:eastAsia="BIZ UDゴシック" w:hint="eastAsia"/>
          <w:bCs/>
          <w:color w:val="800080"/>
        </w:rPr>
        <w:t>交通安全、通学路等の安全対策</w:t>
      </w:r>
    </w:p>
    <w:p w14:paraId="18B6471F" w14:textId="2AC2D2C1" w:rsidR="00495E14" w:rsidRPr="00EC2496" w:rsidRDefault="00EC2496" w:rsidP="00495E14">
      <w:pPr>
        <w:ind w:firstLineChars="100" w:firstLine="275"/>
        <w:rPr>
          <w:rFonts w:ascii="BIZ UDゴシック" w:eastAsia="BIZ UDゴシック"/>
          <w:bCs/>
          <w:color w:val="800080"/>
        </w:rPr>
      </w:pPr>
      <w:r w:rsidRPr="00EC2496">
        <w:rPr>
          <w:rFonts w:ascii="ＭＳ 明朝" w:eastAsia="ＭＳ 明朝" w:hAnsi="ＭＳ 明朝" w:cs="ＭＳ 明朝" w:hint="eastAsia"/>
          <w:color w:val="800080"/>
        </w:rPr>
        <w:t>➢</w:t>
      </w:r>
      <w:r w:rsidR="00495E14" w:rsidRPr="00EC2496">
        <w:rPr>
          <w:rFonts w:ascii="BIZ UDゴシック" w:eastAsia="BIZ UDゴシック" w:hint="eastAsia"/>
          <w:bCs/>
          <w:color w:val="800080"/>
        </w:rPr>
        <w:t>犯罪や非行の防止のための活動支援</w:t>
      </w:r>
      <w:r w:rsidR="00646769" w:rsidRPr="00EC2496">
        <w:rPr>
          <w:rFonts w:ascii="BIZ UDゴシック" w:eastAsia="BIZ UDゴシック" w:hint="eastAsia"/>
          <w:bCs/>
          <w:color w:val="800080"/>
        </w:rPr>
        <w:t xml:space="preserve">　など</w:t>
      </w:r>
    </w:p>
    <w:bookmarkEnd w:id="27"/>
    <w:p w14:paraId="6A64784A" w14:textId="77777777" w:rsidR="005F2B55" w:rsidRPr="008E797A" w:rsidRDefault="005F2B55" w:rsidP="005F2B55"/>
    <w:p w14:paraId="2B67A2CC" w14:textId="77777777" w:rsidR="005F2B55" w:rsidRDefault="005F2B55" w:rsidP="005F2B55">
      <w:pPr>
        <w:widowControl/>
        <w:jc w:val="left"/>
        <w:rPr>
          <w:rFonts w:ascii="BIZ UDゴシック" w:eastAsia="BIZ UDゴシック" w:hAnsi="Arial"/>
          <w:sz w:val="36"/>
          <w:bdr w:val="single" w:sz="4" w:space="0" w:color="auto"/>
        </w:rPr>
      </w:pPr>
      <w:r>
        <w:rPr>
          <w:rFonts w:ascii="BIZ UDゴシック" w:eastAsia="BIZ UDゴシック" w:hAnsi="Arial"/>
          <w:sz w:val="36"/>
          <w:bdr w:val="single" w:sz="4" w:space="0" w:color="auto"/>
        </w:rPr>
        <w:br w:type="page"/>
      </w:r>
    </w:p>
    <w:p w14:paraId="41DD45E0" w14:textId="3DD86FEA" w:rsidR="005F2B55" w:rsidRPr="00873504" w:rsidRDefault="009337FE" w:rsidP="009337FE">
      <w:pPr>
        <w:widowControl/>
        <w:ind w:firstLineChars="1053" w:firstLine="2900"/>
        <w:jc w:val="left"/>
        <w:rPr>
          <w:rFonts w:ascii="BIZ UDゴシック" w:eastAsia="BIZ UDゴシック" w:hAnsi="Arial"/>
          <w:sz w:val="36"/>
          <w:bdr w:val="single" w:sz="4" w:space="0" w:color="auto"/>
        </w:rPr>
      </w:pPr>
      <w:r>
        <w:rPr>
          <w:noProof/>
        </w:rPr>
        <w:lastRenderedPageBreak/>
        <w:drawing>
          <wp:anchor distT="0" distB="0" distL="114300" distR="114300" simplePos="0" relativeHeight="252712960" behindDoc="1" locked="0" layoutInCell="1" allowOverlap="1" wp14:anchorId="01A80441" wp14:editId="0B06DB9F">
            <wp:simplePos x="0" y="0"/>
            <wp:positionH relativeFrom="column">
              <wp:posOffset>5080</wp:posOffset>
            </wp:positionH>
            <wp:positionV relativeFrom="paragraph">
              <wp:posOffset>475265</wp:posOffset>
            </wp:positionV>
            <wp:extent cx="6189980" cy="183515"/>
            <wp:effectExtent l="0" t="0" r="1270" b="6985"/>
            <wp:wrapNone/>
            <wp:docPr id="879091115" name="図 87909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9980" cy="183515"/>
                    </a:xfrm>
                    <a:prstGeom prst="rect">
                      <a:avLst/>
                    </a:prstGeom>
                    <a:noFill/>
                    <a:ln>
                      <a:noFill/>
                    </a:ln>
                  </pic:spPr>
                </pic:pic>
              </a:graphicData>
            </a:graphic>
            <wp14:sizeRelH relativeFrom="margin">
              <wp14:pctWidth>0</wp14:pctWidth>
            </wp14:sizeRelH>
          </wp:anchor>
        </w:drawing>
      </w:r>
      <w:r w:rsidR="00EC2496" w:rsidRPr="00EC2496">
        <w:rPr>
          <w:rFonts w:ascii="BIZ UDゴシック" w:eastAsia="BIZ UDゴシック" w:hAnsi="Arial" w:hint="eastAsia"/>
          <w:noProof/>
          <w:color w:val="FF0000"/>
          <w:sz w:val="36"/>
        </w:rPr>
        <mc:AlternateContent>
          <mc:Choice Requires="wpg">
            <w:drawing>
              <wp:anchor distT="0" distB="0" distL="114300" distR="114300" simplePos="0" relativeHeight="252709888" behindDoc="0" locked="0" layoutInCell="1" allowOverlap="1" wp14:anchorId="08979481" wp14:editId="21242826">
                <wp:simplePos x="0" y="0"/>
                <wp:positionH relativeFrom="column">
                  <wp:posOffset>0</wp:posOffset>
                </wp:positionH>
                <wp:positionV relativeFrom="paragraph">
                  <wp:posOffset>-44100</wp:posOffset>
                </wp:positionV>
                <wp:extent cx="1691640" cy="461645"/>
                <wp:effectExtent l="0" t="0" r="3810" b="0"/>
                <wp:wrapNone/>
                <wp:docPr id="879091109" name="グループ化 879091109"/>
                <wp:cNvGraphicFramePr/>
                <a:graphic xmlns:a="http://schemas.openxmlformats.org/drawingml/2006/main">
                  <a:graphicData uri="http://schemas.microsoft.com/office/word/2010/wordprocessingGroup">
                    <wpg:wgp>
                      <wpg:cNvGrpSpPr/>
                      <wpg:grpSpPr>
                        <a:xfrm>
                          <a:off x="0" y="0"/>
                          <a:ext cx="1691640" cy="461645"/>
                          <a:chOff x="0" y="0"/>
                          <a:chExt cx="1691640" cy="462455"/>
                        </a:xfrm>
                      </wpg:grpSpPr>
                      <wps:wsp>
                        <wps:cNvPr id="879091110" name="矢印: 五方向 879091110"/>
                        <wps:cNvSpPr/>
                        <wps:spPr>
                          <a:xfrm>
                            <a:off x="0" y="168461"/>
                            <a:ext cx="1691640" cy="293994"/>
                          </a:xfrm>
                          <a:prstGeom prst="homePlate">
                            <a:avLst>
                              <a:gd name="adj" fmla="val 42301"/>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9091111" name="テキスト ボックス 879091111"/>
                        <wps:cNvSpPr txBox="1"/>
                        <wps:spPr>
                          <a:xfrm>
                            <a:off x="42042" y="0"/>
                            <a:ext cx="1495928" cy="462455"/>
                          </a:xfrm>
                          <a:prstGeom prst="rect">
                            <a:avLst/>
                          </a:prstGeom>
                          <a:noFill/>
                          <a:ln w="6350">
                            <a:noFill/>
                          </a:ln>
                        </wps:spPr>
                        <wps:txbx>
                          <w:txbxContent>
                            <w:p w14:paraId="0E127F7B" w14:textId="13F949E0" w:rsidR="00EC2496" w:rsidRPr="0080451A" w:rsidRDefault="00EC2496" w:rsidP="00EC2496">
                              <w:pPr>
                                <w:rPr>
                                  <w:rFonts w:ascii="BIZ UDゴシック" w:eastAsia="BIZ UDゴシック" w:hAnsi="BIZ UDゴシック"/>
                                  <w:color w:val="FFFFFF" w:themeColor="background1"/>
                                  <w:sz w:val="36"/>
                                  <w:szCs w:val="36"/>
                                </w:rPr>
                              </w:pPr>
                              <w:r w:rsidRPr="0080451A">
                                <w:rPr>
                                  <w:rFonts w:ascii="BIZ UDゴシック" w:eastAsia="BIZ UDゴシック" w:hAnsi="BIZ UDゴシック" w:hint="eastAsia"/>
                                  <w:color w:val="FFFFFF" w:themeColor="background1"/>
                                  <w:sz w:val="36"/>
                                  <w:szCs w:val="36"/>
                                </w:rPr>
                                <w:t>基本施策</w:t>
                              </w:r>
                              <w:r>
                                <w:rPr>
                                  <w:rFonts w:ascii="BIZ UDゴシック" w:eastAsia="BIZ UDゴシック" w:hAnsi="BIZ UDゴシック" w:hint="eastAsia"/>
                                  <w:color w:val="FFFFFF" w:themeColor="background1"/>
                                  <w:sz w:val="36"/>
                                  <w:szCs w:val="36"/>
                                </w:rPr>
                                <w:t>２</w:t>
                              </w:r>
                              <w:r w:rsidRPr="0080451A">
                                <w:rPr>
                                  <w:rFonts w:ascii="BIZ UDゴシック" w:eastAsia="BIZ UDゴシック" w:hAnsi="BIZ UDゴシック" w:hint="eastAsia"/>
                                  <w:color w:val="FFFFFF" w:themeColor="background1"/>
                                  <w:sz w:val="36"/>
                                  <w:szCs w:val="36"/>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8979481" id="グループ化 879091109" o:spid="_x0000_s1169" style="position:absolute;left:0;text-align:left;margin-left:0;margin-top:-3.45pt;width:133.2pt;height:36.35pt;z-index:252709888;mso-height-relative:margin" coordsize="16916,4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">
                <v:shape id="矢印: 五方向 879091110" o:spid="_x0000_s1170" type="#_x0000_t15" style="position:absolute;top:1684;width:16916;height:2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" adj="20012" fillcolor="red" stroked="f" strokeweight="1pt"/>
                <v:shape id="テキスト ボックス 879091111" o:spid="_x0000_s1171" type="#_x0000_t202" style="position:absolute;left:420;width:14959;height:4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" filled="f" stroked="f" strokeweight=".5pt">
                  <v:textbox>
                    <w:txbxContent>
                      <w:p w14:paraId="0E127F7B" w14:textId="13F949E0" w:rsidR="00EC2496" w:rsidRPr="0080451A" w:rsidRDefault="00EC2496" w:rsidP="00EC2496">
                        <w:pPr>
                          <w:rPr>
                            <w:rFonts w:ascii="BIZ UDゴシック" w:eastAsia="BIZ UDゴシック" w:hAnsi="BIZ UDゴシック" w:hint="eastAsia"/>
                            <w:color w:val="FFFFFF" w:themeColor="background1"/>
                            <w:sz w:val="36"/>
                            <w:szCs w:val="36"/>
                          </w:rPr>
                        </w:pPr>
                        <w:r w:rsidRPr="0080451A">
                          <w:rPr>
                            <w:rFonts w:ascii="BIZ UDゴシック" w:eastAsia="BIZ UDゴシック" w:hAnsi="BIZ UDゴシック" w:hint="eastAsia"/>
                            <w:color w:val="FFFFFF" w:themeColor="background1"/>
                            <w:sz w:val="36"/>
                            <w:szCs w:val="36"/>
                          </w:rPr>
                          <w:t>基本施策</w:t>
                        </w:r>
                        <w:r>
                          <w:rPr>
                            <w:rFonts w:ascii="BIZ UDゴシック" w:eastAsia="BIZ UDゴシック" w:hAnsi="BIZ UDゴシック" w:hint="eastAsia"/>
                            <w:color w:val="FFFFFF" w:themeColor="background1"/>
                            <w:sz w:val="36"/>
                            <w:szCs w:val="36"/>
                          </w:rPr>
                          <w:t>２</w:t>
                        </w:r>
                        <w:r w:rsidRPr="0080451A">
                          <w:rPr>
                            <w:rFonts w:ascii="BIZ UDゴシック" w:eastAsia="BIZ UDゴシック" w:hAnsi="BIZ UDゴシック" w:hint="eastAsia"/>
                            <w:color w:val="FFFFFF" w:themeColor="background1"/>
                            <w:sz w:val="36"/>
                            <w:szCs w:val="36"/>
                          </w:rPr>
                          <w:t>１</w:t>
                        </w:r>
                      </w:p>
                    </w:txbxContent>
                  </v:textbox>
                </v:shape>
              </v:group>
            </w:pict>
          </mc:Fallback>
        </mc:AlternateContent>
      </w:r>
      <w:r w:rsidR="005F2B55" w:rsidRPr="00EC2496">
        <w:rPr>
          <w:rFonts w:ascii="BIZ UDゴシック" w:eastAsia="BIZ UDゴシック" w:hAnsi="Arial" w:hint="eastAsia"/>
          <w:color w:val="FF0000"/>
          <w:sz w:val="36"/>
        </w:rPr>
        <w:t>ライフステージ別の</w:t>
      </w:r>
      <w:r w:rsidR="00670DC5" w:rsidRPr="00EC2496">
        <w:rPr>
          <w:rFonts w:ascii="BIZ UDゴシック" w:eastAsia="BIZ UDゴシック" w:hAnsi="Arial" w:hint="eastAsia"/>
          <w:color w:val="FF0000"/>
          <w:sz w:val="36"/>
        </w:rPr>
        <w:t>施策</w:t>
      </w:r>
    </w:p>
    <w:p w14:paraId="121CB19C" w14:textId="03D97E1D" w:rsidR="009337FE" w:rsidRDefault="009337FE" w:rsidP="005F2B55">
      <w:pPr>
        <w:pStyle w:val="2"/>
        <w:spacing w:after="83"/>
        <w:rPr>
          <w:bdr w:val="single" w:sz="4" w:space="0" w:color="auto"/>
        </w:rPr>
      </w:pPr>
    </w:p>
    <w:p w14:paraId="49C7CAF8" w14:textId="77777777" w:rsidR="009337FE" w:rsidRPr="009337FE" w:rsidRDefault="009337FE" w:rsidP="009337FE"/>
    <w:p w14:paraId="0D401AAD" w14:textId="200C476C" w:rsidR="00697A89" w:rsidRDefault="009337FE" w:rsidP="005F2B55">
      <w:pPr>
        <w:pStyle w:val="2"/>
        <w:spacing w:after="83"/>
        <w:rPr>
          <w:bdr w:val="single" w:sz="4" w:space="0" w:color="auto"/>
        </w:rPr>
      </w:pPr>
      <w:r>
        <w:rPr>
          <w:noProof/>
        </w:rPr>
        <mc:AlternateContent>
          <mc:Choice Requires="wpg">
            <w:drawing>
              <wp:anchor distT="0" distB="0" distL="114300" distR="114300" simplePos="0" relativeHeight="252711936" behindDoc="0" locked="0" layoutInCell="1" allowOverlap="1" wp14:anchorId="49251202" wp14:editId="0324F4ED">
                <wp:simplePos x="0" y="0"/>
                <wp:positionH relativeFrom="column">
                  <wp:posOffset>0</wp:posOffset>
                </wp:positionH>
                <wp:positionV relativeFrom="paragraph">
                  <wp:posOffset>-635</wp:posOffset>
                </wp:positionV>
                <wp:extent cx="6189980" cy="598805"/>
                <wp:effectExtent l="0" t="0" r="1270" b="0"/>
                <wp:wrapNone/>
                <wp:docPr id="879091112" name="グループ化 879091112"/>
                <wp:cNvGraphicFramePr/>
                <a:graphic xmlns:a="http://schemas.openxmlformats.org/drawingml/2006/main">
                  <a:graphicData uri="http://schemas.microsoft.com/office/word/2010/wordprocessingGroup">
                    <wpg:wgp>
                      <wpg:cNvGrpSpPr/>
                      <wpg:grpSpPr>
                        <a:xfrm>
                          <a:off x="0" y="0"/>
                          <a:ext cx="6189980" cy="598805"/>
                          <a:chOff x="0" y="10510"/>
                          <a:chExt cx="6189980" cy="598805"/>
                        </a:xfrm>
                      </wpg:grpSpPr>
                      <wps:wsp>
                        <wps:cNvPr id="879091113" name="四角形: 角を丸くする 879091113"/>
                        <wps:cNvSpPr/>
                        <wps:spPr>
                          <a:xfrm>
                            <a:off x="0" y="21020"/>
                            <a:ext cx="6189980" cy="325755"/>
                          </a:xfrm>
                          <a:prstGeom prst="roundRect">
                            <a:avLst>
                              <a:gd name="adj" fmla="val 50000"/>
                            </a:avLst>
                          </a:prstGeom>
                          <a:solidFill>
                            <a:srgbClr val="FF0000">
                              <a:alpha val="5098"/>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9091114" name="テキスト ボックス 879091114"/>
                        <wps:cNvSpPr txBox="1"/>
                        <wps:spPr>
                          <a:xfrm>
                            <a:off x="21020" y="10510"/>
                            <a:ext cx="5623035" cy="598805"/>
                          </a:xfrm>
                          <a:prstGeom prst="rect">
                            <a:avLst/>
                          </a:prstGeom>
                          <a:noFill/>
                          <a:ln w="6350">
                            <a:noFill/>
                          </a:ln>
                        </wps:spPr>
                        <wps:txbx>
                          <w:txbxContent>
                            <w:p w14:paraId="07E1BA95" w14:textId="12CE5FD0" w:rsidR="009337FE" w:rsidRPr="009337FE" w:rsidRDefault="009337FE" w:rsidP="009337FE">
                              <w:pPr>
                                <w:rPr>
                                  <w:rFonts w:ascii="游ゴシック" w:eastAsia="游ゴシック" w:hAnsi="游ゴシック"/>
                                  <w:color w:val="FF0000"/>
                                </w:rPr>
                              </w:pPr>
                              <w:r w:rsidRPr="009337FE">
                                <w:rPr>
                                  <w:rFonts w:ascii="游ゴシック" w:eastAsia="游ゴシック" w:hAnsi="游ゴシック" w:hint="eastAsia"/>
                                  <w:color w:val="FF0000"/>
                                  <w:spacing w:val="-20"/>
                                  <w:sz w:val="21"/>
                                  <w:szCs w:val="21"/>
                                </w:rPr>
                                <w:t>重点施策(</w:t>
                              </w:r>
                              <w:r w:rsidRPr="009337FE">
                                <w:rPr>
                                  <w:rFonts w:ascii="游ゴシック" w:eastAsia="游ゴシック" w:hAnsi="游ゴシック"/>
                                  <w:color w:val="FF0000"/>
                                  <w:spacing w:val="-20"/>
                                  <w:sz w:val="21"/>
                                  <w:szCs w:val="21"/>
                                </w:rPr>
                                <w:t>１</w:t>
                              </w:r>
                              <w:r w:rsidRPr="009337FE">
                                <w:rPr>
                                  <w:rFonts w:ascii="游ゴシック" w:eastAsia="游ゴシック" w:hAnsi="游ゴシック" w:hint="eastAsia"/>
                                  <w:color w:val="FF0000"/>
                                  <w:spacing w:val="-20"/>
                                  <w:sz w:val="21"/>
                                  <w:szCs w:val="21"/>
                                </w:rPr>
                                <w:t>)</w:t>
                              </w:r>
                              <w:r w:rsidRPr="009337FE">
                                <w:rPr>
                                  <w:rFonts w:ascii="游ゴシック" w:eastAsia="游ゴシック" w:hAnsi="游ゴシック"/>
                                  <w:color w:val="FF0000"/>
                                  <w:spacing w:val="-20"/>
                                  <w:sz w:val="21"/>
                                  <w:szCs w:val="21"/>
                                </w:rPr>
                                <w:t xml:space="preserve">  </w:t>
                              </w:r>
                              <w:r w:rsidRPr="009337FE">
                                <w:rPr>
                                  <w:rFonts w:ascii="BIZ UDゴシック" w:eastAsia="BIZ UDゴシック" w:hAnsi="BIZ UDゴシック" w:hint="eastAsia"/>
                                  <w:color w:val="FF0000"/>
                                  <w:spacing w:val="-16"/>
                                  <w:sz w:val="30"/>
                                  <w:szCs w:val="30"/>
                                </w:rPr>
                                <w:t>こどもの誕生前から幼児期までの施策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251202" id="グループ化 879091112" o:spid="_x0000_s1172" style="position:absolute;left:0;text-align:left;margin-left:0;margin-top:-.05pt;width:487.4pt;height:47.15pt;z-index:252711936;mso-height-relative:margin" coordorigin=",105" coordsize="61899,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">
                <v:roundrect id="四角形: 角を丸くする 879091113" o:spid="_x0000_s1173" style="position:absolute;top:210;width:61899;height:325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" fillcolor="red" stroked="f" strokeweight="1pt">
                  <v:fill opacity="3341f"/>
                  <v:stroke joinstyle="miter"/>
                </v:roundrect>
                <v:shape id="テキスト ボックス 879091114" o:spid="_x0000_s1174" type="#_x0000_t202" style="position:absolute;left:210;top:105;width:56230;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" filled="f" stroked="f" strokeweight=".5pt">
                  <v:textbox>
                    <w:txbxContent>
                      <w:p w14:paraId="07E1BA95" w14:textId="12CE5FD0" w:rsidR="009337FE" w:rsidRPr="009337FE" w:rsidRDefault="009337FE" w:rsidP="009337FE">
                        <w:pPr>
                          <w:rPr>
                            <w:rFonts w:ascii="游ゴシック" w:eastAsia="游ゴシック" w:hAnsi="游ゴシック" w:hint="eastAsia"/>
                            <w:color w:val="FF0000"/>
                          </w:rPr>
                        </w:pPr>
                        <w:r w:rsidRPr="009337FE">
                          <w:rPr>
                            <w:rFonts w:ascii="游ゴシック" w:eastAsia="游ゴシック" w:hAnsi="游ゴシック" w:hint="eastAsia"/>
                            <w:color w:val="FF0000"/>
                            <w:spacing w:val="-20"/>
                            <w:sz w:val="21"/>
                            <w:szCs w:val="21"/>
                          </w:rPr>
                          <w:t>重点施策(</w:t>
                        </w:r>
                        <w:r w:rsidRPr="009337FE">
                          <w:rPr>
                            <w:rFonts w:ascii="游ゴシック" w:eastAsia="游ゴシック" w:hAnsi="游ゴシック"/>
                            <w:color w:val="FF0000"/>
                            <w:spacing w:val="-20"/>
                            <w:sz w:val="21"/>
                            <w:szCs w:val="21"/>
                          </w:rPr>
                          <w:t>１</w:t>
                        </w:r>
                        <w:r w:rsidRPr="009337FE">
                          <w:rPr>
                            <w:rFonts w:ascii="游ゴシック" w:eastAsia="游ゴシック" w:hAnsi="游ゴシック" w:hint="eastAsia"/>
                            <w:color w:val="FF0000"/>
                            <w:spacing w:val="-20"/>
                            <w:sz w:val="21"/>
                            <w:szCs w:val="21"/>
                          </w:rPr>
                          <w:t>)</w:t>
                        </w:r>
                        <w:r w:rsidRPr="009337FE">
                          <w:rPr>
                            <w:rFonts w:ascii="游ゴシック" w:eastAsia="游ゴシック" w:hAnsi="游ゴシック"/>
                            <w:color w:val="FF0000"/>
                            <w:spacing w:val="-20"/>
                            <w:sz w:val="21"/>
                            <w:szCs w:val="21"/>
                          </w:rPr>
                          <w:t xml:space="preserve">  </w:t>
                        </w:r>
                        <w:r w:rsidRPr="009337FE">
                          <w:rPr>
                            <w:rFonts w:ascii="BIZ UDゴシック" w:eastAsia="BIZ UDゴシック" w:hAnsi="BIZ UDゴシック" w:hint="eastAsia"/>
                            <w:color w:val="FF0000"/>
                            <w:spacing w:val="-16"/>
                            <w:sz w:val="30"/>
                            <w:szCs w:val="30"/>
                          </w:rPr>
                          <w:t>こどもの誕生前から幼児期までの施策</w:t>
                        </w:r>
                      </w:p>
                    </w:txbxContent>
                  </v:textbox>
                </v:shape>
              </v:group>
            </w:pict>
          </mc:Fallback>
        </mc:AlternateContent>
      </w:r>
    </w:p>
    <w:p w14:paraId="60CE6D14" w14:textId="328128F0" w:rsidR="005F2B55" w:rsidRDefault="005F2B55" w:rsidP="005F2B55">
      <w:pPr>
        <w:pStyle w:val="2"/>
        <w:spacing w:after="83"/>
        <w:rPr>
          <w:bdr w:val="single" w:sz="4" w:space="0" w:color="auto"/>
        </w:rPr>
      </w:pPr>
    </w:p>
    <w:p w14:paraId="02B43498" w14:textId="68973BC5" w:rsidR="00DF796B" w:rsidRPr="009337FE" w:rsidRDefault="00852BCC" w:rsidP="00DF796B">
      <w:pPr>
        <w:pStyle w:val="3"/>
        <w:rPr>
          <w:sz w:val="32"/>
          <w:szCs w:val="32"/>
        </w:rPr>
      </w:pPr>
      <w:r>
        <w:rPr>
          <w:noProof/>
        </w:rPr>
        <mc:AlternateContent>
          <mc:Choice Requires="wps">
            <w:drawing>
              <wp:anchor distT="0" distB="0" distL="114300" distR="114300" simplePos="0" relativeHeight="252717056" behindDoc="0" locked="0" layoutInCell="1" allowOverlap="1" wp14:anchorId="70BE902D" wp14:editId="3BD4E7A3">
                <wp:simplePos x="0" y="0"/>
                <wp:positionH relativeFrom="column">
                  <wp:posOffset>5617</wp:posOffset>
                </wp:positionH>
                <wp:positionV relativeFrom="paragraph">
                  <wp:posOffset>194310</wp:posOffset>
                </wp:positionV>
                <wp:extent cx="3346516" cy="65988"/>
                <wp:effectExtent l="0" t="0" r="6350" b="0"/>
                <wp:wrapNone/>
                <wp:docPr id="879091119" name="四角形: 角を丸くする 879091119"/>
                <wp:cNvGraphicFramePr/>
                <a:graphic xmlns:a="http://schemas.openxmlformats.org/drawingml/2006/main">
                  <a:graphicData uri="http://schemas.microsoft.com/office/word/2010/wordprocessingShape">
                    <wps:wsp>
                      <wps:cNvSpPr/>
                      <wps:spPr>
                        <a:xfrm>
                          <a:off x="0" y="0"/>
                          <a:ext cx="3346516" cy="65988"/>
                        </a:xfrm>
                        <a:prstGeom prst="roundRect">
                          <a:avLst>
                            <a:gd name="adj" fmla="val 50000"/>
                          </a:avLst>
                        </a:prstGeom>
                        <a:solidFill>
                          <a:srgbClr val="FF0000">
                            <a:alpha val="5098"/>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362E97" id="四角形: 角を丸くする 879091119" o:spid="_x0000_s1026" style="position:absolute;left:0;text-align:left;margin-left:.45pt;margin-top:15.3pt;width:263.5pt;height:5.2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" fillcolor="red" stroked="f" strokeweight="1pt">
                <v:fill opacity="3341f"/>
                <v:stroke joinstyle="miter"/>
              </v:roundrect>
            </w:pict>
          </mc:Fallback>
        </mc:AlternateContent>
      </w:r>
      <w:r w:rsidR="005F7DF0" w:rsidRPr="00E00DD3">
        <w:rPr>
          <w:rFonts w:hint="eastAsia"/>
          <w:color w:val="FF0000"/>
          <w:sz w:val="21"/>
          <w:szCs w:val="21"/>
        </w:rPr>
        <w:t>（１）-１</w:t>
      </w:r>
      <w:r w:rsidR="005F7DF0" w:rsidRPr="00E00DD3">
        <w:rPr>
          <w:rFonts w:hint="eastAsia"/>
          <w:color w:val="FF0000"/>
          <w:sz w:val="24"/>
        </w:rPr>
        <w:t xml:space="preserve"> </w:t>
      </w:r>
      <w:r w:rsidR="00B03907" w:rsidRPr="009337FE">
        <w:rPr>
          <w:rFonts w:hint="eastAsia"/>
          <w:color w:val="FF0000"/>
          <w:szCs w:val="28"/>
        </w:rPr>
        <w:t>妊娠・出産・</w:t>
      </w:r>
      <w:r w:rsidR="009D52AC" w:rsidRPr="009337FE">
        <w:rPr>
          <w:rFonts w:hint="eastAsia"/>
          <w:color w:val="FF0000"/>
          <w:szCs w:val="28"/>
        </w:rPr>
        <w:t>幼児期</w:t>
      </w:r>
      <w:r w:rsidR="00B03907" w:rsidRPr="009337FE">
        <w:rPr>
          <w:rFonts w:hint="eastAsia"/>
          <w:color w:val="FF0000"/>
          <w:szCs w:val="28"/>
        </w:rPr>
        <w:t>の支援</w:t>
      </w:r>
    </w:p>
    <w:p w14:paraId="4C57E810" w14:textId="5B3A59E3" w:rsidR="005F2B55" w:rsidRPr="00E00DD3" w:rsidRDefault="005F2B55" w:rsidP="00E00DD3">
      <w:pPr>
        <w:pStyle w:val="3"/>
        <w:spacing w:beforeLines="50" w:before="208"/>
        <w:rPr>
          <w:color w:val="000099"/>
          <w:sz w:val="24"/>
          <w:szCs w:val="22"/>
        </w:rPr>
      </w:pPr>
      <w:r w:rsidRPr="00E00DD3">
        <w:rPr>
          <w:rFonts w:hint="eastAsia"/>
          <w:color w:val="000099"/>
          <w:sz w:val="24"/>
          <w:szCs w:val="22"/>
        </w:rPr>
        <w:t>【施策の方向】</w:t>
      </w:r>
    </w:p>
    <w:p w14:paraId="3CF45944" w14:textId="3FD657F2" w:rsidR="0068002B" w:rsidRPr="00E00DD3" w:rsidRDefault="0068002B" w:rsidP="00E00DD3">
      <w:pPr>
        <w:spacing w:line="360" w:lineRule="exact"/>
        <w:ind w:leftChars="103" w:left="284" w:rightChars="51" w:right="140" w:firstLineChars="100" w:firstLine="255"/>
        <w:rPr>
          <w:rFonts w:ascii="游ゴシック" w:eastAsia="游ゴシック" w:hAnsi="游ゴシック"/>
          <w:spacing w:val="-10"/>
        </w:rPr>
      </w:pPr>
      <w:bookmarkStart w:id="31" w:name="_Hlk179527628"/>
      <w:r w:rsidRPr="00E00DD3">
        <w:rPr>
          <w:rFonts w:ascii="游ゴシック" w:eastAsia="游ゴシック" w:hAnsi="游ゴシック" w:hint="eastAsia"/>
          <w:spacing w:val="-10"/>
        </w:rPr>
        <w:t>妊娠・出産に関する相談体制</w:t>
      </w:r>
      <w:r w:rsidR="008547D9" w:rsidRPr="00E00DD3">
        <w:rPr>
          <w:rFonts w:ascii="游ゴシック" w:eastAsia="游ゴシック" w:hAnsi="游ゴシック" w:hint="eastAsia"/>
          <w:spacing w:val="-10"/>
        </w:rPr>
        <w:t>を</w:t>
      </w:r>
      <w:r w:rsidR="00C93466" w:rsidRPr="00E00DD3">
        <w:rPr>
          <w:rFonts w:ascii="游ゴシック" w:eastAsia="游ゴシック" w:hAnsi="游ゴシック" w:hint="eastAsia"/>
          <w:spacing w:val="-10"/>
        </w:rPr>
        <w:t>始め</w:t>
      </w:r>
      <w:r w:rsidRPr="00E00DD3">
        <w:rPr>
          <w:rFonts w:ascii="游ゴシック" w:eastAsia="游ゴシック" w:hAnsi="游ゴシック" w:hint="eastAsia"/>
          <w:spacing w:val="-10"/>
        </w:rPr>
        <w:t>、産後ケア事業の提供体制の確保や養育者のメンタルヘルスに係る取組を進めるなど、妊娠期から</w:t>
      </w:r>
      <w:r w:rsidR="009D52AC" w:rsidRPr="00E00DD3">
        <w:rPr>
          <w:rFonts w:ascii="游ゴシック" w:eastAsia="游ゴシック" w:hAnsi="游ゴシック" w:hint="eastAsia"/>
          <w:spacing w:val="-10"/>
        </w:rPr>
        <w:t>幼児</w:t>
      </w:r>
      <w:r w:rsidR="00FA1FC0" w:rsidRPr="00E00DD3">
        <w:rPr>
          <w:rFonts w:ascii="游ゴシック" w:eastAsia="游ゴシック" w:hAnsi="游ゴシック" w:hint="eastAsia"/>
          <w:spacing w:val="-10"/>
        </w:rPr>
        <w:t>期</w:t>
      </w:r>
      <w:r w:rsidRPr="00E00DD3">
        <w:rPr>
          <w:rFonts w:ascii="游ゴシック" w:eastAsia="游ゴシック" w:hAnsi="游ゴシック" w:hint="eastAsia"/>
          <w:spacing w:val="-10"/>
        </w:rPr>
        <w:t>を通じた切れ目のない支援</w:t>
      </w:r>
      <w:r w:rsidR="008547D9" w:rsidRPr="00E00DD3">
        <w:rPr>
          <w:rFonts w:ascii="游ゴシック" w:eastAsia="游ゴシック" w:hAnsi="游ゴシック" w:hint="eastAsia"/>
          <w:spacing w:val="-10"/>
        </w:rPr>
        <w:t>に取り組みます</w:t>
      </w:r>
      <w:r w:rsidRPr="00E00DD3">
        <w:rPr>
          <w:rFonts w:ascii="游ゴシック" w:eastAsia="游ゴシック" w:hAnsi="游ゴシック" w:hint="eastAsia"/>
          <w:spacing w:val="-10"/>
        </w:rPr>
        <w:t>。</w:t>
      </w:r>
    </w:p>
    <w:p w14:paraId="79518B79" w14:textId="7069750C" w:rsidR="005256D6" w:rsidRPr="00E00DD3" w:rsidRDefault="005256D6" w:rsidP="00E00DD3">
      <w:pPr>
        <w:spacing w:line="360" w:lineRule="exact"/>
        <w:ind w:leftChars="103" w:left="284" w:rightChars="51" w:right="140" w:firstLineChars="100" w:firstLine="255"/>
        <w:jc w:val="left"/>
        <w:rPr>
          <w:rFonts w:ascii="游ゴシック" w:eastAsia="游ゴシック" w:hAnsi="游ゴシック"/>
          <w:spacing w:val="-10"/>
        </w:rPr>
      </w:pPr>
      <w:r w:rsidRPr="00E00DD3">
        <w:rPr>
          <w:rFonts w:ascii="游ゴシック" w:eastAsia="游ゴシック" w:hAnsi="游ゴシック" w:hint="eastAsia"/>
          <w:spacing w:val="-10"/>
        </w:rPr>
        <w:t>また、幼児期までが、生涯にわたるウェルビーイングの向上にとって最も重要な時期であることから、就学前のこどもが、</w:t>
      </w:r>
      <w:r w:rsidR="00C86F11" w:rsidRPr="00E00DD3">
        <w:rPr>
          <w:rFonts w:ascii="游ゴシック" w:eastAsia="游ゴシック" w:hAnsi="游ゴシック" w:hint="eastAsia"/>
          <w:spacing w:val="-10"/>
        </w:rPr>
        <w:t>遊びや体験を通じて心と体で学ぶ機会と場を創出します。</w:t>
      </w:r>
    </w:p>
    <w:p w14:paraId="3DF33C95" w14:textId="77777777" w:rsidR="0028333C" w:rsidRPr="002151E9" w:rsidRDefault="0028333C" w:rsidP="0068002B">
      <w:pPr>
        <w:ind w:firstLineChars="100" w:firstLine="275"/>
      </w:pPr>
    </w:p>
    <w:p w14:paraId="7D3463CA" w14:textId="77777777" w:rsidR="0028333C" w:rsidRPr="00E00DD3" w:rsidRDefault="0028333C" w:rsidP="0028333C">
      <w:pPr>
        <w:pStyle w:val="3"/>
        <w:rPr>
          <w:color w:val="000099"/>
          <w:sz w:val="24"/>
          <w:szCs w:val="22"/>
        </w:rPr>
      </w:pPr>
      <w:r w:rsidRPr="00E00DD3">
        <w:rPr>
          <w:rFonts w:hint="eastAsia"/>
          <w:color w:val="000099"/>
          <w:sz w:val="24"/>
          <w:szCs w:val="22"/>
        </w:rPr>
        <w:t>【個別施策】</w:t>
      </w:r>
    </w:p>
    <w:p w14:paraId="35618201" w14:textId="77777777" w:rsidR="0028333C" w:rsidRPr="00E00DD3" w:rsidRDefault="0028333C" w:rsidP="00E00DD3">
      <w:pPr>
        <w:pStyle w:val="4"/>
        <w:ind w:leftChars="103" w:left="284"/>
        <w:rPr>
          <w:rFonts w:ascii="游ゴシック" w:eastAsia="游ゴシック" w:hAnsi="游ゴシック"/>
        </w:rPr>
      </w:pPr>
      <w:r w:rsidRPr="00E00DD3">
        <w:rPr>
          <w:rFonts w:ascii="游ゴシック" w:eastAsia="游ゴシック" w:hAnsi="游ゴシック" w:hint="eastAsia"/>
        </w:rPr>
        <w:t>①出産に関する支援等の更なる強化</w:t>
      </w:r>
    </w:p>
    <w:p w14:paraId="78C5418B" w14:textId="77777777" w:rsidR="0028333C" w:rsidRPr="00E00DD3" w:rsidRDefault="0028333C" w:rsidP="00E00DD3">
      <w:pPr>
        <w:pStyle w:val="4"/>
        <w:ind w:leftChars="103" w:left="284"/>
        <w:rPr>
          <w:rFonts w:ascii="游ゴシック" w:eastAsia="游ゴシック" w:hAnsi="游ゴシック"/>
        </w:rPr>
      </w:pPr>
      <w:r w:rsidRPr="00E00DD3">
        <w:rPr>
          <w:rFonts w:ascii="游ゴシック" w:eastAsia="游ゴシック" w:hAnsi="游ゴシック" w:hint="eastAsia"/>
        </w:rPr>
        <w:t>②産前産後の支援の充実と体制強化</w:t>
      </w:r>
    </w:p>
    <w:p w14:paraId="427061E4" w14:textId="3F8C9013" w:rsidR="0028333C" w:rsidRPr="00E00DD3" w:rsidRDefault="0028333C" w:rsidP="00E00DD3">
      <w:pPr>
        <w:pStyle w:val="4"/>
        <w:ind w:leftChars="103" w:left="284"/>
        <w:rPr>
          <w:rFonts w:ascii="游ゴシック" w:eastAsia="游ゴシック" w:hAnsi="游ゴシック"/>
        </w:rPr>
      </w:pPr>
      <w:r w:rsidRPr="00E00DD3">
        <w:rPr>
          <w:rFonts w:ascii="游ゴシック" w:eastAsia="游ゴシック" w:hAnsi="游ゴシック" w:hint="eastAsia"/>
        </w:rPr>
        <w:t>③妊娠期から</w:t>
      </w:r>
      <w:r w:rsidR="009D52AC" w:rsidRPr="00E00DD3">
        <w:rPr>
          <w:rFonts w:ascii="游ゴシック" w:eastAsia="游ゴシック" w:hAnsi="游ゴシック" w:hint="eastAsia"/>
        </w:rPr>
        <w:t>幼児</w:t>
      </w:r>
      <w:r w:rsidRPr="00E00DD3">
        <w:rPr>
          <w:rFonts w:ascii="游ゴシック" w:eastAsia="游ゴシック" w:hAnsi="游ゴシック" w:hint="eastAsia"/>
        </w:rPr>
        <w:t>期を通じた切れ目のない支援の提供</w:t>
      </w:r>
    </w:p>
    <w:p w14:paraId="6C682CFC" w14:textId="20131260" w:rsidR="0028333C" w:rsidRPr="00E00DD3" w:rsidRDefault="00827062" w:rsidP="00E00DD3">
      <w:pPr>
        <w:pStyle w:val="4"/>
        <w:ind w:leftChars="103" w:left="284"/>
        <w:rPr>
          <w:rFonts w:ascii="游ゴシック" w:eastAsia="游ゴシック" w:hAnsi="游ゴシック"/>
        </w:rPr>
      </w:pPr>
      <w:r w:rsidRPr="00E00DD3">
        <w:rPr>
          <w:rFonts w:ascii="游ゴシック" w:eastAsia="游ゴシック" w:hAnsi="游ゴシック" w:hint="eastAsia"/>
        </w:rPr>
        <w:t>④</w:t>
      </w:r>
      <w:r w:rsidR="0028333C" w:rsidRPr="00E00DD3">
        <w:rPr>
          <w:rFonts w:ascii="游ゴシック" w:eastAsia="游ゴシック" w:hAnsi="游ゴシック" w:hint="eastAsia"/>
        </w:rPr>
        <w:t>乳幼児健診等の推進</w:t>
      </w:r>
    </w:p>
    <w:p w14:paraId="60397DFC" w14:textId="17CF376B" w:rsidR="00F955C6" w:rsidRPr="00E00DD3" w:rsidRDefault="00827062" w:rsidP="00E00DD3">
      <w:pPr>
        <w:pStyle w:val="4"/>
        <w:ind w:leftChars="103" w:left="284"/>
        <w:rPr>
          <w:rFonts w:ascii="游ゴシック" w:eastAsia="游ゴシック" w:hAnsi="游ゴシック"/>
        </w:rPr>
      </w:pPr>
      <w:r w:rsidRPr="00E00DD3">
        <w:rPr>
          <w:rFonts w:ascii="游ゴシック" w:eastAsia="游ゴシック" w:hAnsi="游ゴシック" w:hint="eastAsia"/>
        </w:rPr>
        <w:t>⑤</w:t>
      </w:r>
      <w:r w:rsidR="00F955C6" w:rsidRPr="00E00DD3">
        <w:rPr>
          <w:rFonts w:ascii="游ゴシック" w:eastAsia="游ゴシック" w:hAnsi="游ゴシック" w:hint="eastAsia"/>
        </w:rPr>
        <w:t>挑戦を応援する豊かな「遊びと体験」</w:t>
      </w:r>
      <w:r w:rsidR="008F7CAF" w:rsidRPr="00E00DD3">
        <w:rPr>
          <w:rFonts w:ascii="游ゴシック" w:eastAsia="游ゴシック" w:hAnsi="游ゴシック" w:hint="eastAsia"/>
        </w:rPr>
        <w:t>の</w:t>
      </w:r>
      <w:r w:rsidR="00F955C6" w:rsidRPr="00E00DD3">
        <w:rPr>
          <w:rFonts w:ascii="游ゴシック" w:eastAsia="游ゴシック" w:hAnsi="游ゴシック" w:hint="eastAsia"/>
        </w:rPr>
        <w:t xml:space="preserve">保障　</w:t>
      </w:r>
    </w:p>
    <w:p w14:paraId="7CA815B2" w14:textId="102CE55D" w:rsidR="00646769" w:rsidRDefault="00646769" w:rsidP="00646769">
      <w:pPr>
        <w:pStyle w:val="ac"/>
        <w:ind w:leftChars="0" w:left="360"/>
      </w:pPr>
    </w:p>
    <w:p w14:paraId="0B50E7DE" w14:textId="77777777" w:rsidR="00646769" w:rsidRPr="00E00DD3" w:rsidRDefault="00646769" w:rsidP="00646769">
      <w:pPr>
        <w:pStyle w:val="3"/>
        <w:rPr>
          <w:color w:val="000099"/>
          <w:sz w:val="24"/>
          <w:szCs w:val="22"/>
        </w:rPr>
      </w:pPr>
      <w:r w:rsidRPr="00E00DD3">
        <w:rPr>
          <w:rFonts w:hint="eastAsia"/>
          <w:color w:val="000099"/>
          <w:sz w:val="24"/>
          <w:szCs w:val="22"/>
        </w:rPr>
        <w:t>【具体的な取組】</w:t>
      </w:r>
    </w:p>
    <w:p w14:paraId="18A3281B" w14:textId="10DB5A9F" w:rsidR="00F955C6" w:rsidRPr="00E00DD3" w:rsidRDefault="00E00DD3" w:rsidP="00F955C6">
      <w:pPr>
        <w:ind w:firstLineChars="100" w:firstLine="275"/>
        <w:rPr>
          <w:rFonts w:ascii="BIZ UDゴシック" w:eastAsia="BIZ UDゴシック"/>
          <w:bCs/>
          <w:color w:val="FF0000"/>
        </w:rPr>
      </w:pPr>
      <w:r w:rsidRPr="00E00DD3">
        <w:rPr>
          <w:rFonts w:ascii="ＭＳ 明朝" w:eastAsia="ＭＳ 明朝" w:hAnsi="ＭＳ 明朝" w:cs="ＭＳ 明朝" w:hint="eastAsia"/>
          <w:bCs/>
          <w:color w:val="FF0000"/>
        </w:rPr>
        <w:t>➢</w:t>
      </w:r>
      <w:r w:rsidR="00F955C6" w:rsidRPr="00E00DD3">
        <w:rPr>
          <w:rFonts w:ascii="BIZ UDゴシック" w:eastAsia="BIZ UDゴシック" w:hint="eastAsia"/>
          <w:bCs/>
          <w:color w:val="FF0000"/>
        </w:rPr>
        <w:t>出産育児一時金の支給</w:t>
      </w:r>
    </w:p>
    <w:p w14:paraId="46465B71" w14:textId="65B5F741" w:rsidR="00F955C6" w:rsidRPr="00E00DD3" w:rsidRDefault="00E00DD3" w:rsidP="00F955C6">
      <w:pPr>
        <w:ind w:firstLineChars="100" w:firstLine="275"/>
        <w:rPr>
          <w:rFonts w:ascii="BIZ UDゴシック" w:eastAsia="BIZ UDゴシック"/>
          <w:bCs/>
          <w:color w:val="FF0000"/>
        </w:rPr>
      </w:pPr>
      <w:r w:rsidRPr="00E00DD3">
        <w:rPr>
          <w:rFonts w:ascii="ＭＳ 明朝" w:eastAsia="ＭＳ 明朝" w:hAnsi="ＭＳ 明朝" w:cs="ＭＳ 明朝" w:hint="eastAsia"/>
          <w:bCs/>
          <w:color w:val="FF0000"/>
        </w:rPr>
        <w:t>➢</w:t>
      </w:r>
      <w:r w:rsidR="00F955C6" w:rsidRPr="00E00DD3">
        <w:rPr>
          <w:rFonts w:ascii="BIZ UDゴシック" w:eastAsia="BIZ UDゴシック" w:hint="eastAsia"/>
          <w:bCs/>
          <w:color w:val="FF0000"/>
        </w:rPr>
        <w:t>妊娠・出産から、新生児・乳幼児・小児期までの一貫した診療体制</w:t>
      </w:r>
      <w:r w:rsidR="002B5CDA" w:rsidRPr="00E00DD3">
        <w:rPr>
          <w:rFonts w:ascii="BIZ UDゴシック" w:eastAsia="BIZ UDゴシック" w:hint="eastAsia"/>
          <w:bCs/>
          <w:color w:val="FF0000"/>
        </w:rPr>
        <w:t>の</w:t>
      </w:r>
      <w:r w:rsidR="00F955C6" w:rsidRPr="00E00DD3">
        <w:rPr>
          <w:rFonts w:ascii="BIZ UDゴシック" w:eastAsia="BIZ UDゴシック" w:hint="eastAsia"/>
          <w:bCs/>
          <w:color w:val="FF0000"/>
        </w:rPr>
        <w:t>強化</w:t>
      </w:r>
    </w:p>
    <w:p w14:paraId="142ECA68" w14:textId="1C1ED3F4" w:rsidR="00F955C6" w:rsidRPr="00E00DD3" w:rsidRDefault="00E00DD3" w:rsidP="00F955C6">
      <w:pPr>
        <w:ind w:firstLineChars="100" w:firstLine="275"/>
        <w:rPr>
          <w:rFonts w:ascii="BIZ UDゴシック" w:eastAsia="BIZ UDゴシック"/>
          <w:bCs/>
          <w:color w:val="FF0000"/>
        </w:rPr>
      </w:pPr>
      <w:r w:rsidRPr="00E00DD3">
        <w:rPr>
          <w:rFonts w:ascii="ＭＳ 明朝" w:eastAsia="ＭＳ 明朝" w:hAnsi="ＭＳ 明朝" w:cs="ＭＳ 明朝" w:hint="eastAsia"/>
          <w:bCs/>
          <w:color w:val="FF0000"/>
        </w:rPr>
        <w:t>➢</w:t>
      </w:r>
      <w:r w:rsidR="00F955C6" w:rsidRPr="00E00DD3">
        <w:rPr>
          <w:rFonts w:ascii="BIZ UDゴシック" w:eastAsia="BIZ UDゴシック" w:hint="eastAsia"/>
          <w:bCs/>
          <w:color w:val="FF0000"/>
        </w:rPr>
        <w:t>妊娠届出時の面談実施や情報提供</w:t>
      </w:r>
    </w:p>
    <w:p w14:paraId="6217AEC7" w14:textId="2B2095C8" w:rsidR="00F955C6" w:rsidRPr="00E00DD3" w:rsidRDefault="00E00DD3" w:rsidP="00F955C6">
      <w:pPr>
        <w:ind w:firstLineChars="100" w:firstLine="275"/>
        <w:rPr>
          <w:rFonts w:ascii="BIZ UDゴシック" w:eastAsia="BIZ UDゴシック"/>
          <w:bCs/>
          <w:color w:val="FF0000"/>
        </w:rPr>
      </w:pPr>
      <w:r w:rsidRPr="00E00DD3">
        <w:rPr>
          <w:rFonts w:ascii="ＭＳ 明朝" w:eastAsia="ＭＳ 明朝" w:hAnsi="ＭＳ 明朝" w:cs="ＭＳ 明朝" w:hint="eastAsia"/>
          <w:bCs/>
          <w:color w:val="FF0000"/>
        </w:rPr>
        <w:t>➢</w:t>
      </w:r>
      <w:r w:rsidR="00F955C6" w:rsidRPr="00E00DD3">
        <w:rPr>
          <w:rFonts w:ascii="BIZ UDゴシック" w:eastAsia="BIZ UDゴシック" w:hint="eastAsia"/>
          <w:bCs/>
          <w:color w:val="FF0000"/>
        </w:rPr>
        <w:t>支援が必要な方に対して</w:t>
      </w:r>
      <w:r w:rsidR="002B5CDA" w:rsidRPr="00E00DD3">
        <w:rPr>
          <w:rFonts w:ascii="BIZ UDゴシック" w:eastAsia="BIZ UDゴシック" w:hint="eastAsia"/>
          <w:bCs/>
          <w:color w:val="FF0000"/>
        </w:rPr>
        <w:t>の</w:t>
      </w:r>
      <w:r w:rsidR="00F955C6" w:rsidRPr="00E00DD3">
        <w:rPr>
          <w:rFonts w:ascii="BIZ UDゴシック" w:eastAsia="BIZ UDゴシック" w:hint="eastAsia"/>
          <w:bCs/>
          <w:color w:val="FF0000"/>
        </w:rPr>
        <w:t>産前・産後のサポートや産後ケア</w:t>
      </w:r>
      <w:r w:rsidR="002B5CDA" w:rsidRPr="00E00DD3">
        <w:rPr>
          <w:rFonts w:ascii="BIZ UDゴシック" w:eastAsia="BIZ UDゴシック" w:hint="eastAsia"/>
          <w:bCs/>
          <w:color w:val="FF0000"/>
        </w:rPr>
        <w:t>の</w:t>
      </w:r>
      <w:r w:rsidR="00F955C6" w:rsidRPr="00E00DD3">
        <w:rPr>
          <w:rFonts w:ascii="BIZ UDゴシック" w:eastAsia="BIZ UDゴシック" w:hint="eastAsia"/>
          <w:bCs/>
          <w:color w:val="FF0000"/>
        </w:rPr>
        <w:t>実施</w:t>
      </w:r>
    </w:p>
    <w:p w14:paraId="4198EE92" w14:textId="62D54763" w:rsidR="00F955C6" w:rsidRPr="00E00DD3" w:rsidRDefault="00E00DD3" w:rsidP="00F955C6">
      <w:pPr>
        <w:ind w:firstLineChars="100" w:firstLine="275"/>
        <w:rPr>
          <w:rFonts w:ascii="BIZ UDゴシック" w:eastAsia="BIZ UDゴシック"/>
          <w:bCs/>
          <w:color w:val="FF0000"/>
        </w:rPr>
      </w:pPr>
      <w:r w:rsidRPr="00E00DD3">
        <w:rPr>
          <w:rFonts w:ascii="ＭＳ 明朝" w:eastAsia="ＭＳ 明朝" w:hAnsi="ＭＳ 明朝" w:cs="ＭＳ 明朝" w:hint="eastAsia"/>
          <w:bCs/>
          <w:color w:val="FF0000"/>
        </w:rPr>
        <w:t>➢</w:t>
      </w:r>
      <w:r w:rsidR="00F955C6" w:rsidRPr="00E00DD3">
        <w:rPr>
          <w:rFonts w:ascii="BIZ UDゴシック" w:eastAsia="BIZ UDゴシック" w:hint="eastAsia"/>
          <w:bCs/>
          <w:color w:val="FF0000"/>
        </w:rPr>
        <w:t>産前産後の育児や家事の負担</w:t>
      </w:r>
      <w:r w:rsidR="002B5CDA" w:rsidRPr="00E00DD3">
        <w:rPr>
          <w:rFonts w:ascii="BIZ UDゴシック" w:eastAsia="BIZ UDゴシック" w:hint="eastAsia"/>
          <w:bCs/>
          <w:color w:val="FF0000"/>
        </w:rPr>
        <w:t>の</w:t>
      </w:r>
      <w:r w:rsidR="00F955C6" w:rsidRPr="00E00DD3">
        <w:rPr>
          <w:rFonts w:ascii="BIZ UDゴシック" w:eastAsia="BIZ UDゴシック" w:hint="eastAsia"/>
          <w:bCs/>
          <w:color w:val="FF0000"/>
        </w:rPr>
        <w:t>軽減</w:t>
      </w:r>
    </w:p>
    <w:p w14:paraId="23052E8F" w14:textId="514518CD" w:rsidR="00F955C6" w:rsidRPr="00E00DD3" w:rsidRDefault="00E00DD3" w:rsidP="00F955C6">
      <w:pPr>
        <w:ind w:firstLineChars="100" w:firstLine="275"/>
        <w:rPr>
          <w:rFonts w:ascii="BIZ UDゴシック" w:eastAsia="BIZ UDゴシック"/>
          <w:bCs/>
          <w:color w:val="FF0000"/>
        </w:rPr>
      </w:pPr>
      <w:r w:rsidRPr="00E00DD3">
        <w:rPr>
          <w:rFonts w:ascii="ＭＳ 明朝" w:eastAsia="ＭＳ 明朝" w:hAnsi="ＭＳ 明朝" w:cs="ＭＳ 明朝" w:hint="eastAsia"/>
          <w:bCs/>
          <w:color w:val="FF0000"/>
        </w:rPr>
        <w:t>➢</w:t>
      </w:r>
      <w:r w:rsidR="00F955C6" w:rsidRPr="00E00DD3">
        <w:rPr>
          <w:rFonts w:ascii="BIZ UDゴシック" w:eastAsia="BIZ UDゴシック" w:hint="eastAsia"/>
          <w:bCs/>
          <w:color w:val="FF0000"/>
        </w:rPr>
        <w:t>生後４か月までの乳児のいる家庭</w:t>
      </w:r>
      <w:r w:rsidR="002B5CDA" w:rsidRPr="00E00DD3">
        <w:rPr>
          <w:rFonts w:ascii="BIZ UDゴシック" w:eastAsia="BIZ UDゴシック" w:hint="eastAsia"/>
          <w:bCs/>
          <w:color w:val="FF0000"/>
        </w:rPr>
        <w:t>の</w:t>
      </w:r>
      <w:r w:rsidR="00F955C6" w:rsidRPr="00E00DD3">
        <w:rPr>
          <w:rFonts w:ascii="BIZ UDゴシック" w:eastAsia="BIZ UDゴシック" w:hint="eastAsia"/>
          <w:bCs/>
          <w:color w:val="FF0000"/>
        </w:rPr>
        <w:t>訪問</w:t>
      </w:r>
    </w:p>
    <w:p w14:paraId="18D7DD6C" w14:textId="27DC80C7" w:rsidR="00F955C6" w:rsidRPr="00E00DD3" w:rsidRDefault="00E00DD3" w:rsidP="00F955C6">
      <w:pPr>
        <w:ind w:firstLineChars="100" w:firstLine="275"/>
        <w:rPr>
          <w:rFonts w:ascii="BIZ UDゴシック" w:eastAsia="BIZ UDゴシック"/>
          <w:bCs/>
          <w:color w:val="FF0000"/>
        </w:rPr>
      </w:pPr>
      <w:r w:rsidRPr="00E00DD3">
        <w:rPr>
          <w:rFonts w:ascii="ＭＳ 明朝" w:eastAsia="ＭＳ 明朝" w:hAnsi="ＭＳ 明朝" w:cs="ＭＳ 明朝" w:hint="eastAsia"/>
          <w:bCs/>
          <w:color w:val="FF0000"/>
        </w:rPr>
        <w:t>➢</w:t>
      </w:r>
      <w:r w:rsidR="00F955C6" w:rsidRPr="00E00DD3">
        <w:rPr>
          <w:rFonts w:ascii="BIZ UDゴシック" w:eastAsia="BIZ UDゴシック" w:hint="eastAsia"/>
          <w:bCs/>
          <w:color w:val="FF0000"/>
        </w:rPr>
        <w:t>妊婦のための経済的支援</w:t>
      </w:r>
    </w:p>
    <w:p w14:paraId="2C5637ED" w14:textId="175EB899" w:rsidR="00F955C6" w:rsidRPr="00E00DD3" w:rsidRDefault="00E00DD3" w:rsidP="00F955C6">
      <w:pPr>
        <w:ind w:firstLineChars="100" w:firstLine="275"/>
        <w:rPr>
          <w:rFonts w:ascii="BIZ UDゴシック" w:eastAsia="BIZ UDゴシック"/>
          <w:bCs/>
          <w:color w:val="FF0000"/>
        </w:rPr>
      </w:pPr>
      <w:r w:rsidRPr="00E00DD3">
        <w:rPr>
          <w:rFonts w:ascii="ＭＳ 明朝" w:eastAsia="ＭＳ 明朝" w:hAnsi="ＭＳ 明朝" w:cs="ＭＳ 明朝" w:hint="eastAsia"/>
          <w:bCs/>
          <w:color w:val="FF0000"/>
        </w:rPr>
        <w:t>➢</w:t>
      </w:r>
      <w:r w:rsidR="00F955C6" w:rsidRPr="00E00DD3">
        <w:rPr>
          <w:rFonts w:ascii="BIZ UDゴシック" w:eastAsia="BIZ UDゴシック" w:hint="eastAsia"/>
          <w:bCs/>
          <w:color w:val="FF0000"/>
        </w:rPr>
        <w:t>妊産婦及び乳幼児の健康診査や保健指導</w:t>
      </w:r>
      <w:r w:rsidR="002B5CDA" w:rsidRPr="00E00DD3">
        <w:rPr>
          <w:rFonts w:ascii="BIZ UDゴシック" w:eastAsia="BIZ UDゴシック" w:hint="eastAsia"/>
          <w:bCs/>
          <w:color w:val="FF0000"/>
        </w:rPr>
        <w:t>等の</w:t>
      </w:r>
      <w:r w:rsidR="00F955C6" w:rsidRPr="00E00DD3">
        <w:rPr>
          <w:rFonts w:ascii="BIZ UDゴシック" w:eastAsia="BIZ UDゴシック" w:hint="eastAsia"/>
          <w:bCs/>
          <w:color w:val="FF0000"/>
        </w:rPr>
        <w:t>支援</w:t>
      </w:r>
    </w:p>
    <w:p w14:paraId="6E1DDCBF" w14:textId="2103519D" w:rsidR="00C86F11" w:rsidRPr="00E00DD3" w:rsidRDefault="00E00DD3" w:rsidP="00F955C6">
      <w:pPr>
        <w:ind w:firstLineChars="100" w:firstLine="275"/>
        <w:rPr>
          <w:rFonts w:ascii="BIZ UDゴシック" w:eastAsia="BIZ UDゴシック"/>
          <w:bCs/>
          <w:color w:val="FF0000"/>
        </w:rPr>
      </w:pPr>
      <w:r w:rsidRPr="00E00DD3">
        <w:rPr>
          <w:rFonts w:ascii="ＭＳ 明朝" w:eastAsia="ＭＳ 明朝" w:hAnsi="ＭＳ 明朝" w:cs="ＭＳ 明朝" w:hint="eastAsia"/>
          <w:bCs/>
          <w:color w:val="FF0000"/>
        </w:rPr>
        <w:t>➢</w:t>
      </w:r>
      <w:r w:rsidR="00C86F11" w:rsidRPr="00E00DD3">
        <w:rPr>
          <w:rFonts w:ascii="BIZ UDゴシック" w:eastAsia="BIZ UDゴシック" w:hint="eastAsia"/>
          <w:bCs/>
          <w:color w:val="FF0000"/>
        </w:rPr>
        <w:t>子育て支援センター</w:t>
      </w:r>
      <w:r w:rsidR="00185758" w:rsidRPr="00E00DD3">
        <w:rPr>
          <w:rFonts w:ascii="BIZ UDゴシック" w:eastAsia="BIZ UDゴシック" w:hint="eastAsia"/>
          <w:bCs/>
          <w:color w:val="FF0000"/>
        </w:rPr>
        <w:t>に遊びから学ぶ</w:t>
      </w:r>
      <w:r w:rsidR="00C86F11" w:rsidRPr="00E00DD3">
        <w:rPr>
          <w:rFonts w:ascii="BIZ UDゴシック" w:eastAsia="BIZ UDゴシック" w:hint="eastAsia"/>
          <w:bCs/>
          <w:color w:val="FF0000"/>
        </w:rPr>
        <w:t>機能</w:t>
      </w:r>
      <w:r w:rsidR="00185758" w:rsidRPr="00E00DD3">
        <w:rPr>
          <w:rFonts w:ascii="BIZ UDゴシック" w:eastAsia="BIZ UDゴシック" w:hint="eastAsia"/>
          <w:bCs/>
          <w:color w:val="FF0000"/>
        </w:rPr>
        <w:t>を</w:t>
      </w:r>
      <w:r w:rsidR="00C86F11" w:rsidRPr="00E00DD3">
        <w:rPr>
          <w:rFonts w:ascii="BIZ UDゴシック" w:eastAsia="BIZ UDゴシック" w:hint="eastAsia"/>
          <w:bCs/>
          <w:color w:val="FF0000"/>
        </w:rPr>
        <w:t>拡充</w:t>
      </w:r>
      <w:r w:rsidR="00646769" w:rsidRPr="00E00DD3">
        <w:rPr>
          <w:rFonts w:ascii="BIZ UDゴシック" w:eastAsia="BIZ UDゴシック" w:hint="eastAsia"/>
          <w:bCs/>
          <w:color w:val="FF0000"/>
        </w:rPr>
        <w:t xml:space="preserve">　など</w:t>
      </w:r>
    </w:p>
    <w:p w14:paraId="1E0DCF8A" w14:textId="5DF682A1" w:rsidR="0028333C" w:rsidRPr="008E797A" w:rsidRDefault="0028333C" w:rsidP="008102B0">
      <w:pPr>
        <w:ind w:firstLineChars="100" w:firstLine="275"/>
      </w:pPr>
    </w:p>
    <w:p w14:paraId="54FE360D" w14:textId="376C6937" w:rsidR="00F955C6" w:rsidRPr="008E797A" w:rsidRDefault="00F955C6" w:rsidP="008102B0">
      <w:pPr>
        <w:ind w:firstLineChars="100" w:firstLine="275"/>
      </w:pPr>
    </w:p>
    <w:p w14:paraId="377AA95C" w14:textId="1E52EC1A" w:rsidR="00E00DD3" w:rsidRPr="009337FE" w:rsidRDefault="00852BCC" w:rsidP="00E00DD3">
      <w:pPr>
        <w:pStyle w:val="3"/>
        <w:rPr>
          <w:sz w:val="32"/>
          <w:szCs w:val="32"/>
        </w:rPr>
      </w:pPr>
      <w:r>
        <w:rPr>
          <w:noProof/>
        </w:rPr>
        <w:lastRenderedPageBreak/>
        <mc:AlternateContent>
          <mc:Choice Requires="wps">
            <w:drawing>
              <wp:anchor distT="0" distB="0" distL="114300" distR="114300" simplePos="0" relativeHeight="252719104" behindDoc="0" locked="0" layoutInCell="1" allowOverlap="1" wp14:anchorId="358224AA" wp14:editId="71C73341">
                <wp:simplePos x="0" y="0"/>
                <wp:positionH relativeFrom="column">
                  <wp:posOffset>0</wp:posOffset>
                </wp:positionH>
                <wp:positionV relativeFrom="paragraph">
                  <wp:posOffset>195482</wp:posOffset>
                </wp:positionV>
                <wp:extent cx="3346450" cy="65405"/>
                <wp:effectExtent l="0" t="0" r="6350" b="0"/>
                <wp:wrapNone/>
                <wp:docPr id="879091120" name="四角形: 角を丸くする 879091120"/>
                <wp:cNvGraphicFramePr/>
                <a:graphic xmlns:a="http://schemas.openxmlformats.org/drawingml/2006/main">
                  <a:graphicData uri="http://schemas.microsoft.com/office/word/2010/wordprocessingShape">
                    <wps:wsp>
                      <wps:cNvSpPr/>
                      <wps:spPr>
                        <a:xfrm>
                          <a:off x="0" y="0"/>
                          <a:ext cx="3346450" cy="65405"/>
                        </a:xfrm>
                        <a:prstGeom prst="roundRect">
                          <a:avLst>
                            <a:gd name="adj" fmla="val 50000"/>
                          </a:avLst>
                        </a:prstGeom>
                        <a:solidFill>
                          <a:srgbClr val="FF0000">
                            <a:alpha val="5098"/>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A4141A" id="四角形: 角を丸くする 879091120" o:spid="_x0000_s1026" style="position:absolute;left:0;text-align:left;margin-left:0;margin-top:15.4pt;width:263.5pt;height:5.1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" fillcolor="red" stroked="f" strokeweight="1pt">
                <v:fill opacity="3341f"/>
                <v:stroke joinstyle="miter"/>
              </v:roundrect>
            </w:pict>
          </mc:Fallback>
        </mc:AlternateContent>
      </w:r>
      <w:r w:rsidR="00E00DD3" w:rsidRPr="00E00DD3">
        <w:rPr>
          <w:rFonts w:hint="eastAsia"/>
          <w:color w:val="FF0000"/>
          <w:sz w:val="21"/>
          <w:szCs w:val="21"/>
        </w:rPr>
        <w:t>（１）-</w:t>
      </w:r>
      <w:r w:rsidR="00E00DD3">
        <w:rPr>
          <w:rFonts w:hint="eastAsia"/>
          <w:color w:val="FF0000"/>
          <w:sz w:val="21"/>
          <w:szCs w:val="21"/>
        </w:rPr>
        <w:t>２</w:t>
      </w:r>
      <w:r w:rsidR="00E00DD3" w:rsidRPr="00E00DD3">
        <w:rPr>
          <w:rFonts w:hint="eastAsia"/>
          <w:color w:val="FF0000"/>
          <w:sz w:val="24"/>
        </w:rPr>
        <w:t xml:space="preserve"> </w:t>
      </w:r>
      <w:r w:rsidR="00E00DD3">
        <w:rPr>
          <w:rFonts w:hint="eastAsia"/>
          <w:color w:val="FF0000"/>
          <w:szCs w:val="28"/>
        </w:rPr>
        <w:t>安心できる幼児教育・保育</w:t>
      </w:r>
    </w:p>
    <w:p w14:paraId="53DCED4A" w14:textId="77777777" w:rsidR="00B03907" w:rsidRPr="00E00DD3" w:rsidRDefault="00B03907" w:rsidP="00E00DD3">
      <w:pPr>
        <w:pStyle w:val="3"/>
        <w:spacing w:beforeLines="50" w:before="208"/>
        <w:rPr>
          <w:color w:val="000099"/>
          <w:sz w:val="24"/>
          <w:szCs w:val="22"/>
        </w:rPr>
      </w:pPr>
      <w:r w:rsidRPr="00E00DD3">
        <w:rPr>
          <w:rFonts w:hint="eastAsia"/>
          <w:color w:val="000099"/>
          <w:sz w:val="24"/>
          <w:szCs w:val="22"/>
        </w:rPr>
        <w:t>【施策の方向】</w:t>
      </w:r>
    </w:p>
    <w:p w14:paraId="150DE4D0" w14:textId="1404A7ED" w:rsidR="008102B0" w:rsidRPr="00E00DD3" w:rsidRDefault="001A19CD" w:rsidP="00E00DD3">
      <w:pPr>
        <w:spacing w:line="360" w:lineRule="exact"/>
        <w:ind w:leftChars="103" w:left="284" w:rightChars="51" w:right="140" w:firstLineChars="100" w:firstLine="255"/>
        <w:rPr>
          <w:rFonts w:ascii="游ゴシック" w:eastAsia="游ゴシック" w:hAnsi="游ゴシック"/>
          <w:spacing w:val="-10"/>
        </w:rPr>
      </w:pPr>
      <w:r w:rsidRPr="00E00DD3">
        <w:rPr>
          <w:rFonts w:ascii="游ゴシック" w:eastAsia="游ゴシック" w:hAnsi="游ゴシック" w:hint="eastAsia"/>
          <w:spacing w:val="-10"/>
        </w:rPr>
        <w:t>保育所</w:t>
      </w:r>
      <w:r w:rsidR="00522E9A" w:rsidRPr="00E00DD3">
        <w:rPr>
          <w:rFonts w:ascii="游ゴシック" w:eastAsia="游ゴシック" w:hAnsi="游ゴシック" w:hint="eastAsia"/>
          <w:spacing w:val="-10"/>
        </w:rPr>
        <w:t>等</w:t>
      </w:r>
      <w:r w:rsidRPr="00E00DD3">
        <w:rPr>
          <w:rFonts w:ascii="游ゴシック" w:eastAsia="游ゴシック" w:hAnsi="游ゴシック" w:hint="eastAsia"/>
          <w:spacing w:val="-10"/>
        </w:rPr>
        <w:t>の</w:t>
      </w:r>
      <w:r w:rsidR="008102B0" w:rsidRPr="00E00DD3">
        <w:rPr>
          <w:rFonts w:ascii="游ゴシック" w:eastAsia="游ゴシック" w:hAnsi="游ゴシック" w:hint="eastAsia"/>
          <w:spacing w:val="-10"/>
        </w:rPr>
        <w:t>待機児童</w:t>
      </w:r>
      <w:r w:rsidR="00C8275E" w:rsidRPr="00E00DD3">
        <w:rPr>
          <w:rFonts w:ascii="游ゴシック" w:eastAsia="游ゴシック" w:hAnsi="游ゴシック" w:hint="eastAsia"/>
          <w:spacing w:val="-10"/>
        </w:rPr>
        <w:t>ゼロを維持する</w:t>
      </w:r>
      <w:r w:rsidR="008102B0" w:rsidRPr="00E00DD3">
        <w:rPr>
          <w:rFonts w:ascii="游ゴシック" w:eastAsia="游ゴシック" w:hAnsi="游ゴシック" w:hint="eastAsia"/>
          <w:spacing w:val="-10"/>
        </w:rPr>
        <w:t>とともに、</w:t>
      </w:r>
      <w:r w:rsidR="00156294" w:rsidRPr="00E00DD3">
        <w:rPr>
          <w:rFonts w:ascii="游ゴシック" w:eastAsia="游ゴシック" w:hAnsi="游ゴシック" w:hint="eastAsia"/>
          <w:spacing w:val="-10"/>
        </w:rPr>
        <w:t>保護者</w:t>
      </w:r>
      <w:r w:rsidR="008102B0" w:rsidRPr="00E00DD3">
        <w:rPr>
          <w:rFonts w:ascii="游ゴシック" w:eastAsia="游ゴシック" w:hAnsi="游ゴシック" w:hint="eastAsia"/>
          <w:spacing w:val="-10"/>
        </w:rPr>
        <w:t>の就業の状況にかかわらず、認定こども園、保育所、幼稚園</w:t>
      </w:r>
      <w:r w:rsidR="001E4486" w:rsidRPr="00E00DD3">
        <w:rPr>
          <w:rFonts w:ascii="游ゴシック" w:eastAsia="游ゴシック" w:hAnsi="游ゴシック" w:hint="eastAsia"/>
          <w:spacing w:val="-10"/>
        </w:rPr>
        <w:t>、</w:t>
      </w:r>
      <w:r w:rsidR="008102B0" w:rsidRPr="00E00DD3">
        <w:rPr>
          <w:rFonts w:ascii="游ゴシック" w:eastAsia="游ゴシック" w:hAnsi="游ゴシック" w:hint="eastAsia"/>
          <w:spacing w:val="-10"/>
        </w:rPr>
        <w:t>地域子育て支援拠点など、地域の身近な場を通じた支援</w:t>
      </w:r>
      <w:r w:rsidR="008547D9" w:rsidRPr="00E00DD3">
        <w:rPr>
          <w:rFonts w:ascii="游ゴシック" w:eastAsia="游ゴシック" w:hAnsi="游ゴシック" w:hint="eastAsia"/>
          <w:spacing w:val="-10"/>
        </w:rPr>
        <w:t>の</w:t>
      </w:r>
      <w:r w:rsidR="008102B0" w:rsidRPr="00E00DD3">
        <w:rPr>
          <w:rFonts w:ascii="游ゴシック" w:eastAsia="游ゴシック" w:hAnsi="游ゴシック" w:hint="eastAsia"/>
          <w:spacing w:val="-10"/>
        </w:rPr>
        <w:t>充実</w:t>
      </w:r>
      <w:r w:rsidR="008547D9" w:rsidRPr="00E00DD3">
        <w:rPr>
          <w:rFonts w:ascii="游ゴシック" w:eastAsia="游ゴシック" w:hAnsi="游ゴシック" w:hint="eastAsia"/>
          <w:spacing w:val="-10"/>
        </w:rPr>
        <w:t>に努め</w:t>
      </w:r>
      <w:r w:rsidR="008102B0" w:rsidRPr="00E00DD3">
        <w:rPr>
          <w:rFonts w:ascii="游ゴシック" w:eastAsia="游ゴシック" w:hAnsi="游ゴシック" w:hint="eastAsia"/>
          <w:spacing w:val="-10"/>
        </w:rPr>
        <w:t>ます。</w:t>
      </w:r>
    </w:p>
    <w:p w14:paraId="510FB2BD" w14:textId="4E49DA61" w:rsidR="008102B0" w:rsidRPr="00E00DD3" w:rsidRDefault="008102B0" w:rsidP="00E00DD3">
      <w:pPr>
        <w:spacing w:line="360" w:lineRule="exact"/>
        <w:ind w:leftChars="103" w:left="284" w:rightChars="51" w:right="140" w:firstLineChars="100" w:firstLine="255"/>
        <w:rPr>
          <w:rFonts w:ascii="游ゴシック" w:eastAsia="游ゴシック" w:hAnsi="游ゴシック"/>
          <w:spacing w:val="-10"/>
        </w:rPr>
      </w:pPr>
      <w:r w:rsidRPr="00E00DD3">
        <w:rPr>
          <w:rFonts w:ascii="游ゴシック" w:eastAsia="游ゴシック" w:hAnsi="游ゴシック" w:hint="eastAsia"/>
          <w:spacing w:val="-10"/>
        </w:rPr>
        <w:t>幼児期の教育・保育は、生涯にわたる人格形成の基礎を培う重要なものであることから、</w:t>
      </w:r>
      <w:r w:rsidR="001A19CD" w:rsidRPr="00E00DD3">
        <w:rPr>
          <w:rFonts w:ascii="游ゴシック" w:eastAsia="游ゴシック" w:hAnsi="游ゴシック" w:hint="eastAsia"/>
          <w:spacing w:val="-10"/>
        </w:rPr>
        <w:t>安心・安全</w:t>
      </w:r>
      <w:r w:rsidRPr="00E00DD3">
        <w:rPr>
          <w:rFonts w:ascii="游ゴシック" w:eastAsia="游ゴシック" w:hAnsi="游ゴシック" w:hint="eastAsia"/>
          <w:spacing w:val="-10"/>
        </w:rPr>
        <w:t>な環境</w:t>
      </w:r>
      <w:r w:rsidR="00E1617E" w:rsidRPr="00E00DD3">
        <w:rPr>
          <w:rFonts w:ascii="游ゴシック" w:eastAsia="游ゴシック" w:hAnsi="游ゴシック" w:hint="eastAsia"/>
          <w:spacing w:val="-10"/>
        </w:rPr>
        <w:t>と</w:t>
      </w:r>
      <w:r w:rsidRPr="00E00DD3">
        <w:rPr>
          <w:rFonts w:ascii="游ゴシック" w:eastAsia="游ゴシック" w:hAnsi="游ゴシック" w:hint="eastAsia"/>
          <w:spacing w:val="-10"/>
        </w:rPr>
        <w:t>幼児教育・保育の質の向上を図</w:t>
      </w:r>
      <w:r w:rsidR="00E1617E" w:rsidRPr="00E00DD3">
        <w:rPr>
          <w:rFonts w:ascii="游ゴシック" w:eastAsia="游ゴシック" w:hAnsi="游ゴシック" w:hint="eastAsia"/>
          <w:spacing w:val="-10"/>
        </w:rPr>
        <w:t>りながら</w:t>
      </w:r>
      <w:r w:rsidRPr="00E00DD3">
        <w:rPr>
          <w:rFonts w:ascii="游ゴシック" w:eastAsia="游ゴシック" w:hAnsi="游ゴシック" w:hint="eastAsia"/>
          <w:spacing w:val="-10"/>
        </w:rPr>
        <w:t>、障</w:t>
      </w:r>
      <w:r w:rsidR="00C8275E" w:rsidRPr="00E00DD3">
        <w:rPr>
          <w:rFonts w:ascii="游ゴシック" w:eastAsia="游ゴシック" w:hAnsi="游ゴシック" w:hint="eastAsia"/>
          <w:spacing w:val="-10"/>
        </w:rPr>
        <w:t>がい</w:t>
      </w:r>
      <w:r w:rsidRPr="00E00DD3">
        <w:rPr>
          <w:rFonts w:ascii="游ゴシック" w:eastAsia="游ゴシック" w:hAnsi="游ゴシック" w:hint="eastAsia"/>
          <w:spacing w:val="-10"/>
        </w:rPr>
        <w:t>のあるこどもや医療的ケア児、外国</w:t>
      </w:r>
      <w:r w:rsidR="00E1617E" w:rsidRPr="00E00DD3">
        <w:rPr>
          <w:rFonts w:ascii="游ゴシック" w:eastAsia="游ゴシック" w:hAnsi="游ゴシック" w:hint="eastAsia"/>
          <w:spacing w:val="-10"/>
        </w:rPr>
        <w:t>につながりのある</w:t>
      </w:r>
      <w:r w:rsidRPr="00E00DD3">
        <w:rPr>
          <w:rFonts w:ascii="游ゴシック" w:eastAsia="游ゴシック" w:hAnsi="游ゴシック" w:hint="eastAsia"/>
          <w:spacing w:val="-10"/>
        </w:rPr>
        <w:t>こども</w:t>
      </w:r>
      <w:r w:rsidR="00E1617E" w:rsidRPr="00E00DD3">
        <w:rPr>
          <w:rFonts w:ascii="游ゴシック" w:eastAsia="游ゴシック" w:hAnsi="游ゴシック" w:hint="eastAsia"/>
          <w:spacing w:val="-10"/>
        </w:rPr>
        <w:t>など</w:t>
      </w:r>
      <w:r w:rsidRPr="00E00DD3">
        <w:rPr>
          <w:rFonts w:ascii="游ゴシック" w:eastAsia="游ゴシック" w:hAnsi="游ゴシック" w:hint="eastAsia"/>
          <w:spacing w:val="-10"/>
        </w:rPr>
        <w:t>一人一人のこどもの健やかな成長を支えます。</w:t>
      </w:r>
    </w:p>
    <w:p w14:paraId="6248D8D2" w14:textId="6FC07B23" w:rsidR="008102B0" w:rsidRPr="00E00DD3" w:rsidRDefault="008102B0" w:rsidP="00E00DD3">
      <w:pPr>
        <w:spacing w:line="360" w:lineRule="exact"/>
        <w:ind w:leftChars="103" w:left="284" w:rightChars="51" w:right="140" w:firstLineChars="100" w:firstLine="255"/>
        <w:rPr>
          <w:rFonts w:ascii="游ゴシック" w:eastAsia="游ゴシック" w:hAnsi="游ゴシック"/>
          <w:spacing w:val="-10"/>
        </w:rPr>
      </w:pPr>
      <w:r w:rsidRPr="00E00DD3">
        <w:rPr>
          <w:rFonts w:ascii="游ゴシック" w:eastAsia="游ゴシック" w:hAnsi="游ゴシック" w:hint="eastAsia"/>
          <w:spacing w:val="-10"/>
        </w:rPr>
        <w:t>学びの連続性を踏まえて幼保小</w:t>
      </w:r>
      <w:r w:rsidR="00A905AB" w:rsidRPr="00E00DD3">
        <w:rPr>
          <w:rFonts w:ascii="游ゴシック" w:eastAsia="游ゴシック" w:hAnsi="游ゴシック" w:hint="eastAsia"/>
          <w:spacing w:val="-10"/>
        </w:rPr>
        <w:t>（幼稚園、保育</w:t>
      </w:r>
      <w:r w:rsidR="00185758" w:rsidRPr="00E00DD3">
        <w:rPr>
          <w:rFonts w:ascii="游ゴシック" w:eastAsia="游ゴシック" w:hAnsi="游ゴシック" w:hint="eastAsia"/>
          <w:spacing w:val="-10"/>
        </w:rPr>
        <w:t>所</w:t>
      </w:r>
      <w:r w:rsidR="00A905AB" w:rsidRPr="00E00DD3">
        <w:rPr>
          <w:rFonts w:ascii="游ゴシック" w:eastAsia="游ゴシック" w:hAnsi="游ゴシック" w:hint="eastAsia"/>
          <w:spacing w:val="-10"/>
        </w:rPr>
        <w:t>、小学校）</w:t>
      </w:r>
      <w:r w:rsidRPr="00E00DD3">
        <w:rPr>
          <w:rFonts w:ascii="游ゴシック" w:eastAsia="游ゴシック" w:hAnsi="游ゴシック" w:hint="eastAsia"/>
          <w:spacing w:val="-10"/>
        </w:rPr>
        <w:t>の関係者が連携し、こどもの発達にとって重要な遊びを通した質の高い幼児教育・保育を保障しながら、幼児教育・保育と小学校教育の円滑な接続を図ります。</w:t>
      </w:r>
    </w:p>
    <w:p w14:paraId="1FB2DA2A" w14:textId="44742EB4" w:rsidR="008102B0" w:rsidRPr="00E00DD3" w:rsidRDefault="00F955C6" w:rsidP="00E00DD3">
      <w:pPr>
        <w:spacing w:line="360" w:lineRule="exact"/>
        <w:ind w:leftChars="103" w:left="284" w:rightChars="51" w:right="140" w:firstLineChars="100" w:firstLine="255"/>
        <w:rPr>
          <w:rFonts w:ascii="游ゴシック" w:eastAsia="游ゴシック" w:hAnsi="游ゴシック"/>
          <w:spacing w:val="-10"/>
        </w:rPr>
      </w:pPr>
      <w:r w:rsidRPr="00E00DD3">
        <w:rPr>
          <w:rFonts w:ascii="游ゴシック" w:eastAsia="游ゴシック" w:hAnsi="游ゴシック" w:hint="eastAsia"/>
          <w:spacing w:val="-10"/>
        </w:rPr>
        <w:t>また、</w:t>
      </w:r>
      <w:r w:rsidR="008102B0" w:rsidRPr="00E00DD3">
        <w:rPr>
          <w:rFonts w:ascii="游ゴシック" w:eastAsia="游ゴシック" w:hAnsi="游ゴシック" w:hint="eastAsia"/>
          <w:spacing w:val="-10"/>
        </w:rPr>
        <w:t>こどもの育ち</w:t>
      </w:r>
      <w:r w:rsidR="001A19CD" w:rsidRPr="00E00DD3">
        <w:rPr>
          <w:rFonts w:ascii="游ゴシック" w:eastAsia="游ゴシック" w:hAnsi="游ゴシック" w:hint="eastAsia"/>
          <w:spacing w:val="-10"/>
        </w:rPr>
        <w:t>を支える</w:t>
      </w:r>
      <w:r w:rsidR="008102B0" w:rsidRPr="00E00DD3">
        <w:rPr>
          <w:rFonts w:ascii="游ゴシック" w:eastAsia="游ゴシック" w:hAnsi="游ゴシック" w:hint="eastAsia"/>
          <w:spacing w:val="-10"/>
        </w:rPr>
        <w:t>保育士、幼稚園教諭等の人材育成・確保・処遇改善を進めます。</w:t>
      </w:r>
    </w:p>
    <w:bookmarkEnd w:id="31"/>
    <w:p w14:paraId="49DDC06D" w14:textId="71B05F0F" w:rsidR="00B80F12" w:rsidRPr="00B03907" w:rsidRDefault="00B80F12" w:rsidP="005F2B55"/>
    <w:p w14:paraId="3EED54E5" w14:textId="77777777" w:rsidR="005F2B55" w:rsidRPr="00E00DD3" w:rsidRDefault="005F2B55" w:rsidP="005F2B55">
      <w:pPr>
        <w:pStyle w:val="3"/>
        <w:rPr>
          <w:color w:val="000099"/>
          <w:sz w:val="24"/>
          <w:szCs w:val="22"/>
        </w:rPr>
      </w:pPr>
      <w:r w:rsidRPr="00E00DD3">
        <w:rPr>
          <w:rFonts w:hint="eastAsia"/>
          <w:color w:val="000099"/>
          <w:sz w:val="24"/>
          <w:szCs w:val="22"/>
        </w:rPr>
        <w:t>【個別施策】</w:t>
      </w:r>
    </w:p>
    <w:p w14:paraId="0538E2E7" w14:textId="6C7092A3" w:rsidR="00F955C6" w:rsidRPr="00E00DD3" w:rsidRDefault="00E7159B" w:rsidP="00E00DD3">
      <w:pPr>
        <w:pStyle w:val="4"/>
        <w:spacing w:line="360" w:lineRule="exact"/>
        <w:rPr>
          <w:rFonts w:ascii="游ゴシック" w:eastAsia="游ゴシック" w:hAnsi="游ゴシック"/>
        </w:rPr>
      </w:pPr>
      <w:r w:rsidRPr="00E00DD3">
        <w:rPr>
          <w:rFonts w:ascii="游ゴシック" w:eastAsia="游ゴシック" w:hAnsi="游ゴシック" w:hint="eastAsia"/>
        </w:rPr>
        <w:t>①</w:t>
      </w:r>
      <w:r w:rsidR="00F955C6" w:rsidRPr="00E00DD3">
        <w:rPr>
          <w:rFonts w:ascii="游ゴシック" w:eastAsia="游ゴシック" w:hAnsi="游ゴシック" w:hint="eastAsia"/>
        </w:rPr>
        <w:t>地域の身近な場を通じた支援の充実</w:t>
      </w:r>
    </w:p>
    <w:p w14:paraId="726578F4" w14:textId="3D0D6EA0" w:rsidR="00F955C6" w:rsidRPr="00E00DD3" w:rsidRDefault="00E7159B" w:rsidP="00E00DD3">
      <w:pPr>
        <w:pStyle w:val="4"/>
        <w:spacing w:line="360" w:lineRule="exact"/>
        <w:rPr>
          <w:rFonts w:ascii="游ゴシック" w:eastAsia="游ゴシック" w:hAnsi="游ゴシック"/>
          <w:spacing w:val="-4"/>
        </w:rPr>
      </w:pPr>
      <w:r w:rsidRPr="00E00DD3">
        <w:rPr>
          <w:rFonts w:ascii="游ゴシック" w:eastAsia="游ゴシック" w:hAnsi="游ゴシック" w:hint="eastAsia"/>
          <w:spacing w:val="-4"/>
        </w:rPr>
        <w:t>②</w:t>
      </w:r>
      <w:r w:rsidR="00F955C6" w:rsidRPr="00E00DD3">
        <w:rPr>
          <w:rFonts w:ascii="游ゴシック" w:eastAsia="游ゴシック" w:hAnsi="游ゴシック" w:hint="eastAsia"/>
          <w:spacing w:val="-4"/>
        </w:rPr>
        <w:t>幼児教育・保育の質の向上、小学校教育への円滑な接続</w:t>
      </w:r>
    </w:p>
    <w:p w14:paraId="39DE1BF5" w14:textId="5698AB57" w:rsidR="00F955C6" w:rsidRPr="00E00DD3" w:rsidRDefault="00F955C6" w:rsidP="00E00DD3">
      <w:pPr>
        <w:pStyle w:val="4"/>
        <w:spacing w:line="360" w:lineRule="exact"/>
        <w:rPr>
          <w:rFonts w:ascii="游ゴシック" w:eastAsia="游ゴシック" w:hAnsi="游ゴシック"/>
        </w:rPr>
      </w:pPr>
      <w:r w:rsidRPr="00E00DD3">
        <w:rPr>
          <w:rFonts w:ascii="游ゴシック" w:eastAsia="游ゴシック" w:hAnsi="游ゴシック" w:hint="eastAsia"/>
        </w:rPr>
        <w:t>③保育士、幼稚園教諭等の人材育成・確保・処遇改善等</w:t>
      </w:r>
    </w:p>
    <w:p w14:paraId="39F20897" w14:textId="1540567C" w:rsidR="00646769" w:rsidRPr="00E00DD3" w:rsidRDefault="00646769" w:rsidP="00E00DD3">
      <w:pPr>
        <w:spacing w:line="360" w:lineRule="exact"/>
        <w:rPr>
          <w:rFonts w:ascii="游ゴシック" w:eastAsia="游ゴシック" w:hAnsi="游ゴシック"/>
        </w:rPr>
      </w:pPr>
    </w:p>
    <w:p w14:paraId="005451EB" w14:textId="77777777" w:rsidR="00646769" w:rsidRPr="00E00DD3" w:rsidRDefault="00646769" w:rsidP="00646769">
      <w:pPr>
        <w:pStyle w:val="3"/>
        <w:rPr>
          <w:color w:val="000099"/>
          <w:sz w:val="24"/>
          <w:szCs w:val="22"/>
        </w:rPr>
      </w:pPr>
      <w:r w:rsidRPr="00E00DD3">
        <w:rPr>
          <w:rFonts w:hint="eastAsia"/>
          <w:color w:val="000099"/>
          <w:sz w:val="24"/>
          <w:szCs w:val="22"/>
        </w:rPr>
        <w:t>【具体的な取組】</w:t>
      </w:r>
    </w:p>
    <w:p w14:paraId="18E34E76" w14:textId="2BFD7FC9" w:rsidR="00F955C6" w:rsidRPr="00E00DD3" w:rsidRDefault="004443B6" w:rsidP="00F955C6">
      <w:pPr>
        <w:ind w:firstLineChars="100" w:firstLine="275"/>
        <w:rPr>
          <w:rFonts w:ascii="BIZ UDゴシック" w:eastAsia="BIZ UDゴシック"/>
          <w:bCs/>
          <w:color w:val="FF0000"/>
        </w:rPr>
      </w:pPr>
      <w:bookmarkStart w:id="32" w:name="_Hlk180162987"/>
      <w:r w:rsidRPr="00E00DD3">
        <w:rPr>
          <w:rFonts w:ascii="ＭＳ 明朝" w:eastAsia="ＭＳ 明朝" w:hAnsi="ＭＳ 明朝" w:cs="ＭＳ 明朝" w:hint="eastAsia"/>
          <w:bCs/>
          <w:color w:val="FF0000"/>
        </w:rPr>
        <w:t>➢</w:t>
      </w:r>
      <w:r w:rsidR="00F955C6" w:rsidRPr="00E00DD3">
        <w:rPr>
          <w:rFonts w:ascii="BIZ UDゴシック" w:eastAsia="BIZ UDゴシック" w:hint="eastAsia"/>
          <w:bCs/>
          <w:color w:val="FF0000"/>
        </w:rPr>
        <w:t>幼稚園での預かり</w:t>
      </w:r>
      <w:r w:rsidR="00E73E2B" w:rsidRPr="00E00DD3">
        <w:rPr>
          <w:rFonts w:ascii="BIZ UDゴシック" w:eastAsia="BIZ UDゴシック" w:hint="eastAsia"/>
          <w:bCs/>
          <w:color w:val="FF0000"/>
        </w:rPr>
        <w:t>保育の充実</w:t>
      </w:r>
    </w:p>
    <w:p w14:paraId="6345D124" w14:textId="061342FC" w:rsidR="00F955C6" w:rsidRPr="00E00DD3" w:rsidRDefault="004443B6" w:rsidP="00F955C6">
      <w:pPr>
        <w:ind w:firstLineChars="100" w:firstLine="275"/>
        <w:rPr>
          <w:rFonts w:ascii="BIZ UDゴシック" w:eastAsia="BIZ UDゴシック"/>
          <w:bCs/>
          <w:color w:val="FF0000"/>
        </w:rPr>
      </w:pPr>
      <w:r w:rsidRPr="00E00DD3">
        <w:rPr>
          <w:rFonts w:ascii="ＭＳ 明朝" w:eastAsia="ＭＳ 明朝" w:hAnsi="ＭＳ 明朝" w:cs="ＭＳ 明朝" w:hint="eastAsia"/>
          <w:bCs/>
          <w:color w:val="FF0000"/>
        </w:rPr>
        <w:t>➢</w:t>
      </w:r>
      <w:r w:rsidR="00F955C6" w:rsidRPr="00E00DD3">
        <w:rPr>
          <w:rFonts w:ascii="BIZ UDゴシック" w:eastAsia="BIZ UDゴシック" w:hint="eastAsia"/>
          <w:bCs/>
          <w:color w:val="FF0000"/>
        </w:rPr>
        <w:t>幼稚園</w:t>
      </w:r>
      <w:r w:rsidR="005601AD" w:rsidRPr="00E00DD3">
        <w:rPr>
          <w:rFonts w:ascii="BIZ UDゴシック" w:eastAsia="BIZ UDゴシック" w:hint="eastAsia"/>
          <w:bCs/>
          <w:color w:val="FF0000"/>
        </w:rPr>
        <w:t>の</w:t>
      </w:r>
      <w:r w:rsidR="00F955C6" w:rsidRPr="00E00DD3">
        <w:rPr>
          <w:rFonts w:ascii="BIZ UDゴシック" w:eastAsia="BIZ UDゴシック" w:hint="eastAsia"/>
          <w:bCs/>
          <w:color w:val="FF0000"/>
        </w:rPr>
        <w:t>施設整備</w:t>
      </w:r>
    </w:p>
    <w:p w14:paraId="08754ED6" w14:textId="12ACB11C" w:rsidR="00F955C6" w:rsidRPr="00E00DD3" w:rsidRDefault="004443B6" w:rsidP="00F955C6">
      <w:pPr>
        <w:ind w:firstLineChars="100" w:firstLine="275"/>
        <w:rPr>
          <w:rFonts w:ascii="BIZ UDゴシック" w:eastAsia="BIZ UDゴシック"/>
          <w:bCs/>
          <w:color w:val="FF0000"/>
        </w:rPr>
      </w:pPr>
      <w:r w:rsidRPr="00E00DD3">
        <w:rPr>
          <w:rFonts w:ascii="ＭＳ 明朝" w:eastAsia="ＭＳ 明朝" w:hAnsi="ＭＳ 明朝" w:cs="ＭＳ 明朝" w:hint="eastAsia"/>
          <w:bCs/>
          <w:color w:val="FF0000"/>
        </w:rPr>
        <w:t>➢</w:t>
      </w:r>
      <w:r w:rsidR="00F955C6" w:rsidRPr="00E00DD3">
        <w:rPr>
          <w:rFonts w:ascii="BIZ UDゴシック" w:eastAsia="BIZ UDゴシック" w:hint="eastAsia"/>
          <w:bCs/>
          <w:color w:val="FF0000"/>
        </w:rPr>
        <w:t>子育て支援センターにおける相談、講座の実施</w:t>
      </w:r>
    </w:p>
    <w:p w14:paraId="175E2BC8" w14:textId="22257957" w:rsidR="00F955C6" w:rsidRPr="00E00DD3" w:rsidRDefault="004443B6" w:rsidP="00F955C6">
      <w:pPr>
        <w:ind w:firstLineChars="100" w:firstLine="275"/>
        <w:rPr>
          <w:rFonts w:ascii="BIZ UDゴシック" w:eastAsia="BIZ UDゴシック"/>
          <w:bCs/>
          <w:color w:val="FF0000"/>
        </w:rPr>
      </w:pPr>
      <w:r w:rsidRPr="00E00DD3">
        <w:rPr>
          <w:rFonts w:ascii="ＭＳ 明朝" w:eastAsia="ＭＳ 明朝" w:hAnsi="ＭＳ 明朝" w:cs="ＭＳ 明朝" w:hint="eastAsia"/>
          <w:bCs/>
          <w:color w:val="FF0000"/>
        </w:rPr>
        <w:t>➢</w:t>
      </w:r>
      <w:r w:rsidR="00F955C6" w:rsidRPr="00E00DD3">
        <w:rPr>
          <w:rFonts w:ascii="BIZ UDゴシック" w:eastAsia="BIZ UDゴシック" w:hint="eastAsia"/>
          <w:bCs/>
          <w:color w:val="FF0000"/>
        </w:rPr>
        <w:t>病児保育事業の推進</w:t>
      </w:r>
    </w:p>
    <w:p w14:paraId="12C24870" w14:textId="179AA12A" w:rsidR="00F955C6" w:rsidRPr="00E00DD3" w:rsidRDefault="004443B6" w:rsidP="00F955C6">
      <w:pPr>
        <w:ind w:firstLineChars="100" w:firstLine="275"/>
        <w:rPr>
          <w:rFonts w:ascii="BIZ UDゴシック" w:eastAsia="BIZ UDゴシック"/>
          <w:bCs/>
          <w:color w:val="FF0000"/>
        </w:rPr>
      </w:pPr>
      <w:r w:rsidRPr="00E00DD3">
        <w:rPr>
          <w:rFonts w:ascii="ＭＳ 明朝" w:eastAsia="ＭＳ 明朝" w:hAnsi="ＭＳ 明朝" w:cs="ＭＳ 明朝" w:hint="eastAsia"/>
          <w:bCs/>
          <w:color w:val="FF0000"/>
        </w:rPr>
        <w:t>➢</w:t>
      </w:r>
      <w:r w:rsidR="00F955C6" w:rsidRPr="00E00DD3">
        <w:rPr>
          <w:rFonts w:ascii="BIZ UDゴシック" w:eastAsia="BIZ UDゴシック" w:hint="eastAsia"/>
          <w:bCs/>
          <w:color w:val="FF0000"/>
        </w:rPr>
        <w:t>保育士等の資質向上研修</w:t>
      </w:r>
    </w:p>
    <w:p w14:paraId="4261ADAE" w14:textId="7171035B" w:rsidR="00F955C6" w:rsidRPr="00E00DD3" w:rsidRDefault="004443B6" w:rsidP="00F955C6">
      <w:pPr>
        <w:ind w:firstLineChars="100" w:firstLine="275"/>
        <w:rPr>
          <w:rFonts w:ascii="BIZ UDゴシック" w:eastAsia="BIZ UDゴシック"/>
          <w:bCs/>
          <w:color w:val="FF0000"/>
        </w:rPr>
      </w:pPr>
      <w:r w:rsidRPr="00E00DD3">
        <w:rPr>
          <w:rFonts w:ascii="ＭＳ 明朝" w:eastAsia="ＭＳ 明朝" w:hAnsi="ＭＳ 明朝" w:cs="ＭＳ 明朝" w:hint="eastAsia"/>
          <w:bCs/>
          <w:color w:val="FF0000"/>
        </w:rPr>
        <w:t>➢</w:t>
      </w:r>
      <w:r w:rsidR="00F955C6" w:rsidRPr="00E00DD3">
        <w:rPr>
          <w:rFonts w:ascii="BIZ UDゴシック" w:eastAsia="BIZ UDゴシック" w:hint="eastAsia"/>
          <w:bCs/>
          <w:color w:val="FF0000"/>
        </w:rPr>
        <w:t>幼保小の連携推進</w:t>
      </w:r>
    </w:p>
    <w:p w14:paraId="3850C082" w14:textId="3791DA50" w:rsidR="00F955C6" w:rsidRPr="00E00DD3" w:rsidRDefault="004443B6" w:rsidP="00F955C6">
      <w:pPr>
        <w:ind w:firstLineChars="100" w:firstLine="275"/>
        <w:rPr>
          <w:rFonts w:ascii="BIZ UDゴシック" w:eastAsia="BIZ UDゴシック"/>
          <w:bCs/>
          <w:color w:val="FF0000"/>
        </w:rPr>
      </w:pPr>
      <w:r w:rsidRPr="00E00DD3">
        <w:rPr>
          <w:rFonts w:ascii="ＭＳ 明朝" w:eastAsia="ＭＳ 明朝" w:hAnsi="ＭＳ 明朝" w:cs="ＭＳ 明朝" w:hint="eastAsia"/>
          <w:bCs/>
          <w:color w:val="FF0000"/>
        </w:rPr>
        <w:t>➢</w:t>
      </w:r>
      <w:r w:rsidR="00F955C6" w:rsidRPr="00E00DD3">
        <w:rPr>
          <w:rFonts w:ascii="BIZ UDゴシック" w:eastAsia="BIZ UDゴシック" w:hint="eastAsia"/>
          <w:bCs/>
          <w:color w:val="FF0000"/>
        </w:rPr>
        <w:t>認定こども園の</w:t>
      </w:r>
      <w:r w:rsidR="005601AD" w:rsidRPr="00E00DD3">
        <w:rPr>
          <w:rFonts w:ascii="BIZ UDゴシック" w:eastAsia="BIZ UDゴシック" w:hint="eastAsia"/>
          <w:bCs/>
          <w:color w:val="FF0000"/>
        </w:rPr>
        <w:t>幼児教育・保育の</w:t>
      </w:r>
      <w:r w:rsidR="00F955C6" w:rsidRPr="00E00DD3">
        <w:rPr>
          <w:rFonts w:ascii="BIZ UDゴシック" w:eastAsia="BIZ UDゴシック" w:hint="eastAsia"/>
          <w:bCs/>
          <w:color w:val="FF0000"/>
        </w:rPr>
        <w:t>環境整備</w:t>
      </w:r>
    </w:p>
    <w:p w14:paraId="0CF5FBF8" w14:textId="66C53B5F" w:rsidR="00F955C6" w:rsidRPr="00E00DD3" w:rsidRDefault="004443B6" w:rsidP="00F955C6">
      <w:pPr>
        <w:ind w:firstLineChars="100" w:firstLine="275"/>
        <w:rPr>
          <w:rFonts w:ascii="BIZ UDゴシック" w:eastAsia="BIZ UDゴシック"/>
          <w:bCs/>
          <w:color w:val="FF0000"/>
        </w:rPr>
      </w:pPr>
      <w:r w:rsidRPr="00E00DD3">
        <w:rPr>
          <w:rFonts w:ascii="ＭＳ 明朝" w:eastAsia="ＭＳ 明朝" w:hAnsi="ＭＳ 明朝" w:cs="ＭＳ 明朝" w:hint="eastAsia"/>
          <w:bCs/>
          <w:color w:val="FF0000"/>
        </w:rPr>
        <w:t>➢</w:t>
      </w:r>
      <w:r w:rsidR="00F955C6" w:rsidRPr="00E00DD3">
        <w:rPr>
          <w:rFonts w:ascii="BIZ UDゴシック" w:eastAsia="BIZ UDゴシック" w:hint="eastAsia"/>
          <w:bCs/>
          <w:color w:val="FF0000"/>
        </w:rPr>
        <w:t>幼児教育・保育人材の確保、定着、離職防止のための取組</w:t>
      </w:r>
    </w:p>
    <w:p w14:paraId="53D00A2C" w14:textId="6445D9E6" w:rsidR="00F955C6" w:rsidRPr="00E00DD3" w:rsidRDefault="004443B6" w:rsidP="00F955C6">
      <w:pPr>
        <w:ind w:firstLineChars="100" w:firstLine="275"/>
        <w:rPr>
          <w:rFonts w:ascii="BIZ UDゴシック" w:eastAsia="BIZ UDゴシック"/>
          <w:bCs/>
          <w:color w:val="FF0000"/>
        </w:rPr>
      </w:pPr>
      <w:bookmarkStart w:id="33" w:name="_Hlk180162270"/>
      <w:r w:rsidRPr="00E00DD3">
        <w:rPr>
          <w:rFonts w:ascii="ＭＳ 明朝" w:eastAsia="ＭＳ 明朝" w:hAnsi="ＭＳ 明朝" w:cs="ＭＳ 明朝" w:hint="eastAsia"/>
          <w:bCs/>
          <w:color w:val="FF0000"/>
        </w:rPr>
        <w:t>➢</w:t>
      </w:r>
      <w:r w:rsidR="00F955C6" w:rsidRPr="00E00DD3">
        <w:rPr>
          <w:rFonts w:ascii="BIZ UDゴシック" w:eastAsia="BIZ UDゴシック" w:hint="eastAsia"/>
          <w:bCs/>
          <w:color w:val="FF0000"/>
        </w:rPr>
        <w:t>幼稚園教諭・保育士の奨学金、</w:t>
      </w:r>
      <w:bookmarkEnd w:id="33"/>
      <w:r w:rsidR="00F955C6" w:rsidRPr="00E00DD3">
        <w:rPr>
          <w:rFonts w:ascii="BIZ UDゴシック" w:eastAsia="BIZ UDゴシック" w:hint="eastAsia"/>
          <w:bCs/>
          <w:color w:val="FF0000"/>
        </w:rPr>
        <w:t>転入、復職に係る助成</w:t>
      </w:r>
      <w:r w:rsidR="00646769" w:rsidRPr="00E00DD3">
        <w:rPr>
          <w:rFonts w:ascii="BIZ UDゴシック" w:eastAsia="BIZ UDゴシック" w:hint="eastAsia"/>
          <w:bCs/>
          <w:color w:val="FF0000"/>
        </w:rPr>
        <w:t xml:space="preserve">　など</w:t>
      </w:r>
    </w:p>
    <w:p w14:paraId="6F2312D9" w14:textId="77777777" w:rsidR="00F955C6" w:rsidRPr="008E797A" w:rsidRDefault="00F955C6" w:rsidP="00F955C6">
      <w:pPr>
        <w:ind w:firstLineChars="100" w:firstLine="275"/>
        <w:rPr>
          <w:rFonts w:ascii="BIZ UDゴシック" w:eastAsia="BIZ UDゴシック"/>
          <w:bCs/>
        </w:rPr>
      </w:pPr>
    </w:p>
    <w:bookmarkEnd w:id="32"/>
    <w:p w14:paraId="7A419AE1" w14:textId="796543F4" w:rsidR="00CE596A" w:rsidRDefault="00CE596A" w:rsidP="00CE596A"/>
    <w:p w14:paraId="3CECDD0E" w14:textId="77777777" w:rsidR="00F955C6" w:rsidRDefault="00F955C6" w:rsidP="00CE596A"/>
    <w:p w14:paraId="3B4282FD" w14:textId="379B9C5A" w:rsidR="00CE596A" w:rsidRDefault="00CE596A" w:rsidP="00CE596A"/>
    <w:p w14:paraId="67CA0574" w14:textId="4C402E66" w:rsidR="002F6830" w:rsidRDefault="002F6830" w:rsidP="00CE596A"/>
    <w:p w14:paraId="0AFAA097" w14:textId="77777777" w:rsidR="00E00DD3" w:rsidRDefault="00E00DD3">
      <w:pPr>
        <w:widowControl/>
        <w:jc w:val="left"/>
        <w:rPr>
          <w:rFonts w:ascii="BIZ UDゴシック" w:eastAsia="BIZ UDゴシック"/>
          <w:sz w:val="32"/>
          <w:bdr w:val="single" w:sz="4" w:space="0" w:color="auto"/>
        </w:rPr>
      </w:pPr>
      <w:r>
        <w:rPr>
          <w:bdr w:val="single" w:sz="4" w:space="0" w:color="auto"/>
        </w:rPr>
        <w:br w:type="page"/>
      </w:r>
    </w:p>
    <w:p w14:paraId="16EB1C0B" w14:textId="072680C1" w:rsidR="00E00DD3" w:rsidRDefault="00E00DD3" w:rsidP="005F2B55">
      <w:pPr>
        <w:pStyle w:val="2"/>
        <w:spacing w:after="83"/>
        <w:rPr>
          <w:bdr w:val="single" w:sz="4" w:space="0" w:color="auto"/>
        </w:rPr>
      </w:pPr>
      <w:r>
        <w:rPr>
          <w:noProof/>
        </w:rPr>
        <w:lastRenderedPageBreak/>
        <mc:AlternateContent>
          <mc:Choice Requires="wpg">
            <w:drawing>
              <wp:anchor distT="0" distB="0" distL="114300" distR="114300" simplePos="0" relativeHeight="252715008" behindDoc="0" locked="0" layoutInCell="1" allowOverlap="1" wp14:anchorId="6B261698" wp14:editId="020629B2">
                <wp:simplePos x="0" y="0"/>
                <wp:positionH relativeFrom="column">
                  <wp:posOffset>0</wp:posOffset>
                </wp:positionH>
                <wp:positionV relativeFrom="paragraph">
                  <wp:posOffset>-635</wp:posOffset>
                </wp:positionV>
                <wp:extent cx="6189980" cy="598805"/>
                <wp:effectExtent l="0" t="0" r="1270" b="0"/>
                <wp:wrapNone/>
                <wp:docPr id="879091116" name="グループ化 879091116"/>
                <wp:cNvGraphicFramePr/>
                <a:graphic xmlns:a="http://schemas.openxmlformats.org/drawingml/2006/main">
                  <a:graphicData uri="http://schemas.microsoft.com/office/word/2010/wordprocessingGroup">
                    <wpg:wgp>
                      <wpg:cNvGrpSpPr/>
                      <wpg:grpSpPr>
                        <a:xfrm>
                          <a:off x="0" y="0"/>
                          <a:ext cx="6189980" cy="598805"/>
                          <a:chOff x="0" y="10510"/>
                          <a:chExt cx="6189980" cy="598805"/>
                        </a:xfrm>
                      </wpg:grpSpPr>
                      <wps:wsp>
                        <wps:cNvPr id="879091117" name="四角形: 角を丸くする 879091117"/>
                        <wps:cNvSpPr/>
                        <wps:spPr>
                          <a:xfrm>
                            <a:off x="0" y="21020"/>
                            <a:ext cx="6189980" cy="325755"/>
                          </a:xfrm>
                          <a:prstGeom prst="roundRect">
                            <a:avLst>
                              <a:gd name="adj" fmla="val 50000"/>
                            </a:avLst>
                          </a:prstGeom>
                          <a:solidFill>
                            <a:srgbClr val="FF0000">
                              <a:alpha val="5098"/>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9091118" name="テキスト ボックス 879091118"/>
                        <wps:cNvSpPr txBox="1"/>
                        <wps:spPr>
                          <a:xfrm>
                            <a:off x="21020" y="10510"/>
                            <a:ext cx="5623035" cy="598805"/>
                          </a:xfrm>
                          <a:prstGeom prst="rect">
                            <a:avLst/>
                          </a:prstGeom>
                          <a:noFill/>
                          <a:ln w="6350">
                            <a:noFill/>
                          </a:ln>
                        </wps:spPr>
                        <wps:txbx>
                          <w:txbxContent>
                            <w:p w14:paraId="549F87B8" w14:textId="031CF3B9" w:rsidR="00E00DD3" w:rsidRPr="009337FE" w:rsidRDefault="00E00DD3" w:rsidP="00E00DD3">
                              <w:pPr>
                                <w:rPr>
                                  <w:rFonts w:ascii="游ゴシック" w:eastAsia="游ゴシック" w:hAnsi="游ゴシック"/>
                                  <w:color w:val="FF0000"/>
                                </w:rPr>
                              </w:pPr>
                              <w:r w:rsidRPr="009337FE">
                                <w:rPr>
                                  <w:rFonts w:ascii="游ゴシック" w:eastAsia="游ゴシック" w:hAnsi="游ゴシック" w:hint="eastAsia"/>
                                  <w:color w:val="FF0000"/>
                                  <w:spacing w:val="-20"/>
                                  <w:sz w:val="21"/>
                                  <w:szCs w:val="21"/>
                                </w:rPr>
                                <w:t>重点施策(</w:t>
                              </w:r>
                              <w:r>
                                <w:rPr>
                                  <w:rFonts w:ascii="游ゴシック" w:eastAsia="游ゴシック" w:hAnsi="游ゴシック"/>
                                  <w:color w:val="FF0000"/>
                                  <w:spacing w:val="-20"/>
                                  <w:sz w:val="21"/>
                                  <w:szCs w:val="21"/>
                                </w:rPr>
                                <w:t>２</w:t>
                              </w:r>
                              <w:r w:rsidRPr="009337FE">
                                <w:rPr>
                                  <w:rFonts w:ascii="游ゴシック" w:eastAsia="游ゴシック" w:hAnsi="游ゴシック" w:hint="eastAsia"/>
                                  <w:color w:val="FF0000"/>
                                  <w:spacing w:val="-20"/>
                                  <w:sz w:val="21"/>
                                  <w:szCs w:val="21"/>
                                </w:rPr>
                                <w:t>)</w:t>
                              </w:r>
                              <w:r w:rsidRPr="009337FE">
                                <w:rPr>
                                  <w:rFonts w:ascii="游ゴシック" w:eastAsia="游ゴシック" w:hAnsi="游ゴシック"/>
                                  <w:color w:val="FF0000"/>
                                  <w:spacing w:val="-20"/>
                                  <w:sz w:val="21"/>
                                  <w:szCs w:val="21"/>
                                </w:rPr>
                                <w:t xml:space="preserve">  </w:t>
                              </w:r>
                              <w:r>
                                <w:rPr>
                                  <w:rFonts w:ascii="BIZ UDゴシック" w:eastAsia="BIZ UDゴシック" w:hAnsi="BIZ UDゴシック" w:hint="eastAsia"/>
                                  <w:color w:val="FF0000"/>
                                  <w:spacing w:val="-16"/>
                                  <w:sz w:val="30"/>
                                  <w:szCs w:val="30"/>
                                </w:rPr>
                                <w:t>学童期・思春期</w:t>
                              </w:r>
                              <w:r w:rsidRPr="009337FE">
                                <w:rPr>
                                  <w:rFonts w:ascii="BIZ UDゴシック" w:eastAsia="BIZ UDゴシック" w:hAnsi="BIZ UDゴシック" w:hint="eastAsia"/>
                                  <w:color w:val="FF0000"/>
                                  <w:spacing w:val="-16"/>
                                  <w:sz w:val="30"/>
                                  <w:szCs w:val="30"/>
                                </w:rPr>
                                <w:t>の施策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B261698" id="グループ化 879091116" o:spid="_x0000_s1175" style="position:absolute;left:0;text-align:left;margin-left:0;margin-top:-.05pt;width:487.4pt;height:47.15pt;z-index:252715008;mso-height-relative:margin" coordorigin=",105" coordsize="61899,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">
                <v:roundrect id="四角形: 角を丸くする 879091117" o:spid="_x0000_s1176" style="position:absolute;top:210;width:61899;height:325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" fillcolor="red" stroked="f" strokeweight="1pt">
                  <v:fill opacity="3341f"/>
                  <v:stroke joinstyle="miter"/>
                </v:roundrect>
                <v:shape id="テキスト ボックス 879091118" o:spid="_x0000_s1177" type="#_x0000_t202" style="position:absolute;left:210;top:105;width:56230;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" filled="f" stroked="f" strokeweight=".5pt">
                  <v:textbox>
                    <w:txbxContent>
                      <w:p w14:paraId="549F87B8" w14:textId="031CF3B9" w:rsidR="00E00DD3" w:rsidRPr="009337FE" w:rsidRDefault="00E00DD3" w:rsidP="00E00DD3">
                        <w:pPr>
                          <w:rPr>
                            <w:rFonts w:ascii="游ゴシック" w:eastAsia="游ゴシック" w:hAnsi="游ゴシック" w:hint="eastAsia"/>
                            <w:color w:val="FF0000"/>
                          </w:rPr>
                        </w:pPr>
                        <w:r w:rsidRPr="009337FE">
                          <w:rPr>
                            <w:rFonts w:ascii="游ゴシック" w:eastAsia="游ゴシック" w:hAnsi="游ゴシック" w:hint="eastAsia"/>
                            <w:color w:val="FF0000"/>
                            <w:spacing w:val="-20"/>
                            <w:sz w:val="21"/>
                            <w:szCs w:val="21"/>
                          </w:rPr>
                          <w:t>重点施策(</w:t>
                        </w:r>
                        <w:r>
                          <w:rPr>
                            <w:rFonts w:ascii="游ゴシック" w:eastAsia="游ゴシック" w:hAnsi="游ゴシック"/>
                            <w:color w:val="FF0000"/>
                            <w:spacing w:val="-20"/>
                            <w:sz w:val="21"/>
                            <w:szCs w:val="21"/>
                          </w:rPr>
                          <w:t>２</w:t>
                        </w:r>
                        <w:r w:rsidRPr="009337FE">
                          <w:rPr>
                            <w:rFonts w:ascii="游ゴシック" w:eastAsia="游ゴシック" w:hAnsi="游ゴシック" w:hint="eastAsia"/>
                            <w:color w:val="FF0000"/>
                            <w:spacing w:val="-20"/>
                            <w:sz w:val="21"/>
                            <w:szCs w:val="21"/>
                          </w:rPr>
                          <w:t>)</w:t>
                        </w:r>
                        <w:r w:rsidRPr="009337FE">
                          <w:rPr>
                            <w:rFonts w:ascii="游ゴシック" w:eastAsia="游ゴシック" w:hAnsi="游ゴシック"/>
                            <w:color w:val="FF0000"/>
                            <w:spacing w:val="-20"/>
                            <w:sz w:val="21"/>
                            <w:szCs w:val="21"/>
                          </w:rPr>
                          <w:t xml:space="preserve">  </w:t>
                        </w:r>
                        <w:r>
                          <w:rPr>
                            <w:rFonts w:ascii="BIZ UDゴシック" w:eastAsia="BIZ UDゴシック" w:hAnsi="BIZ UDゴシック" w:hint="eastAsia"/>
                            <w:color w:val="FF0000"/>
                            <w:spacing w:val="-16"/>
                            <w:sz w:val="30"/>
                            <w:szCs w:val="30"/>
                          </w:rPr>
                          <w:t>学童期・思春期</w:t>
                        </w:r>
                        <w:r w:rsidRPr="009337FE">
                          <w:rPr>
                            <w:rFonts w:ascii="BIZ UDゴシック" w:eastAsia="BIZ UDゴシック" w:hAnsi="BIZ UDゴシック" w:hint="eastAsia"/>
                            <w:color w:val="FF0000"/>
                            <w:spacing w:val="-16"/>
                            <w:sz w:val="30"/>
                            <w:szCs w:val="30"/>
                          </w:rPr>
                          <w:t>の施策</w:t>
                        </w:r>
                      </w:p>
                    </w:txbxContent>
                  </v:textbox>
                </v:shape>
              </v:group>
            </w:pict>
          </mc:Fallback>
        </mc:AlternateContent>
      </w:r>
    </w:p>
    <w:p w14:paraId="08719502" w14:textId="77C06E15" w:rsidR="005F2B55" w:rsidRPr="00BA6B82" w:rsidRDefault="005F2B55" w:rsidP="00852BCC">
      <w:pPr>
        <w:pStyle w:val="2"/>
        <w:spacing w:after="83" w:line="240" w:lineRule="exact"/>
        <w:rPr>
          <w:bdr w:val="single" w:sz="4" w:space="0" w:color="auto"/>
        </w:rPr>
      </w:pPr>
    </w:p>
    <w:p w14:paraId="01B38F0F" w14:textId="513662F1" w:rsidR="00E00DD3" w:rsidRPr="009337FE" w:rsidRDefault="00852BCC" w:rsidP="00E00DD3">
      <w:pPr>
        <w:pStyle w:val="3"/>
        <w:rPr>
          <w:sz w:val="32"/>
          <w:szCs w:val="32"/>
        </w:rPr>
      </w:pPr>
      <w:r>
        <w:rPr>
          <w:noProof/>
        </w:rPr>
        <mc:AlternateContent>
          <mc:Choice Requires="wps">
            <w:drawing>
              <wp:anchor distT="0" distB="0" distL="114300" distR="114300" simplePos="0" relativeHeight="252721152" behindDoc="0" locked="0" layoutInCell="1" allowOverlap="1" wp14:anchorId="7BB2E806" wp14:editId="417A467D">
                <wp:simplePos x="0" y="0"/>
                <wp:positionH relativeFrom="column">
                  <wp:posOffset>14507</wp:posOffset>
                </wp:positionH>
                <wp:positionV relativeFrom="paragraph">
                  <wp:posOffset>200025</wp:posOffset>
                </wp:positionV>
                <wp:extent cx="2083324" cy="65405"/>
                <wp:effectExtent l="0" t="0" r="0" b="0"/>
                <wp:wrapNone/>
                <wp:docPr id="879091121" name="四角形: 角を丸くする 879091121"/>
                <wp:cNvGraphicFramePr/>
                <a:graphic xmlns:a="http://schemas.openxmlformats.org/drawingml/2006/main">
                  <a:graphicData uri="http://schemas.microsoft.com/office/word/2010/wordprocessingShape">
                    <wps:wsp>
                      <wps:cNvSpPr/>
                      <wps:spPr>
                        <a:xfrm>
                          <a:off x="0" y="0"/>
                          <a:ext cx="2083324" cy="65405"/>
                        </a:xfrm>
                        <a:prstGeom prst="roundRect">
                          <a:avLst>
                            <a:gd name="adj" fmla="val 50000"/>
                          </a:avLst>
                        </a:prstGeom>
                        <a:solidFill>
                          <a:srgbClr val="FF0000">
                            <a:alpha val="5098"/>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893ABC" id="四角形: 角を丸くする 879091121" o:spid="_x0000_s1026" style="position:absolute;left:0;text-align:left;margin-left:1.15pt;margin-top:15.75pt;width:164.05pt;height:5.1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" fillcolor="red" stroked="f" strokeweight="1pt">
                <v:fill opacity="3341f"/>
                <v:stroke joinstyle="miter"/>
              </v:roundrect>
            </w:pict>
          </mc:Fallback>
        </mc:AlternateContent>
      </w:r>
      <w:r w:rsidR="00E00DD3" w:rsidRPr="00E00DD3">
        <w:rPr>
          <w:rFonts w:hint="eastAsia"/>
          <w:color w:val="FF0000"/>
          <w:sz w:val="21"/>
          <w:szCs w:val="21"/>
        </w:rPr>
        <w:t>（</w:t>
      </w:r>
      <w:r w:rsidR="00E00DD3">
        <w:rPr>
          <w:rFonts w:hint="eastAsia"/>
          <w:color w:val="FF0000"/>
          <w:sz w:val="21"/>
          <w:szCs w:val="21"/>
        </w:rPr>
        <w:t>２</w:t>
      </w:r>
      <w:r w:rsidR="00E00DD3" w:rsidRPr="00E00DD3">
        <w:rPr>
          <w:rFonts w:hint="eastAsia"/>
          <w:color w:val="FF0000"/>
          <w:sz w:val="21"/>
          <w:szCs w:val="21"/>
        </w:rPr>
        <w:t>）-</w:t>
      </w:r>
      <w:r w:rsidR="00E00DD3">
        <w:rPr>
          <w:rFonts w:hint="eastAsia"/>
          <w:color w:val="FF0000"/>
          <w:sz w:val="21"/>
          <w:szCs w:val="21"/>
        </w:rPr>
        <w:t>１</w:t>
      </w:r>
      <w:r w:rsidR="00E00DD3" w:rsidRPr="00E00DD3">
        <w:rPr>
          <w:rFonts w:hint="eastAsia"/>
          <w:color w:val="FF0000"/>
          <w:sz w:val="24"/>
        </w:rPr>
        <w:t xml:space="preserve"> </w:t>
      </w:r>
      <w:r w:rsidR="00E00DD3">
        <w:rPr>
          <w:rFonts w:hint="eastAsia"/>
          <w:color w:val="FF0000"/>
          <w:szCs w:val="28"/>
        </w:rPr>
        <w:t>質の高い教育</w:t>
      </w:r>
    </w:p>
    <w:p w14:paraId="3A44F56D" w14:textId="77777777" w:rsidR="005F2B55" w:rsidRPr="00E00DD3" w:rsidRDefault="005F2B55" w:rsidP="00852BCC">
      <w:pPr>
        <w:pStyle w:val="3"/>
        <w:spacing w:beforeLines="50" w:before="208"/>
        <w:rPr>
          <w:color w:val="000099"/>
          <w:sz w:val="24"/>
          <w:szCs w:val="22"/>
        </w:rPr>
      </w:pPr>
      <w:r w:rsidRPr="00E00DD3">
        <w:rPr>
          <w:rFonts w:hint="eastAsia"/>
          <w:color w:val="000099"/>
          <w:sz w:val="24"/>
          <w:szCs w:val="22"/>
        </w:rPr>
        <w:t>【施策の方向】</w:t>
      </w:r>
    </w:p>
    <w:p w14:paraId="07CFCAF6" w14:textId="4F35FBF4" w:rsidR="00945230" w:rsidRPr="00852BCC" w:rsidRDefault="00DF4FD1" w:rsidP="00852BCC">
      <w:pPr>
        <w:spacing w:line="360" w:lineRule="exact"/>
        <w:ind w:leftChars="103" w:left="284" w:rightChars="51" w:right="140" w:firstLineChars="100" w:firstLine="255"/>
        <w:rPr>
          <w:rFonts w:ascii="游ゴシック" w:eastAsia="游ゴシック" w:hAnsi="游ゴシック"/>
          <w:spacing w:val="-10"/>
        </w:rPr>
      </w:pPr>
      <w:r w:rsidRPr="00852BCC">
        <w:rPr>
          <w:rFonts w:ascii="游ゴシック" w:eastAsia="游ゴシック" w:hAnsi="游ゴシック" w:hint="eastAsia"/>
          <w:spacing w:val="-10"/>
        </w:rPr>
        <w:t>教職員の処遇改善や</w:t>
      </w:r>
      <w:r w:rsidR="00456192" w:rsidRPr="00852BCC">
        <w:rPr>
          <w:rFonts w:ascii="游ゴシック" w:eastAsia="游ゴシック" w:hAnsi="游ゴシック" w:hint="eastAsia"/>
          <w:spacing w:val="-10"/>
        </w:rPr>
        <w:t>ＩＣＴ</w:t>
      </w:r>
      <w:r w:rsidR="00D673C6" w:rsidRPr="00852BCC">
        <w:rPr>
          <w:rFonts w:ascii="游ゴシック" w:eastAsia="游ゴシック" w:hAnsi="游ゴシック" w:hint="eastAsia"/>
          <w:spacing w:val="-10"/>
        </w:rPr>
        <w:t>（情報通信技術）</w:t>
      </w:r>
      <w:r w:rsidR="00456192" w:rsidRPr="00852BCC">
        <w:rPr>
          <w:rFonts w:ascii="游ゴシック" w:eastAsia="游ゴシック" w:hAnsi="游ゴシック" w:hint="eastAsia"/>
          <w:spacing w:val="-10"/>
        </w:rPr>
        <w:t>の活用など、</w:t>
      </w:r>
      <w:r w:rsidRPr="00852BCC">
        <w:rPr>
          <w:rFonts w:ascii="游ゴシック" w:eastAsia="游ゴシック" w:hAnsi="游ゴシック" w:hint="eastAsia"/>
          <w:spacing w:val="-10"/>
        </w:rPr>
        <w:t>学校における働き方改革を進め、教職員がこどもと向き合う時間を確保</w:t>
      </w:r>
      <w:r w:rsidR="00456192" w:rsidRPr="00852BCC">
        <w:rPr>
          <w:rFonts w:ascii="游ゴシック" w:eastAsia="游ゴシック" w:hAnsi="游ゴシック" w:hint="eastAsia"/>
          <w:spacing w:val="-10"/>
        </w:rPr>
        <w:t>することにより</w:t>
      </w:r>
      <w:r w:rsidRPr="00852BCC">
        <w:rPr>
          <w:rFonts w:ascii="游ゴシック" w:eastAsia="游ゴシック" w:hAnsi="游ゴシック" w:hint="eastAsia"/>
          <w:spacing w:val="-10"/>
        </w:rPr>
        <w:t>、こども一人一人の可能性を伸ばします</w:t>
      </w:r>
      <w:r w:rsidR="00945230" w:rsidRPr="00852BCC">
        <w:rPr>
          <w:rFonts w:ascii="游ゴシック" w:eastAsia="游ゴシック" w:hAnsi="游ゴシック" w:hint="eastAsia"/>
          <w:spacing w:val="-10"/>
        </w:rPr>
        <w:t>。</w:t>
      </w:r>
    </w:p>
    <w:p w14:paraId="7B92FD0B" w14:textId="059D8D61" w:rsidR="00F955C6" w:rsidRPr="00852BCC" w:rsidRDefault="00F955C6" w:rsidP="00852BCC">
      <w:pPr>
        <w:spacing w:line="360" w:lineRule="exact"/>
        <w:ind w:leftChars="103" w:left="284" w:rightChars="51" w:right="140" w:firstLineChars="100" w:firstLine="255"/>
        <w:rPr>
          <w:rFonts w:ascii="游ゴシック" w:eastAsia="游ゴシック" w:hAnsi="游ゴシック"/>
          <w:spacing w:val="-10"/>
        </w:rPr>
      </w:pPr>
      <w:r w:rsidRPr="00852BCC">
        <w:rPr>
          <w:rFonts w:ascii="游ゴシック" w:eastAsia="游ゴシック" w:hAnsi="游ゴシック" w:hint="eastAsia"/>
          <w:spacing w:val="-10"/>
        </w:rPr>
        <w:t>将来にわたりこどもがスポーツ・文化芸術に継続して親しむことができるよう、地域の実情に応じて、スポーツ・文化芸術環境の整備を進めます。</w:t>
      </w:r>
    </w:p>
    <w:p w14:paraId="070EAA86" w14:textId="77777777" w:rsidR="001D5B4B" w:rsidRPr="00852BCC" w:rsidRDefault="00F955C6" w:rsidP="00852BCC">
      <w:pPr>
        <w:spacing w:line="360" w:lineRule="exact"/>
        <w:ind w:leftChars="103" w:left="284" w:rightChars="51" w:right="140"/>
        <w:rPr>
          <w:rFonts w:ascii="游ゴシック" w:eastAsia="游ゴシック" w:hAnsi="游ゴシック"/>
          <w:spacing w:val="-10"/>
        </w:rPr>
      </w:pPr>
      <w:r w:rsidRPr="00852BCC">
        <w:rPr>
          <w:rFonts w:ascii="游ゴシック" w:eastAsia="游ゴシック" w:hAnsi="游ゴシック" w:hint="eastAsia"/>
          <w:spacing w:val="-10"/>
        </w:rPr>
        <w:t>また、健康診断や薬物乱用防止教育など、</w:t>
      </w:r>
      <w:r w:rsidR="00456192" w:rsidRPr="00852BCC">
        <w:rPr>
          <w:rFonts w:ascii="游ゴシック" w:eastAsia="游ゴシック" w:hAnsi="游ゴシック" w:hint="eastAsia"/>
          <w:spacing w:val="-10"/>
        </w:rPr>
        <w:t>こども</w:t>
      </w:r>
      <w:r w:rsidR="004767AD" w:rsidRPr="00852BCC">
        <w:rPr>
          <w:rFonts w:ascii="游ゴシック" w:eastAsia="游ゴシック" w:hAnsi="游ゴシック" w:hint="eastAsia"/>
          <w:spacing w:val="-10"/>
        </w:rPr>
        <w:t>たちの健康を保持しま</w:t>
      </w:r>
      <w:r w:rsidR="001D5B4B" w:rsidRPr="00852BCC">
        <w:rPr>
          <w:rFonts w:ascii="游ゴシック" w:eastAsia="游ゴシック" w:hAnsi="游ゴシック" w:hint="eastAsia"/>
          <w:spacing w:val="-10"/>
        </w:rPr>
        <w:t>す。</w:t>
      </w:r>
      <w:r w:rsidRPr="00852BCC">
        <w:rPr>
          <w:rFonts w:ascii="游ゴシック" w:eastAsia="游ゴシック" w:hAnsi="游ゴシック" w:hint="eastAsia"/>
          <w:spacing w:val="-10"/>
        </w:rPr>
        <w:t>さらに、学校給食の</w:t>
      </w:r>
      <w:r w:rsidR="00445740" w:rsidRPr="00852BCC">
        <w:rPr>
          <w:rFonts w:ascii="游ゴシック" w:eastAsia="游ゴシック" w:hAnsi="游ゴシック" w:hint="eastAsia"/>
          <w:spacing w:val="-10"/>
        </w:rPr>
        <w:t>充実を図るとともに、学校給食の</w:t>
      </w:r>
      <w:r w:rsidRPr="00852BCC">
        <w:rPr>
          <w:rFonts w:ascii="游ゴシック" w:eastAsia="游ゴシック" w:hAnsi="游ゴシック" w:hint="eastAsia"/>
          <w:spacing w:val="-10"/>
        </w:rPr>
        <w:t>無償化によりこどもの</w:t>
      </w:r>
    </w:p>
    <w:p w14:paraId="51027E44" w14:textId="135A3778" w:rsidR="00F955C6" w:rsidRPr="00852BCC" w:rsidRDefault="00F955C6" w:rsidP="00852BCC">
      <w:pPr>
        <w:spacing w:line="360" w:lineRule="exact"/>
        <w:ind w:leftChars="103" w:left="284" w:rightChars="51" w:right="140"/>
        <w:rPr>
          <w:rFonts w:ascii="游ゴシック" w:eastAsia="游ゴシック" w:hAnsi="游ゴシック"/>
          <w:spacing w:val="-10"/>
        </w:rPr>
      </w:pPr>
      <w:r w:rsidRPr="00852BCC">
        <w:rPr>
          <w:rFonts w:ascii="游ゴシック" w:eastAsia="游ゴシック" w:hAnsi="游ゴシック" w:hint="eastAsia"/>
          <w:spacing w:val="-10"/>
        </w:rPr>
        <w:t>健やかな成長</w:t>
      </w:r>
      <w:r w:rsidR="00445740" w:rsidRPr="00852BCC">
        <w:rPr>
          <w:rFonts w:ascii="游ゴシック" w:eastAsia="游ゴシック" w:hAnsi="游ゴシック" w:hint="eastAsia"/>
          <w:spacing w:val="-10"/>
        </w:rPr>
        <w:t>を支えます。</w:t>
      </w:r>
    </w:p>
    <w:p w14:paraId="3B013686" w14:textId="77777777" w:rsidR="008102B0" w:rsidRPr="00E33FC6" w:rsidRDefault="008102B0" w:rsidP="005F2B55"/>
    <w:p w14:paraId="38B390C9" w14:textId="77777777" w:rsidR="005F2B55" w:rsidRPr="00E00DD3" w:rsidRDefault="005F2B55" w:rsidP="005F2B55">
      <w:pPr>
        <w:pStyle w:val="3"/>
        <w:rPr>
          <w:color w:val="000099"/>
          <w:sz w:val="24"/>
          <w:szCs w:val="22"/>
        </w:rPr>
      </w:pPr>
      <w:r w:rsidRPr="00E00DD3">
        <w:rPr>
          <w:rFonts w:hint="eastAsia"/>
          <w:color w:val="000099"/>
          <w:sz w:val="24"/>
          <w:szCs w:val="22"/>
        </w:rPr>
        <w:t>【個別施策】</w:t>
      </w:r>
    </w:p>
    <w:p w14:paraId="6280FF19" w14:textId="37BD4DF4" w:rsidR="005F2B55" w:rsidRPr="00E00DD3" w:rsidRDefault="0021074B" w:rsidP="004443B6">
      <w:pPr>
        <w:pStyle w:val="4"/>
        <w:spacing w:line="360" w:lineRule="exact"/>
        <w:ind w:leftChars="103" w:left="284"/>
        <w:rPr>
          <w:rFonts w:ascii="游ゴシック" w:eastAsia="游ゴシック" w:hAnsi="游ゴシック"/>
        </w:rPr>
      </w:pPr>
      <w:r w:rsidRPr="00E00DD3">
        <w:rPr>
          <w:rFonts w:ascii="游ゴシック" w:eastAsia="游ゴシック" w:hAnsi="游ゴシック" w:hint="eastAsia"/>
        </w:rPr>
        <w:t>①</w:t>
      </w:r>
      <w:r w:rsidR="00700B37" w:rsidRPr="00E00DD3">
        <w:rPr>
          <w:rFonts w:ascii="游ゴシック" w:eastAsia="游ゴシック" w:hAnsi="游ゴシック" w:hint="eastAsia"/>
        </w:rPr>
        <w:t>こども</w:t>
      </w:r>
      <w:r w:rsidR="00272131" w:rsidRPr="00E00DD3">
        <w:rPr>
          <w:rFonts w:ascii="游ゴシック" w:eastAsia="游ゴシック" w:hAnsi="游ゴシック" w:hint="eastAsia"/>
        </w:rPr>
        <w:t>と</w:t>
      </w:r>
      <w:r w:rsidR="00700B37" w:rsidRPr="00E00DD3">
        <w:rPr>
          <w:rFonts w:ascii="游ゴシック" w:eastAsia="游ゴシック" w:hAnsi="游ゴシック" w:hint="eastAsia"/>
        </w:rPr>
        <w:t>向き合う時間の確保</w:t>
      </w:r>
    </w:p>
    <w:p w14:paraId="395273E8" w14:textId="12FD4EA4" w:rsidR="0021074B" w:rsidRPr="00E00DD3" w:rsidRDefault="0021074B" w:rsidP="004443B6">
      <w:pPr>
        <w:pStyle w:val="4"/>
        <w:spacing w:line="360" w:lineRule="exact"/>
        <w:ind w:leftChars="103" w:left="284"/>
        <w:rPr>
          <w:rFonts w:ascii="游ゴシック" w:eastAsia="游ゴシック" w:hAnsi="游ゴシック"/>
        </w:rPr>
      </w:pPr>
      <w:r w:rsidRPr="00E00DD3">
        <w:rPr>
          <w:rFonts w:ascii="游ゴシック" w:eastAsia="游ゴシック" w:hAnsi="游ゴシック" w:hint="eastAsia"/>
        </w:rPr>
        <w:t>②コミュニティ・スクールと地域学校協働活動の一体的推進</w:t>
      </w:r>
    </w:p>
    <w:p w14:paraId="63564198" w14:textId="1A0B39BF" w:rsidR="00F955C6" w:rsidRPr="00E00DD3" w:rsidRDefault="0021074B" w:rsidP="004443B6">
      <w:pPr>
        <w:pStyle w:val="4"/>
        <w:spacing w:line="360" w:lineRule="exact"/>
        <w:ind w:leftChars="103" w:left="284"/>
        <w:rPr>
          <w:rFonts w:ascii="游ゴシック" w:eastAsia="游ゴシック" w:hAnsi="游ゴシック"/>
        </w:rPr>
      </w:pPr>
      <w:r w:rsidRPr="00E00DD3">
        <w:rPr>
          <w:rFonts w:ascii="游ゴシック" w:eastAsia="游ゴシック" w:hAnsi="游ゴシック" w:hint="eastAsia"/>
        </w:rPr>
        <w:t>③</w:t>
      </w:r>
      <w:r w:rsidR="00F955C6" w:rsidRPr="00E00DD3">
        <w:rPr>
          <w:rFonts w:ascii="游ゴシック" w:eastAsia="游ゴシック" w:hAnsi="游ゴシック" w:hint="eastAsia"/>
        </w:rPr>
        <w:t>こどもの体力の向上のための取組の推進</w:t>
      </w:r>
    </w:p>
    <w:p w14:paraId="7F1F48B2" w14:textId="77777777" w:rsidR="00F955C6" w:rsidRPr="00E00DD3" w:rsidRDefault="00F955C6" w:rsidP="004443B6">
      <w:pPr>
        <w:pStyle w:val="4"/>
        <w:spacing w:line="360" w:lineRule="exact"/>
        <w:ind w:leftChars="103" w:left="284"/>
        <w:rPr>
          <w:rFonts w:ascii="游ゴシック" w:eastAsia="游ゴシック" w:hAnsi="游ゴシック"/>
        </w:rPr>
      </w:pPr>
      <w:r w:rsidRPr="00E00DD3">
        <w:rPr>
          <w:rFonts w:ascii="游ゴシック" w:eastAsia="游ゴシック" w:hAnsi="游ゴシック" w:hint="eastAsia"/>
        </w:rPr>
        <w:t>④学校保健の推進</w:t>
      </w:r>
    </w:p>
    <w:p w14:paraId="6E34C4C1" w14:textId="276479A4" w:rsidR="00F955C6" w:rsidRPr="00E00DD3" w:rsidRDefault="00F955C6" w:rsidP="004443B6">
      <w:pPr>
        <w:pStyle w:val="4"/>
        <w:spacing w:line="360" w:lineRule="exact"/>
        <w:ind w:leftChars="103" w:left="284"/>
        <w:rPr>
          <w:rFonts w:ascii="游ゴシック" w:eastAsia="游ゴシック" w:hAnsi="游ゴシック"/>
        </w:rPr>
      </w:pPr>
      <w:r w:rsidRPr="00E00DD3">
        <w:rPr>
          <w:rFonts w:ascii="游ゴシック" w:eastAsia="游ゴシック" w:hAnsi="游ゴシック" w:hint="eastAsia"/>
        </w:rPr>
        <w:t>⑤学校給食の充実</w:t>
      </w:r>
    </w:p>
    <w:p w14:paraId="549B535B" w14:textId="65D9AE89" w:rsidR="00646769" w:rsidRPr="00E33FC6" w:rsidRDefault="00646769" w:rsidP="00646769"/>
    <w:p w14:paraId="0E5F9BF7" w14:textId="77777777" w:rsidR="00646769" w:rsidRPr="00E00DD3" w:rsidRDefault="00646769" w:rsidP="00646769">
      <w:pPr>
        <w:pStyle w:val="3"/>
        <w:rPr>
          <w:color w:val="000099"/>
          <w:sz w:val="24"/>
          <w:szCs w:val="22"/>
        </w:rPr>
      </w:pPr>
      <w:r w:rsidRPr="00E00DD3">
        <w:rPr>
          <w:rFonts w:hint="eastAsia"/>
          <w:color w:val="000099"/>
          <w:sz w:val="24"/>
          <w:szCs w:val="22"/>
        </w:rPr>
        <w:t>【具体的な取組】</w:t>
      </w:r>
    </w:p>
    <w:p w14:paraId="796D161F" w14:textId="62D109DD" w:rsidR="00F955C6" w:rsidRPr="00E00DD3" w:rsidRDefault="004443B6" w:rsidP="00F955C6">
      <w:pPr>
        <w:ind w:firstLineChars="100" w:firstLine="275"/>
        <w:rPr>
          <w:rFonts w:ascii="BIZ UDゴシック" w:eastAsia="BIZ UDゴシック"/>
          <w:bCs/>
          <w:color w:val="FF0000"/>
        </w:rPr>
      </w:pPr>
      <w:r w:rsidRPr="00E00DD3">
        <w:rPr>
          <w:rFonts w:ascii="ＭＳ 明朝" w:eastAsia="ＭＳ 明朝" w:hAnsi="ＭＳ 明朝" w:cs="ＭＳ 明朝" w:hint="eastAsia"/>
          <w:bCs/>
          <w:color w:val="FF0000"/>
        </w:rPr>
        <w:t>➢</w:t>
      </w:r>
      <w:r w:rsidR="00F955C6" w:rsidRPr="00E00DD3">
        <w:rPr>
          <w:rFonts w:ascii="BIZ UDゴシック" w:eastAsia="BIZ UDゴシック" w:hint="eastAsia"/>
          <w:bCs/>
          <w:color w:val="FF0000"/>
        </w:rPr>
        <w:t>児童・生徒の学習をサポートするための支援員</w:t>
      </w:r>
      <w:r w:rsidR="00185758" w:rsidRPr="00E00DD3">
        <w:rPr>
          <w:rFonts w:ascii="BIZ UDゴシック" w:eastAsia="BIZ UDゴシック" w:hint="eastAsia"/>
          <w:bCs/>
          <w:color w:val="FF0000"/>
        </w:rPr>
        <w:t>の</w:t>
      </w:r>
      <w:r w:rsidR="00F955C6" w:rsidRPr="00E00DD3">
        <w:rPr>
          <w:rFonts w:ascii="BIZ UDゴシック" w:eastAsia="BIZ UDゴシック" w:hint="eastAsia"/>
          <w:bCs/>
          <w:color w:val="FF0000"/>
        </w:rPr>
        <w:t>配置</w:t>
      </w:r>
    </w:p>
    <w:p w14:paraId="68F6A6C2" w14:textId="3B59103F" w:rsidR="00F955C6" w:rsidRPr="00E00DD3" w:rsidRDefault="004443B6" w:rsidP="00D673C6">
      <w:pPr>
        <w:ind w:leftChars="100" w:left="550" w:hangingChars="100" w:hanging="275"/>
        <w:rPr>
          <w:rFonts w:ascii="BIZ UDゴシック" w:eastAsia="BIZ UDゴシック"/>
          <w:bCs/>
          <w:color w:val="FF0000"/>
        </w:rPr>
      </w:pPr>
      <w:r w:rsidRPr="00E00DD3">
        <w:rPr>
          <w:rFonts w:ascii="ＭＳ 明朝" w:eastAsia="ＭＳ 明朝" w:hAnsi="ＭＳ 明朝" w:cs="ＭＳ 明朝" w:hint="eastAsia"/>
          <w:bCs/>
          <w:color w:val="FF0000"/>
        </w:rPr>
        <w:t>➢</w:t>
      </w:r>
      <w:r w:rsidR="00F955C6" w:rsidRPr="00E00DD3">
        <w:rPr>
          <w:rFonts w:ascii="BIZ UDゴシック" w:eastAsia="BIZ UDゴシック" w:hint="eastAsia"/>
          <w:bCs/>
          <w:color w:val="FF0000"/>
        </w:rPr>
        <w:t>市立小・中学校に配備するＩＣＴ</w:t>
      </w:r>
      <w:r w:rsidR="00D673C6" w:rsidRPr="00E00DD3">
        <w:rPr>
          <w:rFonts w:ascii="BIZ UDゴシック" w:eastAsia="BIZ UDゴシック" w:hint="eastAsia"/>
          <w:bCs/>
          <w:color w:val="FF0000"/>
        </w:rPr>
        <w:t>（情報通信技術）</w:t>
      </w:r>
      <w:r w:rsidR="00F955C6" w:rsidRPr="00E00DD3">
        <w:rPr>
          <w:rFonts w:ascii="BIZ UDゴシック" w:eastAsia="BIZ UDゴシック" w:hint="eastAsia"/>
          <w:bCs/>
          <w:color w:val="FF0000"/>
        </w:rPr>
        <w:t>機器の安定的な利用環境の整備</w:t>
      </w:r>
    </w:p>
    <w:p w14:paraId="4841325E" w14:textId="4E4EAD3E" w:rsidR="000A1244" w:rsidRPr="00E00DD3" w:rsidRDefault="004443B6" w:rsidP="00F955C6">
      <w:pPr>
        <w:ind w:firstLineChars="100" w:firstLine="275"/>
        <w:rPr>
          <w:rFonts w:ascii="BIZ UDゴシック" w:eastAsia="BIZ UDゴシック"/>
          <w:bCs/>
          <w:color w:val="FF0000"/>
        </w:rPr>
      </w:pPr>
      <w:r w:rsidRPr="00E00DD3">
        <w:rPr>
          <w:rFonts w:ascii="ＭＳ 明朝" w:eastAsia="ＭＳ 明朝" w:hAnsi="ＭＳ 明朝" w:cs="ＭＳ 明朝" w:hint="eastAsia"/>
          <w:bCs/>
          <w:color w:val="FF0000"/>
        </w:rPr>
        <w:t>➢</w:t>
      </w:r>
      <w:r w:rsidR="00F955C6" w:rsidRPr="00E00DD3">
        <w:rPr>
          <w:rFonts w:ascii="BIZ UDゴシック" w:eastAsia="BIZ UDゴシック" w:hint="eastAsia"/>
          <w:bCs/>
          <w:color w:val="FF0000"/>
        </w:rPr>
        <w:t>コミュニティ・スクールの活動支援</w:t>
      </w:r>
    </w:p>
    <w:p w14:paraId="69EA0AD9" w14:textId="2A2AFD93" w:rsidR="000A1244" w:rsidRPr="00E00DD3" w:rsidRDefault="004443B6" w:rsidP="00F955C6">
      <w:pPr>
        <w:ind w:firstLineChars="100" w:firstLine="275"/>
        <w:rPr>
          <w:rFonts w:ascii="BIZ UDゴシック" w:eastAsia="BIZ UDゴシック"/>
          <w:bCs/>
          <w:color w:val="FF0000"/>
        </w:rPr>
      </w:pPr>
      <w:r w:rsidRPr="00E00DD3">
        <w:rPr>
          <w:rFonts w:ascii="ＭＳ 明朝" w:eastAsia="ＭＳ 明朝" w:hAnsi="ＭＳ 明朝" w:cs="ＭＳ 明朝" w:hint="eastAsia"/>
          <w:bCs/>
          <w:color w:val="FF0000"/>
        </w:rPr>
        <w:t>➢</w:t>
      </w:r>
      <w:r w:rsidR="000A1244" w:rsidRPr="00E00DD3">
        <w:rPr>
          <w:rFonts w:ascii="BIZ UDゴシック" w:eastAsia="BIZ UDゴシック" w:hint="eastAsia"/>
          <w:bCs/>
          <w:color w:val="FF0000"/>
        </w:rPr>
        <w:t>地域学校協働活動の推進</w:t>
      </w:r>
    </w:p>
    <w:p w14:paraId="79F1F471" w14:textId="2961DB68" w:rsidR="000A1244" w:rsidRPr="00E00DD3" w:rsidRDefault="004443B6" w:rsidP="00F955C6">
      <w:pPr>
        <w:ind w:firstLineChars="100" w:firstLine="275"/>
        <w:rPr>
          <w:rFonts w:ascii="BIZ UDゴシック" w:eastAsia="BIZ UDゴシック"/>
          <w:bCs/>
          <w:color w:val="FF0000"/>
        </w:rPr>
      </w:pPr>
      <w:r w:rsidRPr="00E00DD3">
        <w:rPr>
          <w:rFonts w:ascii="ＭＳ 明朝" w:eastAsia="ＭＳ 明朝" w:hAnsi="ＭＳ 明朝" w:cs="ＭＳ 明朝" w:hint="eastAsia"/>
          <w:bCs/>
          <w:color w:val="FF0000"/>
        </w:rPr>
        <w:t>➢</w:t>
      </w:r>
      <w:r w:rsidR="000A1244" w:rsidRPr="00E00DD3">
        <w:rPr>
          <w:rFonts w:ascii="BIZ UDゴシック" w:eastAsia="BIZ UDゴシック" w:hint="eastAsia"/>
          <w:bCs/>
          <w:color w:val="FF0000"/>
        </w:rPr>
        <w:t>スポーツの普及・推進</w:t>
      </w:r>
    </w:p>
    <w:p w14:paraId="7DA71D7E" w14:textId="09B61575" w:rsidR="000A1244" w:rsidRPr="00E00DD3" w:rsidRDefault="004443B6" w:rsidP="00F955C6">
      <w:pPr>
        <w:ind w:firstLineChars="100" w:firstLine="275"/>
        <w:rPr>
          <w:rFonts w:ascii="BIZ UDゴシック" w:eastAsia="BIZ UDゴシック"/>
          <w:bCs/>
          <w:color w:val="FF0000"/>
        </w:rPr>
      </w:pPr>
      <w:r w:rsidRPr="00E00DD3">
        <w:rPr>
          <w:rFonts w:ascii="ＭＳ 明朝" w:eastAsia="ＭＳ 明朝" w:hAnsi="ＭＳ 明朝" w:cs="ＭＳ 明朝" w:hint="eastAsia"/>
          <w:bCs/>
          <w:color w:val="FF0000"/>
        </w:rPr>
        <w:t>➢</w:t>
      </w:r>
      <w:r w:rsidR="000A1244" w:rsidRPr="00E00DD3">
        <w:rPr>
          <w:rFonts w:ascii="BIZ UDゴシック" w:eastAsia="BIZ UDゴシック" w:hint="eastAsia"/>
          <w:bCs/>
          <w:color w:val="FF0000"/>
        </w:rPr>
        <w:t>体力向上や健康増進</w:t>
      </w:r>
    </w:p>
    <w:p w14:paraId="2C8E4877" w14:textId="62D46867" w:rsidR="000A1244" w:rsidRPr="00E00DD3" w:rsidRDefault="000A1244" w:rsidP="000A1244">
      <w:pPr>
        <w:rPr>
          <w:rFonts w:ascii="BIZ UDゴシック" w:eastAsia="BIZ UDゴシック"/>
          <w:bCs/>
          <w:color w:val="FF0000"/>
        </w:rPr>
      </w:pPr>
      <w:r w:rsidRPr="00E00DD3">
        <w:rPr>
          <w:rFonts w:ascii="BIZ UDゴシック" w:eastAsia="BIZ UDゴシック" w:hint="eastAsia"/>
          <w:bCs/>
          <w:color w:val="FF0000"/>
        </w:rPr>
        <w:t xml:space="preserve">　</w:t>
      </w:r>
      <w:r w:rsidR="004443B6" w:rsidRPr="00E00DD3">
        <w:rPr>
          <w:rFonts w:ascii="ＭＳ 明朝" w:eastAsia="ＭＳ 明朝" w:hAnsi="ＭＳ 明朝" w:cs="ＭＳ 明朝" w:hint="eastAsia"/>
          <w:bCs/>
          <w:color w:val="FF0000"/>
        </w:rPr>
        <w:t>➢</w:t>
      </w:r>
      <w:r w:rsidRPr="00E00DD3">
        <w:rPr>
          <w:rFonts w:ascii="BIZ UDゴシック" w:eastAsia="BIZ UDゴシック" w:hint="eastAsia"/>
          <w:bCs/>
          <w:color w:val="FF0000"/>
        </w:rPr>
        <w:t>市立小・中学校における健康診断等の実施</w:t>
      </w:r>
    </w:p>
    <w:p w14:paraId="1CA8B7BF" w14:textId="1EA609D8" w:rsidR="00F955C6" w:rsidRPr="00E00DD3" w:rsidRDefault="000A1244" w:rsidP="000A1244">
      <w:pPr>
        <w:rPr>
          <w:rFonts w:ascii="BIZ UDゴシック" w:eastAsia="BIZ UDゴシック"/>
          <w:bCs/>
          <w:color w:val="FF0000"/>
        </w:rPr>
      </w:pPr>
      <w:r w:rsidRPr="00E00DD3">
        <w:rPr>
          <w:rFonts w:ascii="BIZ UDゴシック" w:eastAsia="BIZ UDゴシック" w:hint="eastAsia"/>
          <w:bCs/>
          <w:color w:val="FF0000"/>
        </w:rPr>
        <w:t xml:space="preserve">　</w:t>
      </w:r>
      <w:r w:rsidR="004443B6" w:rsidRPr="00E00DD3">
        <w:rPr>
          <w:rFonts w:ascii="ＭＳ 明朝" w:eastAsia="ＭＳ 明朝" w:hAnsi="ＭＳ 明朝" w:cs="ＭＳ 明朝" w:hint="eastAsia"/>
          <w:bCs/>
          <w:color w:val="FF0000"/>
        </w:rPr>
        <w:t>➢</w:t>
      </w:r>
      <w:r w:rsidRPr="00E00DD3">
        <w:rPr>
          <w:rFonts w:ascii="BIZ UDゴシック" w:eastAsia="BIZ UDゴシック" w:hint="eastAsia"/>
          <w:bCs/>
          <w:color w:val="FF0000"/>
        </w:rPr>
        <w:t>市立小・中学校における学校給食の充実</w:t>
      </w:r>
      <w:r w:rsidR="00646769" w:rsidRPr="00E00DD3">
        <w:rPr>
          <w:rFonts w:ascii="BIZ UDゴシック" w:eastAsia="BIZ UDゴシック" w:hint="eastAsia"/>
          <w:bCs/>
          <w:color w:val="FF0000"/>
        </w:rPr>
        <w:t xml:space="preserve">　など</w:t>
      </w:r>
    </w:p>
    <w:p w14:paraId="6E3638D9" w14:textId="312FDA90" w:rsidR="000A1244" w:rsidRPr="00E00DD3" w:rsidRDefault="000A1244" w:rsidP="000A1244">
      <w:pPr>
        <w:rPr>
          <w:rFonts w:ascii="BIZ UDゴシック" w:eastAsia="BIZ UDゴシック"/>
          <w:bCs/>
          <w:color w:val="FF0000"/>
        </w:rPr>
      </w:pPr>
    </w:p>
    <w:p w14:paraId="0F9DD103" w14:textId="63196FED" w:rsidR="00F955C6" w:rsidRDefault="00F955C6" w:rsidP="00F955C6">
      <w:pPr>
        <w:ind w:firstLineChars="100" w:firstLine="275"/>
        <w:rPr>
          <w:rFonts w:ascii="BIZ UDゴシック" w:eastAsia="BIZ UDゴシック"/>
          <w:bCs/>
          <w:color w:val="0000FF"/>
        </w:rPr>
      </w:pPr>
    </w:p>
    <w:p w14:paraId="61E7C3F7" w14:textId="1355D803" w:rsidR="00CF456B" w:rsidRDefault="00CF456B" w:rsidP="00F955C6">
      <w:pPr>
        <w:ind w:firstLineChars="100" w:firstLine="275"/>
        <w:rPr>
          <w:rFonts w:ascii="BIZ UDゴシック" w:eastAsia="BIZ UDゴシック"/>
          <w:bCs/>
          <w:color w:val="0000FF"/>
        </w:rPr>
      </w:pPr>
    </w:p>
    <w:p w14:paraId="5F4CB98A" w14:textId="1D76C3CB" w:rsidR="00CF456B" w:rsidRDefault="00CF456B" w:rsidP="00F955C6">
      <w:pPr>
        <w:ind w:firstLineChars="100" w:firstLine="275"/>
        <w:rPr>
          <w:rFonts w:ascii="BIZ UDゴシック" w:eastAsia="BIZ UDゴシック"/>
          <w:bCs/>
          <w:color w:val="0000FF"/>
        </w:rPr>
      </w:pPr>
    </w:p>
    <w:p w14:paraId="5137934B" w14:textId="77777777" w:rsidR="00852BCC" w:rsidRDefault="00852BCC" w:rsidP="005F2B55">
      <w:pPr>
        <w:pStyle w:val="2"/>
        <w:spacing w:after="83"/>
        <w:rPr>
          <w:szCs w:val="32"/>
        </w:rPr>
      </w:pPr>
    </w:p>
    <w:p w14:paraId="7E475077" w14:textId="77777777" w:rsidR="00852BCC" w:rsidRDefault="00852BCC">
      <w:pPr>
        <w:widowControl/>
        <w:jc w:val="left"/>
        <w:rPr>
          <w:rFonts w:ascii="BIZ UDゴシック" w:eastAsia="BIZ UDゴシック"/>
          <w:sz w:val="32"/>
          <w:szCs w:val="32"/>
        </w:rPr>
      </w:pPr>
      <w:r>
        <w:rPr>
          <w:szCs w:val="32"/>
        </w:rPr>
        <w:br w:type="page"/>
      </w:r>
    </w:p>
    <w:p w14:paraId="27DBA083" w14:textId="30560A8D" w:rsidR="00852BCC" w:rsidRPr="009337FE" w:rsidRDefault="00852BCC" w:rsidP="00852BCC">
      <w:pPr>
        <w:pStyle w:val="3"/>
        <w:rPr>
          <w:sz w:val="32"/>
          <w:szCs w:val="32"/>
        </w:rPr>
      </w:pPr>
      <w:r>
        <w:rPr>
          <w:noProof/>
        </w:rPr>
        <w:lastRenderedPageBreak/>
        <mc:AlternateContent>
          <mc:Choice Requires="wps">
            <w:drawing>
              <wp:anchor distT="0" distB="0" distL="114300" distR="114300" simplePos="0" relativeHeight="252723200" behindDoc="0" locked="0" layoutInCell="1" allowOverlap="1" wp14:anchorId="1562E058" wp14:editId="0AEF056E">
                <wp:simplePos x="0" y="0"/>
                <wp:positionH relativeFrom="column">
                  <wp:posOffset>-3653</wp:posOffset>
                </wp:positionH>
                <wp:positionV relativeFrom="paragraph">
                  <wp:posOffset>184883</wp:posOffset>
                </wp:positionV>
                <wp:extent cx="1998483" cy="65405"/>
                <wp:effectExtent l="0" t="0" r="1905" b="0"/>
                <wp:wrapNone/>
                <wp:docPr id="879091122" name="四角形: 角を丸くする 879091122"/>
                <wp:cNvGraphicFramePr/>
                <a:graphic xmlns:a="http://schemas.openxmlformats.org/drawingml/2006/main">
                  <a:graphicData uri="http://schemas.microsoft.com/office/word/2010/wordprocessingShape">
                    <wps:wsp>
                      <wps:cNvSpPr/>
                      <wps:spPr>
                        <a:xfrm>
                          <a:off x="0" y="0"/>
                          <a:ext cx="1998483" cy="65405"/>
                        </a:xfrm>
                        <a:prstGeom prst="roundRect">
                          <a:avLst>
                            <a:gd name="adj" fmla="val 50000"/>
                          </a:avLst>
                        </a:prstGeom>
                        <a:solidFill>
                          <a:srgbClr val="FF0000">
                            <a:alpha val="5098"/>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26CFB7" id="四角形: 角を丸くする 879091122" o:spid="_x0000_s1026" style="position:absolute;left:0;text-align:left;margin-left:-.3pt;margin-top:14.55pt;width:157.35pt;height:5.1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" fillcolor="red" stroked="f" strokeweight="1pt">
                <v:fill opacity="3341f"/>
                <v:stroke joinstyle="miter"/>
              </v:roundrect>
            </w:pict>
          </mc:Fallback>
        </mc:AlternateContent>
      </w:r>
      <w:r w:rsidRPr="00E00DD3">
        <w:rPr>
          <w:rFonts w:hint="eastAsia"/>
          <w:color w:val="FF0000"/>
          <w:sz w:val="21"/>
          <w:szCs w:val="21"/>
        </w:rPr>
        <w:t>（</w:t>
      </w:r>
      <w:r>
        <w:rPr>
          <w:rFonts w:hint="eastAsia"/>
          <w:color w:val="FF0000"/>
          <w:sz w:val="21"/>
          <w:szCs w:val="21"/>
        </w:rPr>
        <w:t>２</w:t>
      </w:r>
      <w:r w:rsidRPr="00E00DD3">
        <w:rPr>
          <w:rFonts w:hint="eastAsia"/>
          <w:color w:val="FF0000"/>
          <w:sz w:val="21"/>
          <w:szCs w:val="21"/>
        </w:rPr>
        <w:t>）-</w:t>
      </w:r>
      <w:r>
        <w:rPr>
          <w:rFonts w:hint="eastAsia"/>
          <w:color w:val="FF0000"/>
          <w:sz w:val="21"/>
          <w:szCs w:val="21"/>
        </w:rPr>
        <w:t>２</w:t>
      </w:r>
      <w:r w:rsidRPr="00E00DD3">
        <w:rPr>
          <w:rFonts w:hint="eastAsia"/>
          <w:color w:val="FF0000"/>
          <w:sz w:val="24"/>
        </w:rPr>
        <w:t xml:space="preserve"> </w:t>
      </w:r>
      <w:r>
        <w:rPr>
          <w:rFonts w:hint="eastAsia"/>
          <w:color w:val="FF0000"/>
          <w:szCs w:val="28"/>
        </w:rPr>
        <w:t>居場所づくり</w:t>
      </w:r>
    </w:p>
    <w:p w14:paraId="762E7F77" w14:textId="7D07E586" w:rsidR="005F2B55" w:rsidRPr="00E00DD3" w:rsidRDefault="005F2B55" w:rsidP="00852BCC">
      <w:pPr>
        <w:pStyle w:val="3"/>
        <w:spacing w:beforeLines="50" w:before="208"/>
        <w:rPr>
          <w:color w:val="000099"/>
          <w:sz w:val="24"/>
          <w:szCs w:val="22"/>
        </w:rPr>
      </w:pPr>
      <w:r w:rsidRPr="00E00DD3">
        <w:rPr>
          <w:rFonts w:hint="eastAsia"/>
          <w:color w:val="000099"/>
          <w:sz w:val="24"/>
          <w:szCs w:val="22"/>
        </w:rPr>
        <w:t>【施策の方向】</w:t>
      </w:r>
    </w:p>
    <w:p w14:paraId="07A303EF" w14:textId="0057DCC1" w:rsidR="00945230" w:rsidRPr="00852BCC" w:rsidRDefault="009E287E" w:rsidP="00852BCC">
      <w:pPr>
        <w:spacing w:line="360" w:lineRule="exact"/>
        <w:ind w:leftChars="103" w:left="284" w:rightChars="102" w:right="281" w:firstLineChars="100" w:firstLine="255"/>
        <w:rPr>
          <w:rFonts w:ascii="游ゴシック" w:eastAsia="游ゴシック" w:hAnsi="游ゴシック"/>
          <w:spacing w:val="-10"/>
        </w:rPr>
      </w:pPr>
      <w:r w:rsidRPr="00852BCC">
        <w:rPr>
          <w:rFonts w:ascii="游ゴシック" w:eastAsia="游ゴシック" w:hAnsi="游ゴシック" w:hint="eastAsia"/>
          <w:spacing w:val="-10"/>
        </w:rPr>
        <w:t>学習支援や食事の提供など明確な目的のある居場所</w:t>
      </w:r>
      <w:r w:rsidR="00456192" w:rsidRPr="00852BCC">
        <w:rPr>
          <w:rFonts w:ascii="游ゴシック" w:eastAsia="游ゴシック" w:hAnsi="游ゴシック" w:hint="eastAsia"/>
          <w:spacing w:val="-10"/>
        </w:rPr>
        <w:t>や、</w:t>
      </w:r>
      <w:r w:rsidRPr="00852BCC">
        <w:rPr>
          <w:rFonts w:ascii="游ゴシック" w:eastAsia="游ゴシック" w:hAnsi="游ゴシック" w:hint="eastAsia"/>
          <w:spacing w:val="-10"/>
        </w:rPr>
        <w:t>気軽に</w:t>
      </w:r>
      <w:r w:rsidR="008547D9" w:rsidRPr="00852BCC">
        <w:rPr>
          <w:rFonts w:ascii="游ゴシック" w:eastAsia="游ゴシック" w:hAnsi="游ゴシック" w:hint="eastAsia"/>
          <w:spacing w:val="-10"/>
        </w:rPr>
        <w:t>訪れて</w:t>
      </w:r>
      <w:r w:rsidRPr="00852BCC">
        <w:rPr>
          <w:rFonts w:ascii="游ゴシック" w:eastAsia="游ゴシック" w:hAnsi="游ゴシック" w:hint="eastAsia"/>
          <w:spacing w:val="-10"/>
        </w:rPr>
        <w:t>好きなことを</w:t>
      </w:r>
      <w:r w:rsidR="00DA34AA" w:rsidRPr="00852BCC">
        <w:rPr>
          <w:rFonts w:ascii="游ゴシック" w:eastAsia="游ゴシック" w:hAnsi="游ゴシック" w:hint="eastAsia"/>
          <w:spacing w:val="-10"/>
        </w:rPr>
        <w:t>したり</w:t>
      </w:r>
      <w:r w:rsidR="008547D9" w:rsidRPr="00852BCC">
        <w:rPr>
          <w:rFonts w:ascii="游ゴシック" w:eastAsia="游ゴシック" w:hAnsi="游ゴシック" w:hint="eastAsia"/>
          <w:spacing w:val="-10"/>
        </w:rPr>
        <w:t>、静かに過ごしたりできる</w:t>
      </w:r>
      <w:r w:rsidR="00DA34AA" w:rsidRPr="00852BCC">
        <w:rPr>
          <w:rFonts w:ascii="游ゴシック" w:eastAsia="游ゴシック" w:hAnsi="游ゴシック" w:hint="eastAsia"/>
          <w:spacing w:val="-10"/>
        </w:rPr>
        <w:t>居場所など、</w:t>
      </w:r>
      <w:r w:rsidR="00945230" w:rsidRPr="00852BCC">
        <w:rPr>
          <w:rFonts w:ascii="游ゴシック" w:eastAsia="游ゴシック" w:hAnsi="游ゴシック" w:hint="eastAsia"/>
          <w:spacing w:val="-10"/>
        </w:rPr>
        <w:t>こども・若者の視点に立った多様な居場所づくりを推進します。</w:t>
      </w:r>
    </w:p>
    <w:p w14:paraId="13DA9F33" w14:textId="6D796D73" w:rsidR="00945230" w:rsidRPr="00852BCC" w:rsidRDefault="00945230" w:rsidP="00852BCC">
      <w:pPr>
        <w:spacing w:line="360" w:lineRule="exact"/>
        <w:ind w:leftChars="103" w:left="284" w:rightChars="102" w:right="281" w:firstLineChars="100" w:firstLine="255"/>
        <w:rPr>
          <w:rFonts w:ascii="游ゴシック" w:eastAsia="游ゴシック" w:hAnsi="游ゴシック"/>
          <w:spacing w:val="-10"/>
        </w:rPr>
      </w:pPr>
      <w:r w:rsidRPr="00852BCC">
        <w:rPr>
          <w:rFonts w:ascii="游ゴシック" w:eastAsia="游ゴシック" w:hAnsi="游ゴシック" w:hint="eastAsia"/>
          <w:spacing w:val="-10"/>
        </w:rPr>
        <w:t>多くのこども・若者の居場所となっている児童館</w:t>
      </w:r>
      <w:r w:rsidR="002F6830" w:rsidRPr="00852BCC">
        <w:rPr>
          <w:rFonts w:ascii="游ゴシック" w:eastAsia="游ゴシック" w:hAnsi="游ゴシック" w:hint="eastAsia"/>
          <w:spacing w:val="-10"/>
        </w:rPr>
        <w:t>や</w:t>
      </w:r>
      <w:r w:rsidRPr="00852BCC">
        <w:rPr>
          <w:rFonts w:ascii="游ゴシック" w:eastAsia="游ゴシック" w:hAnsi="游ゴシック" w:hint="eastAsia"/>
          <w:spacing w:val="-10"/>
        </w:rPr>
        <w:t>公民館</w:t>
      </w:r>
      <w:r w:rsidR="002F6830" w:rsidRPr="00852BCC">
        <w:rPr>
          <w:rFonts w:ascii="游ゴシック" w:eastAsia="游ゴシック" w:hAnsi="游ゴシック" w:hint="eastAsia"/>
          <w:spacing w:val="-10"/>
        </w:rPr>
        <w:t>、</w:t>
      </w:r>
      <w:r w:rsidRPr="00852BCC">
        <w:rPr>
          <w:rFonts w:ascii="游ゴシック" w:eastAsia="游ゴシック" w:hAnsi="游ゴシック" w:hint="eastAsia"/>
          <w:spacing w:val="-10"/>
        </w:rPr>
        <w:t>図書館などの社会教育施設について、より</w:t>
      </w:r>
      <w:r w:rsidR="008B1106" w:rsidRPr="00852BCC">
        <w:rPr>
          <w:rFonts w:ascii="游ゴシック" w:eastAsia="游ゴシック" w:hAnsi="游ゴシック" w:hint="eastAsia"/>
          <w:spacing w:val="-10"/>
        </w:rPr>
        <w:t>良い</w:t>
      </w:r>
      <w:r w:rsidRPr="00852BCC">
        <w:rPr>
          <w:rFonts w:ascii="游ゴシック" w:eastAsia="游ゴシック" w:hAnsi="游ゴシック" w:hint="eastAsia"/>
          <w:spacing w:val="-10"/>
        </w:rPr>
        <w:t>居場所となるよう改善に取り組みます。</w:t>
      </w:r>
    </w:p>
    <w:p w14:paraId="02955553" w14:textId="0BDA92E0" w:rsidR="008547D9" w:rsidRPr="00852BCC" w:rsidRDefault="008547D9" w:rsidP="00852BCC">
      <w:pPr>
        <w:spacing w:line="360" w:lineRule="exact"/>
        <w:ind w:leftChars="103" w:left="284" w:rightChars="102" w:right="281" w:firstLineChars="100" w:firstLine="255"/>
        <w:rPr>
          <w:rFonts w:ascii="游ゴシック" w:eastAsia="游ゴシック" w:hAnsi="游ゴシック"/>
          <w:spacing w:val="-10"/>
        </w:rPr>
      </w:pPr>
      <w:r w:rsidRPr="00852BCC">
        <w:rPr>
          <w:rFonts w:ascii="游ゴシック" w:eastAsia="游ゴシック" w:hAnsi="游ゴシック" w:hint="eastAsia"/>
          <w:spacing w:val="-10"/>
        </w:rPr>
        <w:t>また、保護者の就労などで放課後に適切な保育が受けられないこどもが、安心・安全に過ごせるよう、放課後児童クラブの受け皿を拡大し、待機児童を生じさせない安定的な受入体制を整えます。</w:t>
      </w:r>
    </w:p>
    <w:p w14:paraId="328EE70E" w14:textId="77777777" w:rsidR="008547D9" w:rsidRPr="008E797A" w:rsidRDefault="008547D9" w:rsidP="00945230">
      <w:pPr>
        <w:ind w:firstLineChars="100" w:firstLine="275"/>
      </w:pPr>
    </w:p>
    <w:p w14:paraId="33307A75" w14:textId="7C721CDF" w:rsidR="005F2B55" w:rsidRPr="00E00DD3" w:rsidRDefault="005F2B55" w:rsidP="005F2B55">
      <w:pPr>
        <w:pStyle w:val="3"/>
        <w:rPr>
          <w:color w:val="000099"/>
          <w:sz w:val="24"/>
          <w:szCs w:val="22"/>
        </w:rPr>
      </w:pPr>
      <w:r w:rsidRPr="00E00DD3">
        <w:rPr>
          <w:rFonts w:hint="eastAsia"/>
          <w:color w:val="000099"/>
          <w:sz w:val="24"/>
          <w:szCs w:val="22"/>
        </w:rPr>
        <w:t>【個別施策】</w:t>
      </w:r>
    </w:p>
    <w:p w14:paraId="4711B12F" w14:textId="59D4F465" w:rsidR="005F2B55" w:rsidRPr="00E00DD3" w:rsidRDefault="00646769" w:rsidP="004443B6">
      <w:pPr>
        <w:pStyle w:val="4"/>
        <w:spacing w:line="360" w:lineRule="exact"/>
        <w:ind w:leftChars="103" w:left="284"/>
        <w:rPr>
          <w:rFonts w:ascii="游ゴシック" w:eastAsia="游ゴシック" w:hAnsi="游ゴシック"/>
        </w:rPr>
      </w:pPr>
      <w:r w:rsidRPr="00E00DD3">
        <w:rPr>
          <w:rFonts w:ascii="游ゴシック" w:eastAsia="游ゴシック" w:hAnsi="游ゴシック" w:hint="eastAsia"/>
        </w:rPr>
        <w:t>①</w:t>
      </w:r>
      <w:r w:rsidR="0021074B" w:rsidRPr="00E00DD3">
        <w:rPr>
          <w:rFonts w:ascii="游ゴシック" w:eastAsia="游ゴシック" w:hAnsi="游ゴシック" w:hint="eastAsia"/>
        </w:rPr>
        <w:t>こども・若者の視点に立った多様な居場所づくり</w:t>
      </w:r>
    </w:p>
    <w:p w14:paraId="01AE43B6" w14:textId="37C0A8AF" w:rsidR="0021074B" w:rsidRPr="00E00DD3" w:rsidRDefault="00CE596A" w:rsidP="004443B6">
      <w:pPr>
        <w:pStyle w:val="4"/>
        <w:spacing w:line="360" w:lineRule="exact"/>
        <w:ind w:leftChars="103" w:left="284"/>
        <w:rPr>
          <w:rFonts w:ascii="游ゴシック" w:eastAsia="游ゴシック" w:hAnsi="游ゴシック"/>
        </w:rPr>
      </w:pPr>
      <w:r w:rsidRPr="00E00DD3">
        <w:rPr>
          <w:rFonts w:ascii="游ゴシック" w:eastAsia="游ゴシック" w:hAnsi="游ゴシック" w:hint="eastAsia"/>
        </w:rPr>
        <w:t>②</w:t>
      </w:r>
      <w:r w:rsidR="0021074B" w:rsidRPr="00E00DD3">
        <w:rPr>
          <w:rFonts w:ascii="游ゴシック" w:eastAsia="游ゴシック" w:hAnsi="游ゴシック" w:hint="eastAsia"/>
        </w:rPr>
        <w:t>放課後児童対策</w:t>
      </w:r>
    </w:p>
    <w:p w14:paraId="75140BFA" w14:textId="44805E0B" w:rsidR="00646769" w:rsidRDefault="00646769" w:rsidP="00646769"/>
    <w:p w14:paraId="06D4C86C" w14:textId="77777777" w:rsidR="00646769" w:rsidRPr="00E00DD3" w:rsidRDefault="00646769" w:rsidP="00646769">
      <w:pPr>
        <w:pStyle w:val="3"/>
        <w:rPr>
          <w:color w:val="000099"/>
          <w:sz w:val="24"/>
          <w:szCs w:val="22"/>
        </w:rPr>
      </w:pPr>
      <w:r w:rsidRPr="00E00DD3">
        <w:rPr>
          <w:rFonts w:hint="eastAsia"/>
          <w:color w:val="000099"/>
          <w:sz w:val="24"/>
          <w:szCs w:val="22"/>
        </w:rPr>
        <w:t>【具体的な取組】</w:t>
      </w:r>
    </w:p>
    <w:p w14:paraId="37B471C7" w14:textId="160050E1" w:rsidR="00AB224A" w:rsidRPr="00E00DD3" w:rsidRDefault="004443B6" w:rsidP="00AB224A">
      <w:pPr>
        <w:ind w:firstLineChars="100" w:firstLine="275"/>
        <w:rPr>
          <w:rFonts w:ascii="BIZ UDゴシック" w:eastAsia="BIZ UDゴシック"/>
          <w:bCs/>
          <w:color w:val="FF0000"/>
        </w:rPr>
      </w:pPr>
      <w:r w:rsidRPr="00E00DD3">
        <w:rPr>
          <w:rFonts w:ascii="ＭＳ 明朝" w:eastAsia="ＭＳ 明朝" w:hAnsi="ＭＳ 明朝" w:cs="ＭＳ 明朝" w:hint="eastAsia"/>
          <w:bCs/>
          <w:color w:val="FF0000"/>
        </w:rPr>
        <w:t>➢</w:t>
      </w:r>
      <w:r w:rsidR="00AB224A" w:rsidRPr="00E00DD3">
        <w:rPr>
          <w:rFonts w:ascii="BIZ UDゴシック" w:eastAsia="BIZ UDゴシック" w:hint="eastAsia"/>
          <w:bCs/>
          <w:color w:val="FF0000"/>
        </w:rPr>
        <w:t>児童に健全な遊びを提供する児童館の運営</w:t>
      </w:r>
    </w:p>
    <w:p w14:paraId="5FC32C78" w14:textId="10DD5486" w:rsidR="00AB224A" w:rsidRPr="00E00DD3" w:rsidRDefault="004443B6" w:rsidP="00AB224A">
      <w:pPr>
        <w:ind w:firstLineChars="100" w:firstLine="275"/>
        <w:rPr>
          <w:rFonts w:ascii="BIZ UDゴシック" w:eastAsia="BIZ UDゴシック"/>
          <w:bCs/>
          <w:color w:val="FF0000"/>
        </w:rPr>
      </w:pPr>
      <w:r w:rsidRPr="00E00DD3">
        <w:rPr>
          <w:rFonts w:ascii="ＭＳ 明朝" w:eastAsia="ＭＳ 明朝" w:hAnsi="ＭＳ 明朝" w:cs="ＭＳ 明朝" w:hint="eastAsia"/>
          <w:bCs/>
          <w:color w:val="FF0000"/>
        </w:rPr>
        <w:t>➢</w:t>
      </w:r>
      <w:r w:rsidR="00AB224A" w:rsidRPr="00E00DD3">
        <w:rPr>
          <w:rFonts w:ascii="BIZ UDゴシック" w:eastAsia="BIZ UDゴシック" w:hint="eastAsia"/>
          <w:bCs/>
          <w:color w:val="FF0000"/>
        </w:rPr>
        <w:t>図書館、</w:t>
      </w:r>
      <w:r w:rsidR="003F6EEA" w:rsidRPr="00E00DD3">
        <w:rPr>
          <w:rFonts w:ascii="BIZ UDゴシック" w:eastAsia="BIZ UDゴシック" w:hint="eastAsia"/>
          <w:bCs/>
          <w:color w:val="FF0000"/>
        </w:rPr>
        <w:t>（仮称）未来館</w:t>
      </w:r>
      <w:r w:rsidR="00AB224A" w:rsidRPr="00E00DD3">
        <w:rPr>
          <w:rFonts w:ascii="BIZ UDゴシック" w:eastAsia="BIZ UDゴシック" w:hint="eastAsia"/>
          <w:bCs/>
          <w:color w:val="FF0000"/>
        </w:rPr>
        <w:t>の機能</w:t>
      </w:r>
      <w:r w:rsidR="00442AA1" w:rsidRPr="00E00DD3">
        <w:rPr>
          <w:rFonts w:ascii="BIZ UDゴシック" w:eastAsia="BIZ UDゴシック" w:hint="eastAsia"/>
          <w:bCs/>
          <w:color w:val="FF0000"/>
        </w:rPr>
        <w:t>の</w:t>
      </w:r>
      <w:r w:rsidR="00AB224A" w:rsidRPr="00E00DD3">
        <w:rPr>
          <w:rFonts w:ascii="BIZ UDゴシック" w:eastAsia="BIZ UDゴシック" w:hint="eastAsia"/>
          <w:bCs/>
          <w:color w:val="FF0000"/>
        </w:rPr>
        <w:t>充実</w:t>
      </w:r>
    </w:p>
    <w:p w14:paraId="1DF343A5" w14:textId="17897F17" w:rsidR="00AB224A" w:rsidRPr="00E00DD3" w:rsidRDefault="004443B6" w:rsidP="00AB224A">
      <w:pPr>
        <w:ind w:firstLineChars="100" w:firstLine="275"/>
        <w:rPr>
          <w:rFonts w:ascii="BIZ UDゴシック" w:eastAsia="BIZ UDゴシック"/>
          <w:bCs/>
          <w:color w:val="FF0000"/>
        </w:rPr>
      </w:pPr>
      <w:r w:rsidRPr="00E00DD3">
        <w:rPr>
          <w:rFonts w:ascii="ＭＳ 明朝" w:eastAsia="ＭＳ 明朝" w:hAnsi="ＭＳ 明朝" w:cs="ＭＳ 明朝" w:hint="eastAsia"/>
          <w:bCs/>
          <w:color w:val="FF0000"/>
        </w:rPr>
        <w:t>➢</w:t>
      </w:r>
      <w:r w:rsidR="00AB224A" w:rsidRPr="00E00DD3">
        <w:rPr>
          <w:rFonts w:ascii="BIZ UDゴシック" w:eastAsia="BIZ UDゴシック" w:hint="eastAsia"/>
          <w:bCs/>
          <w:color w:val="FF0000"/>
        </w:rPr>
        <w:t>フードパントリーやこども食堂を支援</w:t>
      </w:r>
    </w:p>
    <w:p w14:paraId="76074868" w14:textId="4DBAEFAC" w:rsidR="00AB224A" w:rsidRPr="00E00DD3" w:rsidRDefault="004443B6" w:rsidP="00AB224A">
      <w:pPr>
        <w:ind w:firstLineChars="100" w:firstLine="275"/>
        <w:rPr>
          <w:rFonts w:ascii="BIZ UDゴシック" w:eastAsia="BIZ UDゴシック"/>
          <w:bCs/>
          <w:color w:val="FF0000"/>
        </w:rPr>
      </w:pPr>
      <w:r w:rsidRPr="00E00DD3">
        <w:rPr>
          <w:rFonts w:ascii="ＭＳ 明朝" w:eastAsia="ＭＳ 明朝" w:hAnsi="ＭＳ 明朝" w:cs="ＭＳ 明朝" w:hint="eastAsia"/>
          <w:bCs/>
          <w:color w:val="FF0000"/>
        </w:rPr>
        <w:t>➢</w:t>
      </w:r>
      <w:r w:rsidR="00AB224A" w:rsidRPr="00E00DD3">
        <w:rPr>
          <w:rFonts w:ascii="BIZ UDゴシック" w:eastAsia="BIZ UDゴシック" w:hint="eastAsia"/>
          <w:bCs/>
          <w:color w:val="FF0000"/>
        </w:rPr>
        <w:t>市立放課後児童クラブの運営と待機児童対策</w:t>
      </w:r>
    </w:p>
    <w:p w14:paraId="4E055E6A" w14:textId="123D1E2A" w:rsidR="00AB224A" w:rsidRPr="00E00DD3" w:rsidRDefault="004443B6" w:rsidP="00AB224A">
      <w:pPr>
        <w:ind w:firstLineChars="100" w:firstLine="275"/>
        <w:rPr>
          <w:rFonts w:ascii="BIZ UDゴシック" w:eastAsia="BIZ UDゴシック"/>
          <w:bCs/>
          <w:color w:val="FF0000"/>
        </w:rPr>
      </w:pPr>
      <w:r w:rsidRPr="00E00DD3">
        <w:rPr>
          <w:rFonts w:ascii="ＭＳ 明朝" w:eastAsia="ＭＳ 明朝" w:hAnsi="ＭＳ 明朝" w:cs="ＭＳ 明朝" w:hint="eastAsia"/>
          <w:bCs/>
          <w:color w:val="FF0000"/>
        </w:rPr>
        <w:t>➢</w:t>
      </w:r>
      <w:r w:rsidR="00AB224A" w:rsidRPr="00E00DD3">
        <w:rPr>
          <w:rFonts w:ascii="BIZ UDゴシック" w:eastAsia="BIZ UDゴシック" w:hint="eastAsia"/>
          <w:bCs/>
          <w:color w:val="FF0000"/>
        </w:rPr>
        <w:t>民間の放課後児童クラブの運営支援</w:t>
      </w:r>
      <w:r w:rsidR="00646769" w:rsidRPr="00E00DD3">
        <w:rPr>
          <w:rFonts w:ascii="BIZ UDゴシック" w:eastAsia="BIZ UDゴシック" w:hint="eastAsia"/>
          <w:bCs/>
          <w:color w:val="FF0000"/>
        </w:rPr>
        <w:t xml:space="preserve">　など</w:t>
      </w:r>
    </w:p>
    <w:p w14:paraId="16DC9B2F" w14:textId="1C1CECF3" w:rsidR="00AB224A" w:rsidRPr="008E797A" w:rsidRDefault="00AB224A" w:rsidP="00AB224A">
      <w:pPr>
        <w:ind w:firstLineChars="100" w:firstLine="275"/>
        <w:rPr>
          <w:rFonts w:ascii="BIZ UDゴシック" w:eastAsia="BIZ UDゴシック"/>
          <w:bCs/>
        </w:rPr>
      </w:pPr>
    </w:p>
    <w:p w14:paraId="3BEF522F" w14:textId="2140F4FA" w:rsidR="00CA77CC" w:rsidRDefault="00CA77CC" w:rsidP="00F837AE">
      <w:pPr>
        <w:pStyle w:val="2"/>
        <w:spacing w:after="83"/>
        <w:rPr>
          <w:szCs w:val="32"/>
        </w:rPr>
      </w:pPr>
    </w:p>
    <w:p w14:paraId="7B25A566" w14:textId="370F6D8E" w:rsidR="00B2206E" w:rsidRPr="00B2206E" w:rsidRDefault="00B2206E" w:rsidP="00B2206E">
      <w:pPr>
        <w:pStyle w:val="2"/>
        <w:spacing w:after="83"/>
        <w:rPr>
          <w:szCs w:val="32"/>
        </w:rPr>
      </w:pPr>
      <w:r w:rsidRPr="00B2206E">
        <w:rPr>
          <w:noProof/>
          <w:szCs w:val="32"/>
        </w:rPr>
        <w:drawing>
          <wp:anchor distT="0" distB="0" distL="114300" distR="114300" simplePos="0" relativeHeight="252505088" behindDoc="0" locked="0" layoutInCell="1" allowOverlap="1" wp14:anchorId="5A0489C1" wp14:editId="0EAFF32D">
            <wp:simplePos x="0" y="0"/>
            <wp:positionH relativeFrom="margin">
              <wp:align>center</wp:align>
            </wp:positionH>
            <wp:positionV relativeFrom="paragraph">
              <wp:posOffset>273050</wp:posOffset>
            </wp:positionV>
            <wp:extent cx="2899410" cy="2233069"/>
            <wp:effectExtent l="0" t="0" r="0" b="0"/>
            <wp:wrapNone/>
            <wp:docPr id="1352749478" name="図 148" descr="図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49478" name="図 148" descr="図形&#10;&#10;自動的に生成された説明"/>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99410" cy="22330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0C0929" w14:textId="62DDB0D5" w:rsidR="00CA77CC" w:rsidRDefault="00CA77CC" w:rsidP="00F837AE">
      <w:pPr>
        <w:pStyle w:val="2"/>
        <w:spacing w:after="83"/>
        <w:rPr>
          <w:szCs w:val="32"/>
        </w:rPr>
      </w:pPr>
    </w:p>
    <w:p w14:paraId="6DD5CB9E" w14:textId="3DF17059" w:rsidR="00E55E8C" w:rsidRDefault="00E55E8C" w:rsidP="00E55E8C"/>
    <w:p w14:paraId="726FDB39" w14:textId="483A1231" w:rsidR="00E55E8C" w:rsidRDefault="00E55E8C" w:rsidP="00E55E8C"/>
    <w:p w14:paraId="76D8BEA2" w14:textId="74164F13" w:rsidR="00E55E8C" w:rsidRDefault="00E55E8C" w:rsidP="00E55E8C"/>
    <w:p w14:paraId="16E4806B" w14:textId="571F4DBB" w:rsidR="00E55E8C" w:rsidRDefault="00E55E8C" w:rsidP="00E55E8C"/>
    <w:p w14:paraId="66F5D600" w14:textId="001F9A64" w:rsidR="00E55E8C" w:rsidRDefault="00E55E8C" w:rsidP="00E55E8C"/>
    <w:p w14:paraId="5772A061" w14:textId="637F8FF7" w:rsidR="00E55E8C" w:rsidRDefault="00E55E8C" w:rsidP="00E55E8C"/>
    <w:p w14:paraId="2FC2E015" w14:textId="621B47F0" w:rsidR="00E55E8C" w:rsidRDefault="00E55E8C" w:rsidP="00E55E8C"/>
    <w:p w14:paraId="4BA3B8E0" w14:textId="62F8386C" w:rsidR="00E55E8C" w:rsidRDefault="00E55E8C" w:rsidP="00E55E8C"/>
    <w:p w14:paraId="67997946" w14:textId="05CE5DCE" w:rsidR="00E55E8C" w:rsidRDefault="00E55E8C" w:rsidP="00E55E8C"/>
    <w:p w14:paraId="332971B7" w14:textId="77777777" w:rsidR="00852BCC" w:rsidRDefault="00852BCC">
      <w:pPr>
        <w:widowControl/>
        <w:jc w:val="left"/>
        <w:rPr>
          <w:rFonts w:ascii="BIZ UDゴシック" w:eastAsia="BIZ UDゴシック"/>
          <w:sz w:val="32"/>
          <w:szCs w:val="32"/>
        </w:rPr>
      </w:pPr>
      <w:r>
        <w:rPr>
          <w:szCs w:val="32"/>
        </w:rPr>
        <w:br w:type="page"/>
      </w:r>
    </w:p>
    <w:p w14:paraId="57FC3D5D" w14:textId="48F6D8EB" w:rsidR="00852BCC" w:rsidRPr="00852BCC" w:rsidRDefault="00852BCC" w:rsidP="00852BCC">
      <w:pPr>
        <w:pStyle w:val="3"/>
        <w:rPr>
          <w:spacing w:val="-6"/>
          <w:sz w:val="32"/>
          <w:szCs w:val="32"/>
        </w:rPr>
      </w:pPr>
      <w:r>
        <w:rPr>
          <w:noProof/>
        </w:rPr>
        <w:lastRenderedPageBreak/>
        <mc:AlternateContent>
          <mc:Choice Requires="wps">
            <w:drawing>
              <wp:anchor distT="0" distB="0" distL="114300" distR="114300" simplePos="0" relativeHeight="252725248" behindDoc="0" locked="0" layoutInCell="1" allowOverlap="1" wp14:anchorId="1F39CFD5" wp14:editId="0F10D141">
                <wp:simplePos x="0" y="0"/>
                <wp:positionH relativeFrom="column">
                  <wp:posOffset>-3810</wp:posOffset>
                </wp:positionH>
                <wp:positionV relativeFrom="paragraph">
                  <wp:posOffset>193577</wp:posOffset>
                </wp:positionV>
                <wp:extent cx="6155703" cy="45719"/>
                <wp:effectExtent l="0" t="0" r="0" b="0"/>
                <wp:wrapNone/>
                <wp:docPr id="879091123" name="四角形: 角を丸くする 879091123"/>
                <wp:cNvGraphicFramePr/>
                <a:graphic xmlns:a="http://schemas.openxmlformats.org/drawingml/2006/main">
                  <a:graphicData uri="http://schemas.microsoft.com/office/word/2010/wordprocessingShape">
                    <wps:wsp>
                      <wps:cNvSpPr/>
                      <wps:spPr>
                        <a:xfrm>
                          <a:off x="0" y="0"/>
                          <a:ext cx="6155703" cy="45719"/>
                        </a:xfrm>
                        <a:prstGeom prst="roundRect">
                          <a:avLst>
                            <a:gd name="adj" fmla="val 50000"/>
                          </a:avLst>
                        </a:prstGeom>
                        <a:solidFill>
                          <a:srgbClr val="FF0000">
                            <a:alpha val="5098"/>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6FA237" id="四角形: 角を丸くする 879091123" o:spid="_x0000_s1026" style="position:absolute;left:0;text-align:left;margin-left:-.3pt;margin-top:15.25pt;width:484.7pt;height:3.6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" fillcolor="red" stroked="f" strokeweight="1pt">
                <v:fill opacity="3341f"/>
                <v:stroke joinstyle="miter"/>
              </v:roundrect>
            </w:pict>
          </mc:Fallback>
        </mc:AlternateContent>
      </w:r>
      <w:r w:rsidRPr="00E00DD3">
        <w:rPr>
          <w:rFonts w:hint="eastAsia"/>
          <w:color w:val="FF0000"/>
          <w:sz w:val="21"/>
          <w:szCs w:val="21"/>
        </w:rPr>
        <w:t>（</w:t>
      </w:r>
      <w:r>
        <w:rPr>
          <w:rFonts w:hint="eastAsia"/>
          <w:color w:val="FF0000"/>
          <w:sz w:val="21"/>
          <w:szCs w:val="21"/>
        </w:rPr>
        <w:t>２</w:t>
      </w:r>
      <w:r w:rsidRPr="00E00DD3">
        <w:rPr>
          <w:rFonts w:hint="eastAsia"/>
          <w:color w:val="FF0000"/>
          <w:sz w:val="21"/>
          <w:szCs w:val="21"/>
        </w:rPr>
        <w:t>）-</w:t>
      </w:r>
      <w:r>
        <w:rPr>
          <w:rFonts w:hint="eastAsia"/>
          <w:color w:val="FF0000"/>
          <w:sz w:val="21"/>
          <w:szCs w:val="21"/>
        </w:rPr>
        <w:t>３</w:t>
      </w:r>
      <w:r w:rsidRPr="00E00DD3">
        <w:rPr>
          <w:rFonts w:hint="eastAsia"/>
          <w:color w:val="FF0000"/>
          <w:sz w:val="24"/>
        </w:rPr>
        <w:t xml:space="preserve"> </w:t>
      </w:r>
      <w:r w:rsidRPr="00852BCC">
        <w:rPr>
          <w:rFonts w:hint="eastAsia"/>
          <w:color w:val="FF0000"/>
          <w:spacing w:val="-6"/>
          <w:szCs w:val="28"/>
        </w:rPr>
        <w:t>成年年齢を迎える前に必要となる知識に関する情報共有や教育</w:t>
      </w:r>
    </w:p>
    <w:p w14:paraId="41C713DE" w14:textId="24256094" w:rsidR="00F837AE" w:rsidRPr="00E00DD3" w:rsidRDefault="00F837AE" w:rsidP="00852BCC">
      <w:pPr>
        <w:pStyle w:val="3"/>
        <w:spacing w:beforeLines="50" w:before="208"/>
        <w:rPr>
          <w:color w:val="000099"/>
          <w:sz w:val="24"/>
          <w:szCs w:val="22"/>
        </w:rPr>
      </w:pPr>
      <w:bookmarkStart w:id="34" w:name="_Hlk181985459"/>
      <w:r w:rsidRPr="00E00DD3">
        <w:rPr>
          <w:rFonts w:hint="eastAsia"/>
          <w:color w:val="000099"/>
          <w:sz w:val="24"/>
          <w:szCs w:val="22"/>
        </w:rPr>
        <w:t>【施策の方向】</w:t>
      </w:r>
    </w:p>
    <w:bookmarkEnd w:id="34"/>
    <w:p w14:paraId="0D521108" w14:textId="62D5BDE9" w:rsidR="00F837AE" w:rsidRPr="00E00DD3" w:rsidRDefault="00F837AE" w:rsidP="00E00DD3">
      <w:pPr>
        <w:spacing w:line="360" w:lineRule="exact"/>
        <w:ind w:firstLineChars="100" w:firstLine="275"/>
        <w:rPr>
          <w:rFonts w:ascii="游ゴシック" w:eastAsia="游ゴシック" w:hAnsi="游ゴシック"/>
        </w:rPr>
      </w:pPr>
      <w:r w:rsidRPr="00E00DD3">
        <w:rPr>
          <w:rFonts w:ascii="游ゴシック" w:eastAsia="游ゴシック" w:hAnsi="游ゴシック" w:hint="eastAsia"/>
        </w:rPr>
        <w:t>こども</w:t>
      </w:r>
      <w:r w:rsidR="00185758" w:rsidRPr="00E00DD3">
        <w:rPr>
          <w:rFonts w:ascii="游ゴシック" w:eastAsia="游ゴシック" w:hAnsi="游ゴシック" w:hint="eastAsia"/>
        </w:rPr>
        <w:t>・若者</w:t>
      </w:r>
      <w:r w:rsidRPr="00E00DD3">
        <w:rPr>
          <w:rFonts w:ascii="游ゴシック" w:eastAsia="游ゴシック" w:hAnsi="游ゴシック" w:hint="eastAsia"/>
        </w:rPr>
        <w:t>が社会の中で自立し、他者と連携・協働しながら、社会を生き抜き、地域の課題解決を社会の構成員として主体的に担う力を発達の程度</w:t>
      </w:r>
      <w:r w:rsidR="008547D9" w:rsidRPr="00E00DD3">
        <w:rPr>
          <w:rFonts w:ascii="游ゴシック" w:eastAsia="游ゴシック" w:hAnsi="游ゴシック" w:hint="eastAsia"/>
        </w:rPr>
        <w:t>など</w:t>
      </w:r>
      <w:r w:rsidRPr="00E00DD3">
        <w:rPr>
          <w:rFonts w:ascii="游ゴシック" w:eastAsia="游ゴシック" w:hAnsi="游ゴシック" w:hint="eastAsia"/>
        </w:rPr>
        <w:t>に応じて身に付けることができるよう、主権者教育</w:t>
      </w:r>
      <w:r w:rsidR="007E7AA4" w:rsidRPr="00E00DD3">
        <w:rPr>
          <w:rFonts w:ascii="游ゴシック" w:eastAsia="游ゴシック" w:hAnsi="游ゴシック" w:hint="eastAsia"/>
        </w:rPr>
        <w:t>や消費者教育を</w:t>
      </w:r>
      <w:r w:rsidRPr="00E00DD3">
        <w:rPr>
          <w:rFonts w:ascii="游ゴシック" w:eastAsia="游ゴシック" w:hAnsi="游ゴシック" w:hint="eastAsia"/>
        </w:rPr>
        <w:t>推進します。</w:t>
      </w:r>
    </w:p>
    <w:p w14:paraId="155E3C2F" w14:textId="77777777" w:rsidR="00F837AE" w:rsidRPr="008E797A" w:rsidRDefault="00F837AE" w:rsidP="00F837AE"/>
    <w:p w14:paraId="5B3797F6" w14:textId="77777777" w:rsidR="00F837AE" w:rsidRPr="00E00DD3" w:rsidRDefault="00F837AE" w:rsidP="00F837AE">
      <w:pPr>
        <w:pStyle w:val="3"/>
        <w:rPr>
          <w:color w:val="000099"/>
          <w:sz w:val="24"/>
          <w:szCs w:val="22"/>
        </w:rPr>
      </w:pPr>
      <w:r w:rsidRPr="00E00DD3">
        <w:rPr>
          <w:rFonts w:hint="eastAsia"/>
          <w:color w:val="000099"/>
          <w:sz w:val="24"/>
          <w:szCs w:val="22"/>
        </w:rPr>
        <w:t>【個別施策】</w:t>
      </w:r>
    </w:p>
    <w:p w14:paraId="31297903" w14:textId="1926E668" w:rsidR="00F837AE" w:rsidRPr="00E00DD3" w:rsidRDefault="00827062" w:rsidP="004443B6">
      <w:pPr>
        <w:pStyle w:val="4"/>
        <w:spacing w:line="360" w:lineRule="exact"/>
        <w:ind w:leftChars="103" w:left="284"/>
        <w:rPr>
          <w:rFonts w:ascii="游ゴシック" w:eastAsia="游ゴシック" w:hAnsi="游ゴシック"/>
        </w:rPr>
      </w:pPr>
      <w:r w:rsidRPr="00E00DD3">
        <w:rPr>
          <w:rFonts w:ascii="游ゴシック" w:eastAsia="游ゴシック" w:hAnsi="游ゴシック" w:hint="eastAsia"/>
        </w:rPr>
        <w:t>①</w:t>
      </w:r>
      <w:r w:rsidR="00723A59" w:rsidRPr="00E00DD3">
        <w:rPr>
          <w:rFonts w:ascii="游ゴシック" w:eastAsia="游ゴシック" w:hAnsi="游ゴシック" w:hint="eastAsia"/>
        </w:rPr>
        <w:t>主権者教育</w:t>
      </w:r>
      <w:r w:rsidR="00785CF2" w:rsidRPr="00E00DD3">
        <w:rPr>
          <w:rFonts w:ascii="游ゴシック" w:eastAsia="游ゴシック" w:hAnsi="游ゴシック" w:hint="eastAsia"/>
        </w:rPr>
        <w:t>の推進</w:t>
      </w:r>
    </w:p>
    <w:p w14:paraId="793AAEFD" w14:textId="7683DEA1" w:rsidR="0021074B" w:rsidRPr="00E00DD3" w:rsidRDefault="00827062" w:rsidP="004443B6">
      <w:pPr>
        <w:pStyle w:val="4"/>
        <w:spacing w:line="360" w:lineRule="exact"/>
        <w:ind w:leftChars="103" w:left="284"/>
        <w:rPr>
          <w:rFonts w:ascii="游ゴシック" w:eastAsia="游ゴシック" w:hAnsi="游ゴシック"/>
          <w:strike/>
        </w:rPr>
      </w:pPr>
      <w:r w:rsidRPr="00E00DD3">
        <w:rPr>
          <w:rFonts w:ascii="游ゴシック" w:eastAsia="游ゴシック" w:hAnsi="游ゴシック" w:hint="eastAsia"/>
        </w:rPr>
        <w:t>②</w:t>
      </w:r>
      <w:r w:rsidR="00723A59" w:rsidRPr="00E00DD3">
        <w:rPr>
          <w:rFonts w:ascii="游ゴシック" w:eastAsia="游ゴシック" w:hAnsi="游ゴシック" w:hint="eastAsia"/>
        </w:rPr>
        <w:t>消費者教育</w:t>
      </w:r>
      <w:r w:rsidR="00785CF2" w:rsidRPr="00E00DD3">
        <w:rPr>
          <w:rFonts w:ascii="游ゴシック" w:eastAsia="游ゴシック" w:hAnsi="游ゴシック" w:hint="eastAsia"/>
        </w:rPr>
        <w:t>の推進</w:t>
      </w:r>
    </w:p>
    <w:p w14:paraId="0A0E6DEC" w14:textId="77777777" w:rsidR="00CA77CC" w:rsidRDefault="00CA77CC" w:rsidP="00AB224A">
      <w:pPr>
        <w:ind w:leftChars="100" w:left="275"/>
        <w:rPr>
          <w:rFonts w:ascii="BIZ UDゴシック" w:eastAsia="BIZ UDゴシック"/>
          <w:bCs/>
        </w:rPr>
      </w:pPr>
    </w:p>
    <w:p w14:paraId="7D7044B1" w14:textId="77777777" w:rsidR="00CA77CC" w:rsidRPr="00E00DD3" w:rsidRDefault="00CA77CC" w:rsidP="00CA77CC">
      <w:pPr>
        <w:pStyle w:val="3"/>
        <w:rPr>
          <w:color w:val="000099"/>
          <w:sz w:val="24"/>
          <w:szCs w:val="22"/>
        </w:rPr>
      </w:pPr>
      <w:r w:rsidRPr="00E00DD3">
        <w:rPr>
          <w:rFonts w:hint="eastAsia"/>
          <w:color w:val="000099"/>
          <w:sz w:val="24"/>
          <w:szCs w:val="22"/>
        </w:rPr>
        <w:t>【具体的な取組】</w:t>
      </w:r>
    </w:p>
    <w:p w14:paraId="1F63E407" w14:textId="5BB39C95" w:rsidR="00AB224A" w:rsidRPr="00E00DD3" w:rsidRDefault="004443B6" w:rsidP="00AB224A">
      <w:pPr>
        <w:ind w:leftChars="100" w:left="275"/>
        <w:rPr>
          <w:rFonts w:ascii="BIZ UDゴシック" w:eastAsia="BIZ UDゴシック"/>
          <w:bCs/>
          <w:color w:val="FF0000"/>
        </w:rPr>
      </w:pPr>
      <w:r w:rsidRPr="00E00DD3">
        <w:rPr>
          <w:rFonts w:ascii="ＭＳ 明朝" w:eastAsia="ＭＳ 明朝" w:hAnsi="ＭＳ 明朝" w:cs="ＭＳ 明朝" w:hint="eastAsia"/>
          <w:bCs/>
          <w:color w:val="FF0000"/>
        </w:rPr>
        <w:t>➢</w:t>
      </w:r>
      <w:r w:rsidR="00AB224A" w:rsidRPr="00E00DD3">
        <w:rPr>
          <w:rFonts w:ascii="BIZ UDゴシック" w:eastAsia="BIZ UDゴシック" w:hint="eastAsia"/>
          <w:bCs/>
          <w:color w:val="FF0000"/>
        </w:rPr>
        <w:t>選挙の意義や模擬投票など小学生から高校生までを対象にした講座の開催</w:t>
      </w:r>
    </w:p>
    <w:p w14:paraId="1BF49998" w14:textId="148AEB0E" w:rsidR="00AB224A" w:rsidRPr="00E00DD3" w:rsidRDefault="004443B6" w:rsidP="00AB224A">
      <w:pPr>
        <w:ind w:leftChars="100" w:left="275"/>
        <w:rPr>
          <w:rFonts w:ascii="BIZ UDゴシック" w:eastAsia="BIZ UDゴシック"/>
          <w:bCs/>
          <w:color w:val="FF0000"/>
        </w:rPr>
      </w:pPr>
      <w:r w:rsidRPr="00E00DD3">
        <w:rPr>
          <w:rFonts w:ascii="ＭＳ 明朝" w:eastAsia="ＭＳ 明朝" w:hAnsi="ＭＳ 明朝" w:cs="ＭＳ 明朝" w:hint="eastAsia"/>
          <w:bCs/>
          <w:color w:val="FF0000"/>
        </w:rPr>
        <w:t>➢</w:t>
      </w:r>
      <w:r w:rsidR="00AB224A" w:rsidRPr="00E00DD3">
        <w:rPr>
          <w:rFonts w:ascii="BIZ UDゴシック" w:eastAsia="BIZ UDゴシック" w:hint="eastAsia"/>
          <w:bCs/>
          <w:color w:val="FF0000"/>
        </w:rPr>
        <w:t>消費者被害を未然に防止するための講座や啓発活動の実施</w:t>
      </w:r>
      <w:r w:rsidR="00E55E8C" w:rsidRPr="00E00DD3">
        <w:rPr>
          <w:rFonts w:ascii="BIZ UDゴシック" w:eastAsia="BIZ UDゴシック" w:hint="eastAsia"/>
          <w:bCs/>
          <w:color w:val="FF0000"/>
        </w:rPr>
        <w:t xml:space="preserve">　など</w:t>
      </w:r>
    </w:p>
    <w:p w14:paraId="6C417926" w14:textId="570827B2" w:rsidR="00AB224A" w:rsidRDefault="00AB224A" w:rsidP="00AB224A">
      <w:pPr>
        <w:ind w:leftChars="100" w:left="275"/>
        <w:rPr>
          <w:rFonts w:ascii="BIZ UDゴシック" w:eastAsia="BIZ UDゴシック"/>
          <w:bCs/>
        </w:rPr>
      </w:pPr>
    </w:p>
    <w:p w14:paraId="6EE7B8FE" w14:textId="4E45A98A" w:rsidR="00CA77CC" w:rsidRDefault="00CA77CC" w:rsidP="00AB224A">
      <w:pPr>
        <w:ind w:leftChars="100" w:left="275"/>
        <w:rPr>
          <w:rFonts w:ascii="BIZ UDゴシック" w:eastAsia="BIZ UDゴシック"/>
          <w:bCs/>
        </w:rPr>
      </w:pPr>
    </w:p>
    <w:p w14:paraId="3FC54F43" w14:textId="77638C55" w:rsidR="00852BCC" w:rsidRDefault="00852BCC" w:rsidP="00AB224A">
      <w:pPr>
        <w:ind w:leftChars="100" w:left="275"/>
        <w:rPr>
          <w:rFonts w:ascii="BIZ UDゴシック" w:eastAsia="BIZ UDゴシック"/>
          <w:bCs/>
        </w:rPr>
      </w:pPr>
    </w:p>
    <w:p w14:paraId="16830C5B" w14:textId="0232559B" w:rsidR="00CA77CC" w:rsidRDefault="00CA77CC" w:rsidP="00AB224A">
      <w:pPr>
        <w:ind w:leftChars="100" w:left="275"/>
        <w:rPr>
          <w:rFonts w:ascii="BIZ UDゴシック" w:eastAsia="BIZ UDゴシック"/>
          <w:bCs/>
        </w:rPr>
      </w:pPr>
    </w:p>
    <w:p w14:paraId="6593B821" w14:textId="6185FEF4" w:rsidR="00852BCC" w:rsidRPr="009337FE" w:rsidRDefault="00852BCC" w:rsidP="00852BCC">
      <w:pPr>
        <w:pStyle w:val="3"/>
        <w:rPr>
          <w:sz w:val="32"/>
          <w:szCs w:val="32"/>
        </w:rPr>
      </w:pPr>
      <w:r>
        <w:rPr>
          <w:noProof/>
        </w:rPr>
        <mc:AlternateContent>
          <mc:Choice Requires="wps">
            <w:drawing>
              <wp:anchor distT="0" distB="0" distL="114300" distR="114300" simplePos="0" relativeHeight="252727296" behindDoc="0" locked="0" layoutInCell="1" allowOverlap="1" wp14:anchorId="3EE43A1F" wp14:editId="13385E2B">
                <wp:simplePos x="0" y="0"/>
                <wp:positionH relativeFrom="column">
                  <wp:posOffset>15201</wp:posOffset>
                </wp:positionH>
                <wp:positionV relativeFrom="paragraph">
                  <wp:posOffset>198762</wp:posOffset>
                </wp:positionV>
                <wp:extent cx="2300140" cy="65988"/>
                <wp:effectExtent l="0" t="0" r="5080" b="0"/>
                <wp:wrapNone/>
                <wp:docPr id="879091124" name="四角形: 角を丸くする 879091124"/>
                <wp:cNvGraphicFramePr/>
                <a:graphic xmlns:a="http://schemas.openxmlformats.org/drawingml/2006/main">
                  <a:graphicData uri="http://schemas.microsoft.com/office/word/2010/wordprocessingShape">
                    <wps:wsp>
                      <wps:cNvSpPr/>
                      <wps:spPr>
                        <a:xfrm>
                          <a:off x="0" y="0"/>
                          <a:ext cx="2300140" cy="65988"/>
                        </a:xfrm>
                        <a:prstGeom prst="roundRect">
                          <a:avLst>
                            <a:gd name="adj" fmla="val 50000"/>
                          </a:avLst>
                        </a:prstGeom>
                        <a:solidFill>
                          <a:srgbClr val="FF0000">
                            <a:alpha val="5098"/>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39FB68" id="四角形: 角を丸くする 879091124" o:spid="_x0000_s1026" style="position:absolute;left:0;text-align:left;margin-left:1.2pt;margin-top:15.65pt;width:181.1pt;height:5.2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" fillcolor="red" stroked="f" strokeweight="1pt">
                <v:fill opacity="3341f"/>
                <v:stroke joinstyle="miter"/>
              </v:roundrect>
            </w:pict>
          </mc:Fallback>
        </mc:AlternateContent>
      </w:r>
      <w:r w:rsidRPr="00E00DD3">
        <w:rPr>
          <w:rFonts w:hint="eastAsia"/>
          <w:color w:val="FF0000"/>
          <w:sz w:val="21"/>
          <w:szCs w:val="21"/>
        </w:rPr>
        <w:t>（</w:t>
      </w:r>
      <w:r>
        <w:rPr>
          <w:rFonts w:hint="eastAsia"/>
          <w:color w:val="FF0000"/>
          <w:sz w:val="21"/>
          <w:szCs w:val="21"/>
        </w:rPr>
        <w:t>２</w:t>
      </w:r>
      <w:r w:rsidRPr="00E00DD3">
        <w:rPr>
          <w:rFonts w:hint="eastAsia"/>
          <w:color w:val="FF0000"/>
          <w:sz w:val="21"/>
          <w:szCs w:val="21"/>
        </w:rPr>
        <w:t>）-</w:t>
      </w:r>
      <w:r>
        <w:rPr>
          <w:rFonts w:hint="eastAsia"/>
          <w:color w:val="FF0000"/>
          <w:sz w:val="21"/>
          <w:szCs w:val="21"/>
        </w:rPr>
        <w:t>４</w:t>
      </w:r>
      <w:r w:rsidRPr="00E00DD3">
        <w:rPr>
          <w:rFonts w:hint="eastAsia"/>
          <w:color w:val="FF0000"/>
          <w:sz w:val="24"/>
        </w:rPr>
        <w:t xml:space="preserve"> </w:t>
      </w:r>
      <w:r>
        <w:rPr>
          <w:rFonts w:hint="eastAsia"/>
          <w:color w:val="FF0000"/>
          <w:szCs w:val="28"/>
        </w:rPr>
        <w:t>いじめ防止対策</w:t>
      </w:r>
    </w:p>
    <w:p w14:paraId="3C962870" w14:textId="77777777" w:rsidR="00F837AE" w:rsidRPr="00E00DD3" w:rsidRDefault="00F837AE" w:rsidP="00852BCC">
      <w:pPr>
        <w:pStyle w:val="3"/>
        <w:spacing w:beforeLines="50" w:before="208"/>
        <w:rPr>
          <w:color w:val="000099"/>
          <w:sz w:val="24"/>
          <w:szCs w:val="22"/>
        </w:rPr>
      </w:pPr>
      <w:r w:rsidRPr="00E00DD3">
        <w:rPr>
          <w:rFonts w:hint="eastAsia"/>
          <w:color w:val="000099"/>
          <w:sz w:val="24"/>
          <w:szCs w:val="22"/>
        </w:rPr>
        <w:t>【施策の方向】</w:t>
      </w:r>
    </w:p>
    <w:p w14:paraId="0C6C2A5F" w14:textId="726F91B3" w:rsidR="00945230" w:rsidRPr="00E00DD3" w:rsidRDefault="00445740" w:rsidP="00E00DD3">
      <w:pPr>
        <w:spacing w:line="360" w:lineRule="exact"/>
        <w:ind w:firstLineChars="100" w:firstLine="271"/>
        <w:rPr>
          <w:rFonts w:ascii="游ゴシック" w:eastAsia="游ゴシック" w:hAnsi="游ゴシック"/>
          <w:spacing w:val="-2"/>
        </w:rPr>
      </w:pPr>
      <w:r w:rsidRPr="00E00DD3">
        <w:rPr>
          <w:rFonts w:ascii="游ゴシック" w:eastAsia="游ゴシック" w:hAnsi="游ゴシック" w:hint="eastAsia"/>
          <w:spacing w:val="-2"/>
        </w:rPr>
        <w:t>いじめは、こどもの心身に深刻な影響を及ぼす許されない行為であり、</w:t>
      </w:r>
      <w:r w:rsidR="00945230" w:rsidRPr="00E00DD3">
        <w:rPr>
          <w:rFonts w:ascii="游ゴシック" w:eastAsia="游ゴシック" w:hAnsi="游ゴシック" w:hint="eastAsia"/>
          <w:spacing w:val="-2"/>
        </w:rPr>
        <w:t>いじめ防止対策推進法に基づいた対応の徹底を図ります。</w:t>
      </w:r>
    </w:p>
    <w:p w14:paraId="2CA2391B" w14:textId="2F7343AE" w:rsidR="00945230" w:rsidRPr="00E00DD3" w:rsidRDefault="0063663C" w:rsidP="00E00DD3">
      <w:pPr>
        <w:spacing w:line="360" w:lineRule="exact"/>
        <w:ind w:firstLineChars="100" w:firstLine="271"/>
        <w:rPr>
          <w:rFonts w:ascii="游ゴシック" w:eastAsia="游ゴシック" w:hAnsi="游ゴシック"/>
          <w:spacing w:val="-2"/>
        </w:rPr>
      </w:pPr>
      <w:r w:rsidRPr="00E00DD3">
        <w:rPr>
          <w:rFonts w:ascii="游ゴシック" w:eastAsia="游ゴシック" w:hAnsi="游ゴシック" w:hint="eastAsia"/>
          <w:spacing w:val="-2"/>
        </w:rPr>
        <w:t>また、いじめの相談から解消までの細やかな対応</w:t>
      </w:r>
      <w:r w:rsidR="008547D9" w:rsidRPr="00E00DD3">
        <w:rPr>
          <w:rFonts w:ascii="游ゴシック" w:eastAsia="游ゴシック" w:hAnsi="游ゴシック" w:hint="eastAsia"/>
          <w:spacing w:val="-2"/>
        </w:rPr>
        <w:t>や</w:t>
      </w:r>
      <w:r w:rsidRPr="00E00DD3">
        <w:rPr>
          <w:rFonts w:ascii="游ゴシック" w:eastAsia="游ゴシック" w:hAnsi="游ゴシック" w:hint="eastAsia"/>
          <w:spacing w:val="-2"/>
        </w:rPr>
        <w:t>、重大</w:t>
      </w:r>
      <w:r w:rsidR="00445740" w:rsidRPr="00E00DD3">
        <w:rPr>
          <w:rFonts w:ascii="游ゴシック" w:eastAsia="游ゴシック" w:hAnsi="游ゴシック" w:hint="eastAsia"/>
          <w:spacing w:val="-2"/>
        </w:rPr>
        <w:t>事態の</w:t>
      </w:r>
      <w:r w:rsidRPr="00E00DD3">
        <w:rPr>
          <w:rFonts w:ascii="游ゴシック" w:eastAsia="游ゴシック" w:hAnsi="游ゴシック" w:hint="eastAsia"/>
          <w:spacing w:val="-2"/>
        </w:rPr>
        <w:t>対応に係る第三者性の向上、警察等の外部専門機関との連携促進</w:t>
      </w:r>
      <w:r w:rsidR="004901C0" w:rsidRPr="00E00DD3">
        <w:rPr>
          <w:rFonts w:ascii="游ゴシック" w:eastAsia="游ゴシック" w:hAnsi="游ゴシック" w:hint="eastAsia"/>
          <w:spacing w:val="-2"/>
        </w:rPr>
        <w:t>など</w:t>
      </w:r>
      <w:r w:rsidRPr="00E00DD3">
        <w:rPr>
          <w:rFonts w:ascii="游ゴシック" w:eastAsia="游ゴシック" w:hAnsi="游ゴシック" w:hint="eastAsia"/>
          <w:spacing w:val="-2"/>
        </w:rPr>
        <w:t>、</w:t>
      </w:r>
      <w:r w:rsidR="005039C7" w:rsidRPr="00E00DD3">
        <w:rPr>
          <w:rFonts w:ascii="游ゴシック" w:eastAsia="游ゴシック" w:hAnsi="游ゴシック" w:hint="eastAsia"/>
          <w:spacing w:val="-2"/>
        </w:rPr>
        <w:t>市全体が</w:t>
      </w:r>
      <w:r w:rsidR="00945230" w:rsidRPr="00E00DD3">
        <w:rPr>
          <w:rFonts w:ascii="游ゴシック" w:eastAsia="游ゴシック" w:hAnsi="游ゴシック" w:hint="eastAsia"/>
          <w:spacing w:val="-2"/>
        </w:rPr>
        <w:t>連携</w:t>
      </w:r>
      <w:r w:rsidRPr="00E00DD3">
        <w:rPr>
          <w:rFonts w:ascii="游ゴシック" w:eastAsia="游ゴシック" w:hAnsi="游ゴシック" w:hint="eastAsia"/>
          <w:spacing w:val="-2"/>
        </w:rPr>
        <w:t>して、</w:t>
      </w:r>
      <w:r w:rsidR="00945230" w:rsidRPr="00E00DD3">
        <w:rPr>
          <w:rFonts w:ascii="游ゴシック" w:eastAsia="游ゴシック" w:hAnsi="游ゴシック" w:hint="eastAsia"/>
          <w:spacing w:val="-2"/>
        </w:rPr>
        <w:t>いじめ防止対策の体制構築に取り組みます。</w:t>
      </w:r>
    </w:p>
    <w:p w14:paraId="19318DB1" w14:textId="77777777" w:rsidR="00C37176" w:rsidRPr="00C639E3" w:rsidRDefault="00C37176" w:rsidP="00945230">
      <w:pPr>
        <w:ind w:firstLineChars="100" w:firstLine="275"/>
      </w:pPr>
    </w:p>
    <w:p w14:paraId="4BDCD028" w14:textId="77777777" w:rsidR="00F837AE" w:rsidRPr="00E00DD3" w:rsidRDefault="00F837AE" w:rsidP="00F837AE">
      <w:pPr>
        <w:pStyle w:val="3"/>
        <w:rPr>
          <w:color w:val="000099"/>
          <w:sz w:val="24"/>
          <w:szCs w:val="22"/>
        </w:rPr>
      </w:pPr>
      <w:r w:rsidRPr="00E00DD3">
        <w:rPr>
          <w:rFonts w:hint="eastAsia"/>
          <w:color w:val="000099"/>
          <w:sz w:val="24"/>
          <w:szCs w:val="22"/>
        </w:rPr>
        <w:t>【個別施策】</w:t>
      </w:r>
    </w:p>
    <w:p w14:paraId="77A831DC" w14:textId="4210067D" w:rsidR="005F2B55" w:rsidRPr="00E00DD3" w:rsidRDefault="00827062" w:rsidP="004443B6">
      <w:pPr>
        <w:pStyle w:val="4"/>
        <w:spacing w:line="360" w:lineRule="exact"/>
        <w:ind w:leftChars="103" w:left="284"/>
        <w:rPr>
          <w:rFonts w:ascii="游ゴシック" w:eastAsia="游ゴシック" w:hAnsi="游ゴシック"/>
        </w:rPr>
      </w:pPr>
      <w:r w:rsidRPr="00E00DD3">
        <w:rPr>
          <w:rFonts w:ascii="游ゴシック" w:eastAsia="游ゴシック" w:hAnsi="游ゴシック" w:hint="eastAsia"/>
        </w:rPr>
        <w:t>①</w:t>
      </w:r>
      <w:r w:rsidR="00BD493B" w:rsidRPr="00E00DD3">
        <w:rPr>
          <w:rFonts w:ascii="游ゴシック" w:eastAsia="游ゴシック" w:hAnsi="游ゴシック" w:hint="eastAsia"/>
        </w:rPr>
        <w:t>いじめ防止対策の強化</w:t>
      </w:r>
    </w:p>
    <w:p w14:paraId="0FFA9371" w14:textId="77777777" w:rsidR="00CA77CC" w:rsidRPr="00CA77CC" w:rsidRDefault="00CA77CC" w:rsidP="00CA77CC"/>
    <w:p w14:paraId="37AA1894" w14:textId="2F8930A0" w:rsidR="00CA77CC" w:rsidRPr="00E00DD3" w:rsidRDefault="00CA77CC" w:rsidP="00CA77CC">
      <w:pPr>
        <w:pStyle w:val="3"/>
        <w:rPr>
          <w:color w:val="000099"/>
          <w:sz w:val="24"/>
          <w:szCs w:val="22"/>
        </w:rPr>
      </w:pPr>
      <w:r w:rsidRPr="00E00DD3">
        <w:rPr>
          <w:rFonts w:hint="eastAsia"/>
          <w:color w:val="000099"/>
          <w:sz w:val="24"/>
          <w:szCs w:val="22"/>
        </w:rPr>
        <w:t>【具体的な取組】</w:t>
      </w:r>
    </w:p>
    <w:p w14:paraId="1FB2BBDE" w14:textId="7D96641C" w:rsidR="00BD4514" w:rsidRPr="00E00DD3" w:rsidRDefault="004443B6" w:rsidP="00BD4514">
      <w:pPr>
        <w:ind w:leftChars="100" w:left="275"/>
        <w:rPr>
          <w:rFonts w:ascii="BIZ UDゴシック" w:eastAsia="BIZ UDゴシック"/>
          <w:bCs/>
          <w:color w:val="FF0000"/>
        </w:rPr>
      </w:pPr>
      <w:bookmarkStart w:id="35" w:name="_Hlk180165525"/>
      <w:r w:rsidRPr="00E00DD3">
        <w:rPr>
          <w:rFonts w:ascii="ＭＳ 明朝" w:eastAsia="ＭＳ 明朝" w:hAnsi="ＭＳ 明朝" w:cs="ＭＳ 明朝" w:hint="eastAsia"/>
          <w:bCs/>
          <w:color w:val="FF0000"/>
        </w:rPr>
        <w:t>➢</w:t>
      </w:r>
      <w:r w:rsidR="00BD4514" w:rsidRPr="00E00DD3">
        <w:rPr>
          <w:rFonts w:ascii="BIZ UDゴシック" w:eastAsia="BIZ UDゴシック" w:hint="eastAsia"/>
          <w:bCs/>
          <w:color w:val="FF0000"/>
        </w:rPr>
        <w:t>関係機関の連携によるいじめ防止対策</w:t>
      </w:r>
      <w:r w:rsidR="00E55E8C" w:rsidRPr="00E00DD3">
        <w:rPr>
          <w:rFonts w:ascii="BIZ UDゴシック" w:eastAsia="BIZ UDゴシック" w:hint="eastAsia"/>
          <w:bCs/>
          <w:color w:val="FF0000"/>
        </w:rPr>
        <w:t xml:space="preserve">　など</w:t>
      </w:r>
    </w:p>
    <w:bookmarkEnd w:id="35"/>
    <w:p w14:paraId="0817E646" w14:textId="0AD6E953" w:rsidR="00BD4514" w:rsidRDefault="00BD4514" w:rsidP="00BD4514">
      <w:pPr>
        <w:ind w:leftChars="100" w:left="275"/>
        <w:rPr>
          <w:rFonts w:ascii="BIZ UDゴシック" w:eastAsia="BIZ UDゴシック"/>
          <w:bCs/>
        </w:rPr>
      </w:pPr>
    </w:p>
    <w:p w14:paraId="71C1D1D7" w14:textId="3FF52A77" w:rsidR="001C4557" w:rsidRDefault="001C4557" w:rsidP="00BD4514">
      <w:pPr>
        <w:ind w:leftChars="100" w:left="275"/>
        <w:rPr>
          <w:rFonts w:ascii="BIZ UDゴシック" w:eastAsia="BIZ UDゴシック"/>
          <w:bCs/>
        </w:rPr>
      </w:pPr>
    </w:p>
    <w:p w14:paraId="3B6AF065" w14:textId="10953261" w:rsidR="00E55E8C" w:rsidRDefault="00E55E8C" w:rsidP="00BD4514">
      <w:pPr>
        <w:ind w:leftChars="100" w:left="275"/>
        <w:rPr>
          <w:rFonts w:ascii="BIZ UDゴシック" w:eastAsia="BIZ UDゴシック"/>
          <w:bCs/>
        </w:rPr>
      </w:pPr>
    </w:p>
    <w:p w14:paraId="46BA64FE" w14:textId="77777777" w:rsidR="00E55E8C" w:rsidRDefault="00E55E8C" w:rsidP="00BD4514">
      <w:pPr>
        <w:ind w:leftChars="100" w:left="275"/>
        <w:rPr>
          <w:rFonts w:ascii="BIZ UDゴシック" w:eastAsia="BIZ UDゴシック"/>
          <w:bCs/>
        </w:rPr>
      </w:pPr>
    </w:p>
    <w:p w14:paraId="1C72C25C" w14:textId="77777777" w:rsidR="00BE1A2F" w:rsidRDefault="00BE1A2F" w:rsidP="00BD4514">
      <w:pPr>
        <w:ind w:leftChars="100" w:left="275"/>
        <w:rPr>
          <w:rFonts w:ascii="BIZ UDゴシック" w:eastAsia="BIZ UDゴシック"/>
          <w:bCs/>
        </w:rPr>
      </w:pPr>
    </w:p>
    <w:p w14:paraId="50EB3D92" w14:textId="2716615D" w:rsidR="00852BCC" w:rsidRPr="009337FE" w:rsidRDefault="00852BCC" w:rsidP="00852BCC">
      <w:pPr>
        <w:pStyle w:val="3"/>
        <w:rPr>
          <w:sz w:val="32"/>
          <w:szCs w:val="32"/>
        </w:rPr>
      </w:pPr>
      <w:r>
        <w:br w:type="page"/>
      </w:r>
      <w:r>
        <w:rPr>
          <w:noProof/>
        </w:rPr>
        <w:lastRenderedPageBreak/>
        <mc:AlternateContent>
          <mc:Choice Requires="wps">
            <w:drawing>
              <wp:anchor distT="0" distB="0" distL="114300" distR="114300" simplePos="0" relativeHeight="252729344" behindDoc="0" locked="0" layoutInCell="1" allowOverlap="1" wp14:anchorId="5740939B" wp14:editId="748149E5">
                <wp:simplePos x="0" y="0"/>
                <wp:positionH relativeFrom="column">
                  <wp:posOffset>15201</wp:posOffset>
                </wp:positionH>
                <wp:positionV relativeFrom="paragraph">
                  <wp:posOffset>194310</wp:posOffset>
                </wp:positionV>
                <wp:extent cx="3073138" cy="65988"/>
                <wp:effectExtent l="0" t="0" r="0" b="0"/>
                <wp:wrapNone/>
                <wp:docPr id="879091125" name="四角形: 角を丸くする 879091125"/>
                <wp:cNvGraphicFramePr/>
                <a:graphic xmlns:a="http://schemas.openxmlformats.org/drawingml/2006/main">
                  <a:graphicData uri="http://schemas.microsoft.com/office/word/2010/wordprocessingShape">
                    <wps:wsp>
                      <wps:cNvSpPr/>
                      <wps:spPr>
                        <a:xfrm>
                          <a:off x="0" y="0"/>
                          <a:ext cx="3073138" cy="65988"/>
                        </a:xfrm>
                        <a:prstGeom prst="roundRect">
                          <a:avLst>
                            <a:gd name="adj" fmla="val 50000"/>
                          </a:avLst>
                        </a:prstGeom>
                        <a:solidFill>
                          <a:srgbClr val="FF0000">
                            <a:alpha val="5098"/>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80019E" id="四角形: 角を丸くする 879091125" o:spid="_x0000_s1026" style="position:absolute;left:0;text-align:left;margin-left:1.2pt;margin-top:15.3pt;width:242pt;height:5.2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" fillcolor="red" stroked="f" strokeweight="1pt">
                <v:fill opacity="3341f"/>
                <v:stroke joinstyle="miter"/>
              </v:roundrect>
            </w:pict>
          </mc:Fallback>
        </mc:AlternateContent>
      </w:r>
      <w:r w:rsidRPr="00E00DD3">
        <w:rPr>
          <w:rFonts w:hint="eastAsia"/>
          <w:color w:val="FF0000"/>
          <w:sz w:val="21"/>
          <w:szCs w:val="21"/>
        </w:rPr>
        <w:t>（</w:t>
      </w:r>
      <w:r>
        <w:rPr>
          <w:rFonts w:hint="eastAsia"/>
          <w:color w:val="FF0000"/>
          <w:sz w:val="21"/>
          <w:szCs w:val="21"/>
        </w:rPr>
        <w:t>２</w:t>
      </w:r>
      <w:r w:rsidRPr="00E00DD3">
        <w:rPr>
          <w:rFonts w:hint="eastAsia"/>
          <w:color w:val="FF0000"/>
          <w:sz w:val="21"/>
          <w:szCs w:val="21"/>
        </w:rPr>
        <w:t>）-</w:t>
      </w:r>
      <w:r>
        <w:rPr>
          <w:rFonts w:hint="eastAsia"/>
          <w:color w:val="FF0000"/>
          <w:sz w:val="21"/>
          <w:szCs w:val="21"/>
        </w:rPr>
        <w:t>５</w:t>
      </w:r>
      <w:r w:rsidRPr="00E00DD3">
        <w:rPr>
          <w:rFonts w:hint="eastAsia"/>
          <w:color w:val="FF0000"/>
          <w:sz w:val="24"/>
        </w:rPr>
        <w:t xml:space="preserve"> </w:t>
      </w:r>
      <w:r>
        <w:rPr>
          <w:rFonts w:hint="eastAsia"/>
          <w:color w:val="FF0000"/>
          <w:szCs w:val="28"/>
        </w:rPr>
        <w:t>不登校のこどもへの支援</w:t>
      </w:r>
    </w:p>
    <w:p w14:paraId="6391D2E2" w14:textId="7B0DD088" w:rsidR="00C97429" w:rsidRPr="00E00DD3" w:rsidRDefault="00C97429" w:rsidP="00852BCC">
      <w:pPr>
        <w:pStyle w:val="3"/>
        <w:spacing w:beforeLines="50" w:before="208"/>
        <w:rPr>
          <w:color w:val="000099"/>
          <w:sz w:val="24"/>
          <w:szCs w:val="22"/>
        </w:rPr>
      </w:pPr>
      <w:r w:rsidRPr="00E00DD3">
        <w:rPr>
          <w:rFonts w:hint="eastAsia"/>
          <w:color w:val="000099"/>
          <w:sz w:val="24"/>
          <w:szCs w:val="22"/>
        </w:rPr>
        <w:t>【施策の方向】</w:t>
      </w:r>
    </w:p>
    <w:p w14:paraId="428B4ABD" w14:textId="168F4839" w:rsidR="004940F9" w:rsidRPr="00D1170F" w:rsidRDefault="004940F9" w:rsidP="00D1170F">
      <w:pPr>
        <w:spacing w:line="360" w:lineRule="exact"/>
        <w:ind w:leftChars="103" w:left="284" w:rightChars="51" w:right="140" w:firstLineChars="100" w:firstLine="255"/>
        <w:rPr>
          <w:rFonts w:ascii="游ゴシック" w:eastAsia="游ゴシック" w:hAnsi="游ゴシック"/>
          <w:spacing w:val="-10"/>
        </w:rPr>
      </w:pPr>
      <w:r w:rsidRPr="00D1170F">
        <w:rPr>
          <w:rFonts w:ascii="游ゴシック" w:eastAsia="游ゴシック" w:hAnsi="游ゴシック" w:hint="eastAsia"/>
          <w:spacing w:val="-10"/>
        </w:rPr>
        <w:t>不登校については、取り巻く環境によっては、どのこどもにも起こり得るものであり、それ自体が問題行動として受け取られることのないように配慮することを基本的な考え方とする「義務教育の段階における普通教育に相当する教育の機会の確保等に関する法律」の趣旨を踏まえ、全てのこどもが教育を受ける機会を確保できるよう、ＩＣＴ</w:t>
      </w:r>
      <w:r w:rsidR="00773B7C" w:rsidRPr="00D1170F">
        <w:rPr>
          <w:rFonts w:ascii="游ゴシック" w:eastAsia="游ゴシック" w:hAnsi="游ゴシック" w:hint="eastAsia"/>
          <w:spacing w:val="-10"/>
        </w:rPr>
        <w:t>（情報通信技術）</w:t>
      </w:r>
      <w:r w:rsidRPr="00D1170F">
        <w:rPr>
          <w:rFonts w:ascii="游ゴシック" w:eastAsia="游ゴシック" w:hAnsi="游ゴシック" w:hint="eastAsia"/>
          <w:spacing w:val="-10"/>
        </w:rPr>
        <w:t>等を活用した学習支援や学校内外の教育支援センターの設置促進・機能強化を図ります。</w:t>
      </w:r>
    </w:p>
    <w:p w14:paraId="74BF00EF" w14:textId="527F0715" w:rsidR="004940F9" w:rsidRPr="00D1170F" w:rsidRDefault="004940F9" w:rsidP="00D1170F">
      <w:pPr>
        <w:spacing w:line="360" w:lineRule="exact"/>
        <w:ind w:leftChars="103" w:left="284" w:rightChars="51" w:right="140" w:firstLineChars="100" w:firstLine="255"/>
        <w:rPr>
          <w:rFonts w:ascii="游ゴシック" w:eastAsia="游ゴシック" w:hAnsi="游ゴシック"/>
          <w:spacing w:val="-10"/>
        </w:rPr>
      </w:pPr>
      <w:r w:rsidRPr="00D1170F">
        <w:rPr>
          <w:rFonts w:ascii="游ゴシック" w:eastAsia="游ゴシック" w:hAnsi="游ゴシック" w:hint="eastAsia"/>
          <w:spacing w:val="-10"/>
        </w:rPr>
        <w:t>支援に当たっては、スクールカウンセラーやスクール・ソーシャルワーカー等の専門家や関係機関と支援について連携・分担する体制を整え、未然防止、早期対応を図り、社会的自立を目指します。</w:t>
      </w:r>
    </w:p>
    <w:p w14:paraId="3E4166FE" w14:textId="77777777" w:rsidR="004940F9" w:rsidRPr="008E797A" w:rsidRDefault="004940F9" w:rsidP="001C4557">
      <w:pPr>
        <w:ind w:firstLineChars="100" w:firstLine="275"/>
      </w:pPr>
    </w:p>
    <w:p w14:paraId="55CA5872" w14:textId="08D82977" w:rsidR="001C4557" w:rsidRPr="00E00DD3" w:rsidRDefault="001C4557" w:rsidP="001C4557">
      <w:pPr>
        <w:pStyle w:val="3"/>
        <w:rPr>
          <w:color w:val="000099"/>
          <w:sz w:val="24"/>
          <w:szCs w:val="22"/>
        </w:rPr>
      </w:pPr>
      <w:r w:rsidRPr="00E00DD3">
        <w:rPr>
          <w:rFonts w:hint="eastAsia"/>
          <w:color w:val="000099"/>
          <w:sz w:val="24"/>
          <w:szCs w:val="22"/>
        </w:rPr>
        <w:t>【個別施策】</w:t>
      </w:r>
    </w:p>
    <w:p w14:paraId="4C47A5CB" w14:textId="3B4DF746" w:rsidR="001C4557" w:rsidRPr="00E00DD3" w:rsidRDefault="00827062" w:rsidP="004443B6">
      <w:pPr>
        <w:pStyle w:val="4"/>
        <w:spacing w:line="360" w:lineRule="exact"/>
        <w:ind w:leftChars="103" w:left="284"/>
        <w:rPr>
          <w:rFonts w:ascii="游ゴシック" w:eastAsia="游ゴシック" w:hAnsi="游ゴシック"/>
        </w:rPr>
      </w:pPr>
      <w:r w:rsidRPr="00E00DD3">
        <w:rPr>
          <w:rFonts w:ascii="游ゴシック" w:eastAsia="游ゴシック" w:hAnsi="游ゴシック" w:hint="eastAsia"/>
        </w:rPr>
        <w:t>①</w:t>
      </w:r>
      <w:r w:rsidR="001C4557" w:rsidRPr="00E00DD3">
        <w:rPr>
          <w:rFonts w:ascii="游ゴシック" w:eastAsia="游ゴシック" w:hAnsi="游ゴシック" w:hint="eastAsia"/>
        </w:rPr>
        <w:t>不登校のこどもへの支援体制の整備・強化</w:t>
      </w:r>
    </w:p>
    <w:p w14:paraId="2054609A" w14:textId="7A76C01A" w:rsidR="00CA77CC" w:rsidRPr="00CA77CC" w:rsidRDefault="00CA77CC" w:rsidP="00CA77CC"/>
    <w:p w14:paraId="18195DB1" w14:textId="5730E85C" w:rsidR="00CA77CC" w:rsidRPr="00E00DD3" w:rsidRDefault="00CA77CC" w:rsidP="00CA77CC">
      <w:pPr>
        <w:pStyle w:val="3"/>
        <w:rPr>
          <w:color w:val="000099"/>
          <w:sz w:val="24"/>
          <w:szCs w:val="22"/>
        </w:rPr>
      </w:pPr>
      <w:r w:rsidRPr="00E00DD3">
        <w:rPr>
          <w:rFonts w:hint="eastAsia"/>
          <w:color w:val="000099"/>
          <w:sz w:val="24"/>
          <w:szCs w:val="22"/>
        </w:rPr>
        <w:t>【具体的な取組】</w:t>
      </w:r>
    </w:p>
    <w:p w14:paraId="4D52A5D3" w14:textId="1A12CE0D" w:rsidR="001C4557" w:rsidRPr="00E00DD3" w:rsidRDefault="004443B6" w:rsidP="001C4557">
      <w:pPr>
        <w:ind w:leftChars="100" w:left="275"/>
        <w:rPr>
          <w:rFonts w:ascii="BIZ UDゴシック" w:eastAsia="BIZ UDゴシック"/>
          <w:bCs/>
          <w:color w:val="FF0000"/>
        </w:rPr>
      </w:pPr>
      <w:r w:rsidRPr="00E00DD3">
        <w:rPr>
          <w:rFonts w:ascii="ＭＳ 明朝" w:eastAsia="ＭＳ 明朝" w:hAnsi="ＭＳ 明朝" w:cs="ＭＳ 明朝" w:hint="eastAsia"/>
          <w:bCs/>
          <w:color w:val="FF0000"/>
        </w:rPr>
        <w:t>➢</w:t>
      </w:r>
      <w:r w:rsidR="001C4557" w:rsidRPr="00E00DD3">
        <w:rPr>
          <w:rFonts w:ascii="BIZ UDゴシック" w:eastAsia="BIZ UDゴシック" w:hint="eastAsia"/>
          <w:bCs/>
          <w:color w:val="FF0000"/>
        </w:rPr>
        <w:t>不登校等の未然防止に向けた校内の教育相談体制の構築</w:t>
      </w:r>
    </w:p>
    <w:p w14:paraId="67AC6560" w14:textId="1970DE74" w:rsidR="001C4557" w:rsidRPr="00E00DD3" w:rsidRDefault="004443B6" w:rsidP="001C4557">
      <w:pPr>
        <w:ind w:leftChars="100" w:left="275"/>
        <w:rPr>
          <w:rFonts w:ascii="BIZ UDゴシック" w:eastAsia="BIZ UDゴシック"/>
          <w:bCs/>
          <w:color w:val="FF0000"/>
        </w:rPr>
      </w:pPr>
      <w:r w:rsidRPr="00E00DD3">
        <w:rPr>
          <w:rFonts w:ascii="ＭＳ 明朝" w:eastAsia="ＭＳ 明朝" w:hAnsi="ＭＳ 明朝" w:cs="ＭＳ 明朝" w:hint="eastAsia"/>
          <w:bCs/>
          <w:color w:val="FF0000"/>
        </w:rPr>
        <w:t>➢</w:t>
      </w:r>
      <w:r w:rsidR="009E4178" w:rsidRPr="00E00DD3">
        <w:rPr>
          <w:rFonts w:ascii="BIZ UDゴシック" w:eastAsia="BIZ UDゴシック" w:hint="eastAsia"/>
          <w:bCs/>
          <w:color w:val="FF0000"/>
        </w:rPr>
        <w:t>市立小・中学校内に校内教育支援センターの設置促進</w:t>
      </w:r>
    </w:p>
    <w:p w14:paraId="42E929C0" w14:textId="31F830B2" w:rsidR="009E4178" w:rsidRPr="00E00DD3" w:rsidRDefault="004443B6" w:rsidP="001C4557">
      <w:pPr>
        <w:ind w:leftChars="100" w:left="275"/>
        <w:rPr>
          <w:rFonts w:ascii="BIZ UDゴシック" w:eastAsia="BIZ UDゴシック"/>
          <w:bCs/>
          <w:color w:val="FF0000"/>
        </w:rPr>
      </w:pPr>
      <w:r w:rsidRPr="00E00DD3">
        <w:rPr>
          <w:rFonts w:ascii="ＭＳ 明朝" w:eastAsia="ＭＳ 明朝" w:hAnsi="ＭＳ 明朝" w:cs="ＭＳ 明朝" w:hint="eastAsia"/>
          <w:bCs/>
          <w:color w:val="FF0000"/>
        </w:rPr>
        <w:t>➢</w:t>
      </w:r>
      <w:r w:rsidR="009E4178" w:rsidRPr="00E00DD3">
        <w:rPr>
          <w:rFonts w:ascii="BIZ UDゴシック" w:eastAsia="BIZ UDゴシック" w:hint="eastAsia"/>
          <w:bCs/>
          <w:color w:val="FF0000"/>
        </w:rPr>
        <w:t>学校外の「教育支援教室」（なかま教室・なかまルーム）の運営</w:t>
      </w:r>
    </w:p>
    <w:p w14:paraId="2B63EC16" w14:textId="51F4A8AF" w:rsidR="009E4178" w:rsidRPr="00E00DD3" w:rsidRDefault="004443B6" w:rsidP="001C4557">
      <w:pPr>
        <w:ind w:leftChars="100" w:left="275"/>
        <w:rPr>
          <w:rFonts w:ascii="BIZ UDゴシック" w:eastAsia="BIZ UDゴシック"/>
          <w:bCs/>
          <w:color w:val="FF0000"/>
        </w:rPr>
      </w:pPr>
      <w:r w:rsidRPr="00E00DD3">
        <w:rPr>
          <w:rFonts w:ascii="ＭＳ 明朝" w:eastAsia="ＭＳ 明朝" w:hAnsi="ＭＳ 明朝" w:cs="ＭＳ 明朝" w:hint="eastAsia"/>
          <w:bCs/>
          <w:color w:val="FF0000"/>
        </w:rPr>
        <w:t>➢</w:t>
      </w:r>
      <w:r w:rsidR="009E4178" w:rsidRPr="00E00DD3">
        <w:rPr>
          <w:rFonts w:ascii="BIZ UDゴシック" w:eastAsia="BIZ UDゴシック" w:hint="eastAsia"/>
          <w:bCs/>
          <w:color w:val="FF0000"/>
        </w:rPr>
        <w:t>公民館での「出前なかまルーム」の開催　など</w:t>
      </w:r>
    </w:p>
    <w:p w14:paraId="3DA78C03" w14:textId="73BEB9B0" w:rsidR="00CF456B" w:rsidRDefault="00CF456B" w:rsidP="001C4557">
      <w:pPr>
        <w:ind w:leftChars="100" w:left="275"/>
        <w:rPr>
          <w:rFonts w:ascii="BIZ UDゴシック" w:eastAsia="BIZ UDゴシック"/>
          <w:bCs/>
        </w:rPr>
      </w:pPr>
    </w:p>
    <w:p w14:paraId="7510FCD5" w14:textId="0BE91A45" w:rsidR="00CF456B" w:rsidRDefault="00CF456B" w:rsidP="001C4557">
      <w:pPr>
        <w:ind w:leftChars="100" w:left="275"/>
        <w:rPr>
          <w:rFonts w:ascii="BIZ UDゴシック" w:eastAsia="BIZ UDゴシック"/>
          <w:bCs/>
        </w:rPr>
      </w:pPr>
    </w:p>
    <w:p w14:paraId="4577912D" w14:textId="1B877288" w:rsidR="0011248A" w:rsidRPr="007B6C38" w:rsidRDefault="0011248A" w:rsidP="0011248A">
      <w:pPr>
        <w:ind w:firstLineChars="100" w:firstLine="275"/>
        <w:rPr>
          <w:rFonts w:ascii="BIZ UDゴシック" w:eastAsia="BIZ UDゴシック"/>
          <w:bCs/>
          <w:color w:val="FF0000"/>
        </w:rPr>
      </w:pPr>
    </w:p>
    <w:p w14:paraId="1AE121AC" w14:textId="36418ED8" w:rsidR="00CF456B" w:rsidRDefault="00CF456B" w:rsidP="001C4557">
      <w:pPr>
        <w:ind w:leftChars="100" w:left="275"/>
        <w:rPr>
          <w:rFonts w:ascii="BIZ UDゴシック" w:eastAsia="BIZ UDゴシック"/>
          <w:bCs/>
        </w:rPr>
      </w:pPr>
    </w:p>
    <w:p w14:paraId="204C89FE" w14:textId="6AA8B4C3" w:rsidR="00CF456B" w:rsidRDefault="0081045C" w:rsidP="001C4557">
      <w:pPr>
        <w:ind w:leftChars="100" w:left="275"/>
        <w:rPr>
          <w:rFonts w:ascii="BIZ UDゴシック" w:eastAsia="BIZ UDゴシック"/>
          <w:bCs/>
        </w:rPr>
      </w:pPr>
      <w:r w:rsidRPr="0081045C">
        <w:rPr>
          <w:rFonts w:ascii="BIZ UDゴシック" w:eastAsia="BIZ UDゴシック"/>
          <w:bCs/>
          <w:noProof/>
        </w:rPr>
        <w:drawing>
          <wp:anchor distT="0" distB="0" distL="114300" distR="114300" simplePos="0" relativeHeight="252819456" behindDoc="0" locked="0" layoutInCell="1" allowOverlap="1" wp14:anchorId="03134044" wp14:editId="62AD1594">
            <wp:simplePos x="0" y="0"/>
            <wp:positionH relativeFrom="column">
              <wp:posOffset>1123950</wp:posOffset>
            </wp:positionH>
            <wp:positionV relativeFrom="paragraph">
              <wp:posOffset>140335</wp:posOffset>
            </wp:positionV>
            <wp:extent cx="1842770" cy="1933575"/>
            <wp:effectExtent l="0" t="0" r="5080" b="0"/>
            <wp:wrapNone/>
            <wp:docPr id="1728717509" name="図 146"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17509" name="図 146" descr="アイコン&#10;&#10;自動的に生成された説明"/>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4277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045C">
        <w:rPr>
          <w:rFonts w:ascii="BIZ UDゴシック" w:eastAsia="BIZ UDゴシック"/>
          <w:bCs/>
          <w:noProof/>
        </w:rPr>
        <w:drawing>
          <wp:anchor distT="0" distB="0" distL="114300" distR="114300" simplePos="0" relativeHeight="252820480" behindDoc="0" locked="0" layoutInCell="1" allowOverlap="1" wp14:anchorId="3801713D" wp14:editId="7AEC9F6D">
            <wp:simplePos x="0" y="0"/>
            <wp:positionH relativeFrom="column">
              <wp:posOffset>3329305</wp:posOffset>
            </wp:positionH>
            <wp:positionV relativeFrom="paragraph">
              <wp:posOffset>139700</wp:posOffset>
            </wp:positionV>
            <wp:extent cx="1762125" cy="1905000"/>
            <wp:effectExtent l="0" t="0" r="9525" b="0"/>
            <wp:wrapNone/>
            <wp:docPr id="1737994784" name="図 147" descr="アイコ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994784" name="図 147" descr="アイコン&#10;&#10;中程度の精度で自動的に生成された説明"/>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62125"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CA84FC" w14:textId="0051EB03" w:rsidR="00E55E8C" w:rsidRDefault="00E55E8C" w:rsidP="001C4557">
      <w:pPr>
        <w:ind w:leftChars="100" w:left="275"/>
        <w:rPr>
          <w:rFonts w:ascii="BIZ UDゴシック" w:eastAsia="BIZ UDゴシック"/>
          <w:bCs/>
        </w:rPr>
      </w:pPr>
    </w:p>
    <w:p w14:paraId="4C06D0E7" w14:textId="3C89098E" w:rsidR="00E55E8C" w:rsidRDefault="00E55E8C" w:rsidP="001C4557">
      <w:pPr>
        <w:ind w:leftChars="100" w:left="275"/>
        <w:rPr>
          <w:rFonts w:ascii="BIZ UDゴシック" w:eastAsia="BIZ UDゴシック"/>
          <w:bCs/>
        </w:rPr>
      </w:pPr>
    </w:p>
    <w:p w14:paraId="70406C0B" w14:textId="727DCB91" w:rsidR="00E55E8C" w:rsidRDefault="00E55E8C" w:rsidP="001C4557">
      <w:pPr>
        <w:ind w:leftChars="100" w:left="275"/>
        <w:rPr>
          <w:rFonts w:ascii="BIZ UDゴシック" w:eastAsia="BIZ UDゴシック"/>
          <w:bCs/>
        </w:rPr>
      </w:pPr>
    </w:p>
    <w:p w14:paraId="5EF77754" w14:textId="56A9C2E2" w:rsidR="00E55E8C" w:rsidRDefault="00E55E8C" w:rsidP="001C4557">
      <w:pPr>
        <w:ind w:leftChars="100" w:left="275"/>
        <w:rPr>
          <w:rFonts w:ascii="BIZ UDゴシック" w:eastAsia="BIZ UDゴシック"/>
          <w:bCs/>
        </w:rPr>
      </w:pPr>
    </w:p>
    <w:p w14:paraId="49A62B1F" w14:textId="06D127FF" w:rsidR="00E55E8C" w:rsidRDefault="00E55E8C" w:rsidP="001C4557">
      <w:pPr>
        <w:ind w:leftChars="100" w:left="275"/>
        <w:rPr>
          <w:rFonts w:ascii="BIZ UDゴシック" w:eastAsia="BIZ UDゴシック"/>
          <w:bCs/>
        </w:rPr>
      </w:pPr>
    </w:p>
    <w:p w14:paraId="20F80C0C" w14:textId="66F2FADA" w:rsidR="00E55E8C" w:rsidRDefault="00E55E8C" w:rsidP="001C4557">
      <w:pPr>
        <w:ind w:leftChars="100" w:left="275"/>
        <w:rPr>
          <w:rFonts w:ascii="BIZ UDゴシック" w:eastAsia="BIZ UDゴシック"/>
          <w:bCs/>
        </w:rPr>
      </w:pPr>
    </w:p>
    <w:p w14:paraId="128E7CE0" w14:textId="7F5964A1" w:rsidR="00E55E8C" w:rsidRDefault="00E55E8C" w:rsidP="001C4557">
      <w:pPr>
        <w:ind w:leftChars="100" w:left="275"/>
        <w:rPr>
          <w:rFonts w:ascii="BIZ UDゴシック" w:eastAsia="BIZ UDゴシック"/>
          <w:bCs/>
        </w:rPr>
      </w:pPr>
    </w:p>
    <w:p w14:paraId="23766ABA" w14:textId="10E92D53" w:rsidR="00E55E8C" w:rsidRDefault="00E55E8C" w:rsidP="001C4557">
      <w:pPr>
        <w:ind w:leftChars="100" w:left="275"/>
        <w:rPr>
          <w:rFonts w:ascii="BIZ UDゴシック" w:eastAsia="BIZ UDゴシック"/>
          <w:bCs/>
        </w:rPr>
      </w:pPr>
    </w:p>
    <w:p w14:paraId="5C7C9521" w14:textId="3271F3DF" w:rsidR="00E55E8C" w:rsidRDefault="00E55E8C" w:rsidP="001C4557">
      <w:pPr>
        <w:ind w:leftChars="100" w:left="275"/>
        <w:rPr>
          <w:rFonts w:ascii="BIZ UDゴシック" w:eastAsia="BIZ UDゴシック"/>
          <w:bCs/>
        </w:rPr>
      </w:pPr>
    </w:p>
    <w:p w14:paraId="2946B2F8" w14:textId="77777777" w:rsidR="005F7D01" w:rsidRDefault="005F7D01">
      <w:pPr>
        <w:widowControl/>
        <w:jc w:val="left"/>
        <w:rPr>
          <w:rFonts w:ascii="BIZ UDゴシック" w:eastAsia="BIZ UDゴシック"/>
          <w:sz w:val="32"/>
          <w:bdr w:val="single" w:sz="4" w:space="0" w:color="auto"/>
        </w:rPr>
      </w:pPr>
      <w:r>
        <w:rPr>
          <w:bdr w:val="single" w:sz="4" w:space="0" w:color="auto"/>
        </w:rPr>
        <w:br w:type="page"/>
      </w:r>
    </w:p>
    <w:p w14:paraId="20E688B9" w14:textId="5282606D" w:rsidR="005F7D01" w:rsidRDefault="005F7D01" w:rsidP="00905220">
      <w:pPr>
        <w:pStyle w:val="2"/>
        <w:spacing w:after="83"/>
        <w:rPr>
          <w:bdr w:val="single" w:sz="4" w:space="0" w:color="auto"/>
        </w:rPr>
      </w:pPr>
      <w:r>
        <w:rPr>
          <w:noProof/>
        </w:rPr>
        <w:lastRenderedPageBreak/>
        <mc:AlternateContent>
          <mc:Choice Requires="wpg">
            <w:drawing>
              <wp:anchor distT="0" distB="0" distL="114300" distR="114300" simplePos="0" relativeHeight="252731392" behindDoc="0" locked="0" layoutInCell="1" allowOverlap="1" wp14:anchorId="029291B4" wp14:editId="640A5A66">
                <wp:simplePos x="0" y="0"/>
                <wp:positionH relativeFrom="column">
                  <wp:posOffset>0</wp:posOffset>
                </wp:positionH>
                <wp:positionV relativeFrom="paragraph">
                  <wp:posOffset>-12163</wp:posOffset>
                </wp:positionV>
                <wp:extent cx="6189980" cy="598805"/>
                <wp:effectExtent l="0" t="0" r="1270" b="0"/>
                <wp:wrapNone/>
                <wp:docPr id="879091126" name="グループ化 879091126"/>
                <wp:cNvGraphicFramePr/>
                <a:graphic xmlns:a="http://schemas.openxmlformats.org/drawingml/2006/main">
                  <a:graphicData uri="http://schemas.microsoft.com/office/word/2010/wordprocessingGroup">
                    <wpg:wgp>
                      <wpg:cNvGrpSpPr/>
                      <wpg:grpSpPr>
                        <a:xfrm>
                          <a:off x="0" y="0"/>
                          <a:ext cx="6189980" cy="598805"/>
                          <a:chOff x="0" y="10510"/>
                          <a:chExt cx="6189980" cy="598805"/>
                        </a:xfrm>
                      </wpg:grpSpPr>
                      <wps:wsp>
                        <wps:cNvPr id="879091127" name="四角形: 角を丸くする 879091127"/>
                        <wps:cNvSpPr/>
                        <wps:spPr>
                          <a:xfrm>
                            <a:off x="0" y="21020"/>
                            <a:ext cx="6189980" cy="325755"/>
                          </a:xfrm>
                          <a:prstGeom prst="roundRect">
                            <a:avLst>
                              <a:gd name="adj" fmla="val 50000"/>
                            </a:avLst>
                          </a:prstGeom>
                          <a:solidFill>
                            <a:srgbClr val="FF0000">
                              <a:alpha val="5098"/>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9091128" name="テキスト ボックス 879091128"/>
                        <wps:cNvSpPr txBox="1"/>
                        <wps:spPr>
                          <a:xfrm>
                            <a:off x="21020" y="10510"/>
                            <a:ext cx="5623035" cy="598805"/>
                          </a:xfrm>
                          <a:prstGeom prst="rect">
                            <a:avLst/>
                          </a:prstGeom>
                          <a:noFill/>
                          <a:ln w="6350">
                            <a:noFill/>
                          </a:ln>
                        </wps:spPr>
                        <wps:txbx>
                          <w:txbxContent>
                            <w:p w14:paraId="41DBAADD" w14:textId="685B7D7F" w:rsidR="005F7D01" w:rsidRPr="009337FE" w:rsidRDefault="005F7D01" w:rsidP="005F7D01">
                              <w:pPr>
                                <w:rPr>
                                  <w:rFonts w:ascii="游ゴシック" w:eastAsia="游ゴシック" w:hAnsi="游ゴシック"/>
                                  <w:color w:val="FF0000"/>
                                </w:rPr>
                              </w:pPr>
                              <w:r w:rsidRPr="009337FE">
                                <w:rPr>
                                  <w:rFonts w:ascii="游ゴシック" w:eastAsia="游ゴシック" w:hAnsi="游ゴシック" w:hint="eastAsia"/>
                                  <w:color w:val="FF0000"/>
                                  <w:spacing w:val="-20"/>
                                  <w:sz w:val="21"/>
                                  <w:szCs w:val="21"/>
                                </w:rPr>
                                <w:t>重点施策(</w:t>
                              </w:r>
                              <w:r w:rsidR="003829D3">
                                <w:rPr>
                                  <w:rFonts w:ascii="游ゴシック" w:eastAsia="游ゴシック" w:hAnsi="游ゴシック" w:hint="eastAsia"/>
                                  <w:color w:val="FF0000"/>
                                  <w:spacing w:val="-20"/>
                                  <w:sz w:val="21"/>
                                  <w:szCs w:val="21"/>
                                </w:rPr>
                                <w:t>３</w:t>
                              </w:r>
                              <w:r w:rsidRPr="009337FE">
                                <w:rPr>
                                  <w:rFonts w:ascii="游ゴシック" w:eastAsia="游ゴシック" w:hAnsi="游ゴシック" w:hint="eastAsia"/>
                                  <w:color w:val="FF0000"/>
                                  <w:spacing w:val="-20"/>
                                  <w:sz w:val="21"/>
                                  <w:szCs w:val="21"/>
                                </w:rPr>
                                <w:t>)</w:t>
                              </w:r>
                              <w:r w:rsidRPr="009337FE">
                                <w:rPr>
                                  <w:rFonts w:ascii="游ゴシック" w:eastAsia="游ゴシック" w:hAnsi="游ゴシック"/>
                                  <w:color w:val="FF0000"/>
                                  <w:spacing w:val="-20"/>
                                  <w:sz w:val="21"/>
                                  <w:szCs w:val="21"/>
                                </w:rPr>
                                <w:t xml:space="preserve">  </w:t>
                              </w:r>
                              <w:r w:rsidR="003829D3">
                                <w:rPr>
                                  <w:rFonts w:ascii="BIZ UDゴシック" w:eastAsia="BIZ UDゴシック" w:hAnsi="BIZ UDゴシック" w:hint="eastAsia"/>
                                  <w:color w:val="FF0000"/>
                                  <w:spacing w:val="-16"/>
                                  <w:sz w:val="30"/>
                                  <w:szCs w:val="30"/>
                                </w:rPr>
                                <w:t>青年期の施策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29291B4" id="グループ化 879091126" o:spid="_x0000_s1178" style="position:absolute;left:0;text-align:left;margin-left:0;margin-top:-.95pt;width:487.4pt;height:47.15pt;z-index:252731392;mso-height-relative:margin" coordorigin=",105" coordsize="61899,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">
                <v:roundrect id="四角形: 角を丸くする 879091127" o:spid="_x0000_s1179" style="position:absolute;top:210;width:61899;height:325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" fillcolor="red" stroked="f" strokeweight="1pt">
                  <v:fill opacity="3341f"/>
                  <v:stroke joinstyle="miter"/>
                </v:roundrect>
                <v:shapetype id="_x0000_t202" coordsize="21600,21600" o:spt="202" path="m,l,21600r21600,l21600,xe">
                  <v:stroke joinstyle="miter"/>
                  <v:path gradientshapeok="t" o:connecttype="rect"/>
                </v:shapetype>
                <v:shape id="テキスト ボックス 879091128" o:spid="_x0000_s1180" type="#_x0000_t202" style="position:absolute;left:210;top:105;width:56230;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" filled="f" stroked="f" strokeweight=".5pt">
                  <v:textbox>
                    <w:txbxContent>
                      <w:p w14:paraId="41DBAADD" w14:textId="685B7D7F" w:rsidR="005F7D01" w:rsidRPr="009337FE" w:rsidRDefault="005F7D01" w:rsidP="005F7D01">
                        <w:pPr>
                          <w:rPr>
                            <w:rFonts w:ascii="游ゴシック" w:eastAsia="游ゴシック" w:hAnsi="游ゴシック"/>
                            <w:color w:val="FF0000"/>
                          </w:rPr>
                        </w:pPr>
                        <w:r w:rsidRPr="009337FE">
                          <w:rPr>
                            <w:rFonts w:ascii="游ゴシック" w:eastAsia="游ゴシック" w:hAnsi="游ゴシック" w:hint="eastAsia"/>
                            <w:color w:val="FF0000"/>
                            <w:spacing w:val="-20"/>
                            <w:sz w:val="21"/>
                            <w:szCs w:val="21"/>
                          </w:rPr>
                          <w:t>重点施策(</w:t>
                        </w:r>
                        <w:r w:rsidR="003829D3">
                          <w:rPr>
                            <w:rFonts w:ascii="游ゴシック" w:eastAsia="游ゴシック" w:hAnsi="游ゴシック" w:hint="eastAsia"/>
                            <w:color w:val="FF0000"/>
                            <w:spacing w:val="-20"/>
                            <w:sz w:val="21"/>
                            <w:szCs w:val="21"/>
                          </w:rPr>
                          <w:t>３</w:t>
                        </w:r>
                        <w:r w:rsidRPr="009337FE">
                          <w:rPr>
                            <w:rFonts w:ascii="游ゴシック" w:eastAsia="游ゴシック" w:hAnsi="游ゴシック" w:hint="eastAsia"/>
                            <w:color w:val="FF0000"/>
                            <w:spacing w:val="-20"/>
                            <w:sz w:val="21"/>
                            <w:szCs w:val="21"/>
                          </w:rPr>
                          <w:t>)</w:t>
                        </w:r>
                        <w:r w:rsidRPr="009337FE">
                          <w:rPr>
                            <w:rFonts w:ascii="游ゴシック" w:eastAsia="游ゴシック" w:hAnsi="游ゴシック"/>
                            <w:color w:val="FF0000"/>
                            <w:spacing w:val="-20"/>
                            <w:sz w:val="21"/>
                            <w:szCs w:val="21"/>
                          </w:rPr>
                          <w:t xml:space="preserve">  </w:t>
                        </w:r>
                        <w:r w:rsidR="003829D3">
                          <w:rPr>
                            <w:rFonts w:ascii="BIZ UDゴシック" w:eastAsia="BIZ UDゴシック" w:hAnsi="BIZ UDゴシック" w:hint="eastAsia"/>
                            <w:color w:val="FF0000"/>
                            <w:spacing w:val="-16"/>
                            <w:sz w:val="30"/>
                            <w:szCs w:val="30"/>
                          </w:rPr>
                          <w:t>青年期の施策</w:t>
                        </w:r>
                      </w:p>
                    </w:txbxContent>
                  </v:textbox>
                </v:shape>
              </v:group>
            </w:pict>
          </mc:Fallback>
        </mc:AlternateContent>
      </w:r>
    </w:p>
    <w:p w14:paraId="285A4E96" w14:textId="77777777" w:rsidR="00F837AE" w:rsidRPr="00E00DD3" w:rsidRDefault="00F837AE" w:rsidP="005F7D01">
      <w:pPr>
        <w:pStyle w:val="3"/>
        <w:spacing w:beforeLines="50" w:before="208"/>
        <w:rPr>
          <w:color w:val="000099"/>
          <w:sz w:val="24"/>
          <w:szCs w:val="22"/>
        </w:rPr>
      </w:pPr>
      <w:r w:rsidRPr="00E00DD3">
        <w:rPr>
          <w:rFonts w:hint="eastAsia"/>
          <w:color w:val="000099"/>
          <w:sz w:val="24"/>
          <w:szCs w:val="22"/>
        </w:rPr>
        <w:t>【施策の方向】</w:t>
      </w:r>
    </w:p>
    <w:p w14:paraId="7E79BEFB" w14:textId="350B962C" w:rsidR="000B4F6E" w:rsidRPr="00D1170F" w:rsidRDefault="000B4F6E" w:rsidP="00E00DD3">
      <w:pPr>
        <w:spacing w:line="360" w:lineRule="exact"/>
        <w:ind w:firstLineChars="100" w:firstLine="255"/>
        <w:rPr>
          <w:rFonts w:ascii="游ゴシック" w:eastAsia="游ゴシック" w:hAnsi="游ゴシック"/>
          <w:spacing w:val="-10"/>
        </w:rPr>
      </w:pPr>
      <w:r w:rsidRPr="00D1170F">
        <w:rPr>
          <w:rFonts w:ascii="游ゴシック" w:eastAsia="游ゴシック" w:hAnsi="游ゴシック" w:hint="eastAsia"/>
          <w:spacing w:val="-10"/>
        </w:rPr>
        <w:t>離職する若者が早期に再就職し、その持てる能力を発揮できるように、若者への就職支援に取り組みます。</w:t>
      </w:r>
    </w:p>
    <w:p w14:paraId="731F10EB" w14:textId="57677D3A" w:rsidR="00342FC7" w:rsidRPr="00D1170F" w:rsidRDefault="00342FC7" w:rsidP="00E00DD3">
      <w:pPr>
        <w:spacing w:line="360" w:lineRule="exact"/>
        <w:ind w:firstLineChars="100" w:firstLine="255"/>
        <w:rPr>
          <w:rFonts w:ascii="游ゴシック" w:eastAsia="游ゴシック" w:hAnsi="游ゴシック"/>
          <w:spacing w:val="-10"/>
        </w:rPr>
      </w:pPr>
      <w:r w:rsidRPr="00D1170F">
        <w:rPr>
          <w:rFonts w:ascii="游ゴシック" w:eastAsia="游ゴシック" w:hAnsi="游ゴシック" w:hint="eastAsia"/>
          <w:spacing w:val="-10"/>
        </w:rPr>
        <w:t>出会いの機会・場の創出支援について</w:t>
      </w:r>
      <w:r w:rsidR="00BB6FA2" w:rsidRPr="00D1170F">
        <w:rPr>
          <w:rFonts w:ascii="游ゴシック" w:eastAsia="游ゴシック" w:hAnsi="游ゴシック" w:hint="eastAsia"/>
          <w:spacing w:val="-10"/>
        </w:rPr>
        <w:t>は</w:t>
      </w:r>
      <w:r w:rsidRPr="00D1170F">
        <w:rPr>
          <w:rFonts w:ascii="游ゴシック" w:eastAsia="游ゴシック" w:hAnsi="游ゴシック" w:hint="eastAsia"/>
          <w:spacing w:val="-10"/>
        </w:rPr>
        <w:t>、効果の高い取組を推進し、より広域での展開</w:t>
      </w:r>
      <w:r w:rsidR="004901C0" w:rsidRPr="00D1170F">
        <w:rPr>
          <w:rFonts w:ascii="游ゴシック" w:eastAsia="游ゴシック" w:hAnsi="游ゴシック" w:hint="eastAsia"/>
          <w:spacing w:val="-10"/>
        </w:rPr>
        <w:t>や</w:t>
      </w:r>
      <w:r w:rsidRPr="00D1170F">
        <w:rPr>
          <w:rFonts w:ascii="游ゴシック" w:eastAsia="游ゴシック" w:hAnsi="游ゴシック" w:hint="eastAsia"/>
          <w:spacing w:val="-10"/>
        </w:rPr>
        <w:t>官民</w:t>
      </w:r>
      <w:r w:rsidR="004901C0" w:rsidRPr="00D1170F">
        <w:rPr>
          <w:rFonts w:ascii="游ゴシック" w:eastAsia="游ゴシック" w:hAnsi="游ゴシック" w:hint="eastAsia"/>
          <w:spacing w:val="-10"/>
        </w:rPr>
        <w:t>の</w:t>
      </w:r>
      <w:r w:rsidRPr="00D1170F">
        <w:rPr>
          <w:rFonts w:ascii="游ゴシック" w:eastAsia="游ゴシック" w:hAnsi="游ゴシック" w:hint="eastAsia"/>
          <w:spacing w:val="-10"/>
        </w:rPr>
        <w:t>連携、伴走型の支援を充実させます。</w:t>
      </w:r>
    </w:p>
    <w:p w14:paraId="28A05F0B" w14:textId="2F4AB8DE" w:rsidR="00342FC7" w:rsidRPr="00D1170F" w:rsidRDefault="00BB6FA2" w:rsidP="00E00DD3">
      <w:pPr>
        <w:spacing w:line="360" w:lineRule="exact"/>
        <w:ind w:firstLineChars="100" w:firstLine="255"/>
        <w:rPr>
          <w:rFonts w:ascii="游ゴシック" w:eastAsia="游ゴシック" w:hAnsi="游ゴシック"/>
          <w:spacing w:val="-10"/>
        </w:rPr>
      </w:pPr>
      <w:r w:rsidRPr="00D1170F">
        <w:rPr>
          <w:rFonts w:ascii="游ゴシック" w:eastAsia="游ゴシック" w:hAnsi="游ゴシック" w:hint="eastAsia"/>
          <w:spacing w:val="-10"/>
        </w:rPr>
        <w:t>また、</w:t>
      </w:r>
      <w:r w:rsidR="00342FC7" w:rsidRPr="00D1170F">
        <w:rPr>
          <w:rFonts w:ascii="游ゴシック" w:eastAsia="游ゴシック" w:hAnsi="游ゴシック" w:hint="eastAsia"/>
          <w:spacing w:val="-10"/>
        </w:rPr>
        <w:t>進学や就職、人間関係について</w:t>
      </w:r>
      <w:r w:rsidR="002F6830" w:rsidRPr="00D1170F">
        <w:rPr>
          <w:rFonts w:ascii="游ゴシック" w:eastAsia="游ゴシック" w:hAnsi="游ゴシック" w:hint="eastAsia"/>
          <w:spacing w:val="-10"/>
        </w:rPr>
        <w:t>の</w:t>
      </w:r>
      <w:r w:rsidR="00342FC7" w:rsidRPr="00D1170F">
        <w:rPr>
          <w:rFonts w:ascii="游ゴシック" w:eastAsia="游ゴシック" w:hAnsi="游ゴシック" w:hint="eastAsia"/>
          <w:spacing w:val="-10"/>
        </w:rPr>
        <w:t>悩みや不安を抱えたり、誰にも相談できず孤独やストレスを感じたりするなど、</w:t>
      </w:r>
      <w:r w:rsidR="00FE44E9" w:rsidRPr="00D1170F">
        <w:rPr>
          <w:rFonts w:ascii="游ゴシック" w:eastAsia="游ゴシック" w:hAnsi="游ゴシック" w:hint="eastAsia"/>
          <w:spacing w:val="-10"/>
        </w:rPr>
        <w:t>心</w:t>
      </w:r>
      <w:r w:rsidR="00342FC7" w:rsidRPr="00D1170F">
        <w:rPr>
          <w:rFonts w:ascii="游ゴシック" w:eastAsia="游ゴシック" w:hAnsi="游ゴシック" w:hint="eastAsia"/>
          <w:spacing w:val="-10"/>
        </w:rPr>
        <w:t>のＳＯＳサインに気づいた</w:t>
      </w:r>
      <w:r w:rsidR="001B473E" w:rsidRPr="00D1170F">
        <w:rPr>
          <w:rFonts w:ascii="游ゴシック" w:eastAsia="游ゴシック" w:hAnsi="游ゴシック" w:hint="eastAsia"/>
          <w:spacing w:val="-10"/>
        </w:rPr>
        <w:t>とき</w:t>
      </w:r>
      <w:r w:rsidR="00342FC7" w:rsidRPr="00D1170F">
        <w:rPr>
          <w:rFonts w:ascii="游ゴシック" w:eastAsia="游ゴシック" w:hAnsi="游ゴシック" w:hint="eastAsia"/>
          <w:spacing w:val="-10"/>
        </w:rPr>
        <w:t>の対処法や、相談支援・サービスなどに関する</w:t>
      </w:r>
      <w:r w:rsidR="004901C0" w:rsidRPr="00D1170F">
        <w:rPr>
          <w:rFonts w:ascii="游ゴシック" w:eastAsia="游ゴシック" w:hAnsi="游ゴシック" w:hint="eastAsia"/>
          <w:spacing w:val="-10"/>
        </w:rPr>
        <w:t>必要な</w:t>
      </w:r>
      <w:r w:rsidR="00342FC7" w:rsidRPr="00D1170F">
        <w:rPr>
          <w:rFonts w:ascii="游ゴシック" w:eastAsia="游ゴシック" w:hAnsi="游ゴシック" w:hint="eastAsia"/>
          <w:spacing w:val="-10"/>
        </w:rPr>
        <w:t>情報</w:t>
      </w:r>
      <w:r w:rsidR="004901C0" w:rsidRPr="00D1170F">
        <w:rPr>
          <w:rFonts w:ascii="游ゴシック" w:eastAsia="游ゴシック" w:hAnsi="游ゴシック" w:hint="eastAsia"/>
          <w:spacing w:val="-10"/>
        </w:rPr>
        <w:t>を</w:t>
      </w:r>
      <w:r w:rsidR="00342FC7" w:rsidRPr="00D1170F">
        <w:rPr>
          <w:rFonts w:ascii="游ゴシック" w:eastAsia="游ゴシック" w:hAnsi="游ゴシック" w:hint="eastAsia"/>
          <w:spacing w:val="-10"/>
        </w:rPr>
        <w:t>提供</w:t>
      </w:r>
      <w:r w:rsidR="004901C0" w:rsidRPr="00D1170F">
        <w:rPr>
          <w:rFonts w:ascii="游ゴシック" w:eastAsia="游ゴシック" w:hAnsi="游ゴシック" w:hint="eastAsia"/>
          <w:spacing w:val="-10"/>
        </w:rPr>
        <w:t>し</w:t>
      </w:r>
      <w:r w:rsidR="00342FC7" w:rsidRPr="00D1170F">
        <w:rPr>
          <w:rFonts w:ascii="游ゴシック" w:eastAsia="游ゴシック" w:hAnsi="游ゴシック" w:hint="eastAsia"/>
          <w:spacing w:val="-10"/>
        </w:rPr>
        <w:t>ます。</w:t>
      </w:r>
    </w:p>
    <w:p w14:paraId="4BEBA338" w14:textId="5FEA8DB2" w:rsidR="00194575" w:rsidRPr="00D1170F" w:rsidRDefault="00991A7A" w:rsidP="00E00DD3">
      <w:pPr>
        <w:spacing w:line="360" w:lineRule="exact"/>
        <w:ind w:firstLineChars="100" w:firstLine="255"/>
        <w:rPr>
          <w:rFonts w:ascii="游ゴシック" w:eastAsia="游ゴシック" w:hAnsi="游ゴシック"/>
          <w:spacing w:val="-10"/>
        </w:rPr>
      </w:pPr>
      <w:r w:rsidRPr="00D1170F">
        <w:rPr>
          <w:rFonts w:ascii="游ゴシック" w:eastAsia="游ゴシック" w:hAnsi="游ゴシック" w:hint="eastAsia"/>
          <w:spacing w:val="-10"/>
        </w:rPr>
        <w:t>あ</w:t>
      </w:r>
      <w:r w:rsidR="00194575" w:rsidRPr="00D1170F">
        <w:rPr>
          <w:rFonts w:ascii="游ゴシック" w:eastAsia="游ゴシック" w:hAnsi="游ゴシック" w:hint="eastAsia"/>
          <w:spacing w:val="-10"/>
        </w:rPr>
        <w:t>わせて、子育てに優しい住まいの拡充を目指し、住宅支援を強化します。</w:t>
      </w:r>
    </w:p>
    <w:p w14:paraId="64EBDFD4" w14:textId="77777777" w:rsidR="006405DC" w:rsidRPr="008E797A" w:rsidRDefault="006405DC" w:rsidP="00F837AE"/>
    <w:p w14:paraId="7298CEC5" w14:textId="77777777" w:rsidR="00F837AE" w:rsidRPr="00E00DD3" w:rsidRDefault="00F837AE" w:rsidP="00F837AE">
      <w:pPr>
        <w:pStyle w:val="3"/>
        <w:rPr>
          <w:color w:val="000099"/>
          <w:sz w:val="24"/>
          <w:szCs w:val="22"/>
        </w:rPr>
      </w:pPr>
      <w:r w:rsidRPr="00E00DD3">
        <w:rPr>
          <w:rFonts w:hint="eastAsia"/>
          <w:color w:val="000099"/>
          <w:sz w:val="24"/>
          <w:szCs w:val="22"/>
        </w:rPr>
        <w:t>【個別施策】</w:t>
      </w:r>
    </w:p>
    <w:p w14:paraId="0400072F" w14:textId="7EC2C3B3" w:rsidR="00723A59" w:rsidRPr="00E00DD3" w:rsidRDefault="00E7159B" w:rsidP="004443B6">
      <w:pPr>
        <w:pStyle w:val="4"/>
        <w:spacing w:line="360" w:lineRule="exact"/>
        <w:ind w:leftChars="103" w:left="284"/>
        <w:rPr>
          <w:rFonts w:ascii="游ゴシック" w:eastAsia="游ゴシック" w:hAnsi="游ゴシック"/>
        </w:rPr>
      </w:pPr>
      <w:r w:rsidRPr="00E00DD3">
        <w:rPr>
          <w:rFonts w:ascii="游ゴシック" w:eastAsia="游ゴシック" w:hAnsi="游ゴシック" w:hint="eastAsia"/>
        </w:rPr>
        <w:t>①</w:t>
      </w:r>
      <w:r w:rsidR="00B20D4E" w:rsidRPr="00E00DD3">
        <w:rPr>
          <w:rFonts w:ascii="游ゴシック" w:eastAsia="游ゴシック" w:hAnsi="游ゴシック" w:hint="eastAsia"/>
        </w:rPr>
        <w:t>就労支援、雇用と経済的基盤の安定のための取組</w:t>
      </w:r>
    </w:p>
    <w:p w14:paraId="6B8019E0" w14:textId="67449AC5" w:rsidR="00342FC7" w:rsidRPr="00E00DD3" w:rsidRDefault="00827062" w:rsidP="004443B6">
      <w:pPr>
        <w:pStyle w:val="4"/>
        <w:spacing w:line="360" w:lineRule="exact"/>
        <w:ind w:leftChars="103" w:left="284"/>
        <w:rPr>
          <w:rFonts w:ascii="游ゴシック" w:eastAsia="游ゴシック" w:hAnsi="游ゴシック"/>
        </w:rPr>
      </w:pPr>
      <w:r w:rsidRPr="00E00DD3">
        <w:rPr>
          <w:rFonts w:ascii="游ゴシック" w:eastAsia="游ゴシック" w:hAnsi="游ゴシック" w:hint="eastAsia"/>
        </w:rPr>
        <w:t>②</w:t>
      </w:r>
      <w:r w:rsidR="00342FC7" w:rsidRPr="00E00DD3">
        <w:rPr>
          <w:rFonts w:ascii="游ゴシック" w:eastAsia="游ゴシック" w:hAnsi="游ゴシック" w:hint="eastAsia"/>
        </w:rPr>
        <w:t>結婚を希望する方への支援</w:t>
      </w:r>
    </w:p>
    <w:p w14:paraId="726F4ED9" w14:textId="6A021A2C" w:rsidR="00342FC7" w:rsidRPr="00E00DD3" w:rsidRDefault="00827062" w:rsidP="004443B6">
      <w:pPr>
        <w:pStyle w:val="4"/>
        <w:spacing w:line="360" w:lineRule="exact"/>
        <w:ind w:leftChars="103" w:left="284"/>
        <w:rPr>
          <w:rFonts w:ascii="游ゴシック" w:eastAsia="游ゴシック" w:hAnsi="游ゴシック"/>
        </w:rPr>
      </w:pPr>
      <w:r w:rsidRPr="00E00DD3">
        <w:rPr>
          <w:rFonts w:ascii="游ゴシック" w:eastAsia="游ゴシック" w:hAnsi="游ゴシック" w:hint="eastAsia"/>
        </w:rPr>
        <w:t>③</w:t>
      </w:r>
      <w:r w:rsidR="00342FC7" w:rsidRPr="00E00DD3">
        <w:rPr>
          <w:rFonts w:ascii="游ゴシック" w:eastAsia="游ゴシック" w:hAnsi="游ゴシック" w:hint="eastAsia"/>
        </w:rPr>
        <w:t>悩みや不安を抱える若者に対する相談体制の充実</w:t>
      </w:r>
    </w:p>
    <w:p w14:paraId="3B53F6C0" w14:textId="71781E08" w:rsidR="00E55E8C" w:rsidRPr="00E00DD3" w:rsidRDefault="00E55E8C" w:rsidP="00E00DD3">
      <w:pPr>
        <w:spacing w:line="360" w:lineRule="exact"/>
        <w:rPr>
          <w:rFonts w:ascii="游ゴシック" w:eastAsia="游ゴシック" w:hAnsi="游ゴシック"/>
        </w:rPr>
      </w:pPr>
    </w:p>
    <w:p w14:paraId="7B56EECB" w14:textId="77777777" w:rsidR="00E55E8C" w:rsidRPr="00E00DD3" w:rsidRDefault="00E55E8C" w:rsidP="00E55E8C">
      <w:pPr>
        <w:pStyle w:val="3"/>
        <w:rPr>
          <w:color w:val="000099"/>
          <w:sz w:val="24"/>
          <w:szCs w:val="22"/>
        </w:rPr>
      </w:pPr>
      <w:r w:rsidRPr="00E00DD3">
        <w:rPr>
          <w:rFonts w:hint="eastAsia"/>
          <w:color w:val="000099"/>
          <w:sz w:val="24"/>
          <w:szCs w:val="22"/>
        </w:rPr>
        <w:t>【具体的な取組】</w:t>
      </w:r>
    </w:p>
    <w:p w14:paraId="272A4ED4" w14:textId="7AF17CC9" w:rsidR="007902BF" w:rsidRPr="005F7D01" w:rsidRDefault="004443B6" w:rsidP="007902BF">
      <w:pPr>
        <w:ind w:leftChars="100" w:left="275"/>
        <w:rPr>
          <w:rFonts w:ascii="BIZ UDゴシック" w:eastAsia="BIZ UDゴシック"/>
          <w:bCs/>
          <w:color w:val="FF0000"/>
        </w:rPr>
      </w:pPr>
      <w:r w:rsidRPr="00E00DD3">
        <w:rPr>
          <w:rFonts w:ascii="ＭＳ 明朝" w:eastAsia="ＭＳ 明朝" w:hAnsi="ＭＳ 明朝" w:cs="ＭＳ 明朝" w:hint="eastAsia"/>
          <w:bCs/>
          <w:color w:val="FF0000"/>
        </w:rPr>
        <w:t>➢</w:t>
      </w:r>
      <w:r w:rsidR="007902BF" w:rsidRPr="005F7D01">
        <w:rPr>
          <w:rFonts w:ascii="BIZ UDゴシック" w:eastAsia="BIZ UDゴシック" w:hint="eastAsia"/>
          <w:bCs/>
          <w:color w:val="FF0000"/>
        </w:rPr>
        <w:t>保育士、幼稚園教諭、看護職、歯科衛生士等の就労支援</w:t>
      </w:r>
    </w:p>
    <w:p w14:paraId="0B48A193" w14:textId="6D4B405F" w:rsidR="007902BF" w:rsidRPr="005F7D01" w:rsidRDefault="004443B6" w:rsidP="007902BF">
      <w:pPr>
        <w:ind w:leftChars="100" w:left="275"/>
        <w:rPr>
          <w:rFonts w:ascii="BIZ UDゴシック" w:eastAsia="BIZ UDゴシック"/>
          <w:bCs/>
          <w:color w:val="FF0000"/>
        </w:rPr>
      </w:pPr>
      <w:r w:rsidRPr="00E00DD3">
        <w:rPr>
          <w:rFonts w:ascii="ＭＳ 明朝" w:eastAsia="ＭＳ 明朝" w:hAnsi="ＭＳ 明朝" w:cs="ＭＳ 明朝" w:hint="eastAsia"/>
          <w:bCs/>
          <w:color w:val="FF0000"/>
        </w:rPr>
        <w:t>➢</w:t>
      </w:r>
      <w:r w:rsidR="007902BF" w:rsidRPr="005F7D01">
        <w:rPr>
          <w:rFonts w:ascii="BIZ UDゴシック" w:eastAsia="BIZ UDゴシック" w:hint="eastAsia"/>
          <w:bCs/>
          <w:color w:val="FF0000"/>
        </w:rPr>
        <w:t>市内中小企業の人材確保に対する支援</w:t>
      </w:r>
    </w:p>
    <w:p w14:paraId="534855BD" w14:textId="39AAECCD" w:rsidR="007902BF" w:rsidRPr="005F7D01" w:rsidRDefault="004443B6" w:rsidP="007902BF">
      <w:pPr>
        <w:ind w:leftChars="100" w:left="275"/>
        <w:rPr>
          <w:rFonts w:ascii="BIZ UDゴシック" w:eastAsia="BIZ UDゴシック"/>
          <w:bCs/>
          <w:color w:val="FF0000"/>
        </w:rPr>
      </w:pPr>
      <w:r w:rsidRPr="00E00DD3">
        <w:rPr>
          <w:rFonts w:ascii="ＭＳ 明朝" w:eastAsia="ＭＳ 明朝" w:hAnsi="ＭＳ 明朝" w:cs="ＭＳ 明朝" w:hint="eastAsia"/>
          <w:bCs/>
          <w:color w:val="FF0000"/>
        </w:rPr>
        <w:t>➢</w:t>
      </w:r>
      <w:r w:rsidR="007902BF" w:rsidRPr="005F7D01">
        <w:rPr>
          <w:rFonts w:ascii="BIZ UDゴシック" w:eastAsia="BIZ UDゴシック" w:hint="eastAsia"/>
          <w:bCs/>
          <w:color w:val="FF0000"/>
        </w:rPr>
        <w:t>市内在住勤労者の奨学金返済に対する助成</w:t>
      </w:r>
    </w:p>
    <w:p w14:paraId="476AFEC2" w14:textId="1C3F0B8D" w:rsidR="007902BF" w:rsidRPr="005F7D01" w:rsidRDefault="004443B6" w:rsidP="007902BF">
      <w:pPr>
        <w:ind w:leftChars="100" w:left="275"/>
        <w:rPr>
          <w:rFonts w:ascii="BIZ UDゴシック" w:eastAsia="BIZ UDゴシック"/>
          <w:bCs/>
          <w:color w:val="FF0000"/>
        </w:rPr>
      </w:pPr>
      <w:r w:rsidRPr="00E00DD3">
        <w:rPr>
          <w:rFonts w:ascii="ＭＳ 明朝" w:eastAsia="ＭＳ 明朝" w:hAnsi="ＭＳ 明朝" w:cs="ＭＳ 明朝" w:hint="eastAsia"/>
          <w:bCs/>
          <w:color w:val="FF0000"/>
        </w:rPr>
        <w:t>➢</w:t>
      </w:r>
      <w:r w:rsidR="007902BF" w:rsidRPr="005F7D01">
        <w:rPr>
          <w:rFonts w:ascii="BIZ UDゴシック" w:eastAsia="BIZ UDゴシック" w:hint="eastAsia"/>
          <w:bCs/>
          <w:color w:val="FF0000"/>
        </w:rPr>
        <w:t>市内中小企業の生産性向上と賃上げに対する支援</w:t>
      </w:r>
    </w:p>
    <w:p w14:paraId="6CB23359" w14:textId="55C5B1B3" w:rsidR="002241BF" w:rsidRPr="005F7D01" w:rsidRDefault="004443B6" w:rsidP="007902BF">
      <w:pPr>
        <w:ind w:leftChars="100" w:left="275"/>
        <w:rPr>
          <w:rFonts w:ascii="BIZ UDゴシック" w:eastAsia="BIZ UDゴシック"/>
          <w:bCs/>
          <w:color w:val="FF0000"/>
        </w:rPr>
      </w:pPr>
      <w:r w:rsidRPr="00E00DD3">
        <w:rPr>
          <w:rFonts w:ascii="ＭＳ 明朝" w:eastAsia="ＭＳ 明朝" w:hAnsi="ＭＳ 明朝" w:cs="ＭＳ 明朝" w:hint="eastAsia"/>
          <w:bCs/>
          <w:color w:val="FF0000"/>
        </w:rPr>
        <w:t>➢</w:t>
      </w:r>
      <w:r w:rsidR="007902BF" w:rsidRPr="005F7D01">
        <w:rPr>
          <w:rFonts w:ascii="BIZ UDゴシック" w:eastAsia="BIZ UDゴシック" w:hint="eastAsia"/>
          <w:bCs/>
          <w:color w:val="FF0000"/>
        </w:rPr>
        <w:t>定住促進や交流の場創出</w:t>
      </w:r>
      <w:r w:rsidR="002241BF" w:rsidRPr="005F7D01">
        <w:rPr>
          <w:rFonts w:ascii="BIZ UDゴシック" w:eastAsia="BIZ UDゴシック" w:hint="eastAsia"/>
          <w:bCs/>
          <w:color w:val="FF0000"/>
        </w:rPr>
        <w:t>の取組実施</w:t>
      </w:r>
    </w:p>
    <w:p w14:paraId="13D9B8EB" w14:textId="6ECD51BD" w:rsidR="007902BF" w:rsidRPr="005F7D01" w:rsidRDefault="004443B6" w:rsidP="007902BF">
      <w:pPr>
        <w:ind w:leftChars="100" w:left="275"/>
        <w:rPr>
          <w:rFonts w:ascii="BIZ UDゴシック" w:eastAsia="BIZ UDゴシック"/>
          <w:bCs/>
          <w:color w:val="FF0000"/>
        </w:rPr>
      </w:pPr>
      <w:r w:rsidRPr="00E00DD3">
        <w:rPr>
          <w:rFonts w:ascii="ＭＳ 明朝" w:eastAsia="ＭＳ 明朝" w:hAnsi="ＭＳ 明朝" w:cs="ＭＳ 明朝" w:hint="eastAsia"/>
          <w:bCs/>
          <w:color w:val="FF0000"/>
        </w:rPr>
        <w:t>➢</w:t>
      </w:r>
      <w:r w:rsidR="002241BF" w:rsidRPr="005F7D01">
        <w:rPr>
          <w:rFonts w:ascii="BIZ UDゴシック" w:eastAsia="BIZ UDゴシック" w:hint="eastAsia"/>
          <w:bCs/>
          <w:color w:val="FF0000"/>
        </w:rPr>
        <w:t>市内に転入する子育て世帯等の住宅取得費用等の支援</w:t>
      </w:r>
    </w:p>
    <w:p w14:paraId="36342CD0" w14:textId="18A0E065" w:rsidR="007902BF" w:rsidRPr="005F7D01" w:rsidRDefault="004443B6" w:rsidP="007902BF">
      <w:pPr>
        <w:ind w:leftChars="100" w:left="275"/>
        <w:rPr>
          <w:rFonts w:ascii="BIZ UDゴシック" w:eastAsia="BIZ UDゴシック"/>
          <w:bCs/>
          <w:color w:val="FF0000"/>
        </w:rPr>
      </w:pPr>
      <w:r w:rsidRPr="00E00DD3">
        <w:rPr>
          <w:rFonts w:ascii="ＭＳ 明朝" w:eastAsia="ＭＳ 明朝" w:hAnsi="ＭＳ 明朝" w:cs="ＭＳ 明朝" w:hint="eastAsia"/>
          <w:bCs/>
          <w:color w:val="FF0000"/>
        </w:rPr>
        <w:t>➢</w:t>
      </w:r>
      <w:r w:rsidR="002241BF" w:rsidRPr="005F7D01">
        <w:rPr>
          <w:rFonts w:ascii="BIZ UDゴシック" w:eastAsia="BIZ UDゴシック" w:hint="eastAsia"/>
          <w:bCs/>
          <w:color w:val="FF0000"/>
        </w:rPr>
        <w:t>相談体制の充実</w:t>
      </w:r>
      <w:r w:rsidR="00E55E8C" w:rsidRPr="005F7D01">
        <w:rPr>
          <w:rFonts w:ascii="BIZ UDゴシック" w:eastAsia="BIZ UDゴシック" w:hint="eastAsia"/>
          <w:bCs/>
          <w:color w:val="FF0000"/>
        </w:rPr>
        <w:t xml:space="preserve">　など</w:t>
      </w:r>
    </w:p>
    <w:p w14:paraId="3FD84BCC" w14:textId="0E930C9E" w:rsidR="00F837AE" w:rsidRPr="008E797A" w:rsidRDefault="00F837AE" w:rsidP="00F837AE"/>
    <w:p w14:paraId="3A57CB09" w14:textId="5514F69A" w:rsidR="007902BF" w:rsidRPr="008E797A" w:rsidRDefault="007902BF" w:rsidP="00F837AE"/>
    <w:p w14:paraId="20456616" w14:textId="77777777" w:rsidR="007902BF" w:rsidRPr="007902BF" w:rsidRDefault="007902BF" w:rsidP="00F837AE"/>
    <w:p w14:paraId="68B5610F" w14:textId="77777777" w:rsidR="00D1170F" w:rsidRDefault="00D1170F" w:rsidP="005F5510">
      <w:pPr>
        <w:widowControl/>
        <w:ind w:firstLineChars="1000" w:firstLine="2754"/>
        <w:jc w:val="left"/>
      </w:pPr>
    </w:p>
    <w:p w14:paraId="30EA8606" w14:textId="77777777" w:rsidR="00D1170F" w:rsidRDefault="00886964" w:rsidP="005F5510">
      <w:pPr>
        <w:widowControl/>
        <w:ind w:firstLineChars="1000" w:firstLine="2754"/>
        <w:jc w:val="left"/>
      </w:pPr>
      <w:r>
        <w:br w:type="page"/>
      </w:r>
    </w:p>
    <w:p w14:paraId="2992E24A" w14:textId="340A77E4" w:rsidR="00D1170F" w:rsidRPr="00D1170F" w:rsidRDefault="004443B6" w:rsidP="00D1170F">
      <w:pPr>
        <w:widowControl/>
        <w:ind w:firstLineChars="700" w:firstLine="2768"/>
        <w:jc w:val="left"/>
        <w:rPr>
          <w:rFonts w:ascii="BIZ UDゴシック" w:eastAsia="BIZ UDゴシック" w:hAnsi="Arial"/>
          <w:color w:val="009644"/>
          <w:sz w:val="36"/>
          <w:bdr w:val="single" w:sz="4" w:space="0" w:color="auto"/>
        </w:rPr>
      </w:pPr>
      <w:r w:rsidRPr="004443B6">
        <w:rPr>
          <w:rFonts w:ascii="BIZ UDゴシック" w:eastAsia="BIZ UDゴシック" w:hAnsi="Arial" w:hint="eastAsia"/>
          <w:noProof/>
          <w:color w:val="00863D"/>
          <w:sz w:val="36"/>
        </w:rPr>
        <w:lastRenderedPageBreak/>
        <mc:AlternateContent>
          <mc:Choice Requires="wpg">
            <w:drawing>
              <wp:anchor distT="0" distB="0" distL="114300" distR="114300" simplePos="0" relativeHeight="252733440" behindDoc="0" locked="0" layoutInCell="1" allowOverlap="1" wp14:anchorId="0B58A6C8" wp14:editId="7C3AF795">
                <wp:simplePos x="0" y="0"/>
                <wp:positionH relativeFrom="column">
                  <wp:posOffset>0</wp:posOffset>
                </wp:positionH>
                <wp:positionV relativeFrom="paragraph">
                  <wp:posOffset>-62767</wp:posOffset>
                </wp:positionV>
                <wp:extent cx="1691640" cy="461645"/>
                <wp:effectExtent l="0" t="0" r="3810" b="0"/>
                <wp:wrapNone/>
                <wp:docPr id="879091129" name="グループ化 879091129"/>
                <wp:cNvGraphicFramePr/>
                <a:graphic xmlns:a="http://schemas.openxmlformats.org/drawingml/2006/main">
                  <a:graphicData uri="http://schemas.microsoft.com/office/word/2010/wordprocessingGroup">
                    <wpg:wgp>
                      <wpg:cNvGrpSpPr/>
                      <wpg:grpSpPr>
                        <a:xfrm>
                          <a:off x="0" y="0"/>
                          <a:ext cx="1691640" cy="461645"/>
                          <a:chOff x="0" y="0"/>
                          <a:chExt cx="1691640" cy="462455"/>
                        </a:xfrm>
                      </wpg:grpSpPr>
                      <wps:wsp>
                        <wps:cNvPr id="879091131" name="矢印: 五方向 879091131"/>
                        <wps:cNvSpPr/>
                        <wps:spPr>
                          <a:xfrm>
                            <a:off x="0" y="168461"/>
                            <a:ext cx="1691640" cy="293994"/>
                          </a:xfrm>
                          <a:prstGeom prst="homePlate">
                            <a:avLst>
                              <a:gd name="adj" fmla="val 42301"/>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9091132" name="テキスト ボックス 879091132"/>
                        <wps:cNvSpPr txBox="1"/>
                        <wps:spPr>
                          <a:xfrm>
                            <a:off x="42042" y="0"/>
                            <a:ext cx="1495928" cy="462455"/>
                          </a:xfrm>
                          <a:prstGeom prst="rect">
                            <a:avLst/>
                          </a:prstGeom>
                          <a:noFill/>
                          <a:ln w="6350">
                            <a:noFill/>
                          </a:ln>
                        </wps:spPr>
                        <wps:txbx>
                          <w:txbxContent>
                            <w:p w14:paraId="180F99FB" w14:textId="3F5B6404" w:rsidR="00D1170F" w:rsidRPr="0080451A" w:rsidRDefault="00D1170F" w:rsidP="00D1170F">
                              <w:pPr>
                                <w:rPr>
                                  <w:rFonts w:ascii="BIZ UDゴシック" w:eastAsia="BIZ UDゴシック" w:hAnsi="BIZ UDゴシック"/>
                                  <w:color w:val="FFFFFF" w:themeColor="background1"/>
                                  <w:sz w:val="36"/>
                                  <w:szCs w:val="36"/>
                                </w:rPr>
                              </w:pPr>
                              <w:r w:rsidRPr="0080451A">
                                <w:rPr>
                                  <w:rFonts w:ascii="BIZ UDゴシック" w:eastAsia="BIZ UDゴシック" w:hAnsi="BIZ UDゴシック" w:hint="eastAsia"/>
                                  <w:color w:val="FFFFFF" w:themeColor="background1"/>
                                  <w:sz w:val="36"/>
                                  <w:szCs w:val="36"/>
                                </w:rPr>
                                <w:t>基本施策</w:t>
                              </w:r>
                              <w:r>
                                <w:rPr>
                                  <w:rFonts w:ascii="BIZ UDゴシック" w:eastAsia="BIZ UDゴシック" w:hAnsi="BIZ UDゴシック" w:hint="eastAsia"/>
                                  <w:color w:val="FFFFFF" w:themeColor="background1"/>
                                  <w:sz w:val="36"/>
                                  <w:szCs w:val="36"/>
                                </w:rPr>
                                <w:t>３</w:t>
                              </w:r>
                              <w:r w:rsidRPr="0080451A">
                                <w:rPr>
                                  <w:rFonts w:ascii="BIZ UDゴシック" w:eastAsia="BIZ UDゴシック" w:hAnsi="BIZ UDゴシック" w:hint="eastAsia"/>
                                  <w:color w:val="FFFFFF" w:themeColor="background1"/>
                                  <w:sz w:val="36"/>
                                  <w:szCs w:val="36"/>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B58A6C8" id="グループ化 879091129" o:spid="_x0000_s1181" style="position:absolute;left:0;text-align:left;margin-left:0;margin-top:-4.95pt;width:133.2pt;height:36.35pt;z-index:252733440;mso-height-relative:margin" coordsize="16916,4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">
                <v:shape id="矢印: 五方向 879091131" o:spid="_x0000_s1182" type="#_x0000_t15" style="position:absolute;top:1684;width:16916;height:2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" adj="20012" fillcolor="#00b050" stroked="f" strokeweight="1pt"/>
                <v:shape id="テキスト ボックス 879091132" o:spid="_x0000_s1183" type="#_x0000_t202" style="position:absolute;left:420;width:14959;height:4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" filled="f" stroked="f" strokeweight=".5pt">
                  <v:textbox>
                    <w:txbxContent>
                      <w:p w14:paraId="180F99FB" w14:textId="3F5B6404" w:rsidR="00D1170F" w:rsidRPr="0080451A" w:rsidRDefault="00D1170F" w:rsidP="00D1170F">
                        <w:pPr>
                          <w:rPr>
                            <w:rFonts w:ascii="BIZ UDゴシック" w:eastAsia="BIZ UDゴシック" w:hAnsi="BIZ UDゴシック" w:hint="eastAsia"/>
                            <w:color w:val="FFFFFF" w:themeColor="background1"/>
                            <w:sz w:val="36"/>
                            <w:szCs w:val="36"/>
                          </w:rPr>
                        </w:pPr>
                        <w:r w:rsidRPr="0080451A">
                          <w:rPr>
                            <w:rFonts w:ascii="BIZ UDゴシック" w:eastAsia="BIZ UDゴシック" w:hAnsi="BIZ UDゴシック" w:hint="eastAsia"/>
                            <w:color w:val="FFFFFF" w:themeColor="background1"/>
                            <w:sz w:val="36"/>
                            <w:szCs w:val="36"/>
                          </w:rPr>
                          <w:t>基本施策</w:t>
                        </w:r>
                        <w:r>
                          <w:rPr>
                            <w:rFonts w:ascii="BIZ UDゴシック" w:eastAsia="BIZ UDゴシック" w:hAnsi="BIZ UDゴシック" w:hint="eastAsia"/>
                            <w:color w:val="FFFFFF" w:themeColor="background1"/>
                            <w:sz w:val="36"/>
                            <w:szCs w:val="36"/>
                          </w:rPr>
                          <w:t>３</w:t>
                        </w:r>
                        <w:r w:rsidRPr="0080451A">
                          <w:rPr>
                            <w:rFonts w:ascii="BIZ UDゴシック" w:eastAsia="BIZ UDゴシック" w:hAnsi="BIZ UDゴシック" w:hint="eastAsia"/>
                            <w:color w:val="FFFFFF" w:themeColor="background1"/>
                            <w:sz w:val="36"/>
                            <w:szCs w:val="36"/>
                          </w:rPr>
                          <w:t>１</w:t>
                        </w:r>
                      </w:p>
                    </w:txbxContent>
                  </v:textbox>
                </v:shape>
              </v:group>
            </w:pict>
          </mc:Fallback>
        </mc:AlternateContent>
      </w:r>
      <w:r w:rsidR="00D1170F" w:rsidRPr="004443B6">
        <w:rPr>
          <w:rFonts w:ascii="BIZ UDゴシック" w:eastAsia="BIZ UDゴシック" w:hAnsi="Arial" w:hint="eastAsia"/>
          <w:color w:val="00863D"/>
          <w:sz w:val="36"/>
        </w:rPr>
        <w:t>子育て</w:t>
      </w:r>
      <w:r w:rsidR="00D1170F" w:rsidRPr="004443B6">
        <w:rPr>
          <w:noProof/>
          <w:color w:val="00863D"/>
        </w:rPr>
        <w:drawing>
          <wp:anchor distT="0" distB="0" distL="114300" distR="114300" simplePos="0" relativeHeight="252734464" behindDoc="1" locked="0" layoutInCell="1" allowOverlap="1" wp14:anchorId="02FFFBE4" wp14:editId="7D390AFB">
            <wp:simplePos x="0" y="0"/>
            <wp:positionH relativeFrom="column">
              <wp:posOffset>5080</wp:posOffset>
            </wp:positionH>
            <wp:positionV relativeFrom="paragraph">
              <wp:posOffset>475265</wp:posOffset>
            </wp:positionV>
            <wp:extent cx="6189980" cy="183515"/>
            <wp:effectExtent l="0" t="0" r="1270" b="6985"/>
            <wp:wrapNone/>
            <wp:docPr id="879091133" name="図 87909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9980" cy="183515"/>
                    </a:xfrm>
                    <a:prstGeom prst="rect">
                      <a:avLst/>
                    </a:prstGeom>
                    <a:noFill/>
                    <a:ln>
                      <a:noFill/>
                    </a:ln>
                  </pic:spPr>
                </pic:pic>
              </a:graphicData>
            </a:graphic>
            <wp14:sizeRelH relativeFrom="margin">
              <wp14:pctWidth>0</wp14:pctWidth>
            </wp14:sizeRelH>
          </wp:anchor>
        </w:drawing>
      </w:r>
      <w:r w:rsidR="00D1170F" w:rsidRPr="004443B6">
        <w:rPr>
          <w:rFonts w:ascii="BIZ UDゴシック" w:eastAsia="BIZ UDゴシック" w:hAnsi="Arial" w:hint="eastAsia"/>
          <w:color w:val="00863D"/>
          <w:sz w:val="36"/>
        </w:rPr>
        <w:t>当事者の支援</w:t>
      </w:r>
    </w:p>
    <w:p w14:paraId="7CE896FF" w14:textId="77777777" w:rsidR="00D1170F" w:rsidRDefault="00D1170F" w:rsidP="00F837AE">
      <w:pPr>
        <w:pStyle w:val="2"/>
        <w:spacing w:after="83"/>
        <w:rPr>
          <w:bdr w:val="single" w:sz="4" w:space="0" w:color="auto"/>
        </w:rPr>
      </w:pPr>
    </w:p>
    <w:p w14:paraId="2DBD3842" w14:textId="77777777" w:rsidR="00D1170F" w:rsidRDefault="00D1170F" w:rsidP="00F837AE">
      <w:pPr>
        <w:pStyle w:val="2"/>
        <w:spacing w:after="83"/>
        <w:rPr>
          <w:bdr w:val="single" w:sz="4" w:space="0" w:color="auto"/>
        </w:rPr>
      </w:pPr>
      <w:r>
        <w:rPr>
          <w:noProof/>
        </w:rPr>
        <mc:AlternateContent>
          <mc:Choice Requires="wpg">
            <w:drawing>
              <wp:anchor distT="0" distB="0" distL="114300" distR="114300" simplePos="0" relativeHeight="252736512" behindDoc="0" locked="0" layoutInCell="1" allowOverlap="1" wp14:anchorId="7431EA20" wp14:editId="10674921">
                <wp:simplePos x="0" y="0"/>
                <wp:positionH relativeFrom="column">
                  <wp:posOffset>0</wp:posOffset>
                </wp:positionH>
                <wp:positionV relativeFrom="paragraph">
                  <wp:posOffset>-635</wp:posOffset>
                </wp:positionV>
                <wp:extent cx="6189980" cy="598805"/>
                <wp:effectExtent l="0" t="0" r="1270" b="0"/>
                <wp:wrapNone/>
                <wp:docPr id="879091134" name="グループ化 879091134"/>
                <wp:cNvGraphicFramePr/>
                <a:graphic xmlns:a="http://schemas.openxmlformats.org/drawingml/2006/main">
                  <a:graphicData uri="http://schemas.microsoft.com/office/word/2010/wordprocessingGroup">
                    <wpg:wgp>
                      <wpg:cNvGrpSpPr/>
                      <wpg:grpSpPr>
                        <a:xfrm>
                          <a:off x="0" y="0"/>
                          <a:ext cx="6189980" cy="598805"/>
                          <a:chOff x="0" y="10510"/>
                          <a:chExt cx="6189980" cy="598805"/>
                        </a:xfrm>
                      </wpg:grpSpPr>
                      <wps:wsp>
                        <wps:cNvPr id="879091135" name="四角形: 角を丸くする 879091135"/>
                        <wps:cNvSpPr/>
                        <wps:spPr>
                          <a:xfrm>
                            <a:off x="0" y="21020"/>
                            <a:ext cx="6189980" cy="325755"/>
                          </a:xfrm>
                          <a:prstGeom prst="roundRect">
                            <a:avLst>
                              <a:gd name="adj" fmla="val 50000"/>
                            </a:avLst>
                          </a:prstGeom>
                          <a:solidFill>
                            <a:srgbClr val="009644">
                              <a:alpha val="5098"/>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8507616" name="テキスト ボックス 2048507616"/>
                        <wps:cNvSpPr txBox="1"/>
                        <wps:spPr>
                          <a:xfrm>
                            <a:off x="21020" y="10510"/>
                            <a:ext cx="5623035" cy="598805"/>
                          </a:xfrm>
                          <a:prstGeom prst="rect">
                            <a:avLst/>
                          </a:prstGeom>
                          <a:noFill/>
                          <a:ln w="6350">
                            <a:noFill/>
                          </a:ln>
                        </wps:spPr>
                        <wps:txbx>
                          <w:txbxContent>
                            <w:p w14:paraId="1DA4558B" w14:textId="3CF6B5C6" w:rsidR="00D1170F" w:rsidRPr="004443B6" w:rsidRDefault="00D1170F" w:rsidP="00D1170F">
                              <w:pPr>
                                <w:rPr>
                                  <w:rFonts w:ascii="游ゴシック" w:eastAsia="游ゴシック" w:hAnsi="游ゴシック"/>
                                  <w:color w:val="00863D"/>
                                </w:rPr>
                              </w:pPr>
                              <w:r w:rsidRPr="004443B6">
                                <w:rPr>
                                  <w:rFonts w:ascii="游ゴシック" w:eastAsia="游ゴシック" w:hAnsi="游ゴシック" w:hint="eastAsia"/>
                                  <w:color w:val="00863D"/>
                                  <w:spacing w:val="-20"/>
                                  <w:sz w:val="21"/>
                                  <w:szCs w:val="21"/>
                                </w:rPr>
                                <w:t>重点施策(</w:t>
                              </w:r>
                              <w:r w:rsidRPr="004443B6">
                                <w:rPr>
                                  <w:rFonts w:ascii="游ゴシック" w:eastAsia="游ゴシック" w:hAnsi="游ゴシック"/>
                                  <w:color w:val="00863D"/>
                                  <w:spacing w:val="-20"/>
                                  <w:sz w:val="21"/>
                                  <w:szCs w:val="21"/>
                                </w:rPr>
                                <w:t>１</w:t>
                              </w:r>
                              <w:r w:rsidRPr="004443B6">
                                <w:rPr>
                                  <w:rFonts w:ascii="游ゴシック" w:eastAsia="游ゴシック" w:hAnsi="游ゴシック" w:hint="eastAsia"/>
                                  <w:color w:val="00863D"/>
                                  <w:spacing w:val="-20"/>
                                  <w:sz w:val="21"/>
                                  <w:szCs w:val="21"/>
                                </w:rPr>
                                <w:t>)</w:t>
                              </w:r>
                              <w:r w:rsidRPr="004443B6">
                                <w:rPr>
                                  <w:rFonts w:ascii="游ゴシック" w:eastAsia="游ゴシック" w:hAnsi="游ゴシック"/>
                                  <w:color w:val="00863D"/>
                                  <w:spacing w:val="-20"/>
                                  <w:sz w:val="21"/>
                                  <w:szCs w:val="21"/>
                                </w:rPr>
                                <w:t xml:space="preserve">  </w:t>
                              </w:r>
                              <w:r w:rsidRPr="004443B6">
                                <w:rPr>
                                  <w:rFonts w:ascii="BIZ UDゴシック" w:eastAsia="BIZ UDゴシック" w:hAnsi="BIZ UDゴシック" w:hint="eastAsia"/>
                                  <w:color w:val="00863D"/>
                                  <w:spacing w:val="-16"/>
                                  <w:sz w:val="30"/>
                                  <w:szCs w:val="30"/>
                                </w:rPr>
                                <w:t>子育てや教育に関する経済的負担の軽減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431EA20" id="グループ化 879091134" o:spid="_x0000_s1184" style="position:absolute;left:0;text-align:left;margin-left:0;margin-top:-.05pt;width:487.4pt;height:47.15pt;z-index:252736512;mso-height-relative:margin" coordorigin=",105" coordsize="61899,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">
                <v:roundrect id="四角形: 角を丸くする 879091135" o:spid="_x0000_s1185" style="position:absolute;top:210;width:61899;height:325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" fillcolor="#009644" stroked="f" strokeweight="1pt">
                  <v:fill opacity="3341f"/>
                  <v:stroke joinstyle="miter"/>
                </v:roundrect>
                <v:shape id="テキスト ボックス 2048507616" o:spid="_x0000_s1186" type="#_x0000_t202" style="position:absolute;left:210;top:105;width:56230;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" filled="f" stroked="f" strokeweight=".5pt">
                  <v:textbox>
                    <w:txbxContent>
                      <w:p w14:paraId="1DA4558B" w14:textId="3CF6B5C6" w:rsidR="00D1170F" w:rsidRPr="004443B6" w:rsidRDefault="00D1170F" w:rsidP="00D1170F">
                        <w:pPr>
                          <w:rPr>
                            <w:rFonts w:ascii="游ゴシック" w:eastAsia="游ゴシック" w:hAnsi="游ゴシック" w:hint="eastAsia"/>
                            <w:color w:val="00863D"/>
                          </w:rPr>
                        </w:pPr>
                        <w:r w:rsidRPr="004443B6">
                          <w:rPr>
                            <w:rFonts w:ascii="游ゴシック" w:eastAsia="游ゴシック" w:hAnsi="游ゴシック" w:hint="eastAsia"/>
                            <w:color w:val="00863D"/>
                            <w:spacing w:val="-20"/>
                            <w:sz w:val="21"/>
                            <w:szCs w:val="21"/>
                          </w:rPr>
                          <w:t>重点施策(</w:t>
                        </w:r>
                        <w:r w:rsidRPr="004443B6">
                          <w:rPr>
                            <w:rFonts w:ascii="游ゴシック" w:eastAsia="游ゴシック" w:hAnsi="游ゴシック"/>
                            <w:color w:val="00863D"/>
                            <w:spacing w:val="-20"/>
                            <w:sz w:val="21"/>
                            <w:szCs w:val="21"/>
                          </w:rPr>
                          <w:t>１</w:t>
                        </w:r>
                        <w:r w:rsidRPr="004443B6">
                          <w:rPr>
                            <w:rFonts w:ascii="游ゴシック" w:eastAsia="游ゴシック" w:hAnsi="游ゴシック" w:hint="eastAsia"/>
                            <w:color w:val="00863D"/>
                            <w:spacing w:val="-20"/>
                            <w:sz w:val="21"/>
                            <w:szCs w:val="21"/>
                          </w:rPr>
                          <w:t>)</w:t>
                        </w:r>
                        <w:r w:rsidRPr="004443B6">
                          <w:rPr>
                            <w:rFonts w:ascii="游ゴシック" w:eastAsia="游ゴシック" w:hAnsi="游ゴシック"/>
                            <w:color w:val="00863D"/>
                            <w:spacing w:val="-20"/>
                            <w:sz w:val="21"/>
                            <w:szCs w:val="21"/>
                          </w:rPr>
                          <w:t xml:space="preserve">  </w:t>
                        </w:r>
                        <w:r w:rsidRPr="004443B6">
                          <w:rPr>
                            <w:rFonts w:ascii="BIZ UDゴシック" w:eastAsia="BIZ UDゴシック" w:hAnsi="BIZ UDゴシック" w:hint="eastAsia"/>
                            <w:color w:val="00863D"/>
                            <w:spacing w:val="-16"/>
                            <w:sz w:val="30"/>
                            <w:szCs w:val="30"/>
                          </w:rPr>
                          <w:t>子育てや教育に関する経済的負担の軽減</w:t>
                        </w:r>
                      </w:p>
                    </w:txbxContent>
                  </v:textbox>
                </v:shape>
              </v:group>
            </w:pict>
          </mc:Fallback>
        </mc:AlternateContent>
      </w:r>
    </w:p>
    <w:p w14:paraId="35FB6962" w14:textId="77777777" w:rsidR="00D1170F" w:rsidRDefault="00D1170F" w:rsidP="00F837AE">
      <w:pPr>
        <w:pStyle w:val="2"/>
        <w:spacing w:after="83"/>
        <w:rPr>
          <w:bdr w:val="single" w:sz="4" w:space="0" w:color="auto"/>
        </w:rPr>
      </w:pPr>
    </w:p>
    <w:p w14:paraId="5BE66D2A" w14:textId="22AA77DC" w:rsidR="00F837AE" w:rsidRPr="00E00DD3" w:rsidRDefault="00F837AE" w:rsidP="00F837AE">
      <w:pPr>
        <w:pStyle w:val="3"/>
        <w:rPr>
          <w:color w:val="000099"/>
          <w:sz w:val="24"/>
          <w:szCs w:val="22"/>
        </w:rPr>
      </w:pPr>
      <w:r w:rsidRPr="00E00DD3">
        <w:rPr>
          <w:rFonts w:hint="eastAsia"/>
          <w:color w:val="000099"/>
          <w:sz w:val="24"/>
          <w:szCs w:val="22"/>
        </w:rPr>
        <w:t>【施策の方向】</w:t>
      </w:r>
    </w:p>
    <w:p w14:paraId="5A70A5A1" w14:textId="3B6DB19C" w:rsidR="00320A8A" w:rsidRPr="00D1170F" w:rsidRDefault="00615FA8" w:rsidP="00D1170F">
      <w:pPr>
        <w:spacing w:line="360" w:lineRule="exact"/>
        <w:ind w:leftChars="103" w:left="284" w:rightChars="51" w:right="140" w:firstLineChars="100" w:firstLine="255"/>
        <w:rPr>
          <w:rFonts w:ascii="游ゴシック" w:eastAsia="游ゴシック" w:hAnsi="游ゴシック"/>
          <w:spacing w:val="-10"/>
        </w:rPr>
      </w:pPr>
      <w:r w:rsidRPr="00D1170F">
        <w:rPr>
          <w:rFonts w:ascii="游ゴシック" w:eastAsia="游ゴシック" w:hAnsi="游ゴシック" w:hint="eastAsia"/>
          <w:spacing w:val="-10"/>
        </w:rPr>
        <w:t>医療費</w:t>
      </w:r>
      <w:r w:rsidR="004901C0" w:rsidRPr="00D1170F">
        <w:rPr>
          <w:rFonts w:ascii="游ゴシック" w:eastAsia="游ゴシック" w:hAnsi="游ゴシック" w:hint="eastAsia"/>
          <w:spacing w:val="-10"/>
        </w:rPr>
        <w:t>の</w:t>
      </w:r>
      <w:r w:rsidRPr="00D1170F">
        <w:rPr>
          <w:rFonts w:ascii="游ゴシック" w:eastAsia="游ゴシック" w:hAnsi="游ゴシック" w:hint="eastAsia"/>
          <w:spacing w:val="-10"/>
        </w:rPr>
        <w:t>助成</w:t>
      </w:r>
      <w:r w:rsidR="004901C0" w:rsidRPr="00D1170F">
        <w:rPr>
          <w:rFonts w:ascii="游ゴシック" w:eastAsia="游ゴシック" w:hAnsi="游ゴシック" w:hint="eastAsia"/>
          <w:spacing w:val="-10"/>
        </w:rPr>
        <w:t>を</w:t>
      </w:r>
      <w:r w:rsidR="00C93466" w:rsidRPr="00D1170F">
        <w:rPr>
          <w:rFonts w:ascii="游ゴシック" w:eastAsia="游ゴシック" w:hAnsi="游ゴシック" w:hint="eastAsia"/>
          <w:spacing w:val="-10"/>
        </w:rPr>
        <w:t>始め</w:t>
      </w:r>
      <w:r w:rsidR="004901C0" w:rsidRPr="00D1170F">
        <w:rPr>
          <w:rFonts w:ascii="游ゴシック" w:eastAsia="游ゴシック" w:hAnsi="游ゴシック" w:hint="eastAsia"/>
          <w:spacing w:val="-10"/>
        </w:rPr>
        <w:t>、</w:t>
      </w:r>
      <w:r w:rsidR="00320A8A" w:rsidRPr="00D1170F">
        <w:rPr>
          <w:rFonts w:ascii="游ゴシック" w:eastAsia="游ゴシック" w:hAnsi="游ゴシック" w:hint="eastAsia"/>
          <w:spacing w:val="-10"/>
        </w:rPr>
        <w:t>幼児教育・保育の無償化</w:t>
      </w:r>
      <w:r w:rsidR="004901C0" w:rsidRPr="00D1170F">
        <w:rPr>
          <w:rFonts w:ascii="游ゴシック" w:eastAsia="游ゴシック" w:hAnsi="游ゴシック" w:hint="eastAsia"/>
          <w:spacing w:val="-10"/>
        </w:rPr>
        <w:t>や</w:t>
      </w:r>
      <w:r w:rsidRPr="00D1170F">
        <w:rPr>
          <w:rFonts w:ascii="游ゴシック" w:eastAsia="游ゴシック" w:hAnsi="游ゴシック" w:hint="eastAsia"/>
          <w:spacing w:val="-10"/>
        </w:rPr>
        <w:t>、</w:t>
      </w:r>
      <w:r w:rsidR="00320A8A" w:rsidRPr="00D1170F">
        <w:rPr>
          <w:rFonts w:ascii="游ゴシック" w:eastAsia="游ゴシック" w:hAnsi="游ゴシック" w:hint="eastAsia"/>
          <w:spacing w:val="-10"/>
        </w:rPr>
        <w:t>高等学校の修学支援など、</w:t>
      </w:r>
      <w:r w:rsidRPr="00D1170F">
        <w:rPr>
          <w:rFonts w:ascii="游ゴシック" w:eastAsia="游ゴシック" w:hAnsi="游ゴシック" w:hint="eastAsia"/>
          <w:spacing w:val="-10"/>
        </w:rPr>
        <w:t>乳</w:t>
      </w:r>
      <w:r w:rsidR="00320A8A" w:rsidRPr="00D1170F">
        <w:rPr>
          <w:rFonts w:ascii="游ゴシック" w:eastAsia="游ゴシック" w:hAnsi="游ゴシック" w:hint="eastAsia"/>
          <w:spacing w:val="-10"/>
        </w:rPr>
        <w:t>幼児期から高校生まで切れ目</w:t>
      </w:r>
      <w:r w:rsidR="000F2309" w:rsidRPr="00D1170F">
        <w:rPr>
          <w:rFonts w:ascii="游ゴシック" w:eastAsia="游ゴシック" w:hAnsi="游ゴシック" w:hint="eastAsia"/>
          <w:spacing w:val="-10"/>
        </w:rPr>
        <w:t>の</w:t>
      </w:r>
      <w:r w:rsidR="00320A8A" w:rsidRPr="00D1170F">
        <w:rPr>
          <w:rFonts w:ascii="游ゴシック" w:eastAsia="游ゴシック" w:hAnsi="游ゴシック" w:hint="eastAsia"/>
          <w:spacing w:val="-10"/>
        </w:rPr>
        <w:t>ない</w:t>
      </w:r>
      <w:r w:rsidR="004901C0" w:rsidRPr="00D1170F">
        <w:rPr>
          <w:rFonts w:ascii="游ゴシック" w:eastAsia="游ゴシック" w:hAnsi="游ゴシック" w:hint="eastAsia"/>
          <w:spacing w:val="-10"/>
        </w:rPr>
        <w:t>経済的</w:t>
      </w:r>
      <w:r w:rsidR="00320A8A" w:rsidRPr="00D1170F">
        <w:rPr>
          <w:rFonts w:ascii="游ゴシック" w:eastAsia="游ゴシック" w:hAnsi="游ゴシック" w:hint="eastAsia"/>
          <w:spacing w:val="-10"/>
        </w:rPr>
        <w:t>負担</w:t>
      </w:r>
      <w:r w:rsidR="004901C0" w:rsidRPr="00D1170F">
        <w:rPr>
          <w:rFonts w:ascii="游ゴシック" w:eastAsia="游ゴシック" w:hAnsi="游ゴシック" w:hint="eastAsia"/>
          <w:spacing w:val="-10"/>
        </w:rPr>
        <w:t>の</w:t>
      </w:r>
      <w:r w:rsidR="00320A8A" w:rsidRPr="00D1170F">
        <w:rPr>
          <w:rFonts w:ascii="游ゴシック" w:eastAsia="游ゴシック" w:hAnsi="游ゴシック" w:hint="eastAsia"/>
          <w:spacing w:val="-10"/>
        </w:rPr>
        <w:t>軽減</w:t>
      </w:r>
      <w:r w:rsidR="004901C0" w:rsidRPr="00D1170F">
        <w:rPr>
          <w:rFonts w:ascii="游ゴシック" w:eastAsia="游ゴシック" w:hAnsi="游ゴシック" w:hint="eastAsia"/>
          <w:spacing w:val="-10"/>
        </w:rPr>
        <w:t>に取り組みます。</w:t>
      </w:r>
    </w:p>
    <w:p w14:paraId="1FD067D5" w14:textId="0F3C4348" w:rsidR="006405DC" w:rsidRPr="008E797A" w:rsidRDefault="006405DC" w:rsidP="00F837AE"/>
    <w:p w14:paraId="7137B7B8" w14:textId="6CBF1405" w:rsidR="00F837AE" w:rsidRPr="00E00DD3" w:rsidRDefault="00F837AE" w:rsidP="00F837AE">
      <w:pPr>
        <w:pStyle w:val="3"/>
        <w:rPr>
          <w:color w:val="000099"/>
          <w:sz w:val="24"/>
          <w:szCs w:val="22"/>
        </w:rPr>
      </w:pPr>
      <w:r w:rsidRPr="00E00DD3">
        <w:rPr>
          <w:rFonts w:hint="eastAsia"/>
          <w:color w:val="000099"/>
          <w:sz w:val="24"/>
          <w:szCs w:val="22"/>
        </w:rPr>
        <w:t>【個別施策】</w:t>
      </w:r>
    </w:p>
    <w:p w14:paraId="113CC43F" w14:textId="671A7A2E" w:rsidR="00E33FC6" w:rsidRPr="00E00DD3" w:rsidRDefault="00E33FC6" w:rsidP="004443B6">
      <w:pPr>
        <w:pStyle w:val="4"/>
        <w:spacing w:line="360" w:lineRule="exact"/>
        <w:ind w:leftChars="103" w:left="284"/>
        <w:rPr>
          <w:rFonts w:ascii="游ゴシック" w:eastAsia="游ゴシック" w:hAnsi="游ゴシック"/>
        </w:rPr>
      </w:pPr>
      <w:r w:rsidRPr="00E00DD3">
        <w:rPr>
          <w:rFonts w:ascii="游ゴシック" w:eastAsia="游ゴシック" w:hAnsi="游ゴシック" w:hint="eastAsia"/>
        </w:rPr>
        <w:t>①</w:t>
      </w:r>
      <w:r w:rsidR="00723A59" w:rsidRPr="00E00DD3">
        <w:rPr>
          <w:rFonts w:ascii="游ゴシック" w:eastAsia="游ゴシック" w:hAnsi="游ゴシック" w:hint="eastAsia"/>
        </w:rPr>
        <w:t>幼児期から</w:t>
      </w:r>
      <w:r w:rsidR="00320A8A" w:rsidRPr="00E00DD3">
        <w:rPr>
          <w:rFonts w:ascii="游ゴシック" w:eastAsia="游ゴシック" w:hAnsi="游ゴシック" w:hint="eastAsia"/>
        </w:rPr>
        <w:t>高校生</w:t>
      </w:r>
      <w:r w:rsidR="00723A59" w:rsidRPr="00E00DD3">
        <w:rPr>
          <w:rFonts w:ascii="游ゴシック" w:eastAsia="游ゴシック" w:hAnsi="游ゴシック" w:hint="eastAsia"/>
        </w:rPr>
        <w:t>まで</w:t>
      </w:r>
      <w:r w:rsidR="00DB59E9" w:rsidRPr="00E00DD3">
        <w:rPr>
          <w:rFonts w:ascii="游ゴシック" w:eastAsia="游ゴシック" w:hAnsi="游ゴシック" w:hint="eastAsia"/>
        </w:rPr>
        <w:t>の教育・保育の</w:t>
      </w:r>
      <w:r w:rsidR="00800400" w:rsidRPr="00E00DD3">
        <w:rPr>
          <w:rFonts w:ascii="游ゴシック" w:eastAsia="游ゴシック" w:hAnsi="游ゴシック" w:hint="eastAsia"/>
        </w:rPr>
        <w:t>経済的</w:t>
      </w:r>
      <w:r w:rsidR="00723A59" w:rsidRPr="00E00DD3">
        <w:rPr>
          <w:rFonts w:ascii="游ゴシック" w:eastAsia="游ゴシック" w:hAnsi="游ゴシック" w:hint="eastAsia"/>
        </w:rPr>
        <w:t>負担軽減</w:t>
      </w:r>
    </w:p>
    <w:p w14:paraId="3FE0D694" w14:textId="252E03E2" w:rsidR="00DB59E9" w:rsidRPr="00E00DD3" w:rsidRDefault="00E33FC6" w:rsidP="004443B6">
      <w:pPr>
        <w:pStyle w:val="4"/>
        <w:spacing w:line="360" w:lineRule="exact"/>
        <w:ind w:leftChars="103" w:left="284"/>
        <w:rPr>
          <w:rFonts w:ascii="游ゴシック" w:eastAsia="游ゴシック" w:hAnsi="游ゴシック"/>
        </w:rPr>
      </w:pPr>
      <w:r w:rsidRPr="00E00DD3">
        <w:rPr>
          <w:rFonts w:ascii="游ゴシック" w:eastAsia="游ゴシック" w:hAnsi="游ゴシック" w:hint="eastAsia"/>
        </w:rPr>
        <w:t>②</w:t>
      </w:r>
      <w:r w:rsidR="00DB59E9" w:rsidRPr="00E00DD3">
        <w:rPr>
          <w:rFonts w:ascii="游ゴシック" w:eastAsia="游ゴシック" w:hAnsi="游ゴシック" w:hint="eastAsia"/>
        </w:rPr>
        <w:t>医療費等の負担軽減</w:t>
      </w:r>
    </w:p>
    <w:p w14:paraId="0CB1452B" w14:textId="04307295" w:rsidR="00E55E8C" w:rsidRDefault="00E55E8C" w:rsidP="00E55E8C"/>
    <w:p w14:paraId="5A8C0D49" w14:textId="0062D1DD" w:rsidR="00E55E8C" w:rsidRPr="00E00DD3" w:rsidRDefault="00E55E8C" w:rsidP="00E55E8C">
      <w:pPr>
        <w:pStyle w:val="3"/>
        <w:rPr>
          <w:color w:val="000099"/>
          <w:sz w:val="24"/>
          <w:szCs w:val="22"/>
        </w:rPr>
      </w:pPr>
      <w:r w:rsidRPr="00E00DD3">
        <w:rPr>
          <w:rFonts w:hint="eastAsia"/>
          <w:color w:val="000099"/>
          <w:sz w:val="24"/>
          <w:szCs w:val="22"/>
        </w:rPr>
        <w:t>【具体的な取組】</w:t>
      </w:r>
    </w:p>
    <w:p w14:paraId="438F0D56" w14:textId="3451FD86" w:rsidR="00AF000C" w:rsidRPr="004443B6" w:rsidRDefault="004443B6" w:rsidP="00812165">
      <w:pPr>
        <w:ind w:leftChars="100" w:left="275"/>
        <w:rPr>
          <w:rFonts w:ascii="BIZ UDゴシック" w:eastAsia="BIZ UDゴシック"/>
          <w:bCs/>
          <w:color w:val="00863D"/>
        </w:rPr>
      </w:pPr>
      <w:r w:rsidRPr="004443B6">
        <w:rPr>
          <w:rFonts w:ascii="ＭＳ 明朝" w:eastAsia="ＭＳ 明朝" w:hAnsi="ＭＳ 明朝" w:cs="ＭＳ 明朝" w:hint="eastAsia"/>
          <w:bCs/>
          <w:color w:val="00863D"/>
        </w:rPr>
        <w:t>➢</w:t>
      </w:r>
      <w:r w:rsidR="00E73E2B" w:rsidRPr="004443B6">
        <w:rPr>
          <w:rFonts w:ascii="BIZ UDゴシック" w:eastAsia="BIZ UDゴシック" w:hint="eastAsia"/>
          <w:bCs/>
          <w:color w:val="00863D"/>
        </w:rPr>
        <w:t>幼児教育・保育の無償化</w:t>
      </w:r>
      <w:r w:rsidR="00AF000C" w:rsidRPr="004443B6">
        <w:rPr>
          <w:rFonts w:ascii="BIZ UDゴシック" w:eastAsia="BIZ UDゴシック" w:hint="eastAsia"/>
          <w:bCs/>
          <w:color w:val="00863D"/>
        </w:rPr>
        <w:t>に伴う保育料等の補助</w:t>
      </w:r>
    </w:p>
    <w:p w14:paraId="43D715C0" w14:textId="0B782D7E" w:rsidR="00AF000C" w:rsidRPr="004443B6" w:rsidRDefault="004443B6" w:rsidP="00812165">
      <w:pPr>
        <w:ind w:leftChars="100" w:left="275"/>
        <w:rPr>
          <w:rFonts w:ascii="BIZ UDゴシック" w:eastAsia="BIZ UDゴシック"/>
          <w:bCs/>
          <w:color w:val="00863D"/>
        </w:rPr>
      </w:pPr>
      <w:r w:rsidRPr="004443B6">
        <w:rPr>
          <w:rFonts w:ascii="ＭＳ 明朝" w:eastAsia="ＭＳ 明朝" w:hAnsi="ＭＳ 明朝" w:cs="ＭＳ 明朝" w:hint="eastAsia"/>
          <w:bCs/>
          <w:color w:val="00863D"/>
        </w:rPr>
        <w:t>➢</w:t>
      </w:r>
      <w:r w:rsidR="00AF000C" w:rsidRPr="004443B6">
        <w:rPr>
          <w:rFonts w:ascii="BIZ UDゴシック" w:eastAsia="BIZ UDゴシック" w:hint="eastAsia"/>
          <w:bCs/>
          <w:color w:val="00863D"/>
        </w:rPr>
        <w:t>預かり保育を行う認定こども園・幼稚園</w:t>
      </w:r>
      <w:r w:rsidR="00442AA1" w:rsidRPr="004443B6">
        <w:rPr>
          <w:rFonts w:ascii="BIZ UDゴシック" w:eastAsia="BIZ UDゴシック" w:hint="eastAsia"/>
          <w:bCs/>
          <w:color w:val="00863D"/>
        </w:rPr>
        <w:t>の</w:t>
      </w:r>
      <w:r w:rsidR="00AF000C" w:rsidRPr="004443B6">
        <w:rPr>
          <w:rFonts w:ascii="BIZ UDゴシック" w:eastAsia="BIZ UDゴシック" w:hint="eastAsia"/>
          <w:bCs/>
          <w:color w:val="00863D"/>
        </w:rPr>
        <w:t>支援</w:t>
      </w:r>
    </w:p>
    <w:p w14:paraId="798DF7BC" w14:textId="26E71E0A" w:rsidR="00AF000C" w:rsidRPr="004443B6" w:rsidRDefault="004443B6" w:rsidP="00812165">
      <w:pPr>
        <w:ind w:leftChars="100" w:left="275"/>
        <w:rPr>
          <w:rFonts w:ascii="BIZ UDゴシック" w:eastAsia="BIZ UDゴシック"/>
          <w:bCs/>
          <w:color w:val="00863D"/>
        </w:rPr>
      </w:pPr>
      <w:r w:rsidRPr="004443B6">
        <w:rPr>
          <w:rFonts w:ascii="ＭＳ 明朝" w:eastAsia="ＭＳ 明朝" w:hAnsi="ＭＳ 明朝" w:cs="ＭＳ 明朝" w:hint="eastAsia"/>
          <w:bCs/>
          <w:color w:val="00863D"/>
        </w:rPr>
        <w:t>➢</w:t>
      </w:r>
      <w:r w:rsidR="00AF000C" w:rsidRPr="004443B6">
        <w:rPr>
          <w:rFonts w:ascii="BIZ UDゴシック" w:eastAsia="BIZ UDゴシック" w:hint="eastAsia"/>
          <w:bCs/>
          <w:color w:val="00863D"/>
        </w:rPr>
        <w:t>教材費、副食費</w:t>
      </w:r>
      <w:r w:rsidR="00442AA1" w:rsidRPr="004443B6">
        <w:rPr>
          <w:rFonts w:ascii="BIZ UDゴシック" w:eastAsia="BIZ UDゴシック" w:hint="eastAsia"/>
          <w:bCs/>
          <w:color w:val="00863D"/>
        </w:rPr>
        <w:t>の</w:t>
      </w:r>
      <w:r w:rsidR="00AF000C" w:rsidRPr="004443B6">
        <w:rPr>
          <w:rFonts w:ascii="BIZ UDゴシック" w:eastAsia="BIZ UDゴシック" w:hint="eastAsia"/>
          <w:bCs/>
          <w:color w:val="00863D"/>
        </w:rPr>
        <w:t>補助</w:t>
      </w:r>
    </w:p>
    <w:p w14:paraId="1265EF12" w14:textId="40200185" w:rsidR="00972052" w:rsidRPr="004443B6" w:rsidRDefault="004443B6" w:rsidP="00972052">
      <w:pPr>
        <w:ind w:firstLineChars="100" w:firstLine="275"/>
        <w:rPr>
          <w:rFonts w:ascii="BIZ UDゴシック" w:eastAsia="BIZ UDゴシック"/>
          <w:bCs/>
          <w:color w:val="00863D"/>
        </w:rPr>
      </w:pPr>
      <w:r w:rsidRPr="004443B6">
        <w:rPr>
          <w:rFonts w:ascii="ＭＳ 明朝" w:eastAsia="ＭＳ 明朝" w:hAnsi="ＭＳ 明朝" w:cs="ＭＳ 明朝" w:hint="eastAsia"/>
          <w:bCs/>
          <w:color w:val="00863D"/>
        </w:rPr>
        <w:t>➢</w:t>
      </w:r>
      <w:r w:rsidR="00972052" w:rsidRPr="004443B6">
        <w:rPr>
          <w:rFonts w:ascii="BIZ UDゴシック" w:eastAsia="BIZ UDゴシック" w:hint="eastAsia"/>
          <w:bCs/>
          <w:color w:val="00863D"/>
        </w:rPr>
        <w:t>高校生等の修学を支援する奨学金の支給</w:t>
      </w:r>
    </w:p>
    <w:p w14:paraId="5701EB7B" w14:textId="3ACF5C98" w:rsidR="00972052" w:rsidRPr="004443B6" w:rsidRDefault="004443B6" w:rsidP="00972052">
      <w:pPr>
        <w:ind w:firstLineChars="100" w:firstLine="275"/>
        <w:rPr>
          <w:rFonts w:ascii="BIZ UDゴシック" w:eastAsia="BIZ UDゴシック"/>
          <w:bCs/>
          <w:color w:val="00863D"/>
        </w:rPr>
      </w:pPr>
      <w:r w:rsidRPr="004443B6">
        <w:rPr>
          <w:rFonts w:ascii="ＭＳ 明朝" w:eastAsia="ＭＳ 明朝" w:hAnsi="ＭＳ 明朝" w:cs="ＭＳ 明朝" w:hint="eastAsia"/>
          <w:bCs/>
          <w:color w:val="00863D"/>
        </w:rPr>
        <w:t>➢</w:t>
      </w:r>
      <w:r w:rsidR="00972052" w:rsidRPr="004443B6">
        <w:rPr>
          <w:rFonts w:ascii="BIZ UDゴシック" w:eastAsia="BIZ UDゴシック" w:hint="eastAsia"/>
          <w:bCs/>
          <w:color w:val="00863D"/>
        </w:rPr>
        <w:t>児童手当の支給</w:t>
      </w:r>
    </w:p>
    <w:p w14:paraId="7028E9A8" w14:textId="204965B4" w:rsidR="00972052" w:rsidRPr="004443B6" w:rsidRDefault="004443B6" w:rsidP="00972052">
      <w:pPr>
        <w:ind w:firstLineChars="100" w:firstLine="275"/>
        <w:rPr>
          <w:rFonts w:ascii="BIZ UDゴシック" w:eastAsia="BIZ UDゴシック"/>
          <w:bCs/>
          <w:color w:val="00863D"/>
        </w:rPr>
      </w:pPr>
      <w:r w:rsidRPr="004443B6">
        <w:rPr>
          <w:rFonts w:ascii="ＭＳ 明朝" w:eastAsia="ＭＳ 明朝" w:hAnsi="ＭＳ 明朝" w:cs="ＭＳ 明朝" w:hint="eastAsia"/>
          <w:bCs/>
          <w:color w:val="00863D"/>
        </w:rPr>
        <w:t>➢</w:t>
      </w:r>
      <w:r w:rsidR="005E3EAC" w:rsidRPr="004443B6">
        <w:rPr>
          <w:rFonts w:ascii="BIZ UDゴシック" w:eastAsia="BIZ UDゴシック" w:hint="eastAsia"/>
          <w:bCs/>
          <w:color w:val="00863D"/>
        </w:rPr>
        <w:t>こどもの医療費の自己負担額</w:t>
      </w:r>
      <w:r w:rsidR="00D8006C" w:rsidRPr="004443B6">
        <w:rPr>
          <w:rFonts w:ascii="BIZ UDゴシック" w:eastAsia="BIZ UDゴシック" w:hint="eastAsia"/>
          <w:bCs/>
          <w:color w:val="00863D"/>
        </w:rPr>
        <w:t>の</w:t>
      </w:r>
      <w:r w:rsidR="005E3EAC" w:rsidRPr="004443B6">
        <w:rPr>
          <w:rFonts w:ascii="BIZ UDゴシック" w:eastAsia="BIZ UDゴシック" w:hint="eastAsia"/>
          <w:bCs/>
          <w:color w:val="00863D"/>
        </w:rPr>
        <w:t>助成</w:t>
      </w:r>
      <w:r w:rsidR="00E55E8C" w:rsidRPr="004443B6">
        <w:rPr>
          <w:rFonts w:ascii="BIZ UDゴシック" w:eastAsia="BIZ UDゴシック" w:hint="eastAsia"/>
          <w:bCs/>
          <w:color w:val="00863D"/>
        </w:rPr>
        <w:t xml:space="preserve">　など</w:t>
      </w:r>
    </w:p>
    <w:p w14:paraId="78E390A9" w14:textId="4D3C90CB" w:rsidR="005E3EAC" w:rsidRPr="008E797A" w:rsidRDefault="005E3EAC" w:rsidP="00972052">
      <w:pPr>
        <w:ind w:firstLineChars="100" w:firstLine="275"/>
        <w:rPr>
          <w:rFonts w:ascii="BIZ UDゴシック" w:eastAsia="BIZ UDゴシック"/>
          <w:bCs/>
        </w:rPr>
      </w:pPr>
    </w:p>
    <w:p w14:paraId="432A9F29" w14:textId="3F38F97B" w:rsidR="00886964" w:rsidRPr="008E797A" w:rsidRDefault="002F5EC9">
      <w:pPr>
        <w:widowControl/>
        <w:jc w:val="left"/>
        <w:rPr>
          <w:rFonts w:ascii="BIZ UDゴシック" w:eastAsia="BIZ UDゴシック"/>
          <w:sz w:val="32"/>
        </w:rPr>
      </w:pPr>
      <w:r w:rsidRPr="002F5EC9">
        <w:rPr>
          <w:rFonts w:ascii="BIZ UDゴシック" w:eastAsia="BIZ UDゴシック"/>
          <w:noProof/>
          <w:sz w:val="32"/>
        </w:rPr>
        <w:drawing>
          <wp:anchor distT="0" distB="0" distL="114300" distR="114300" simplePos="0" relativeHeight="252507136" behindDoc="0" locked="0" layoutInCell="1" allowOverlap="1" wp14:anchorId="5F165D21" wp14:editId="656D39E6">
            <wp:simplePos x="0" y="0"/>
            <wp:positionH relativeFrom="margin">
              <wp:align>center</wp:align>
            </wp:positionH>
            <wp:positionV relativeFrom="paragraph">
              <wp:posOffset>8890</wp:posOffset>
            </wp:positionV>
            <wp:extent cx="1771015" cy="3330368"/>
            <wp:effectExtent l="0" t="0" r="635" b="3810"/>
            <wp:wrapNone/>
            <wp:docPr id="25739270" name="図 152" descr="おもちゃ, 人形, レゴ,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39270" name="図 152" descr="おもちゃ, 人形, レゴ, 挿絵 が含まれている画像&#10;&#10;自動的に生成された説明"/>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71015" cy="33303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6E0F39" w14:textId="1A1C5EBD" w:rsidR="005E3EAC" w:rsidRDefault="005E3EAC">
      <w:pPr>
        <w:widowControl/>
        <w:jc w:val="left"/>
        <w:rPr>
          <w:rFonts w:ascii="BIZ UDゴシック" w:eastAsia="BIZ UDゴシック"/>
          <w:sz w:val="32"/>
        </w:rPr>
      </w:pPr>
    </w:p>
    <w:p w14:paraId="7FDAAE74" w14:textId="051CDC38" w:rsidR="005E3EAC" w:rsidRDefault="005E3EAC">
      <w:pPr>
        <w:widowControl/>
        <w:jc w:val="left"/>
        <w:rPr>
          <w:rFonts w:ascii="BIZ UDゴシック" w:eastAsia="BIZ UDゴシック"/>
          <w:sz w:val="32"/>
        </w:rPr>
      </w:pPr>
    </w:p>
    <w:p w14:paraId="77FF943A" w14:textId="63B4D62D" w:rsidR="002F5EC9" w:rsidRPr="002F5EC9" w:rsidRDefault="002F5EC9" w:rsidP="002F5EC9">
      <w:pPr>
        <w:widowControl/>
        <w:jc w:val="left"/>
        <w:rPr>
          <w:rFonts w:ascii="BIZ UDゴシック" w:eastAsia="BIZ UDゴシック"/>
          <w:sz w:val="32"/>
        </w:rPr>
      </w:pPr>
    </w:p>
    <w:p w14:paraId="20B2844E" w14:textId="307E877B" w:rsidR="005E3EAC" w:rsidRDefault="005E3EAC">
      <w:pPr>
        <w:widowControl/>
        <w:jc w:val="left"/>
        <w:rPr>
          <w:rFonts w:ascii="BIZ UDゴシック" w:eastAsia="BIZ UDゴシック"/>
          <w:sz w:val="32"/>
        </w:rPr>
      </w:pPr>
    </w:p>
    <w:p w14:paraId="06DBA6C7" w14:textId="3399E680" w:rsidR="005E3EAC" w:rsidRDefault="005E3EAC">
      <w:pPr>
        <w:widowControl/>
        <w:jc w:val="left"/>
        <w:rPr>
          <w:rFonts w:ascii="BIZ UDゴシック" w:eastAsia="BIZ UDゴシック"/>
          <w:sz w:val="32"/>
        </w:rPr>
      </w:pPr>
    </w:p>
    <w:p w14:paraId="322C9DE8" w14:textId="74B2AC36" w:rsidR="005E3EAC" w:rsidRDefault="005E3EAC">
      <w:pPr>
        <w:widowControl/>
        <w:jc w:val="left"/>
        <w:rPr>
          <w:rFonts w:ascii="BIZ UDゴシック" w:eastAsia="BIZ UDゴシック"/>
          <w:sz w:val="32"/>
        </w:rPr>
      </w:pPr>
    </w:p>
    <w:p w14:paraId="05859925" w14:textId="7150C7ED" w:rsidR="005E3EAC" w:rsidRDefault="005E3EAC">
      <w:pPr>
        <w:widowControl/>
        <w:jc w:val="left"/>
        <w:rPr>
          <w:rFonts w:ascii="BIZ UDゴシック" w:eastAsia="BIZ UDゴシック"/>
          <w:sz w:val="32"/>
        </w:rPr>
      </w:pPr>
    </w:p>
    <w:p w14:paraId="4312C4BC" w14:textId="42124108" w:rsidR="005E3EAC" w:rsidRDefault="005E3EAC">
      <w:pPr>
        <w:widowControl/>
        <w:jc w:val="left"/>
        <w:rPr>
          <w:rFonts w:ascii="BIZ UDゴシック" w:eastAsia="BIZ UDゴシック"/>
          <w:sz w:val="32"/>
        </w:rPr>
      </w:pPr>
    </w:p>
    <w:p w14:paraId="5155967D" w14:textId="050B83ED" w:rsidR="005E3EAC" w:rsidRDefault="005E3EAC">
      <w:pPr>
        <w:widowControl/>
        <w:jc w:val="left"/>
        <w:rPr>
          <w:rFonts w:ascii="BIZ UDゴシック" w:eastAsia="BIZ UDゴシック"/>
          <w:sz w:val="32"/>
        </w:rPr>
      </w:pPr>
    </w:p>
    <w:p w14:paraId="25D0C18A" w14:textId="77777777" w:rsidR="008E275B" w:rsidRDefault="008E275B">
      <w:pPr>
        <w:widowControl/>
        <w:jc w:val="left"/>
        <w:rPr>
          <w:rFonts w:ascii="BIZ UDゴシック" w:eastAsia="BIZ UDゴシック"/>
          <w:sz w:val="32"/>
        </w:rPr>
      </w:pPr>
    </w:p>
    <w:p w14:paraId="1C3988F1" w14:textId="66474038" w:rsidR="005E3EAC" w:rsidRDefault="005E3EAC">
      <w:pPr>
        <w:widowControl/>
        <w:jc w:val="left"/>
        <w:rPr>
          <w:rFonts w:ascii="BIZ UDゴシック" w:eastAsia="BIZ UDゴシック"/>
          <w:sz w:val="32"/>
        </w:rPr>
      </w:pPr>
    </w:p>
    <w:p w14:paraId="567786CC" w14:textId="427B33E0" w:rsidR="005E3EAC" w:rsidRDefault="005E3EAC">
      <w:pPr>
        <w:widowControl/>
        <w:jc w:val="left"/>
        <w:rPr>
          <w:rFonts w:ascii="BIZ UDゴシック" w:eastAsia="BIZ UDゴシック"/>
          <w:sz w:val="32"/>
        </w:rPr>
      </w:pPr>
    </w:p>
    <w:p w14:paraId="0B81E435" w14:textId="18D4B729" w:rsidR="005E3EAC" w:rsidRDefault="004443B6">
      <w:pPr>
        <w:widowControl/>
        <w:jc w:val="left"/>
        <w:rPr>
          <w:rFonts w:ascii="BIZ UDゴシック" w:eastAsia="BIZ UDゴシック"/>
          <w:sz w:val="32"/>
        </w:rPr>
      </w:pPr>
      <w:r>
        <w:rPr>
          <w:noProof/>
        </w:rPr>
        <w:lastRenderedPageBreak/>
        <mc:AlternateContent>
          <mc:Choice Requires="wpg">
            <w:drawing>
              <wp:anchor distT="0" distB="0" distL="114300" distR="114300" simplePos="0" relativeHeight="252738560" behindDoc="0" locked="0" layoutInCell="1" allowOverlap="1" wp14:anchorId="338367D4" wp14:editId="2A530E43">
                <wp:simplePos x="0" y="0"/>
                <wp:positionH relativeFrom="column">
                  <wp:posOffset>0</wp:posOffset>
                </wp:positionH>
                <wp:positionV relativeFrom="paragraph">
                  <wp:posOffset>-635</wp:posOffset>
                </wp:positionV>
                <wp:extent cx="6189980" cy="598805"/>
                <wp:effectExtent l="0" t="0" r="1270" b="0"/>
                <wp:wrapNone/>
                <wp:docPr id="2048507617" name="グループ化 2048507617"/>
                <wp:cNvGraphicFramePr/>
                <a:graphic xmlns:a="http://schemas.openxmlformats.org/drawingml/2006/main">
                  <a:graphicData uri="http://schemas.microsoft.com/office/word/2010/wordprocessingGroup">
                    <wpg:wgp>
                      <wpg:cNvGrpSpPr/>
                      <wpg:grpSpPr>
                        <a:xfrm>
                          <a:off x="0" y="0"/>
                          <a:ext cx="6189980" cy="598805"/>
                          <a:chOff x="0" y="10510"/>
                          <a:chExt cx="6189980" cy="598805"/>
                        </a:xfrm>
                      </wpg:grpSpPr>
                      <wps:wsp>
                        <wps:cNvPr id="2048507618" name="四角形: 角を丸くする 2048507618"/>
                        <wps:cNvSpPr/>
                        <wps:spPr>
                          <a:xfrm>
                            <a:off x="0" y="21020"/>
                            <a:ext cx="6189980" cy="325755"/>
                          </a:xfrm>
                          <a:prstGeom prst="roundRect">
                            <a:avLst>
                              <a:gd name="adj" fmla="val 50000"/>
                            </a:avLst>
                          </a:prstGeom>
                          <a:solidFill>
                            <a:srgbClr val="009644">
                              <a:alpha val="5098"/>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8507619" name="テキスト ボックス 2048507619"/>
                        <wps:cNvSpPr txBox="1"/>
                        <wps:spPr>
                          <a:xfrm>
                            <a:off x="21020" y="10510"/>
                            <a:ext cx="5623035" cy="598805"/>
                          </a:xfrm>
                          <a:prstGeom prst="rect">
                            <a:avLst/>
                          </a:prstGeom>
                          <a:noFill/>
                          <a:ln w="6350">
                            <a:noFill/>
                          </a:ln>
                        </wps:spPr>
                        <wps:txbx>
                          <w:txbxContent>
                            <w:p w14:paraId="2A1C401F" w14:textId="5AE2B246" w:rsidR="004443B6" w:rsidRPr="004443B6" w:rsidRDefault="004443B6" w:rsidP="004443B6">
                              <w:pPr>
                                <w:rPr>
                                  <w:rFonts w:ascii="游ゴシック" w:eastAsia="游ゴシック" w:hAnsi="游ゴシック"/>
                                  <w:color w:val="00863D"/>
                                </w:rPr>
                              </w:pPr>
                              <w:r w:rsidRPr="004443B6">
                                <w:rPr>
                                  <w:rFonts w:ascii="游ゴシック" w:eastAsia="游ゴシック" w:hAnsi="游ゴシック" w:hint="eastAsia"/>
                                  <w:color w:val="00863D"/>
                                  <w:spacing w:val="-20"/>
                                  <w:sz w:val="21"/>
                                  <w:szCs w:val="21"/>
                                </w:rPr>
                                <w:t>重点施策(</w:t>
                              </w:r>
                              <w:r>
                                <w:rPr>
                                  <w:rFonts w:ascii="游ゴシック" w:eastAsia="游ゴシック" w:hAnsi="游ゴシック"/>
                                  <w:color w:val="00863D"/>
                                  <w:spacing w:val="-20"/>
                                  <w:sz w:val="21"/>
                                  <w:szCs w:val="21"/>
                                </w:rPr>
                                <w:t>２</w:t>
                              </w:r>
                              <w:r w:rsidRPr="004443B6">
                                <w:rPr>
                                  <w:rFonts w:ascii="游ゴシック" w:eastAsia="游ゴシック" w:hAnsi="游ゴシック" w:hint="eastAsia"/>
                                  <w:color w:val="00863D"/>
                                  <w:spacing w:val="-20"/>
                                  <w:sz w:val="21"/>
                                  <w:szCs w:val="21"/>
                                </w:rPr>
                                <w:t>)</w:t>
                              </w:r>
                              <w:r w:rsidRPr="004443B6">
                                <w:rPr>
                                  <w:rFonts w:ascii="游ゴシック" w:eastAsia="游ゴシック" w:hAnsi="游ゴシック"/>
                                  <w:color w:val="00863D"/>
                                  <w:spacing w:val="-20"/>
                                  <w:sz w:val="21"/>
                                  <w:szCs w:val="21"/>
                                </w:rPr>
                                <w:t xml:space="preserve">  </w:t>
                              </w:r>
                              <w:r>
                                <w:rPr>
                                  <w:rFonts w:ascii="BIZ UDゴシック" w:eastAsia="BIZ UDゴシック" w:hAnsi="BIZ UDゴシック" w:hint="eastAsia"/>
                                  <w:color w:val="00863D"/>
                                  <w:spacing w:val="-16"/>
                                  <w:sz w:val="30"/>
                                  <w:szCs w:val="30"/>
                                </w:rPr>
                                <w:t>地域子育て支援、家庭教育支援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38367D4" id="グループ化 2048507617" o:spid="_x0000_s1187" style="position:absolute;margin-left:0;margin-top:-.05pt;width:487.4pt;height:47.15pt;z-index:252738560;mso-height-relative:margin" coordorigin=",105" coordsize="61899,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">
                <v:roundrect id="四角形: 角を丸くする 2048507618" o:spid="_x0000_s1188" style="position:absolute;top:210;width:61899;height:325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" fillcolor="#009644" stroked="f" strokeweight="1pt">
                  <v:fill opacity="3341f"/>
                  <v:stroke joinstyle="miter"/>
                </v:roundrect>
                <v:shape id="テキスト ボックス 2048507619" o:spid="_x0000_s1189" type="#_x0000_t202" style="position:absolute;left:210;top:105;width:56230;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" filled="f" stroked="f" strokeweight=".5pt">
                  <v:textbox>
                    <w:txbxContent>
                      <w:p w14:paraId="2A1C401F" w14:textId="5AE2B246" w:rsidR="004443B6" w:rsidRPr="004443B6" w:rsidRDefault="004443B6" w:rsidP="004443B6">
                        <w:pPr>
                          <w:rPr>
                            <w:rFonts w:ascii="游ゴシック" w:eastAsia="游ゴシック" w:hAnsi="游ゴシック" w:hint="eastAsia"/>
                            <w:color w:val="00863D"/>
                          </w:rPr>
                        </w:pPr>
                        <w:r w:rsidRPr="004443B6">
                          <w:rPr>
                            <w:rFonts w:ascii="游ゴシック" w:eastAsia="游ゴシック" w:hAnsi="游ゴシック" w:hint="eastAsia"/>
                            <w:color w:val="00863D"/>
                            <w:spacing w:val="-20"/>
                            <w:sz w:val="21"/>
                            <w:szCs w:val="21"/>
                          </w:rPr>
                          <w:t>重点施策(</w:t>
                        </w:r>
                        <w:r>
                          <w:rPr>
                            <w:rFonts w:ascii="游ゴシック" w:eastAsia="游ゴシック" w:hAnsi="游ゴシック"/>
                            <w:color w:val="00863D"/>
                            <w:spacing w:val="-20"/>
                            <w:sz w:val="21"/>
                            <w:szCs w:val="21"/>
                          </w:rPr>
                          <w:t>２</w:t>
                        </w:r>
                        <w:r w:rsidRPr="004443B6">
                          <w:rPr>
                            <w:rFonts w:ascii="游ゴシック" w:eastAsia="游ゴシック" w:hAnsi="游ゴシック" w:hint="eastAsia"/>
                            <w:color w:val="00863D"/>
                            <w:spacing w:val="-20"/>
                            <w:sz w:val="21"/>
                            <w:szCs w:val="21"/>
                          </w:rPr>
                          <w:t>)</w:t>
                        </w:r>
                        <w:r w:rsidRPr="004443B6">
                          <w:rPr>
                            <w:rFonts w:ascii="游ゴシック" w:eastAsia="游ゴシック" w:hAnsi="游ゴシック"/>
                            <w:color w:val="00863D"/>
                            <w:spacing w:val="-20"/>
                            <w:sz w:val="21"/>
                            <w:szCs w:val="21"/>
                          </w:rPr>
                          <w:t xml:space="preserve">  </w:t>
                        </w:r>
                        <w:r>
                          <w:rPr>
                            <w:rFonts w:ascii="BIZ UDゴシック" w:eastAsia="BIZ UDゴシック" w:hAnsi="BIZ UDゴシック" w:hint="eastAsia"/>
                            <w:color w:val="00863D"/>
                            <w:spacing w:val="-16"/>
                            <w:sz w:val="30"/>
                            <w:szCs w:val="30"/>
                          </w:rPr>
                          <w:t>地域子育て支援、家庭教育支援</w:t>
                        </w:r>
                      </w:p>
                    </w:txbxContent>
                  </v:textbox>
                </v:shape>
              </v:group>
            </w:pict>
          </mc:Fallback>
        </mc:AlternateContent>
      </w:r>
    </w:p>
    <w:p w14:paraId="3ED9AA2C" w14:textId="2D1A68A1" w:rsidR="00F837AE" w:rsidRPr="00BA6B82" w:rsidRDefault="00F837AE" w:rsidP="00F837AE">
      <w:pPr>
        <w:pStyle w:val="2"/>
        <w:spacing w:after="83"/>
        <w:rPr>
          <w:bdr w:val="single" w:sz="4" w:space="0" w:color="auto"/>
        </w:rPr>
      </w:pPr>
    </w:p>
    <w:p w14:paraId="4579DFF5" w14:textId="77777777" w:rsidR="00F837AE" w:rsidRPr="00E00DD3" w:rsidRDefault="00F837AE" w:rsidP="00F837AE">
      <w:pPr>
        <w:pStyle w:val="3"/>
        <w:rPr>
          <w:color w:val="000099"/>
          <w:sz w:val="24"/>
          <w:szCs w:val="22"/>
        </w:rPr>
      </w:pPr>
      <w:r w:rsidRPr="00E00DD3">
        <w:rPr>
          <w:rFonts w:hint="eastAsia"/>
          <w:color w:val="000099"/>
          <w:sz w:val="24"/>
          <w:szCs w:val="22"/>
        </w:rPr>
        <w:t>【施策の方向】</w:t>
      </w:r>
    </w:p>
    <w:p w14:paraId="352E2188" w14:textId="77777777" w:rsidR="001176B5" w:rsidRPr="004443B6" w:rsidRDefault="00945230" w:rsidP="004443B6">
      <w:pPr>
        <w:spacing w:line="360" w:lineRule="exact"/>
        <w:ind w:leftChars="103" w:left="284" w:rightChars="51" w:right="140" w:firstLineChars="100" w:firstLine="255"/>
        <w:rPr>
          <w:rFonts w:ascii="游ゴシック" w:eastAsia="游ゴシック" w:hAnsi="游ゴシック"/>
          <w:spacing w:val="-10"/>
        </w:rPr>
      </w:pPr>
      <w:r w:rsidRPr="004443B6">
        <w:rPr>
          <w:rFonts w:ascii="游ゴシック" w:eastAsia="游ゴシック" w:hAnsi="游ゴシック" w:hint="eastAsia"/>
          <w:spacing w:val="-10"/>
        </w:rPr>
        <w:t>地域の中で子育て家庭が支えられるよう、全てのこどもと家庭を対象として、地域のニーズに応じた</w:t>
      </w:r>
      <w:bookmarkStart w:id="36" w:name="_Hlk179526294"/>
      <w:r w:rsidR="00C27DD4" w:rsidRPr="004443B6">
        <w:rPr>
          <w:rFonts w:ascii="游ゴシック" w:eastAsia="游ゴシック" w:hAnsi="游ゴシック" w:hint="eastAsia"/>
          <w:spacing w:val="-10"/>
        </w:rPr>
        <w:t>多様な</w:t>
      </w:r>
      <w:bookmarkEnd w:id="36"/>
      <w:r w:rsidRPr="004443B6">
        <w:rPr>
          <w:rFonts w:ascii="游ゴシック" w:eastAsia="游ゴシック" w:hAnsi="游ゴシック" w:hint="eastAsia"/>
          <w:spacing w:val="-10"/>
        </w:rPr>
        <w:t>子育て支援を推進します。</w:t>
      </w:r>
    </w:p>
    <w:p w14:paraId="1629A378" w14:textId="263122F6" w:rsidR="001176B5" w:rsidRPr="004443B6" w:rsidRDefault="001176B5" w:rsidP="004443B6">
      <w:pPr>
        <w:spacing w:line="360" w:lineRule="exact"/>
        <w:ind w:leftChars="103" w:left="284" w:rightChars="51" w:right="140" w:firstLineChars="100" w:firstLine="255"/>
        <w:rPr>
          <w:rFonts w:ascii="游ゴシック" w:eastAsia="游ゴシック" w:hAnsi="游ゴシック"/>
          <w:spacing w:val="-10"/>
        </w:rPr>
      </w:pPr>
      <w:r w:rsidRPr="004443B6">
        <w:rPr>
          <w:rFonts w:ascii="游ゴシック" w:eastAsia="游ゴシック" w:hAnsi="游ゴシック" w:hint="eastAsia"/>
          <w:spacing w:val="-10"/>
        </w:rPr>
        <w:t>地域の身近な場所にある相談機関では、子育て当事者の気持ちを受け止め寄り添いながら、日常的に相談を受け、必要な支援につなげるとともに、プッシュ型の情報提供を行います。</w:t>
      </w:r>
    </w:p>
    <w:p w14:paraId="2C73217A" w14:textId="03C0AF5D" w:rsidR="00945230" w:rsidRPr="004443B6" w:rsidRDefault="00C62F1A" w:rsidP="004443B6">
      <w:pPr>
        <w:spacing w:line="360" w:lineRule="exact"/>
        <w:ind w:leftChars="103" w:left="284" w:rightChars="51" w:right="140" w:firstLineChars="100" w:firstLine="255"/>
        <w:rPr>
          <w:rFonts w:ascii="游ゴシック" w:eastAsia="游ゴシック" w:hAnsi="游ゴシック"/>
          <w:spacing w:val="-10"/>
        </w:rPr>
      </w:pPr>
      <w:r w:rsidRPr="004443B6">
        <w:rPr>
          <w:rFonts w:ascii="游ゴシック" w:eastAsia="游ゴシック" w:hAnsi="游ゴシック" w:hint="eastAsia"/>
          <w:spacing w:val="-10"/>
        </w:rPr>
        <w:t>日常生活</w:t>
      </w:r>
      <w:r w:rsidR="000F16B5" w:rsidRPr="004443B6">
        <w:rPr>
          <w:rFonts w:ascii="游ゴシック" w:eastAsia="游ゴシック" w:hAnsi="游ゴシック" w:hint="eastAsia"/>
          <w:spacing w:val="-10"/>
        </w:rPr>
        <w:t>において、一時的に家庭で保育ができない場合の</w:t>
      </w:r>
      <w:r w:rsidR="00945230" w:rsidRPr="004443B6">
        <w:rPr>
          <w:rFonts w:ascii="游ゴシック" w:eastAsia="游ゴシック" w:hAnsi="游ゴシック" w:hint="eastAsia"/>
          <w:spacing w:val="-10"/>
        </w:rPr>
        <w:t>一時預かり</w:t>
      </w:r>
      <w:r w:rsidR="004901C0" w:rsidRPr="004443B6">
        <w:rPr>
          <w:rFonts w:ascii="游ゴシック" w:eastAsia="游ゴシック" w:hAnsi="游ゴシック" w:hint="eastAsia"/>
          <w:spacing w:val="-10"/>
        </w:rPr>
        <w:t>の実施や</w:t>
      </w:r>
      <w:r w:rsidR="00945230" w:rsidRPr="004443B6">
        <w:rPr>
          <w:rFonts w:ascii="游ゴシック" w:eastAsia="游ゴシック" w:hAnsi="游ゴシック" w:hint="eastAsia"/>
          <w:spacing w:val="-10"/>
        </w:rPr>
        <w:t>、</w:t>
      </w:r>
      <w:r w:rsidR="004901C0" w:rsidRPr="004443B6">
        <w:rPr>
          <w:rFonts w:ascii="游ゴシック" w:eastAsia="游ゴシック" w:hAnsi="游ゴシック" w:hint="eastAsia"/>
          <w:spacing w:val="-10"/>
        </w:rPr>
        <w:t>サービスを求める側と提供する側とを結ぶ</w:t>
      </w:r>
      <w:r w:rsidR="00945230" w:rsidRPr="004443B6">
        <w:rPr>
          <w:rFonts w:ascii="游ゴシック" w:eastAsia="游ゴシック" w:hAnsi="游ゴシック" w:hint="eastAsia"/>
          <w:spacing w:val="-10"/>
        </w:rPr>
        <w:t>ファミリー・サポート・センターに関する取組を推進します。</w:t>
      </w:r>
    </w:p>
    <w:p w14:paraId="162DDC3B" w14:textId="36878955" w:rsidR="00945230" w:rsidRPr="004443B6" w:rsidRDefault="00945230" w:rsidP="004443B6">
      <w:pPr>
        <w:spacing w:line="360" w:lineRule="exact"/>
        <w:ind w:leftChars="103" w:left="284" w:rightChars="51" w:right="140" w:firstLineChars="100" w:firstLine="255"/>
        <w:rPr>
          <w:rFonts w:ascii="游ゴシック" w:eastAsia="游ゴシック" w:hAnsi="游ゴシック"/>
          <w:spacing w:val="-10"/>
        </w:rPr>
      </w:pPr>
      <w:r w:rsidRPr="004443B6">
        <w:rPr>
          <w:rFonts w:ascii="游ゴシック" w:eastAsia="游ゴシック" w:hAnsi="游ゴシック" w:hint="eastAsia"/>
          <w:spacing w:val="-10"/>
        </w:rPr>
        <w:t>家庭におけるこどもの基本的な生活習慣や自立心等を育むための情報提供</w:t>
      </w:r>
      <w:r w:rsidR="004901C0" w:rsidRPr="004443B6">
        <w:rPr>
          <w:rFonts w:ascii="游ゴシック" w:eastAsia="游ゴシック" w:hAnsi="游ゴシック" w:hint="eastAsia"/>
          <w:spacing w:val="-10"/>
        </w:rPr>
        <w:t>を</w:t>
      </w:r>
      <w:r w:rsidR="00C93466" w:rsidRPr="004443B6">
        <w:rPr>
          <w:rFonts w:ascii="游ゴシック" w:eastAsia="游ゴシック" w:hAnsi="游ゴシック" w:hint="eastAsia"/>
          <w:spacing w:val="-10"/>
        </w:rPr>
        <w:t>始め</w:t>
      </w:r>
      <w:r w:rsidRPr="004443B6">
        <w:rPr>
          <w:rFonts w:ascii="游ゴシック" w:eastAsia="游ゴシック" w:hAnsi="游ゴシック" w:hint="eastAsia"/>
          <w:spacing w:val="-10"/>
        </w:rPr>
        <w:t>、身近に相談相手がいない保護者に寄り添い、切れ目なく支援していくための家庭教育支援を</w:t>
      </w:r>
      <w:r w:rsidR="004901C0" w:rsidRPr="004443B6">
        <w:rPr>
          <w:rFonts w:ascii="游ゴシック" w:eastAsia="游ゴシック" w:hAnsi="游ゴシック" w:hint="eastAsia"/>
          <w:spacing w:val="-10"/>
        </w:rPr>
        <w:t>推進し</w:t>
      </w:r>
      <w:r w:rsidRPr="004443B6">
        <w:rPr>
          <w:rFonts w:ascii="游ゴシック" w:eastAsia="游ゴシック" w:hAnsi="游ゴシック" w:hint="eastAsia"/>
          <w:spacing w:val="-10"/>
        </w:rPr>
        <w:t>ます。</w:t>
      </w:r>
    </w:p>
    <w:p w14:paraId="3AE2126B" w14:textId="77777777" w:rsidR="006405DC" w:rsidRPr="008E797A" w:rsidRDefault="006405DC" w:rsidP="00F837AE"/>
    <w:p w14:paraId="4D36FDFD" w14:textId="77777777" w:rsidR="00F837AE" w:rsidRPr="00E00DD3" w:rsidRDefault="00F837AE" w:rsidP="00F837AE">
      <w:pPr>
        <w:pStyle w:val="3"/>
        <w:rPr>
          <w:color w:val="000099"/>
          <w:sz w:val="24"/>
          <w:szCs w:val="22"/>
        </w:rPr>
      </w:pPr>
      <w:r w:rsidRPr="00E00DD3">
        <w:rPr>
          <w:rFonts w:hint="eastAsia"/>
          <w:color w:val="000099"/>
          <w:sz w:val="24"/>
          <w:szCs w:val="22"/>
        </w:rPr>
        <w:t>【個別施策】</w:t>
      </w:r>
    </w:p>
    <w:p w14:paraId="02316B89" w14:textId="22BBBBD3" w:rsidR="00F837AE" w:rsidRPr="00E00DD3" w:rsidRDefault="00723A59" w:rsidP="004443B6">
      <w:pPr>
        <w:pStyle w:val="4"/>
        <w:spacing w:line="360" w:lineRule="exact"/>
        <w:ind w:leftChars="103" w:left="284"/>
        <w:rPr>
          <w:rFonts w:ascii="游ゴシック" w:eastAsia="游ゴシック" w:hAnsi="游ゴシック"/>
        </w:rPr>
      </w:pPr>
      <w:r w:rsidRPr="00E00DD3">
        <w:rPr>
          <w:rFonts w:ascii="游ゴシック" w:eastAsia="游ゴシック" w:hAnsi="游ゴシック" w:hint="eastAsia"/>
        </w:rPr>
        <w:t>①地域のニーズに応じた</w:t>
      </w:r>
      <w:r w:rsidR="00C27DD4" w:rsidRPr="00E00DD3">
        <w:rPr>
          <w:rFonts w:ascii="游ゴシック" w:eastAsia="游ゴシック" w:hAnsi="游ゴシック" w:hint="eastAsia"/>
        </w:rPr>
        <w:t>多様な</w:t>
      </w:r>
      <w:r w:rsidRPr="00E00DD3">
        <w:rPr>
          <w:rFonts w:ascii="游ゴシック" w:eastAsia="游ゴシック" w:hAnsi="游ゴシック" w:hint="eastAsia"/>
        </w:rPr>
        <w:t>子育て支援の推進</w:t>
      </w:r>
    </w:p>
    <w:p w14:paraId="5AD1BD01" w14:textId="68E3418C" w:rsidR="00723A59" w:rsidRPr="00E00DD3" w:rsidRDefault="00723A59" w:rsidP="004443B6">
      <w:pPr>
        <w:pStyle w:val="4"/>
        <w:spacing w:line="360" w:lineRule="exact"/>
        <w:ind w:leftChars="103" w:left="284"/>
        <w:rPr>
          <w:rFonts w:ascii="游ゴシック" w:eastAsia="游ゴシック" w:hAnsi="游ゴシック"/>
        </w:rPr>
      </w:pPr>
      <w:r w:rsidRPr="00E00DD3">
        <w:rPr>
          <w:rFonts w:ascii="游ゴシック" w:eastAsia="游ゴシック" w:hAnsi="游ゴシック" w:hint="eastAsia"/>
        </w:rPr>
        <w:t>②一時預かり、ファミリー・サポート・センターに関する取組の推進</w:t>
      </w:r>
    </w:p>
    <w:p w14:paraId="0B8D4D51" w14:textId="757DEF57" w:rsidR="00723A59" w:rsidRPr="00E00DD3" w:rsidRDefault="001E087A" w:rsidP="004443B6">
      <w:pPr>
        <w:pStyle w:val="4"/>
        <w:spacing w:line="360" w:lineRule="exact"/>
        <w:ind w:leftChars="103" w:left="284"/>
        <w:rPr>
          <w:rFonts w:ascii="游ゴシック" w:eastAsia="游ゴシック" w:hAnsi="游ゴシック"/>
        </w:rPr>
      </w:pPr>
      <w:r w:rsidRPr="00E00DD3">
        <w:rPr>
          <w:rFonts w:ascii="游ゴシック" w:eastAsia="游ゴシック" w:hAnsi="游ゴシック" w:hint="eastAsia"/>
        </w:rPr>
        <w:t>③</w:t>
      </w:r>
      <w:r w:rsidR="00723A59" w:rsidRPr="00E00DD3">
        <w:rPr>
          <w:rFonts w:ascii="游ゴシック" w:eastAsia="游ゴシック" w:hAnsi="游ゴシック" w:hint="eastAsia"/>
        </w:rPr>
        <w:t>家庭教育支援</w:t>
      </w:r>
    </w:p>
    <w:p w14:paraId="7B53C26E" w14:textId="5756F078" w:rsidR="00E55E8C" w:rsidRDefault="00E55E8C" w:rsidP="00E55E8C"/>
    <w:p w14:paraId="1875AC5F" w14:textId="77777777" w:rsidR="00E55E8C" w:rsidRPr="00E00DD3" w:rsidRDefault="00E55E8C" w:rsidP="00E55E8C">
      <w:pPr>
        <w:pStyle w:val="3"/>
        <w:rPr>
          <w:color w:val="000099"/>
          <w:sz w:val="24"/>
          <w:szCs w:val="22"/>
        </w:rPr>
      </w:pPr>
      <w:r w:rsidRPr="00E00DD3">
        <w:rPr>
          <w:rFonts w:hint="eastAsia"/>
          <w:color w:val="000099"/>
          <w:sz w:val="24"/>
          <w:szCs w:val="22"/>
        </w:rPr>
        <w:t>【具体的な取組】</w:t>
      </w:r>
    </w:p>
    <w:p w14:paraId="42525F31" w14:textId="4BCDCDB3" w:rsidR="00AA1B8A" w:rsidRPr="004443B6" w:rsidRDefault="004443B6" w:rsidP="00AA1B8A">
      <w:pPr>
        <w:ind w:firstLineChars="100" w:firstLine="275"/>
        <w:rPr>
          <w:rFonts w:ascii="BIZ UDゴシック" w:eastAsia="BIZ UDゴシック"/>
          <w:bCs/>
          <w:color w:val="00863D"/>
        </w:rPr>
      </w:pPr>
      <w:bookmarkStart w:id="37" w:name="_Hlk180169288"/>
      <w:r w:rsidRPr="004443B6">
        <w:rPr>
          <w:rFonts w:ascii="ＭＳ 明朝" w:eastAsia="ＭＳ 明朝" w:hAnsi="ＭＳ 明朝" w:cs="ＭＳ 明朝" w:hint="eastAsia"/>
          <w:bCs/>
          <w:color w:val="00863D"/>
        </w:rPr>
        <w:t>➢</w:t>
      </w:r>
      <w:r w:rsidR="00AA1B8A" w:rsidRPr="004443B6">
        <w:rPr>
          <w:rFonts w:ascii="BIZ UDゴシック" w:eastAsia="BIZ UDゴシック" w:hint="eastAsia"/>
          <w:bCs/>
          <w:color w:val="00863D"/>
        </w:rPr>
        <w:t>子育て支援センターにおける相談、講座の実施</w:t>
      </w:r>
    </w:p>
    <w:p w14:paraId="6FBF46D9" w14:textId="4E631FF5" w:rsidR="001176B5" w:rsidRPr="004443B6" w:rsidRDefault="004443B6" w:rsidP="00AA1B8A">
      <w:pPr>
        <w:ind w:firstLineChars="100" w:firstLine="275"/>
        <w:rPr>
          <w:rFonts w:ascii="BIZ UDゴシック" w:eastAsia="BIZ UDゴシック"/>
          <w:bCs/>
          <w:color w:val="00863D"/>
        </w:rPr>
      </w:pPr>
      <w:r w:rsidRPr="004443B6">
        <w:rPr>
          <w:rFonts w:ascii="ＭＳ 明朝" w:eastAsia="ＭＳ 明朝" w:hAnsi="ＭＳ 明朝" w:cs="ＭＳ 明朝" w:hint="eastAsia"/>
          <w:bCs/>
          <w:color w:val="00863D"/>
        </w:rPr>
        <w:t>➢</w:t>
      </w:r>
      <w:r w:rsidR="001176B5" w:rsidRPr="004443B6">
        <w:rPr>
          <w:rFonts w:ascii="BIZ UDゴシック" w:eastAsia="BIZ UDゴシック" w:hint="eastAsia"/>
          <w:bCs/>
          <w:color w:val="00863D"/>
        </w:rPr>
        <w:t>地域</w:t>
      </w:r>
      <w:r w:rsidR="000E5CFF" w:rsidRPr="004443B6">
        <w:rPr>
          <w:rFonts w:ascii="BIZ UDゴシック" w:eastAsia="BIZ UDゴシック" w:hint="eastAsia"/>
          <w:bCs/>
          <w:color w:val="00863D"/>
        </w:rPr>
        <w:t>の身近な</w:t>
      </w:r>
      <w:r w:rsidR="001176B5" w:rsidRPr="004443B6">
        <w:rPr>
          <w:rFonts w:ascii="BIZ UDゴシック" w:eastAsia="BIZ UDゴシック" w:hint="eastAsia"/>
          <w:bCs/>
          <w:color w:val="00863D"/>
        </w:rPr>
        <w:t>子育て相談機関の</w:t>
      </w:r>
      <w:r w:rsidR="002404AA" w:rsidRPr="004443B6">
        <w:rPr>
          <w:rFonts w:ascii="BIZ UDゴシック" w:eastAsia="BIZ UDゴシック" w:hint="eastAsia"/>
          <w:bCs/>
          <w:color w:val="00863D"/>
        </w:rPr>
        <w:t>充実</w:t>
      </w:r>
    </w:p>
    <w:p w14:paraId="24EB9C82" w14:textId="2BE369EB" w:rsidR="00FB448B" w:rsidRPr="004443B6" w:rsidRDefault="004443B6" w:rsidP="00FB448B">
      <w:pPr>
        <w:ind w:firstLineChars="100" w:firstLine="275"/>
        <w:rPr>
          <w:rFonts w:ascii="BIZ UDゴシック" w:eastAsia="BIZ UDゴシック"/>
          <w:bCs/>
          <w:color w:val="00863D"/>
        </w:rPr>
      </w:pPr>
      <w:r w:rsidRPr="004443B6">
        <w:rPr>
          <w:rFonts w:ascii="ＭＳ 明朝" w:eastAsia="ＭＳ 明朝" w:hAnsi="ＭＳ 明朝" w:cs="ＭＳ 明朝" w:hint="eastAsia"/>
          <w:bCs/>
          <w:color w:val="00863D"/>
        </w:rPr>
        <w:t>➢</w:t>
      </w:r>
      <w:r w:rsidR="00FB448B" w:rsidRPr="004443B6">
        <w:rPr>
          <w:rFonts w:ascii="BIZ UDゴシック" w:eastAsia="BIZ UDゴシック" w:hint="eastAsia"/>
          <w:bCs/>
          <w:color w:val="00863D"/>
        </w:rPr>
        <w:t>要保護児童やヤングケアラーの早期発見、適切な支援</w:t>
      </w:r>
    </w:p>
    <w:p w14:paraId="6488FEF6" w14:textId="228037A5" w:rsidR="00FB448B" w:rsidRPr="004443B6" w:rsidRDefault="004443B6" w:rsidP="00FB448B">
      <w:pPr>
        <w:ind w:firstLineChars="100" w:firstLine="275"/>
        <w:rPr>
          <w:rFonts w:ascii="BIZ UDゴシック" w:eastAsia="BIZ UDゴシック"/>
          <w:bCs/>
          <w:color w:val="00863D"/>
        </w:rPr>
      </w:pPr>
      <w:r w:rsidRPr="004443B6">
        <w:rPr>
          <w:rFonts w:ascii="ＭＳ 明朝" w:eastAsia="ＭＳ 明朝" w:hAnsi="ＭＳ 明朝" w:cs="ＭＳ 明朝" w:hint="eastAsia"/>
          <w:bCs/>
          <w:color w:val="00863D"/>
        </w:rPr>
        <w:t>➢</w:t>
      </w:r>
      <w:r w:rsidR="00FB448B" w:rsidRPr="004443B6">
        <w:rPr>
          <w:rFonts w:ascii="BIZ UDゴシック" w:eastAsia="BIZ UDゴシック" w:hint="eastAsia"/>
          <w:bCs/>
          <w:color w:val="00863D"/>
        </w:rPr>
        <w:t>ファミリー・サポート・センターの運営</w:t>
      </w:r>
    </w:p>
    <w:p w14:paraId="6793E933" w14:textId="59B2269D" w:rsidR="00FB448B" w:rsidRPr="004443B6" w:rsidRDefault="004443B6" w:rsidP="00FB448B">
      <w:pPr>
        <w:ind w:firstLineChars="100" w:firstLine="275"/>
        <w:rPr>
          <w:rFonts w:ascii="BIZ UDゴシック" w:eastAsia="BIZ UDゴシック"/>
          <w:bCs/>
          <w:color w:val="00863D"/>
        </w:rPr>
      </w:pPr>
      <w:r w:rsidRPr="004443B6">
        <w:rPr>
          <w:rFonts w:ascii="ＭＳ 明朝" w:eastAsia="ＭＳ 明朝" w:hAnsi="ＭＳ 明朝" w:cs="ＭＳ 明朝" w:hint="eastAsia"/>
          <w:bCs/>
          <w:color w:val="00863D"/>
        </w:rPr>
        <w:t>➢</w:t>
      </w:r>
      <w:r w:rsidR="00FB448B" w:rsidRPr="004443B6">
        <w:rPr>
          <w:rFonts w:ascii="BIZ UDゴシック" w:eastAsia="BIZ UDゴシック" w:hint="eastAsia"/>
          <w:bCs/>
          <w:color w:val="00863D"/>
        </w:rPr>
        <w:t>託児室での一時預かりの実施</w:t>
      </w:r>
    </w:p>
    <w:p w14:paraId="5C8B4DF1" w14:textId="5E861A77" w:rsidR="00FB448B" w:rsidRPr="004443B6" w:rsidRDefault="004443B6" w:rsidP="00FB448B">
      <w:pPr>
        <w:ind w:firstLineChars="100" w:firstLine="275"/>
        <w:rPr>
          <w:rFonts w:ascii="BIZ UDゴシック" w:eastAsia="BIZ UDゴシック"/>
          <w:bCs/>
          <w:color w:val="00863D"/>
        </w:rPr>
      </w:pPr>
      <w:r w:rsidRPr="004443B6">
        <w:rPr>
          <w:rFonts w:ascii="ＭＳ 明朝" w:eastAsia="ＭＳ 明朝" w:hAnsi="ＭＳ 明朝" w:cs="ＭＳ 明朝" w:hint="eastAsia"/>
          <w:bCs/>
          <w:color w:val="00863D"/>
        </w:rPr>
        <w:t>➢</w:t>
      </w:r>
      <w:r w:rsidR="00FB448B" w:rsidRPr="004443B6">
        <w:rPr>
          <w:rFonts w:ascii="BIZ UDゴシック" w:eastAsia="BIZ UDゴシック" w:hint="eastAsia"/>
          <w:bCs/>
          <w:color w:val="00863D"/>
        </w:rPr>
        <w:t>市立小</w:t>
      </w:r>
      <w:r w:rsidR="00991A7A" w:rsidRPr="004443B6">
        <w:rPr>
          <w:rFonts w:ascii="BIZ UDゴシック" w:eastAsia="BIZ UDゴシック" w:hint="eastAsia"/>
          <w:bCs/>
          <w:color w:val="00863D"/>
        </w:rPr>
        <w:t>・</w:t>
      </w:r>
      <w:r w:rsidR="00FB448B" w:rsidRPr="004443B6">
        <w:rPr>
          <w:rFonts w:ascii="BIZ UDゴシック" w:eastAsia="BIZ UDゴシック" w:hint="eastAsia"/>
          <w:bCs/>
          <w:color w:val="00863D"/>
        </w:rPr>
        <w:t>中学校のＰＴＡ活動の支援</w:t>
      </w:r>
    </w:p>
    <w:p w14:paraId="778DCB48" w14:textId="6C464305" w:rsidR="00FB448B" w:rsidRPr="004443B6" w:rsidRDefault="004443B6" w:rsidP="00FB448B">
      <w:pPr>
        <w:ind w:firstLineChars="100" w:firstLine="275"/>
        <w:rPr>
          <w:rFonts w:ascii="BIZ UDゴシック" w:eastAsia="BIZ UDゴシック"/>
          <w:bCs/>
          <w:color w:val="00863D"/>
        </w:rPr>
      </w:pPr>
      <w:r w:rsidRPr="004443B6">
        <w:rPr>
          <w:rFonts w:ascii="ＭＳ 明朝" w:eastAsia="ＭＳ 明朝" w:hAnsi="ＭＳ 明朝" w:cs="ＭＳ 明朝" w:hint="eastAsia"/>
          <w:bCs/>
          <w:color w:val="00863D"/>
        </w:rPr>
        <w:t>➢</w:t>
      </w:r>
      <w:r w:rsidR="00FB448B" w:rsidRPr="004443B6">
        <w:rPr>
          <w:rFonts w:ascii="BIZ UDゴシック" w:eastAsia="BIZ UDゴシック" w:hint="eastAsia"/>
          <w:bCs/>
          <w:color w:val="00863D"/>
        </w:rPr>
        <w:t>幼稚園保護者会、小</w:t>
      </w:r>
      <w:r w:rsidR="00991A7A" w:rsidRPr="004443B6">
        <w:rPr>
          <w:rFonts w:ascii="BIZ UDゴシック" w:eastAsia="BIZ UDゴシック" w:hint="eastAsia"/>
          <w:bCs/>
          <w:color w:val="00863D"/>
        </w:rPr>
        <w:t>・</w:t>
      </w:r>
      <w:r w:rsidR="00FB448B" w:rsidRPr="004443B6">
        <w:rPr>
          <w:rFonts w:ascii="BIZ UDゴシック" w:eastAsia="BIZ UDゴシック" w:hint="eastAsia"/>
          <w:bCs/>
          <w:color w:val="00863D"/>
        </w:rPr>
        <w:t>中学校ＰＴＡの家庭教育学級の開設支援</w:t>
      </w:r>
    </w:p>
    <w:p w14:paraId="160EDA09" w14:textId="45731DAD" w:rsidR="00FB448B" w:rsidRPr="004443B6" w:rsidRDefault="004443B6" w:rsidP="00FB448B">
      <w:pPr>
        <w:ind w:firstLineChars="100" w:firstLine="275"/>
        <w:rPr>
          <w:rFonts w:ascii="BIZ UDゴシック" w:eastAsia="BIZ UDゴシック"/>
          <w:bCs/>
          <w:color w:val="00863D"/>
        </w:rPr>
      </w:pPr>
      <w:r w:rsidRPr="004443B6">
        <w:rPr>
          <w:rFonts w:ascii="ＭＳ 明朝" w:eastAsia="ＭＳ 明朝" w:hAnsi="ＭＳ 明朝" w:cs="ＭＳ 明朝" w:hint="eastAsia"/>
          <w:bCs/>
          <w:color w:val="00863D"/>
        </w:rPr>
        <w:t>➢</w:t>
      </w:r>
      <w:r w:rsidR="00FB448B" w:rsidRPr="004443B6">
        <w:rPr>
          <w:rFonts w:ascii="BIZ UDゴシック" w:eastAsia="BIZ UDゴシック" w:hint="eastAsia"/>
          <w:bCs/>
          <w:color w:val="00863D"/>
        </w:rPr>
        <w:t>家庭教育の</w:t>
      </w:r>
      <w:r w:rsidR="008E1788" w:rsidRPr="004443B6">
        <w:rPr>
          <w:rFonts w:ascii="BIZ UDゴシック" w:eastAsia="BIZ UDゴシック" w:hint="eastAsia"/>
          <w:bCs/>
          <w:color w:val="00863D"/>
        </w:rPr>
        <w:t>必要性や重要性</w:t>
      </w:r>
      <w:r w:rsidR="00FF6CFD" w:rsidRPr="004443B6">
        <w:rPr>
          <w:rFonts w:ascii="BIZ UDゴシック" w:eastAsia="BIZ UDゴシック" w:hint="eastAsia"/>
          <w:bCs/>
          <w:color w:val="00863D"/>
        </w:rPr>
        <w:t>の</w:t>
      </w:r>
      <w:r w:rsidR="008E1788" w:rsidRPr="004443B6">
        <w:rPr>
          <w:rFonts w:ascii="BIZ UDゴシック" w:eastAsia="BIZ UDゴシック" w:hint="eastAsia"/>
          <w:bCs/>
          <w:color w:val="00863D"/>
        </w:rPr>
        <w:t>啓発</w:t>
      </w:r>
    </w:p>
    <w:bookmarkEnd w:id="37"/>
    <w:p w14:paraId="3AE7A25B" w14:textId="1FB031CC" w:rsidR="008E1788" w:rsidRPr="004443B6" w:rsidRDefault="004443B6" w:rsidP="00FB448B">
      <w:pPr>
        <w:ind w:firstLineChars="100" w:firstLine="275"/>
        <w:rPr>
          <w:rFonts w:ascii="BIZ UDゴシック" w:eastAsia="BIZ UDゴシック"/>
          <w:bCs/>
          <w:color w:val="00863D"/>
        </w:rPr>
      </w:pPr>
      <w:r w:rsidRPr="004443B6">
        <w:rPr>
          <w:rFonts w:ascii="ＭＳ 明朝" w:eastAsia="ＭＳ 明朝" w:hAnsi="ＭＳ 明朝" w:cs="ＭＳ 明朝" w:hint="eastAsia"/>
          <w:bCs/>
          <w:color w:val="00863D"/>
        </w:rPr>
        <w:t>➢</w:t>
      </w:r>
      <w:r w:rsidR="008F1789" w:rsidRPr="004443B6">
        <w:rPr>
          <w:rFonts w:ascii="BIZ UDゴシック" w:eastAsia="BIZ UDゴシック" w:hint="eastAsia"/>
          <w:bCs/>
          <w:color w:val="00863D"/>
        </w:rPr>
        <w:t>コミュニティ・スクールの活動支援</w:t>
      </w:r>
    </w:p>
    <w:p w14:paraId="6A6E2AA6" w14:textId="29CFB06E" w:rsidR="008F1789" w:rsidRPr="004443B6" w:rsidRDefault="004443B6" w:rsidP="00FB448B">
      <w:pPr>
        <w:ind w:firstLineChars="100" w:firstLine="275"/>
        <w:rPr>
          <w:rFonts w:ascii="BIZ UDゴシック" w:eastAsia="BIZ UDゴシック"/>
          <w:bCs/>
          <w:color w:val="00863D"/>
        </w:rPr>
      </w:pPr>
      <w:r w:rsidRPr="004443B6">
        <w:rPr>
          <w:rFonts w:ascii="ＭＳ 明朝" w:eastAsia="ＭＳ 明朝" w:hAnsi="ＭＳ 明朝" w:cs="ＭＳ 明朝" w:hint="eastAsia"/>
          <w:bCs/>
          <w:color w:val="00863D"/>
        </w:rPr>
        <w:t>➢</w:t>
      </w:r>
      <w:r w:rsidR="008F1789" w:rsidRPr="004443B6">
        <w:rPr>
          <w:rFonts w:ascii="BIZ UDゴシック" w:eastAsia="BIZ UDゴシック" w:hint="eastAsia"/>
          <w:bCs/>
          <w:color w:val="00863D"/>
        </w:rPr>
        <w:t>地域学校協働活動の推進</w:t>
      </w:r>
      <w:r w:rsidR="00011066" w:rsidRPr="004443B6">
        <w:rPr>
          <w:rFonts w:ascii="BIZ UDゴシック" w:eastAsia="BIZ UDゴシック" w:hint="eastAsia"/>
          <w:bCs/>
          <w:color w:val="00863D"/>
        </w:rPr>
        <w:t xml:space="preserve">　など</w:t>
      </w:r>
    </w:p>
    <w:p w14:paraId="7F644D1E" w14:textId="45EF637F" w:rsidR="008E1788" w:rsidRPr="004443B6" w:rsidRDefault="008E1788" w:rsidP="00F837AE">
      <w:pPr>
        <w:rPr>
          <w:color w:val="00863D"/>
        </w:rPr>
      </w:pPr>
    </w:p>
    <w:p w14:paraId="0BC8D2AF" w14:textId="32474B5B" w:rsidR="008E1788" w:rsidRDefault="008E1788" w:rsidP="00F837AE"/>
    <w:p w14:paraId="777D36DE" w14:textId="77777777" w:rsidR="001E2CEF" w:rsidRDefault="001E2CEF">
      <w:pPr>
        <w:widowControl/>
        <w:jc w:val="left"/>
        <w:rPr>
          <w:rFonts w:ascii="BIZ UDゴシック" w:eastAsia="BIZ UDゴシック"/>
          <w:sz w:val="32"/>
          <w:bdr w:val="single" w:sz="4" w:space="0" w:color="auto"/>
        </w:rPr>
      </w:pPr>
      <w:r>
        <w:rPr>
          <w:bdr w:val="single" w:sz="4" w:space="0" w:color="auto"/>
        </w:rPr>
        <w:br w:type="page"/>
      </w:r>
    </w:p>
    <w:p w14:paraId="43706E6F" w14:textId="6275D188" w:rsidR="004443B6" w:rsidRDefault="004443B6" w:rsidP="00F837AE">
      <w:pPr>
        <w:pStyle w:val="2"/>
        <w:spacing w:after="83"/>
        <w:rPr>
          <w:bdr w:val="single" w:sz="4" w:space="0" w:color="auto"/>
        </w:rPr>
      </w:pPr>
      <w:r>
        <w:rPr>
          <w:noProof/>
        </w:rPr>
        <w:lastRenderedPageBreak/>
        <mc:AlternateContent>
          <mc:Choice Requires="wpg">
            <w:drawing>
              <wp:anchor distT="0" distB="0" distL="114300" distR="114300" simplePos="0" relativeHeight="252740608" behindDoc="0" locked="0" layoutInCell="1" allowOverlap="1" wp14:anchorId="5CF43EB9" wp14:editId="4F56F4C9">
                <wp:simplePos x="0" y="0"/>
                <wp:positionH relativeFrom="column">
                  <wp:posOffset>0</wp:posOffset>
                </wp:positionH>
                <wp:positionV relativeFrom="paragraph">
                  <wp:posOffset>-635</wp:posOffset>
                </wp:positionV>
                <wp:extent cx="6189980" cy="598805"/>
                <wp:effectExtent l="0" t="0" r="1270" b="0"/>
                <wp:wrapNone/>
                <wp:docPr id="2048507620" name="グループ化 2048507620"/>
                <wp:cNvGraphicFramePr/>
                <a:graphic xmlns:a="http://schemas.openxmlformats.org/drawingml/2006/main">
                  <a:graphicData uri="http://schemas.microsoft.com/office/word/2010/wordprocessingGroup">
                    <wpg:wgp>
                      <wpg:cNvGrpSpPr/>
                      <wpg:grpSpPr>
                        <a:xfrm>
                          <a:off x="0" y="0"/>
                          <a:ext cx="6189980" cy="598805"/>
                          <a:chOff x="0" y="10510"/>
                          <a:chExt cx="6189980" cy="598805"/>
                        </a:xfrm>
                      </wpg:grpSpPr>
                      <wps:wsp>
                        <wps:cNvPr id="2048507622" name="四角形: 角を丸くする 2048507622"/>
                        <wps:cNvSpPr/>
                        <wps:spPr>
                          <a:xfrm>
                            <a:off x="0" y="21020"/>
                            <a:ext cx="6189980" cy="325755"/>
                          </a:xfrm>
                          <a:prstGeom prst="roundRect">
                            <a:avLst>
                              <a:gd name="adj" fmla="val 50000"/>
                            </a:avLst>
                          </a:prstGeom>
                          <a:solidFill>
                            <a:srgbClr val="009644">
                              <a:alpha val="5098"/>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8507623" name="テキスト ボックス 2048507623"/>
                        <wps:cNvSpPr txBox="1"/>
                        <wps:spPr>
                          <a:xfrm>
                            <a:off x="21020" y="10510"/>
                            <a:ext cx="5623035" cy="598805"/>
                          </a:xfrm>
                          <a:prstGeom prst="rect">
                            <a:avLst/>
                          </a:prstGeom>
                          <a:noFill/>
                          <a:ln w="6350">
                            <a:noFill/>
                          </a:ln>
                        </wps:spPr>
                        <wps:txbx>
                          <w:txbxContent>
                            <w:p w14:paraId="38DBC733" w14:textId="547AF6EE" w:rsidR="004443B6" w:rsidRPr="004443B6" w:rsidRDefault="004443B6" w:rsidP="004443B6">
                              <w:pPr>
                                <w:rPr>
                                  <w:rFonts w:ascii="游ゴシック" w:eastAsia="游ゴシック" w:hAnsi="游ゴシック"/>
                                  <w:color w:val="00863D"/>
                                </w:rPr>
                              </w:pPr>
                              <w:r w:rsidRPr="004443B6">
                                <w:rPr>
                                  <w:rFonts w:ascii="游ゴシック" w:eastAsia="游ゴシック" w:hAnsi="游ゴシック" w:hint="eastAsia"/>
                                  <w:color w:val="00863D"/>
                                  <w:spacing w:val="-20"/>
                                  <w:sz w:val="21"/>
                                  <w:szCs w:val="21"/>
                                </w:rPr>
                                <w:t>重点施策(</w:t>
                              </w:r>
                              <w:r>
                                <w:rPr>
                                  <w:rFonts w:ascii="游ゴシック" w:eastAsia="游ゴシック" w:hAnsi="游ゴシック"/>
                                  <w:color w:val="00863D"/>
                                  <w:spacing w:val="-20"/>
                                  <w:sz w:val="21"/>
                                  <w:szCs w:val="21"/>
                                </w:rPr>
                                <w:t>３</w:t>
                              </w:r>
                              <w:r w:rsidRPr="004443B6">
                                <w:rPr>
                                  <w:rFonts w:ascii="游ゴシック" w:eastAsia="游ゴシック" w:hAnsi="游ゴシック" w:hint="eastAsia"/>
                                  <w:color w:val="00863D"/>
                                  <w:spacing w:val="-20"/>
                                  <w:sz w:val="21"/>
                                  <w:szCs w:val="21"/>
                                </w:rPr>
                                <w:t>)</w:t>
                              </w:r>
                              <w:r w:rsidRPr="004443B6">
                                <w:rPr>
                                  <w:rFonts w:ascii="游ゴシック" w:eastAsia="游ゴシック" w:hAnsi="游ゴシック"/>
                                  <w:color w:val="00863D"/>
                                  <w:spacing w:val="-20"/>
                                  <w:sz w:val="21"/>
                                  <w:szCs w:val="21"/>
                                </w:rPr>
                                <w:t xml:space="preserve">  </w:t>
                              </w:r>
                              <w:r>
                                <w:rPr>
                                  <w:rFonts w:ascii="BIZ UDゴシック" w:eastAsia="BIZ UDゴシック" w:hAnsi="BIZ UDゴシック" w:hint="eastAsia"/>
                                  <w:color w:val="00863D"/>
                                  <w:spacing w:val="-16"/>
                                  <w:sz w:val="30"/>
                                  <w:szCs w:val="30"/>
                                </w:rPr>
                                <w:t>仕事と子育てが両立できる環境づくり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CF43EB9" id="グループ化 2048507620" o:spid="_x0000_s1190" style="position:absolute;left:0;text-align:left;margin-left:0;margin-top:-.05pt;width:487.4pt;height:47.15pt;z-index:252740608;mso-height-relative:margin" coordorigin=",105" coordsize="61899,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">
                <v:roundrect id="四角形: 角を丸くする 2048507622" o:spid="_x0000_s1191" style="position:absolute;top:210;width:61899;height:325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" fillcolor="#009644" stroked="f" strokeweight="1pt">
                  <v:fill opacity="3341f"/>
                  <v:stroke joinstyle="miter"/>
                </v:roundrect>
                <v:shape id="テキスト ボックス 2048507623" o:spid="_x0000_s1192" type="#_x0000_t202" style="position:absolute;left:210;top:105;width:56230;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" filled="f" stroked="f" strokeweight=".5pt">
                  <v:textbox>
                    <w:txbxContent>
                      <w:p w14:paraId="38DBC733" w14:textId="547AF6EE" w:rsidR="004443B6" w:rsidRPr="004443B6" w:rsidRDefault="004443B6" w:rsidP="004443B6">
                        <w:pPr>
                          <w:rPr>
                            <w:rFonts w:ascii="游ゴシック" w:eastAsia="游ゴシック" w:hAnsi="游ゴシック" w:hint="eastAsia"/>
                            <w:color w:val="00863D"/>
                          </w:rPr>
                        </w:pPr>
                        <w:r w:rsidRPr="004443B6">
                          <w:rPr>
                            <w:rFonts w:ascii="游ゴシック" w:eastAsia="游ゴシック" w:hAnsi="游ゴシック" w:hint="eastAsia"/>
                            <w:color w:val="00863D"/>
                            <w:spacing w:val="-20"/>
                            <w:sz w:val="21"/>
                            <w:szCs w:val="21"/>
                          </w:rPr>
                          <w:t>重点施策(</w:t>
                        </w:r>
                        <w:r>
                          <w:rPr>
                            <w:rFonts w:ascii="游ゴシック" w:eastAsia="游ゴシック" w:hAnsi="游ゴシック"/>
                            <w:color w:val="00863D"/>
                            <w:spacing w:val="-20"/>
                            <w:sz w:val="21"/>
                            <w:szCs w:val="21"/>
                          </w:rPr>
                          <w:t>３</w:t>
                        </w:r>
                        <w:r w:rsidRPr="004443B6">
                          <w:rPr>
                            <w:rFonts w:ascii="游ゴシック" w:eastAsia="游ゴシック" w:hAnsi="游ゴシック" w:hint="eastAsia"/>
                            <w:color w:val="00863D"/>
                            <w:spacing w:val="-20"/>
                            <w:sz w:val="21"/>
                            <w:szCs w:val="21"/>
                          </w:rPr>
                          <w:t>)</w:t>
                        </w:r>
                        <w:r w:rsidRPr="004443B6">
                          <w:rPr>
                            <w:rFonts w:ascii="游ゴシック" w:eastAsia="游ゴシック" w:hAnsi="游ゴシック"/>
                            <w:color w:val="00863D"/>
                            <w:spacing w:val="-20"/>
                            <w:sz w:val="21"/>
                            <w:szCs w:val="21"/>
                          </w:rPr>
                          <w:t xml:space="preserve">  </w:t>
                        </w:r>
                        <w:r>
                          <w:rPr>
                            <w:rFonts w:ascii="BIZ UDゴシック" w:eastAsia="BIZ UDゴシック" w:hAnsi="BIZ UDゴシック" w:hint="eastAsia"/>
                            <w:color w:val="00863D"/>
                            <w:spacing w:val="-16"/>
                            <w:sz w:val="30"/>
                            <w:szCs w:val="30"/>
                          </w:rPr>
                          <w:t>仕事と子育てが両立できる環境づくり</w:t>
                        </w:r>
                      </w:p>
                    </w:txbxContent>
                  </v:textbox>
                </v:shape>
              </v:group>
            </w:pict>
          </mc:Fallback>
        </mc:AlternateContent>
      </w:r>
    </w:p>
    <w:p w14:paraId="20FDF7B7" w14:textId="61AED02D" w:rsidR="00F837AE" w:rsidRPr="00D32683" w:rsidRDefault="00F837AE" w:rsidP="00F837AE">
      <w:pPr>
        <w:pStyle w:val="2"/>
        <w:spacing w:after="83"/>
        <w:rPr>
          <w:w w:val="70"/>
        </w:rPr>
      </w:pPr>
    </w:p>
    <w:p w14:paraId="150EF1C8" w14:textId="26125179" w:rsidR="00F837AE" w:rsidRPr="00E00DD3" w:rsidRDefault="00F837AE" w:rsidP="00AC1287">
      <w:pPr>
        <w:rPr>
          <w:rFonts w:ascii="BIZ UDゴシック" w:eastAsia="BIZ UDゴシック" w:hAnsi="BIZ UDゴシック"/>
          <w:color w:val="000099"/>
        </w:rPr>
      </w:pPr>
      <w:r w:rsidRPr="00E00DD3">
        <w:rPr>
          <w:rFonts w:ascii="BIZ UDゴシック" w:eastAsia="BIZ UDゴシック" w:hAnsi="BIZ UDゴシック" w:hint="eastAsia"/>
          <w:color w:val="000099"/>
        </w:rPr>
        <w:t>【施策の方向】</w:t>
      </w:r>
    </w:p>
    <w:p w14:paraId="14F4C86B" w14:textId="48B63FB3" w:rsidR="00945230" w:rsidRPr="004443B6" w:rsidRDefault="00945230" w:rsidP="004443B6">
      <w:pPr>
        <w:spacing w:line="360" w:lineRule="exact"/>
        <w:ind w:leftChars="103" w:left="284" w:rightChars="102" w:right="281" w:firstLineChars="100" w:firstLine="255"/>
        <w:rPr>
          <w:rFonts w:ascii="游ゴシック" w:eastAsia="游ゴシック" w:hAnsi="游ゴシック"/>
          <w:spacing w:val="-10"/>
        </w:rPr>
      </w:pPr>
      <w:r w:rsidRPr="004443B6">
        <w:rPr>
          <w:rFonts w:ascii="游ゴシック" w:eastAsia="游ゴシック" w:hAnsi="游ゴシック" w:hint="eastAsia"/>
          <w:spacing w:val="-10"/>
        </w:rPr>
        <w:t>夫婦が互</w:t>
      </w:r>
      <w:r w:rsidR="002A4529" w:rsidRPr="004443B6">
        <w:rPr>
          <w:rFonts w:ascii="游ゴシック" w:eastAsia="游ゴシック" w:hAnsi="游ゴシック" w:hint="eastAsia"/>
          <w:spacing w:val="-10"/>
        </w:rPr>
        <w:t>い</w:t>
      </w:r>
      <w:r w:rsidRPr="004443B6">
        <w:rPr>
          <w:rFonts w:ascii="游ゴシック" w:eastAsia="游ゴシック" w:hAnsi="游ゴシック" w:hint="eastAsia"/>
          <w:spacing w:val="-10"/>
        </w:rPr>
        <w:t>に協力しながら子育て</w:t>
      </w:r>
      <w:r w:rsidR="00CB5305" w:rsidRPr="004443B6">
        <w:rPr>
          <w:rFonts w:ascii="游ゴシック" w:eastAsia="游ゴシック" w:hAnsi="游ゴシック" w:hint="eastAsia"/>
          <w:spacing w:val="-10"/>
        </w:rPr>
        <w:t>を</w:t>
      </w:r>
      <w:r w:rsidRPr="004443B6">
        <w:rPr>
          <w:rFonts w:ascii="游ゴシック" w:eastAsia="游ゴシック" w:hAnsi="游ゴシック" w:hint="eastAsia"/>
          <w:spacing w:val="-10"/>
        </w:rPr>
        <w:t>し、それを職場が応援し、支援する社会をつくるため、市内の企業に</w:t>
      </w:r>
      <w:r w:rsidR="004901C0" w:rsidRPr="004443B6">
        <w:rPr>
          <w:rFonts w:ascii="游ゴシック" w:eastAsia="游ゴシック" w:hAnsi="游ゴシック" w:hint="eastAsia"/>
          <w:spacing w:val="-10"/>
        </w:rPr>
        <w:t>対し</w:t>
      </w:r>
      <w:r w:rsidRPr="004443B6">
        <w:rPr>
          <w:rFonts w:ascii="游ゴシック" w:eastAsia="游ゴシック" w:hAnsi="游ゴシック" w:hint="eastAsia"/>
          <w:spacing w:val="-10"/>
        </w:rPr>
        <w:t>育児休業制度や働き方改革などの意識啓発を図ります。</w:t>
      </w:r>
    </w:p>
    <w:p w14:paraId="12B69231" w14:textId="5BF8238D" w:rsidR="00991A7A" w:rsidRPr="004443B6" w:rsidRDefault="00991A7A" w:rsidP="004443B6">
      <w:pPr>
        <w:spacing w:line="360" w:lineRule="exact"/>
        <w:ind w:leftChars="103" w:left="284" w:rightChars="102" w:right="281" w:firstLineChars="100" w:firstLine="255"/>
        <w:rPr>
          <w:rFonts w:ascii="游ゴシック" w:eastAsia="游ゴシック" w:hAnsi="游ゴシック"/>
          <w:spacing w:val="-10"/>
        </w:rPr>
      </w:pPr>
      <w:r w:rsidRPr="004443B6">
        <w:rPr>
          <w:rFonts w:ascii="游ゴシック" w:eastAsia="游ゴシック" w:hAnsi="游ゴシック" w:hint="eastAsia"/>
          <w:spacing w:val="-10"/>
        </w:rPr>
        <w:t>また、育児や家事の負担を軽減できる支援を推進します。</w:t>
      </w:r>
    </w:p>
    <w:p w14:paraId="0CCD74F2" w14:textId="77777777" w:rsidR="006405DC" w:rsidRPr="008E797A" w:rsidRDefault="006405DC" w:rsidP="00F837AE"/>
    <w:p w14:paraId="6C348F2C" w14:textId="77777777" w:rsidR="00F837AE" w:rsidRPr="00E00DD3" w:rsidRDefault="00F837AE" w:rsidP="00F837AE">
      <w:pPr>
        <w:pStyle w:val="3"/>
        <w:rPr>
          <w:color w:val="000099"/>
          <w:sz w:val="24"/>
          <w:szCs w:val="22"/>
        </w:rPr>
      </w:pPr>
      <w:r w:rsidRPr="00E00DD3">
        <w:rPr>
          <w:rFonts w:hint="eastAsia"/>
          <w:color w:val="000099"/>
          <w:sz w:val="24"/>
          <w:szCs w:val="22"/>
        </w:rPr>
        <w:t>【個別施策】</w:t>
      </w:r>
    </w:p>
    <w:p w14:paraId="49BF8E78" w14:textId="3A193CB4" w:rsidR="00F837AE" w:rsidRPr="00E00DD3" w:rsidRDefault="00827062" w:rsidP="004443B6">
      <w:pPr>
        <w:pStyle w:val="4"/>
        <w:spacing w:line="360" w:lineRule="exact"/>
        <w:ind w:firstLineChars="100" w:firstLine="275"/>
        <w:rPr>
          <w:rFonts w:ascii="游ゴシック" w:eastAsia="游ゴシック" w:hAnsi="游ゴシック"/>
        </w:rPr>
      </w:pPr>
      <w:r w:rsidRPr="00E00DD3">
        <w:rPr>
          <w:rFonts w:ascii="游ゴシック" w:eastAsia="游ゴシック" w:hAnsi="游ゴシック" w:hint="eastAsia"/>
        </w:rPr>
        <w:t>①</w:t>
      </w:r>
      <w:r w:rsidR="00CF40B8" w:rsidRPr="00E00DD3">
        <w:rPr>
          <w:rFonts w:ascii="游ゴシック" w:eastAsia="游ゴシック" w:hAnsi="游ゴシック" w:hint="eastAsia"/>
        </w:rPr>
        <w:t>仕事と子育てが両立できる環境づくり</w:t>
      </w:r>
    </w:p>
    <w:p w14:paraId="4D07AD9F" w14:textId="77777777" w:rsidR="00185758" w:rsidRDefault="00185758" w:rsidP="008E1788">
      <w:pPr>
        <w:ind w:firstLineChars="100" w:firstLine="275"/>
        <w:rPr>
          <w:rFonts w:ascii="BIZ UDゴシック" w:eastAsia="BIZ UDゴシック"/>
          <w:bCs/>
        </w:rPr>
      </w:pPr>
      <w:bookmarkStart w:id="38" w:name="_Hlk180169568"/>
    </w:p>
    <w:p w14:paraId="3A9C8939" w14:textId="77777777" w:rsidR="00185758" w:rsidRPr="00E00DD3" w:rsidRDefault="00185758" w:rsidP="00185758">
      <w:pPr>
        <w:pStyle w:val="3"/>
        <w:rPr>
          <w:color w:val="000099"/>
          <w:sz w:val="24"/>
          <w:szCs w:val="22"/>
        </w:rPr>
      </w:pPr>
      <w:bookmarkStart w:id="39" w:name="_Hlk181985575"/>
      <w:bookmarkStart w:id="40" w:name="_Hlk181985600"/>
      <w:r w:rsidRPr="00E00DD3">
        <w:rPr>
          <w:rFonts w:hint="eastAsia"/>
          <w:color w:val="000099"/>
          <w:sz w:val="24"/>
          <w:szCs w:val="22"/>
        </w:rPr>
        <w:t>【具体的な取組</w:t>
      </w:r>
      <w:bookmarkEnd w:id="39"/>
      <w:r w:rsidRPr="00E00DD3">
        <w:rPr>
          <w:rFonts w:hint="eastAsia"/>
          <w:color w:val="000099"/>
          <w:sz w:val="24"/>
          <w:szCs w:val="22"/>
        </w:rPr>
        <w:t>】</w:t>
      </w:r>
    </w:p>
    <w:bookmarkEnd w:id="40"/>
    <w:p w14:paraId="7B3E37D7" w14:textId="0A8C953D" w:rsidR="0096665B" w:rsidRPr="004443B6" w:rsidRDefault="004443B6" w:rsidP="008E1788">
      <w:pPr>
        <w:ind w:firstLineChars="100" w:firstLine="275"/>
        <w:rPr>
          <w:rFonts w:ascii="BIZ UDゴシック" w:eastAsia="BIZ UDゴシック"/>
          <w:bCs/>
          <w:color w:val="00863D"/>
        </w:rPr>
      </w:pPr>
      <w:r w:rsidRPr="004443B6">
        <w:rPr>
          <w:rFonts w:ascii="ＭＳ 明朝" w:eastAsia="ＭＳ 明朝" w:hAnsi="ＭＳ 明朝" w:cs="ＭＳ 明朝" w:hint="eastAsia"/>
          <w:bCs/>
          <w:color w:val="00863D"/>
        </w:rPr>
        <w:t>➢</w:t>
      </w:r>
      <w:r w:rsidR="008E1788" w:rsidRPr="004443B6">
        <w:rPr>
          <w:rFonts w:ascii="BIZ UDゴシック" w:eastAsia="BIZ UDゴシック" w:hint="eastAsia"/>
          <w:bCs/>
          <w:color w:val="00863D"/>
        </w:rPr>
        <w:t>中小企業のワーク・ライフ・バランス推進に対する</w:t>
      </w:r>
      <w:r w:rsidR="0096665B" w:rsidRPr="004443B6">
        <w:rPr>
          <w:rFonts w:ascii="BIZ UDゴシック" w:eastAsia="BIZ UDゴシック" w:hint="eastAsia"/>
          <w:bCs/>
          <w:color w:val="00863D"/>
        </w:rPr>
        <w:t>啓発</w:t>
      </w:r>
    </w:p>
    <w:p w14:paraId="38ED0D80" w14:textId="7A863AD9" w:rsidR="008E1788" w:rsidRPr="004443B6" w:rsidRDefault="004443B6" w:rsidP="008E1788">
      <w:pPr>
        <w:ind w:firstLineChars="100" w:firstLine="275"/>
        <w:rPr>
          <w:rFonts w:ascii="BIZ UDゴシック" w:eastAsia="BIZ UDゴシック"/>
          <w:bCs/>
          <w:color w:val="00863D"/>
        </w:rPr>
      </w:pPr>
      <w:r w:rsidRPr="004443B6">
        <w:rPr>
          <w:rFonts w:ascii="ＭＳ 明朝" w:eastAsia="ＭＳ 明朝" w:hAnsi="ＭＳ 明朝" w:cs="ＭＳ 明朝" w:hint="eastAsia"/>
          <w:bCs/>
          <w:color w:val="00863D"/>
        </w:rPr>
        <w:t>➢</w:t>
      </w:r>
      <w:r w:rsidR="008E1788" w:rsidRPr="004443B6">
        <w:rPr>
          <w:rFonts w:ascii="BIZ UDゴシック" w:eastAsia="BIZ UDゴシック" w:hint="eastAsia"/>
          <w:bCs/>
          <w:color w:val="00863D"/>
        </w:rPr>
        <w:t>ファミリー・サポート・センターの運営</w:t>
      </w:r>
    </w:p>
    <w:p w14:paraId="5451FAFA" w14:textId="6E4F7D49" w:rsidR="0096665B" w:rsidRPr="004443B6" w:rsidRDefault="004443B6" w:rsidP="0096665B">
      <w:pPr>
        <w:ind w:firstLineChars="100" w:firstLine="275"/>
        <w:rPr>
          <w:rFonts w:ascii="BIZ UDゴシック" w:eastAsia="BIZ UDゴシック"/>
          <w:bCs/>
          <w:color w:val="00863D"/>
        </w:rPr>
      </w:pPr>
      <w:r w:rsidRPr="004443B6">
        <w:rPr>
          <w:rFonts w:ascii="ＭＳ 明朝" w:eastAsia="ＭＳ 明朝" w:hAnsi="ＭＳ 明朝" w:cs="ＭＳ 明朝" w:hint="eastAsia"/>
          <w:bCs/>
          <w:color w:val="00863D"/>
        </w:rPr>
        <w:t>➢</w:t>
      </w:r>
      <w:r w:rsidR="0096665B" w:rsidRPr="004443B6">
        <w:rPr>
          <w:rFonts w:ascii="BIZ UDゴシック" w:eastAsia="BIZ UDゴシック" w:hint="eastAsia"/>
          <w:bCs/>
          <w:color w:val="00863D"/>
        </w:rPr>
        <w:t>産前産後の育児や家事の負担</w:t>
      </w:r>
      <w:r w:rsidR="00FF6CFD" w:rsidRPr="004443B6">
        <w:rPr>
          <w:rFonts w:ascii="BIZ UDゴシック" w:eastAsia="BIZ UDゴシック" w:hint="eastAsia"/>
          <w:bCs/>
          <w:color w:val="00863D"/>
        </w:rPr>
        <w:t>の</w:t>
      </w:r>
      <w:r w:rsidR="0096665B" w:rsidRPr="004443B6">
        <w:rPr>
          <w:rFonts w:ascii="BIZ UDゴシック" w:eastAsia="BIZ UDゴシック" w:hint="eastAsia"/>
          <w:bCs/>
          <w:color w:val="00863D"/>
        </w:rPr>
        <w:t>軽減</w:t>
      </w:r>
    </w:p>
    <w:bookmarkEnd w:id="38"/>
    <w:p w14:paraId="0EFBFCD2" w14:textId="77777777" w:rsidR="00F837AE" w:rsidRPr="008E797A" w:rsidRDefault="00F837AE" w:rsidP="00F837AE"/>
    <w:p w14:paraId="708FB3DA" w14:textId="7137BE7C" w:rsidR="00F837AE" w:rsidRPr="008E797A" w:rsidRDefault="00F837AE" w:rsidP="00F837AE">
      <w:pPr>
        <w:widowControl/>
        <w:jc w:val="left"/>
        <w:rPr>
          <w:rFonts w:ascii="BIZ UDゴシック" w:eastAsia="BIZ UDゴシック"/>
          <w:sz w:val="32"/>
        </w:rPr>
      </w:pPr>
    </w:p>
    <w:p w14:paraId="3EACC137" w14:textId="77902E62" w:rsidR="004443B6" w:rsidRDefault="004443B6" w:rsidP="00F837AE">
      <w:pPr>
        <w:pStyle w:val="2"/>
        <w:spacing w:after="83"/>
        <w:rPr>
          <w:bdr w:val="single" w:sz="4" w:space="0" w:color="auto"/>
        </w:rPr>
      </w:pPr>
      <w:r>
        <w:rPr>
          <w:noProof/>
        </w:rPr>
        <mc:AlternateContent>
          <mc:Choice Requires="wpg">
            <w:drawing>
              <wp:anchor distT="0" distB="0" distL="114300" distR="114300" simplePos="0" relativeHeight="252742656" behindDoc="0" locked="0" layoutInCell="1" allowOverlap="1" wp14:anchorId="71505E29" wp14:editId="55F991B1">
                <wp:simplePos x="0" y="0"/>
                <wp:positionH relativeFrom="column">
                  <wp:posOffset>0</wp:posOffset>
                </wp:positionH>
                <wp:positionV relativeFrom="paragraph">
                  <wp:posOffset>-635</wp:posOffset>
                </wp:positionV>
                <wp:extent cx="6189980" cy="598805"/>
                <wp:effectExtent l="0" t="0" r="1270" b="0"/>
                <wp:wrapNone/>
                <wp:docPr id="2048507624" name="グループ化 2048507624"/>
                <wp:cNvGraphicFramePr/>
                <a:graphic xmlns:a="http://schemas.openxmlformats.org/drawingml/2006/main">
                  <a:graphicData uri="http://schemas.microsoft.com/office/word/2010/wordprocessingGroup">
                    <wpg:wgp>
                      <wpg:cNvGrpSpPr/>
                      <wpg:grpSpPr>
                        <a:xfrm>
                          <a:off x="0" y="0"/>
                          <a:ext cx="6189980" cy="598805"/>
                          <a:chOff x="0" y="10510"/>
                          <a:chExt cx="6189980" cy="598805"/>
                        </a:xfrm>
                      </wpg:grpSpPr>
                      <wps:wsp>
                        <wps:cNvPr id="2048507625" name="四角形: 角を丸くする 2048507625"/>
                        <wps:cNvSpPr/>
                        <wps:spPr>
                          <a:xfrm>
                            <a:off x="0" y="21020"/>
                            <a:ext cx="6189980" cy="325755"/>
                          </a:xfrm>
                          <a:prstGeom prst="roundRect">
                            <a:avLst>
                              <a:gd name="adj" fmla="val 50000"/>
                            </a:avLst>
                          </a:prstGeom>
                          <a:solidFill>
                            <a:srgbClr val="009644">
                              <a:alpha val="5098"/>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8507626" name="テキスト ボックス 2048507626"/>
                        <wps:cNvSpPr txBox="1"/>
                        <wps:spPr>
                          <a:xfrm>
                            <a:off x="21020" y="10510"/>
                            <a:ext cx="5623035" cy="598805"/>
                          </a:xfrm>
                          <a:prstGeom prst="rect">
                            <a:avLst/>
                          </a:prstGeom>
                          <a:noFill/>
                          <a:ln w="6350">
                            <a:noFill/>
                          </a:ln>
                        </wps:spPr>
                        <wps:txbx>
                          <w:txbxContent>
                            <w:p w14:paraId="6FB46B95" w14:textId="09E1EF62" w:rsidR="004443B6" w:rsidRPr="004443B6" w:rsidRDefault="004443B6" w:rsidP="004443B6">
                              <w:pPr>
                                <w:rPr>
                                  <w:rFonts w:ascii="游ゴシック" w:eastAsia="游ゴシック" w:hAnsi="游ゴシック"/>
                                  <w:color w:val="00863D"/>
                                </w:rPr>
                              </w:pPr>
                              <w:r w:rsidRPr="004443B6">
                                <w:rPr>
                                  <w:rFonts w:ascii="游ゴシック" w:eastAsia="游ゴシック" w:hAnsi="游ゴシック" w:hint="eastAsia"/>
                                  <w:color w:val="00863D"/>
                                  <w:spacing w:val="-20"/>
                                  <w:sz w:val="21"/>
                                  <w:szCs w:val="21"/>
                                </w:rPr>
                                <w:t>重点施策(</w:t>
                              </w:r>
                              <w:r>
                                <w:rPr>
                                  <w:rFonts w:ascii="游ゴシック" w:eastAsia="游ゴシック" w:hAnsi="游ゴシック"/>
                                  <w:color w:val="00863D"/>
                                  <w:spacing w:val="-20"/>
                                  <w:sz w:val="21"/>
                                  <w:szCs w:val="21"/>
                                </w:rPr>
                                <w:t>４</w:t>
                              </w:r>
                              <w:r w:rsidRPr="004443B6">
                                <w:rPr>
                                  <w:rFonts w:ascii="游ゴシック" w:eastAsia="游ゴシック" w:hAnsi="游ゴシック" w:hint="eastAsia"/>
                                  <w:color w:val="00863D"/>
                                  <w:spacing w:val="-20"/>
                                  <w:sz w:val="21"/>
                                  <w:szCs w:val="21"/>
                                </w:rPr>
                                <w:t>)</w:t>
                              </w:r>
                              <w:r w:rsidRPr="004443B6">
                                <w:rPr>
                                  <w:rFonts w:ascii="游ゴシック" w:eastAsia="游ゴシック" w:hAnsi="游ゴシック"/>
                                  <w:color w:val="00863D"/>
                                  <w:spacing w:val="-20"/>
                                  <w:sz w:val="21"/>
                                  <w:szCs w:val="21"/>
                                </w:rPr>
                                <w:t xml:space="preserve">  </w:t>
                              </w:r>
                              <w:r>
                                <w:rPr>
                                  <w:rFonts w:ascii="BIZ UDゴシック" w:eastAsia="BIZ UDゴシック" w:hAnsi="BIZ UDゴシック" w:hint="eastAsia"/>
                                  <w:color w:val="00863D"/>
                                  <w:spacing w:val="-16"/>
                                  <w:sz w:val="30"/>
                                  <w:szCs w:val="30"/>
                                </w:rPr>
                                <w:t>ひとり親家庭への支援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1505E29" id="グループ化 2048507624" o:spid="_x0000_s1193" style="position:absolute;left:0;text-align:left;margin-left:0;margin-top:-.05pt;width:487.4pt;height:47.15pt;z-index:252742656;mso-height-relative:margin" coordorigin=",105" coordsize="61899,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">
                <v:roundrect id="四角形: 角を丸くする 2048507625" o:spid="_x0000_s1194" style="position:absolute;top:210;width:61899;height:325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" fillcolor="#009644" stroked="f" strokeweight="1pt">
                  <v:fill opacity="3341f"/>
                  <v:stroke joinstyle="miter"/>
                </v:roundrect>
                <v:shape id="テキスト ボックス 2048507626" o:spid="_x0000_s1195" type="#_x0000_t202" style="position:absolute;left:210;top:105;width:56230;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" filled="f" stroked="f" strokeweight=".5pt">
                  <v:textbox>
                    <w:txbxContent>
                      <w:p w14:paraId="6FB46B95" w14:textId="09E1EF62" w:rsidR="004443B6" w:rsidRPr="004443B6" w:rsidRDefault="004443B6" w:rsidP="004443B6">
                        <w:pPr>
                          <w:rPr>
                            <w:rFonts w:ascii="游ゴシック" w:eastAsia="游ゴシック" w:hAnsi="游ゴシック" w:hint="eastAsia"/>
                            <w:color w:val="00863D"/>
                          </w:rPr>
                        </w:pPr>
                        <w:r w:rsidRPr="004443B6">
                          <w:rPr>
                            <w:rFonts w:ascii="游ゴシック" w:eastAsia="游ゴシック" w:hAnsi="游ゴシック" w:hint="eastAsia"/>
                            <w:color w:val="00863D"/>
                            <w:spacing w:val="-20"/>
                            <w:sz w:val="21"/>
                            <w:szCs w:val="21"/>
                          </w:rPr>
                          <w:t>重点施策(</w:t>
                        </w:r>
                        <w:r>
                          <w:rPr>
                            <w:rFonts w:ascii="游ゴシック" w:eastAsia="游ゴシック" w:hAnsi="游ゴシック"/>
                            <w:color w:val="00863D"/>
                            <w:spacing w:val="-20"/>
                            <w:sz w:val="21"/>
                            <w:szCs w:val="21"/>
                          </w:rPr>
                          <w:t>４</w:t>
                        </w:r>
                        <w:r w:rsidRPr="004443B6">
                          <w:rPr>
                            <w:rFonts w:ascii="游ゴシック" w:eastAsia="游ゴシック" w:hAnsi="游ゴシック" w:hint="eastAsia"/>
                            <w:color w:val="00863D"/>
                            <w:spacing w:val="-20"/>
                            <w:sz w:val="21"/>
                            <w:szCs w:val="21"/>
                          </w:rPr>
                          <w:t>)</w:t>
                        </w:r>
                        <w:r w:rsidRPr="004443B6">
                          <w:rPr>
                            <w:rFonts w:ascii="游ゴシック" w:eastAsia="游ゴシック" w:hAnsi="游ゴシック"/>
                            <w:color w:val="00863D"/>
                            <w:spacing w:val="-20"/>
                            <w:sz w:val="21"/>
                            <w:szCs w:val="21"/>
                          </w:rPr>
                          <w:t xml:space="preserve">  </w:t>
                        </w:r>
                        <w:r>
                          <w:rPr>
                            <w:rFonts w:ascii="BIZ UDゴシック" w:eastAsia="BIZ UDゴシック" w:hAnsi="BIZ UDゴシック" w:hint="eastAsia"/>
                            <w:color w:val="00863D"/>
                            <w:spacing w:val="-16"/>
                            <w:sz w:val="30"/>
                            <w:szCs w:val="30"/>
                          </w:rPr>
                          <w:t>ひとり親家庭への支援</w:t>
                        </w:r>
                      </w:p>
                    </w:txbxContent>
                  </v:textbox>
                </v:shape>
              </v:group>
            </w:pict>
          </mc:Fallback>
        </mc:AlternateContent>
      </w:r>
    </w:p>
    <w:p w14:paraId="53F3B46B" w14:textId="2A3C0293" w:rsidR="00F837AE" w:rsidRPr="008E797A" w:rsidRDefault="00F837AE" w:rsidP="00F837AE">
      <w:pPr>
        <w:pStyle w:val="2"/>
        <w:spacing w:after="83"/>
      </w:pPr>
    </w:p>
    <w:p w14:paraId="005F5558" w14:textId="77777777" w:rsidR="00F837AE" w:rsidRPr="00E00DD3" w:rsidRDefault="00F837AE" w:rsidP="00F837AE">
      <w:pPr>
        <w:pStyle w:val="3"/>
        <w:rPr>
          <w:color w:val="000099"/>
          <w:sz w:val="24"/>
          <w:szCs w:val="22"/>
        </w:rPr>
      </w:pPr>
      <w:r w:rsidRPr="00E00DD3">
        <w:rPr>
          <w:rFonts w:hint="eastAsia"/>
          <w:color w:val="000099"/>
          <w:sz w:val="24"/>
          <w:szCs w:val="22"/>
        </w:rPr>
        <w:t>【施策の方向】</w:t>
      </w:r>
    </w:p>
    <w:p w14:paraId="2A2D8656" w14:textId="596F76EE" w:rsidR="00945230" w:rsidRPr="00E00DD3" w:rsidRDefault="00945230" w:rsidP="004443B6">
      <w:pPr>
        <w:spacing w:line="360" w:lineRule="exact"/>
        <w:ind w:leftChars="154" w:left="424" w:rightChars="51" w:right="140" w:firstLineChars="100" w:firstLine="275"/>
        <w:rPr>
          <w:rFonts w:ascii="游ゴシック" w:eastAsia="游ゴシック" w:hAnsi="游ゴシック"/>
        </w:rPr>
      </w:pPr>
      <w:r w:rsidRPr="00E00DD3">
        <w:rPr>
          <w:rFonts w:ascii="游ゴシック" w:eastAsia="游ゴシック" w:hAnsi="游ゴシック" w:hint="eastAsia"/>
        </w:rPr>
        <w:t>ひとり親家庭が抱える</w:t>
      </w:r>
      <w:r w:rsidR="00C27DD4" w:rsidRPr="00E00DD3">
        <w:rPr>
          <w:rFonts w:ascii="游ゴシック" w:eastAsia="游ゴシック" w:hAnsi="游ゴシック" w:hint="eastAsia"/>
        </w:rPr>
        <w:t>多様な</w:t>
      </w:r>
      <w:r w:rsidRPr="00E00DD3">
        <w:rPr>
          <w:rFonts w:ascii="游ゴシック" w:eastAsia="游ゴシック" w:hAnsi="游ゴシック" w:hint="eastAsia"/>
        </w:rPr>
        <w:t>課題や個別ニーズに対応するため、児童扶養手当</w:t>
      </w:r>
      <w:r w:rsidR="002A4529" w:rsidRPr="00E00DD3">
        <w:rPr>
          <w:rFonts w:ascii="游ゴシック" w:eastAsia="游ゴシック" w:hAnsi="游ゴシック" w:hint="eastAsia"/>
        </w:rPr>
        <w:t>など</w:t>
      </w:r>
      <w:r w:rsidRPr="00E00DD3">
        <w:rPr>
          <w:rFonts w:ascii="游ゴシック" w:eastAsia="游ゴシック" w:hAnsi="游ゴシック" w:hint="eastAsia"/>
        </w:rPr>
        <w:t>による経済的支援のほか、各家庭の状況に応じて、生活支援、子育て支援、就労支援</w:t>
      </w:r>
      <w:r w:rsidR="002A4529" w:rsidRPr="00E00DD3">
        <w:rPr>
          <w:rFonts w:ascii="游ゴシック" w:eastAsia="游ゴシック" w:hAnsi="游ゴシック" w:hint="eastAsia"/>
        </w:rPr>
        <w:t>など</w:t>
      </w:r>
      <w:r w:rsidRPr="00E00DD3">
        <w:rPr>
          <w:rFonts w:ascii="游ゴシック" w:eastAsia="游ゴシック" w:hAnsi="游ゴシック" w:hint="eastAsia"/>
        </w:rPr>
        <w:t>に取り組みます。</w:t>
      </w:r>
    </w:p>
    <w:p w14:paraId="75F546FA" w14:textId="77777777" w:rsidR="006405DC" w:rsidRPr="008E797A" w:rsidRDefault="006405DC" w:rsidP="00F837AE"/>
    <w:p w14:paraId="3E70EB4C" w14:textId="77777777" w:rsidR="00F837AE" w:rsidRPr="00E00DD3" w:rsidRDefault="00F837AE" w:rsidP="00F837AE">
      <w:pPr>
        <w:pStyle w:val="3"/>
        <w:rPr>
          <w:color w:val="000099"/>
          <w:sz w:val="24"/>
          <w:szCs w:val="22"/>
        </w:rPr>
      </w:pPr>
      <w:r w:rsidRPr="00E00DD3">
        <w:rPr>
          <w:rFonts w:hint="eastAsia"/>
          <w:color w:val="000099"/>
          <w:sz w:val="24"/>
          <w:szCs w:val="22"/>
        </w:rPr>
        <w:t>【個別施策】</w:t>
      </w:r>
    </w:p>
    <w:p w14:paraId="5ACC1564" w14:textId="41AA1473" w:rsidR="00F837AE" w:rsidRPr="00E00DD3" w:rsidRDefault="00827062" w:rsidP="00E00DD3">
      <w:pPr>
        <w:pStyle w:val="4"/>
        <w:spacing w:line="360" w:lineRule="exact"/>
        <w:rPr>
          <w:rFonts w:ascii="游ゴシック" w:eastAsia="游ゴシック" w:hAnsi="游ゴシック"/>
        </w:rPr>
      </w:pPr>
      <w:r w:rsidRPr="00E00DD3">
        <w:rPr>
          <w:rFonts w:ascii="游ゴシック" w:eastAsia="游ゴシック" w:hAnsi="游ゴシック" w:hint="eastAsia"/>
        </w:rPr>
        <w:t>①</w:t>
      </w:r>
      <w:r w:rsidR="008A2FB8" w:rsidRPr="00E00DD3">
        <w:rPr>
          <w:rFonts w:ascii="游ゴシック" w:eastAsia="游ゴシック" w:hAnsi="游ゴシック" w:hint="eastAsia"/>
        </w:rPr>
        <w:t>ひとり親家庭が抱える課題への支援</w:t>
      </w:r>
    </w:p>
    <w:p w14:paraId="0E00AA1C" w14:textId="4A8AB309" w:rsidR="00E55E8C" w:rsidRDefault="00E55E8C" w:rsidP="00E55E8C"/>
    <w:p w14:paraId="08FDD0AB" w14:textId="77777777" w:rsidR="00E55E8C" w:rsidRPr="00E00DD3" w:rsidRDefault="00E55E8C" w:rsidP="00E55E8C">
      <w:pPr>
        <w:pStyle w:val="3"/>
        <w:rPr>
          <w:color w:val="000099"/>
          <w:sz w:val="24"/>
          <w:szCs w:val="22"/>
        </w:rPr>
      </w:pPr>
      <w:r w:rsidRPr="00E00DD3">
        <w:rPr>
          <w:rFonts w:hint="eastAsia"/>
          <w:color w:val="000099"/>
          <w:sz w:val="24"/>
          <w:szCs w:val="22"/>
        </w:rPr>
        <w:t>【具体的な取組】</w:t>
      </w:r>
    </w:p>
    <w:p w14:paraId="4AAF9070" w14:textId="75F2B3EC" w:rsidR="00A22A0D" w:rsidRPr="004443B6" w:rsidRDefault="004443B6" w:rsidP="0096665B">
      <w:pPr>
        <w:ind w:firstLineChars="100" w:firstLine="275"/>
        <w:rPr>
          <w:rFonts w:ascii="BIZ UDゴシック" w:eastAsia="BIZ UDゴシック"/>
          <w:bCs/>
          <w:color w:val="00863D"/>
        </w:rPr>
      </w:pPr>
      <w:r w:rsidRPr="004443B6">
        <w:rPr>
          <w:rFonts w:ascii="ＭＳ 明朝" w:eastAsia="ＭＳ 明朝" w:hAnsi="ＭＳ 明朝" w:cs="ＭＳ 明朝" w:hint="eastAsia"/>
          <w:bCs/>
          <w:color w:val="00863D"/>
        </w:rPr>
        <w:t>➢</w:t>
      </w:r>
      <w:r w:rsidR="00A22A0D" w:rsidRPr="004443B6">
        <w:rPr>
          <w:rFonts w:ascii="BIZ UDゴシック" w:eastAsia="BIZ UDゴシック" w:hint="eastAsia"/>
          <w:bCs/>
          <w:color w:val="00863D"/>
        </w:rPr>
        <w:t>保護すべき母子の母子生活支援施設</w:t>
      </w:r>
      <w:r w:rsidR="00DA512F" w:rsidRPr="004443B6">
        <w:rPr>
          <w:rFonts w:ascii="BIZ UDゴシック" w:eastAsia="BIZ UDゴシック" w:hint="eastAsia"/>
          <w:bCs/>
          <w:color w:val="00863D"/>
        </w:rPr>
        <w:t>の</w:t>
      </w:r>
      <w:r w:rsidR="00A22A0D" w:rsidRPr="004443B6">
        <w:rPr>
          <w:rFonts w:ascii="BIZ UDゴシック" w:eastAsia="BIZ UDゴシック" w:hint="eastAsia"/>
          <w:bCs/>
          <w:color w:val="00863D"/>
        </w:rPr>
        <w:t>入所を支援</w:t>
      </w:r>
    </w:p>
    <w:p w14:paraId="70184BA5" w14:textId="7F478628" w:rsidR="00A22A0D" w:rsidRPr="004443B6" w:rsidRDefault="004443B6" w:rsidP="0096665B">
      <w:pPr>
        <w:ind w:firstLineChars="100" w:firstLine="275"/>
        <w:rPr>
          <w:rFonts w:ascii="BIZ UDゴシック" w:eastAsia="BIZ UDゴシック"/>
          <w:bCs/>
          <w:color w:val="00863D"/>
        </w:rPr>
      </w:pPr>
      <w:r w:rsidRPr="004443B6">
        <w:rPr>
          <w:rFonts w:ascii="ＭＳ 明朝" w:eastAsia="ＭＳ 明朝" w:hAnsi="ＭＳ 明朝" w:cs="ＭＳ 明朝" w:hint="eastAsia"/>
          <w:bCs/>
          <w:color w:val="00863D"/>
        </w:rPr>
        <w:t>➢</w:t>
      </w:r>
      <w:r w:rsidR="00A22A0D" w:rsidRPr="004443B6">
        <w:rPr>
          <w:rFonts w:ascii="BIZ UDゴシック" w:eastAsia="BIZ UDゴシック" w:hint="eastAsia"/>
          <w:bCs/>
          <w:color w:val="00863D"/>
        </w:rPr>
        <w:t>ひとり親家庭の親の資格取得支援</w:t>
      </w:r>
    </w:p>
    <w:p w14:paraId="21E09FE6" w14:textId="4591A3D9" w:rsidR="0096665B" w:rsidRPr="004443B6" w:rsidRDefault="004443B6" w:rsidP="0096665B">
      <w:pPr>
        <w:ind w:firstLineChars="100" w:firstLine="275"/>
        <w:rPr>
          <w:rFonts w:ascii="BIZ UDゴシック" w:eastAsia="BIZ UDゴシック"/>
          <w:bCs/>
          <w:color w:val="00863D"/>
        </w:rPr>
      </w:pPr>
      <w:r w:rsidRPr="004443B6">
        <w:rPr>
          <w:rFonts w:ascii="ＭＳ 明朝" w:eastAsia="ＭＳ 明朝" w:hAnsi="ＭＳ 明朝" w:cs="ＭＳ 明朝" w:hint="eastAsia"/>
          <w:bCs/>
          <w:color w:val="00863D"/>
        </w:rPr>
        <w:t>➢</w:t>
      </w:r>
      <w:r w:rsidR="00A22A0D" w:rsidRPr="004443B6">
        <w:rPr>
          <w:rFonts w:ascii="BIZ UDゴシック" w:eastAsia="BIZ UDゴシック" w:hint="eastAsia"/>
          <w:bCs/>
          <w:color w:val="00863D"/>
        </w:rPr>
        <w:t>児童扶養手当の給付</w:t>
      </w:r>
      <w:r w:rsidR="00E55E8C" w:rsidRPr="004443B6">
        <w:rPr>
          <w:rFonts w:ascii="BIZ UDゴシック" w:eastAsia="BIZ UDゴシック" w:hint="eastAsia"/>
          <w:bCs/>
          <w:color w:val="00863D"/>
        </w:rPr>
        <w:t xml:space="preserve">　など</w:t>
      </w:r>
    </w:p>
    <w:p w14:paraId="19D7BB4A" w14:textId="0438D6A9" w:rsidR="002A761C" w:rsidRPr="008E797A" w:rsidRDefault="002A761C" w:rsidP="002A761C"/>
    <w:p w14:paraId="228DD846" w14:textId="36AECA66" w:rsidR="002A761C" w:rsidRPr="008E797A" w:rsidRDefault="002A761C" w:rsidP="002A761C"/>
    <w:p w14:paraId="3E9DCF7F" w14:textId="121425B4" w:rsidR="00267DC2" w:rsidRDefault="00267DC2">
      <w:pPr>
        <w:widowControl/>
        <w:jc w:val="left"/>
      </w:pPr>
      <w:r>
        <w:br w:type="page"/>
      </w:r>
    </w:p>
    <w:p w14:paraId="44FBF4C1" w14:textId="4BF96796" w:rsidR="004443B6" w:rsidRPr="004443B6" w:rsidRDefault="004443B6" w:rsidP="004443B6">
      <w:pPr>
        <w:widowControl/>
        <w:ind w:firstLineChars="1053" w:firstLine="2900"/>
        <w:jc w:val="left"/>
        <w:rPr>
          <w:rFonts w:ascii="BIZ UDゴシック" w:eastAsia="BIZ UDゴシック" w:hAnsi="Arial"/>
          <w:color w:val="005DA2"/>
          <w:sz w:val="36"/>
          <w:bdr w:val="single" w:sz="4" w:space="0" w:color="auto"/>
        </w:rPr>
      </w:pPr>
      <w:r w:rsidRPr="004443B6">
        <w:rPr>
          <w:noProof/>
          <w:color w:val="005DA2"/>
        </w:rPr>
        <w:lastRenderedPageBreak/>
        <w:drawing>
          <wp:anchor distT="0" distB="0" distL="114300" distR="114300" simplePos="0" relativeHeight="252745728" behindDoc="1" locked="0" layoutInCell="1" allowOverlap="1" wp14:anchorId="10E969BB" wp14:editId="625728DD">
            <wp:simplePos x="0" y="0"/>
            <wp:positionH relativeFrom="column">
              <wp:posOffset>5080</wp:posOffset>
            </wp:positionH>
            <wp:positionV relativeFrom="paragraph">
              <wp:posOffset>475265</wp:posOffset>
            </wp:positionV>
            <wp:extent cx="6189980" cy="183515"/>
            <wp:effectExtent l="0" t="0" r="1270" b="6985"/>
            <wp:wrapNone/>
            <wp:docPr id="2048507630" name="図 2048507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9980" cy="183515"/>
                    </a:xfrm>
                    <a:prstGeom prst="rect">
                      <a:avLst/>
                    </a:prstGeom>
                    <a:noFill/>
                    <a:ln>
                      <a:noFill/>
                    </a:ln>
                  </pic:spPr>
                </pic:pic>
              </a:graphicData>
            </a:graphic>
            <wp14:sizeRelH relativeFrom="margin">
              <wp14:pctWidth>0</wp14:pctWidth>
            </wp14:sizeRelH>
          </wp:anchor>
        </w:drawing>
      </w:r>
      <w:r w:rsidRPr="004443B6">
        <w:rPr>
          <w:rFonts w:ascii="BIZ UDゴシック" w:eastAsia="BIZ UDゴシック" w:hAnsi="Arial" w:hint="eastAsia"/>
          <w:noProof/>
          <w:color w:val="005DA2"/>
          <w:sz w:val="36"/>
        </w:rPr>
        <mc:AlternateContent>
          <mc:Choice Requires="wpg">
            <w:drawing>
              <wp:anchor distT="0" distB="0" distL="114300" distR="114300" simplePos="0" relativeHeight="252744704" behindDoc="0" locked="0" layoutInCell="1" allowOverlap="1" wp14:anchorId="768AA3C7" wp14:editId="44C77FE6">
                <wp:simplePos x="0" y="0"/>
                <wp:positionH relativeFrom="column">
                  <wp:posOffset>0</wp:posOffset>
                </wp:positionH>
                <wp:positionV relativeFrom="paragraph">
                  <wp:posOffset>-44100</wp:posOffset>
                </wp:positionV>
                <wp:extent cx="1691640" cy="461645"/>
                <wp:effectExtent l="0" t="0" r="3810" b="0"/>
                <wp:wrapNone/>
                <wp:docPr id="2048507627" name="グループ化 2048507627"/>
                <wp:cNvGraphicFramePr/>
                <a:graphic xmlns:a="http://schemas.openxmlformats.org/drawingml/2006/main">
                  <a:graphicData uri="http://schemas.microsoft.com/office/word/2010/wordprocessingGroup">
                    <wpg:wgp>
                      <wpg:cNvGrpSpPr/>
                      <wpg:grpSpPr>
                        <a:xfrm>
                          <a:off x="0" y="0"/>
                          <a:ext cx="1691640" cy="461645"/>
                          <a:chOff x="0" y="0"/>
                          <a:chExt cx="1691640" cy="462455"/>
                        </a:xfrm>
                      </wpg:grpSpPr>
                      <wps:wsp>
                        <wps:cNvPr id="2048507628" name="矢印: 五方向 2048507628"/>
                        <wps:cNvSpPr/>
                        <wps:spPr>
                          <a:xfrm>
                            <a:off x="0" y="168461"/>
                            <a:ext cx="1691640" cy="293994"/>
                          </a:xfrm>
                          <a:prstGeom prst="homePlate">
                            <a:avLst>
                              <a:gd name="adj" fmla="val 42301"/>
                            </a:avLst>
                          </a:prstGeom>
                          <a:solidFill>
                            <a:srgbClr val="0070C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8507629" name="テキスト ボックス 2048507629"/>
                        <wps:cNvSpPr txBox="1"/>
                        <wps:spPr>
                          <a:xfrm>
                            <a:off x="42042" y="0"/>
                            <a:ext cx="1495928" cy="462455"/>
                          </a:xfrm>
                          <a:prstGeom prst="rect">
                            <a:avLst/>
                          </a:prstGeom>
                          <a:noFill/>
                          <a:ln w="6350">
                            <a:noFill/>
                          </a:ln>
                        </wps:spPr>
                        <wps:txbx>
                          <w:txbxContent>
                            <w:p w14:paraId="211886E6" w14:textId="2C952777" w:rsidR="004443B6" w:rsidRPr="0080451A" w:rsidRDefault="004443B6" w:rsidP="004443B6">
                              <w:pPr>
                                <w:rPr>
                                  <w:rFonts w:ascii="BIZ UDゴシック" w:eastAsia="BIZ UDゴシック" w:hAnsi="BIZ UDゴシック"/>
                                  <w:color w:val="FFFFFF" w:themeColor="background1"/>
                                  <w:sz w:val="36"/>
                                  <w:szCs w:val="36"/>
                                </w:rPr>
                              </w:pPr>
                              <w:r w:rsidRPr="0080451A">
                                <w:rPr>
                                  <w:rFonts w:ascii="BIZ UDゴシック" w:eastAsia="BIZ UDゴシック" w:hAnsi="BIZ UDゴシック" w:hint="eastAsia"/>
                                  <w:color w:val="FFFFFF" w:themeColor="background1"/>
                                  <w:sz w:val="36"/>
                                  <w:szCs w:val="36"/>
                                </w:rPr>
                                <w:t>基本施策</w:t>
                              </w:r>
                              <w:r>
                                <w:rPr>
                                  <w:rFonts w:ascii="BIZ UDゴシック" w:eastAsia="BIZ UDゴシック" w:hAnsi="BIZ UDゴシック" w:hint="eastAsia"/>
                                  <w:color w:val="FFFFFF" w:themeColor="background1"/>
                                  <w:sz w:val="36"/>
                                  <w:szCs w:val="36"/>
                                </w:rPr>
                                <w:t>４</w:t>
                              </w:r>
                              <w:r w:rsidRPr="0080451A">
                                <w:rPr>
                                  <w:rFonts w:ascii="BIZ UDゴシック" w:eastAsia="BIZ UDゴシック" w:hAnsi="BIZ UDゴシック" w:hint="eastAsia"/>
                                  <w:color w:val="FFFFFF" w:themeColor="background1"/>
                                  <w:sz w:val="36"/>
                                  <w:szCs w:val="36"/>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68AA3C7" id="グループ化 2048507627" o:spid="_x0000_s1196" style="position:absolute;left:0;text-align:left;margin-left:0;margin-top:-3.45pt;width:133.2pt;height:36.35pt;z-index:252744704;mso-height-relative:margin" coordsize="16916,4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">
                <v:shape id="矢印: 五方向 2048507628" o:spid="_x0000_s1197" type="#_x0000_t15" style="position:absolute;top:1684;width:16916;height:2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" adj="20012" fillcolor="#0070c0" stroked="f" strokeweight="1pt"/>
                <v:shape id="テキスト ボックス 2048507629" o:spid="_x0000_s1198" type="#_x0000_t202" style="position:absolute;left:420;width:14959;height:4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" filled="f" stroked="f" strokeweight=".5pt">
                  <v:textbox>
                    <w:txbxContent>
                      <w:p w14:paraId="211886E6" w14:textId="2C952777" w:rsidR="004443B6" w:rsidRPr="0080451A" w:rsidRDefault="004443B6" w:rsidP="004443B6">
                        <w:pPr>
                          <w:rPr>
                            <w:rFonts w:ascii="BIZ UDゴシック" w:eastAsia="BIZ UDゴシック" w:hAnsi="BIZ UDゴシック" w:hint="eastAsia"/>
                            <w:color w:val="FFFFFF" w:themeColor="background1"/>
                            <w:sz w:val="36"/>
                            <w:szCs w:val="36"/>
                          </w:rPr>
                        </w:pPr>
                        <w:r w:rsidRPr="0080451A">
                          <w:rPr>
                            <w:rFonts w:ascii="BIZ UDゴシック" w:eastAsia="BIZ UDゴシック" w:hAnsi="BIZ UDゴシック" w:hint="eastAsia"/>
                            <w:color w:val="FFFFFF" w:themeColor="background1"/>
                            <w:sz w:val="36"/>
                            <w:szCs w:val="36"/>
                          </w:rPr>
                          <w:t>基本施策</w:t>
                        </w:r>
                        <w:r>
                          <w:rPr>
                            <w:rFonts w:ascii="BIZ UDゴシック" w:eastAsia="BIZ UDゴシック" w:hAnsi="BIZ UDゴシック" w:hint="eastAsia"/>
                            <w:color w:val="FFFFFF" w:themeColor="background1"/>
                            <w:sz w:val="36"/>
                            <w:szCs w:val="36"/>
                          </w:rPr>
                          <w:t>４</w:t>
                        </w:r>
                        <w:r w:rsidRPr="0080451A">
                          <w:rPr>
                            <w:rFonts w:ascii="BIZ UDゴシック" w:eastAsia="BIZ UDゴシック" w:hAnsi="BIZ UDゴシック" w:hint="eastAsia"/>
                            <w:color w:val="FFFFFF" w:themeColor="background1"/>
                            <w:sz w:val="36"/>
                            <w:szCs w:val="36"/>
                          </w:rPr>
                          <w:t>１</w:t>
                        </w:r>
                      </w:p>
                    </w:txbxContent>
                  </v:textbox>
                </v:shape>
              </v:group>
            </w:pict>
          </mc:Fallback>
        </mc:AlternateContent>
      </w:r>
      <w:r w:rsidRPr="004443B6">
        <w:rPr>
          <w:rFonts w:ascii="BIZ UDゴシック" w:eastAsia="BIZ UDゴシック" w:hAnsi="Arial" w:hint="eastAsia"/>
          <w:color w:val="005DA2"/>
          <w:sz w:val="36"/>
        </w:rPr>
        <w:t>社会全体で支える推進体制</w:t>
      </w:r>
    </w:p>
    <w:p w14:paraId="7A1BB776" w14:textId="58B34039" w:rsidR="00B57125" w:rsidRPr="00C521A0" w:rsidRDefault="00B26C92" w:rsidP="004443B6">
      <w:pPr>
        <w:widowControl/>
        <w:jc w:val="left"/>
        <w:rPr>
          <w:rFonts w:ascii="BIZ UDゴシック" w:eastAsia="BIZ UDゴシック" w:hAnsi="Arial"/>
          <w:sz w:val="36"/>
        </w:rPr>
      </w:pPr>
      <w:r>
        <w:rPr>
          <w:noProof/>
        </w:rPr>
        <mc:AlternateContent>
          <mc:Choice Requires="wpg">
            <w:drawing>
              <wp:anchor distT="0" distB="0" distL="114300" distR="114300" simplePos="0" relativeHeight="252747776" behindDoc="0" locked="0" layoutInCell="1" allowOverlap="1" wp14:anchorId="775F6246" wp14:editId="34827DB0">
                <wp:simplePos x="0" y="0"/>
                <wp:positionH relativeFrom="column">
                  <wp:posOffset>0</wp:posOffset>
                </wp:positionH>
                <wp:positionV relativeFrom="paragraph">
                  <wp:posOffset>356333</wp:posOffset>
                </wp:positionV>
                <wp:extent cx="6189980" cy="598805"/>
                <wp:effectExtent l="0" t="0" r="1270" b="0"/>
                <wp:wrapNone/>
                <wp:docPr id="2048507631" name="グループ化 2048507631"/>
                <wp:cNvGraphicFramePr/>
                <a:graphic xmlns:a="http://schemas.openxmlformats.org/drawingml/2006/main">
                  <a:graphicData uri="http://schemas.microsoft.com/office/word/2010/wordprocessingGroup">
                    <wpg:wgp>
                      <wpg:cNvGrpSpPr/>
                      <wpg:grpSpPr>
                        <a:xfrm>
                          <a:off x="0" y="0"/>
                          <a:ext cx="6189980" cy="598805"/>
                          <a:chOff x="0" y="10510"/>
                          <a:chExt cx="6189980" cy="598805"/>
                        </a:xfrm>
                      </wpg:grpSpPr>
                      <wps:wsp>
                        <wps:cNvPr id="2048507632" name="四角形: 角を丸くする 2048507632"/>
                        <wps:cNvSpPr/>
                        <wps:spPr>
                          <a:xfrm>
                            <a:off x="0" y="21020"/>
                            <a:ext cx="6189980" cy="325755"/>
                          </a:xfrm>
                          <a:prstGeom prst="roundRect">
                            <a:avLst>
                              <a:gd name="adj" fmla="val 50000"/>
                            </a:avLst>
                          </a:prstGeom>
                          <a:solidFill>
                            <a:srgbClr val="00B0F0">
                              <a:alpha val="5098"/>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8507633" name="テキスト ボックス 2048507633"/>
                        <wps:cNvSpPr txBox="1"/>
                        <wps:spPr>
                          <a:xfrm>
                            <a:off x="21020" y="10510"/>
                            <a:ext cx="5623035" cy="598805"/>
                          </a:xfrm>
                          <a:prstGeom prst="rect">
                            <a:avLst/>
                          </a:prstGeom>
                          <a:noFill/>
                          <a:ln w="6350">
                            <a:noFill/>
                          </a:ln>
                        </wps:spPr>
                        <wps:txbx>
                          <w:txbxContent>
                            <w:p w14:paraId="0F969A7E" w14:textId="29AE91B8" w:rsidR="004443B6" w:rsidRPr="004443B6" w:rsidRDefault="004443B6" w:rsidP="004443B6">
                              <w:pPr>
                                <w:rPr>
                                  <w:rFonts w:ascii="游ゴシック" w:eastAsia="游ゴシック" w:hAnsi="游ゴシック"/>
                                  <w:color w:val="00863D"/>
                                </w:rPr>
                              </w:pPr>
                              <w:r w:rsidRPr="00B26C92">
                                <w:rPr>
                                  <w:rFonts w:ascii="游ゴシック" w:eastAsia="游ゴシック" w:hAnsi="游ゴシック" w:hint="eastAsia"/>
                                  <w:color w:val="002060"/>
                                  <w:spacing w:val="-20"/>
                                  <w:sz w:val="21"/>
                                  <w:szCs w:val="21"/>
                                </w:rPr>
                                <w:t>重点施策(</w:t>
                              </w:r>
                              <w:r w:rsidR="00B26C92" w:rsidRPr="00B26C92">
                                <w:rPr>
                                  <w:rFonts w:ascii="游ゴシック" w:eastAsia="游ゴシック" w:hAnsi="游ゴシック"/>
                                  <w:color w:val="002060"/>
                                  <w:spacing w:val="-20"/>
                                  <w:sz w:val="21"/>
                                  <w:szCs w:val="21"/>
                                </w:rPr>
                                <w:t>１</w:t>
                              </w:r>
                              <w:r w:rsidRPr="00B26C92">
                                <w:rPr>
                                  <w:rFonts w:ascii="游ゴシック" w:eastAsia="游ゴシック" w:hAnsi="游ゴシック" w:hint="eastAsia"/>
                                  <w:color w:val="002060"/>
                                  <w:spacing w:val="-20"/>
                                  <w:sz w:val="21"/>
                                  <w:szCs w:val="21"/>
                                </w:rPr>
                                <w:t>)</w:t>
                              </w:r>
                              <w:r w:rsidRPr="00B26C92">
                                <w:rPr>
                                  <w:rFonts w:ascii="游ゴシック" w:eastAsia="游ゴシック" w:hAnsi="游ゴシック"/>
                                  <w:color w:val="002060"/>
                                  <w:spacing w:val="-20"/>
                                  <w:sz w:val="21"/>
                                  <w:szCs w:val="21"/>
                                </w:rPr>
                                <w:t xml:space="preserve">  </w:t>
                              </w:r>
                              <w:r w:rsidR="00B26C92" w:rsidRPr="00B26C92">
                                <w:rPr>
                                  <w:rFonts w:ascii="BIZ UDゴシック" w:eastAsia="BIZ UDゴシック" w:hAnsi="BIZ UDゴシック" w:hint="eastAsia"/>
                                  <w:color w:val="002060"/>
                                  <w:spacing w:val="-16"/>
                                  <w:sz w:val="30"/>
                                  <w:szCs w:val="30"/>
                                </w:rPr>
                                <w:t>多様な声を施策に反映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75F6246" id="グループ化 2048507631" o:spid="_x0000_s1199" style="position:absolute;margin-left:0;margin-top:28.05pt;width:487.4pt;height:47.15pt;z-index:252747776;mso-height-relative:margin" coordorigin=",105" coordsize="61899,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">
                <v:roundrect id="四角形: 角を丸くする 2048507632" o:spid="_x0000_s1200" style="position:absolute;top:210;width:61899;height:325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" fillcolor="#00b0f0" stroked="f" strokeweight="1pt">
                  <v:fill opacity="3341f"/>
                  <v:stroke joinstyle="miter"/>
                </v:roundrect>
                <v:shape id="テキスト ボックス 2048507633" o:spid="_x0000_s1201" type="#_x0000_t202" style="position:absolute;left:210;top:105;width:56230;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" filled="f" stroked="f" strokeweight=".5pt">
                  <v:textbox>
                    <w:txbxContent>
                      <w:p w14:paraId="0F969A7E" w14:textId="29AE91B8" w:rsidR="004443B6" w:rsidRPr="004443B6" w:rsidRDefault="004443B6" w:rsidP="004443B6">
                        <w:pPr>
                          <w:rPr>
                            <w:rFonts w:ascii="游ゴシック" w:eastAsia="游ゴシック" w:hAnsi="游ゴシック" w:hint="eastAsia"/>
                            <w:color w:val="00863D"/>
                          </w:rPr>
                        </w:pPr>
                        <w:r w:rsidRPr="00B26C92">
                          <w:rPr>
                            <w:rFonts w:ascii="游ゴシック" w:eastAsia="游ゴシック" w:hAnsi="游ゴシック" w:hint="eastAsia"/>
                            <w:color w:val="002060"/>
                            <w:spacing w:val="-20"/>
                            <w:sz w:val="21"/>
                            <w:szCs w:val="21"/>
                          </w:rPr>
                          <w:t>重点施策(</w:t>
                        </w:r>
                        <w:r w:rsidR="00B26C92" w:rsidRPr="00B26C92">
                          <w:rPr>
                            <w:rFonts w:ascii="游ゴシック" w:eastAsia="游ゴシック" w:hAnsi="游ゴシック"/>
                            <w:color w:val="002060"/>
                            <w:spacing w:val="-20"/>
                            <w:sz w:val="21"/>
                            <w:szCs w:val="21"/>
                          </w:rPr>
                          <w:t>１</w:t>
                        </w:r>
                        <w:r w:rsidRPr="00B26C92">
                          <w:rPr>
                            <w:rFonts w:ascii="游ゴシック" w:eastAsia="游ゴシック" w:hAnsi="游ゴシック" w:hint="eastAsia"/>
                            <w:color w:val="002060"/>
                            <w:spacing w:val="-20"/>
                            <w:sz w:val="21"/>
                            <w:szCs w:val="21"/>
                          </w:rPr>
                          <w:t>)</w:t>
                        </w:r>
                        <w:r w:rsidRPr="00B26C92">
                          <w:rPr>
                            <w:rFonts w:ascii="游ゴシック" w:eastAsia="游ゴシック" w:hAnsi="游ゴシック"/>
                            <w:color w:val="002060"/>
                            <w:spacing w:val="-20"/>
                            <w:sz w:val="21"/>
                            <w:szCs w:val="21"/>
                          </w:rPr>
                          <w:t xml:space="preserve">  </w:t>
                        </w:r>
                        <w:r w:rsidR="00B26C92" w:rsidRPr="00B26C92">
                          <w:rPr>
                            <w:rFonts w:ascii="BIZ UDゴシック" w:eastAsia="BIZ UDゴシック" w:hAnsi="BIZ UDゴシック" w:hint="eastAsia"/>
                            <w:color w:val="002060"/>
                            <w:spacing w:val="-16"/>
                            <w:sz w:val="30"/>
                            <w:szCs w:val="30"/>
                          </w:rPr>
                          <w:t>多様な声を施策に反映</w:t>
                        </w:r>
                      </w:p>
                    </w:txbxContent>
                  </v:textbox>
                </v:shape>
              </v:group>
            </w:pict>
          </mc:Fallback>
        </mc:AlternateContent>
      </w:r>
    </w:p>
    <w:p w14:paraId="50B6CB00" w14:textId="0A361AEA" w:rsidR="004443B6" w:rsidRDefault="004443B6" w:rsidP="00F837AE">
      <w:pPr>
        <w:pStyle w:val="2"/>
        <w:spacing w:after="83"/>
        <w:rPr>
          <w:bdr w:val="single" w:sz="4" w:space="0" w:color="auto"/>
        </w:rPr>
      </w:pPr>
    </w:p>
    <w:p w14:paraId="768F919B" w14:textId="77777777" w:rsidR="00F837AE" w:rsidRPr="00E00DD3" w:rsidRDefault="00F837AE" w:rsidP="00B26C92">
      <w:pPr>
        <w:pStyle w:val="3"/>
        <w:spacing w:beforeLines="50" w:before="208"/>
        <w:rPr>
          <w:color w:val="000099"/>
          <w:sz w:val="24"/>
          <w:szCs w:val="22"/>
        </w:rPr>
      </w:pPr>
      <w:r w:rsidRPr="00E00DD3">
        <w:rPr>
          <w:rFonts w:hint="eastAsia"/>
          <w:color w:val="000099"/>
          <w:sz w:val="24"/>
          <w:szCs w:val="22"/>
        </w:rPr>
        <w:t>【施策の方向】</w:t>
      </w:r>
    </w:p>
    <w:p w14:paraId="0B5E77B7" w14:textId="59A34AB7" w:rsidR="00945230" w:rsidRPr="00B26C92" w:rsidRDefault="00945230" w:rsidP="00B26C92">
      <w:pPr>
        <w:spacing w:line="360" w:lineRule="exact"/>
        <w:ind w:leftChars="103" w:left="284" w:rightChars="51" w:right="140" w:firstLineChars="100" w:firstLine="255"/>
        <w:rPr>
          <w:rFonts w:ascii="游ゴシック" w:eastAsia="游ゴシック" w:hAnsi="游ゴシック"/>
          <w:spacing w:val="-10"/>
        </w:rPr>
      </w:pPr>
      <w:r w:rsidRPr="00B26C92">
        <w:rPr>
          <w:rFonts w:ascii="游ゴシック" w:eastAsia="游ゴシック" w:hAnsi="游ゴシック" w:hint="eastAsia"/>
          <w:spacing w:val="-10"/>
        </w:rPr>
        <w:t>全てのこども・若者が自らの意見を</w:t>
      </w:r>
      <w:r w:rsidR="009E5438" w:rsidRPr="00B26C92">
        <w:rPr>
          <w:rFonts w:ascii="游ゴシック" w:eastAsia="游ゴシック" w:hAnsi="游ゴシック" w:hint="eastAsia"/>
          <w:spacing w:val="-10"/>
        </w:rPr>
        <w:t>持ち</w:t>
      </w:r>
      <w:r w:rsidRPr="00B26C92">
        <w:rPr>
          <w:rFonts w:ascii="游ゴシック" w:eastAsia="游ゴシック" w:hAnsi="游ゴシック" w:hint="eastAsia"/>
          <w:spacing w:val="-10"/>
        </w:rPr>
        <w:t>、安心して意見を表明し、施策に反映できるよう、意見聴取に係る多様な手法を検討するとともに、十分な配慮や工夫</w:t>
      </w:r>
      <w:r w:rsidR="002A4529" w:rsidRPr="00B26C92">
        <w:rPr>
          <w:rFonts w:ascii="游ゴシック" w:eastAsia="游ゴシック" w:hAnsi="游ゴシック" w:hint="eastAsia"/>
          <w:spacing w:val="-10"/>
        </w:rPr>
        <w:t>に努め</w:t>
      </w:r>
      <w:r w:rsidRPr="00B26C92">
        <w:rPr>
          <w:rFonts w:ascii="游ゴシック" w:eastAsia="游ゴシック" w:hAnsi="游ゴシック" w:hint="eastAsia"/>
          <w:spacing w:val="-10"/>
        </w:rPr>
        <w:t>ます。</w:t>
      </w:r>
    </w:p>
    <w:p w14:paraId="3C42D5B0" w14:textId="77777777" w:rsidR="006405DC" w:rsidRPr="00F77BA6" w:rsidRDefault="006405DC" w:rsidP="009B638C">
      <w:pPr>
        <w:spacing w:line="240" w:lineRule="exact"/>
      </w:pPr>
    </w:p>
    <w:p w14:paraId="02D3B805" w14:textId="77777777" w:rsidR="00F837AE" w:rsidRPr="00E00DD3" w:rsidRDefault="00F837AE" w:rsidP="00F837AE">
      <w:pPr>
        <w:pStyle w:val="3"/>
        <w:rPr>
          <w:color w:val="000099"/>
          <w:sz w:val="24"/>
          <w:szCs w:val="22"/>
        </w:rPr>
      </w:pPr>
      <w:r w:rsidRPr="00E00DD3">
        <w:rPr>
          <w:rFonts w:hint="eastAsia"/>
          <w:color w:val="000099"/>
          <w:sz w:val="24"/>
          <w:szCs w:val="22"/>
        </w:rPr>
        <w:t>【個別施策】</w:t>
      </w:r>
    </w:p>
    <w:p w14:paraId="3D5CAB34" w14:textId="7C0111E1" w:rsidR="00F837AE" w:rsidRPr="00E00DD3" w:rsidRDefault="00591F26" w:rsidP="00B26C92">
      <w:pPr>
        <w:pStyle w:val="4"/>
        <w:numPr>
          <w:ilvl w:val="0"/>
          <w:numId w:val="11"/>
        </w:numPr>
        <w:spacing w:line="360" w:lineRule="exact"/>
        <w:ind w:hanging="76"/>
        <w:rPr>
          <w:rFonts w:ascii="游ゴシック" w:eastAsia="游ゴシック" w:hAnsi="游ゴシック"/>
        </w:rPr>
      </w:pPr>
      <w:r w:rsidRPr="00E00DD3">
        <w:rPr>
          <w:rFonts w:ascii="游ゴシック" w:eastAsia="游ゴシック" w:hAnsi="游ゴシック" w:hint="eastAsia"/>
        </w:rPr>
        <w:t>多様な声を施策に反映させる工夫</w:t>
      </w:r>
    </w:p>
    <w:p w14:paraId="2FA99061" w14:textId="77777777" w:rsidR="00C97429" w:rsidRDefault="00C97429" w:rsidP="009B638C">
      <w:pPr>
        <w:pStyle w:val="3"/>
        <w:spacing w:line="240" w:lineRule="exact"/>
      </w:pPr>
    </w:p>
    <w:p w14:paraId="35B55425" w14:textId="368BE3A9" w:rsidR="00C97429" w:rsidRPr="00E00DD3" w:rsidRDefault="00C97429" w:rsidP="00C97429">
      <w:pPr>
        <w:pStyle w:val="3"/>
        <w:rPr>
          <w:color w:val="000099"/>
          <w:sz w:val="24"/>
          <w:szCs w:val="22"/>
        </w:rPr>
      </w:pPr>
      <w:r w:rsidRPr="00E00DD3">
        <w:rPr>
          <w:rFonts w:hint="eastAsia"/>
          <w:color w:val="000099"/>
          <w:sz w:val="24"/>
          <w:szCs w:val="22"/>
        </w:rPr>
        <w:t>【具体的な取組】</w:t>
      </w:r>
    </w:p>
    <w:p w14:paraId="0501126D" w14:textId="52198811" w:rsidR="00664F1F" w:rsidRDefault="00B26C92" w:rsidP="006F1FCF">
      <w:pPr>
        <w:ind w:firstLineChars="100" w:firstLine="275"/>
        <w:rPr>
          <w:rFonts w:ascii="BIZ UDゴシック" w:eastAsia="BIZ UDゴシック"/>
          <w:bCs/>
          <w:color w:val="002060"/>
        </w:rPr>
      </w:pPr>
      <w:r w:rsidRPr="00B26C92">
        <w:rPr>
          <w:rFonts w:ascii="ＭＳ 明朝" w:eastAsia="ＭＳ 明朝" w:hAnsi="ＭＳ 明朝" w:cs="ＭＳ 明朝" w:hint="eastAsia"/>
          <w:bCs/>
          <w:color w:val="002060"/>
        </w:rPr>
        <w:t>➢</w:t>
      </w:r>
      <w:r w:rsidR="006F1FCF" w:rsidRPr="00B26C92">
        <w:rPr>
          <w:rFonts w:ascii="BIZ UDゴシック" w:eastAsia="BIZ UDゴシック" w:hint="eastAsia"/>
          <w:bCs/>
          <w:color w:val="002060"/>
        </w:rPr>
        <w:t>意見を表明しづらいこども・若者の意見を聴くための手法や働きかけ</w:t>
      </w:r>
    </w:p>
    <w:p w14:paraId="3885DBBA" w14:textId="747E2A18" w:rsidR="00B26C92" w:rsidRDefault="00B26C92" w:rsidP="006F1FCF">
      <w:pPr>
        <w:ind w:firstLineChars="100" w:firstLine="275"/>
        <w:rPr>
          <w:rFonts w:ascii="BIZ UDゴシック" w:eastAsia="BIZ UDゴシック"/>
          <w:bCs/>
          <w:color w:val="002060"/>
        </w:rPr>
      </w:pPr>
    </w:p>
    <w:p w14:paraId="2721BD8D" w14:textId="23871C13" w:rsidR="00B26C92" w:rsidRPr="00B26C92" w:rsidRDefault="00B26C92" w:rsidP="006F1FCF">
      <w:pPr>
        <w:ind w:firstLineChars="100" w:firstLine="275"/>
        <w:rPr>
          <w:rFonts w:ascii="BIZ UDゴシック" w:eastAsia="BIZ UDゴシック"/>
          <w:bCs/>
          <w:color w:val="002060"/>
        </w:rPr>
      </w:pPr>
      <w:r>
        <w:rPr>
          <w:noProof/>
        </w:rPr>
        <mc:AlternateContent>
          <mc:Choice Requires="wpg">
            <w:drawing>
              <wp:anchor distT="0" distB="0" distL="114300" distR="114300" simplePos="0" relativeHeight="252749824" behindDoc="0" locked="0" layoutInCell="1" allowOverlap="1" wp14:anchorId="71FF2A0E" wp14:editId="0D1C8855">
                <wp:simplePos x="0" y="0"/>
                <wp:positionH relativeFrom="column">
                  <wp:posOffset>-3810</wp:posOffset>
                </wp:positionH>
                <wp:positionV relativeFrom="paragraph">
                  <wp:posOffset>195043</wp:posOffset>
                </wp:positionV>
                <wp:extent cx="6372225" cy="598805"/>
                <wp:effectExtent l="0" t="0" r="0" b="0"/>
                <wp:wrapNone/>
                <wp:docPr id="2048507634" name="グループ化 2048507634"/>
                <wp:cNvGraphicFramePr/>
                <a:graphic xmlns:a="http://schemas.openxmlformats.org/drawingml/2006/main">
                  <a:graphicData uri="http://schemas.microsoft.com/office/word/2010/wordprocessingGroup">
                    <wpg:wgp>
                      <wpg:cNvGrpSpPr/>
                      <wpg:grpSpPr>
                        <a:xfrm>
                          <a:off x="0" y="0"/>
                          <a:ext cx="6372225" cy="598805"/>
                          <a:chOff x="0" y="10510"/>
                          <a:chExt cx="6372520" cy="598805"/>
                        </a:xfrm>
                      </wpg:grpSpPr>
                      <wps:wsp>
                        <wps:cNvPr id="2048507635" name="四角形: 角を丸くする 2048507635"/>
                        <wps:cNvSpPr/>
                        <wps:spPr>
                          <a:xfrm>
                            <a:off x="0" y="21020"/>
                            <a:ext cx="6189980" cy="325755"/>
                          </a:xfrm>
                          <a:prstGeom prst="roundRect">
                            <a:avLst>
                              <a:gd name="adj" fmla="val 50000"/>
                            </a:avLst>
                          </a:prstGeom>
                          <a:solidFill>
                            <a:srgbClr val="00B0F0">
                              <a:alpha val="5098"/>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8507636" name="テキスト ボックス 2048507636"/>
                        <wps:cNvSpPr txBox="1"/>
                        <wps:spPr>
                          <a:xfrm>
                            <a:off x="21020" y="10510"/>
                            <a:ext cx="6351500" cy="598805"/>
                          </a:xfrm>
                          <a:prstGeom prst="rect">
                            <a:avLst/>
                          </a:prstGeom>
                          <a:noFill/>
                          <a:ln w="6350">
                            <a:noFill/>
                          </a:ln>
                        </wps:spPr>
                        <wps:txbx>
                          <w:txbxContent>
                            <w:p w14:paraId="6E6F36B2" w14:textId="24056D7F" w:rsidR="00B26C92" w:rsidRPr="004443B6" w:rsidRDefault="00B26C92" w:rsidP="00B26C92">
                              <w:pPr>
                                <w:rPr>
                                  <w:rFonts w:ascii="游ゴシック" w:eastAsia="游ゴシック" w:hAnsi="游ゴシック"/>
                                  <w:color w:val="00863D"/>
                                </w:rPr>
                              </w:pPr>
                              <w:r w:rsidRPr="00B26C92">
                                <w:rPr>
                                  <w:rFonts w:ascii="游ゴシック" w:eastAsia="游ゴシック" w:hAnsi="游ゴシック" w:hint="eastAsia"/>
                                  <w:color w:val="002060"/>
                                  <w:spacing w:val="-20"/>
                                  <w:sz w:val="21"/>
                                  <w:szCs w:val="21"/>
                                </w:rPr>
                                <w:t>重点施策(</w:t>
                              </w:r>
                              <w:r>
                                <w:rPr>
                                  <w:rFonts w:ascii="游ゴシック" w:eastAsia="游ゴシック" w:hAnsi="游ゴシック"/>
                                  <w:color w:val="002060"/>
                                  <w:spacing w:val="-20"/>
                                  <w:sz w:val="21"/>
                                  <w:szCs w:val="21"/>
                                </w:rPr>
                                <w:t xml:space="preserve">２) </w:t>
                              </w:r>
                              <w:r w:rsidRPr="00B26C92">
                                <w:rPr>
                                  <w:rFonts w:ascii="BIZ UDゴシック" w:eastAsia="BIZ UDゴシック" w:hAnsi="BIZ UDゴシック"/>
                                  <w:color w:val="002060"/>
                                  <w:spacing w:val="-24"/>
                                  <w:sz w:val="30"/>
                                  <w:szCs w:val="30"/>
                                </w:rPr>
                                <w:t>こども・若者、子育て当事者に関わる人材の確保・育成・支援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FF2A0E" id="グループ化 2048507634" o:spid="_x0000_s1202" style="position:absolute;left:0;text-align:left;margin-left:-.3pt;margin-top:15.35pt;width:501.75pt;height:47.15pt;z-index:252749824;mso-width-relative:margin;mso-height-relative:margin" coordorigin=",105" coordsize="63725,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">
                <v:roundrect id="四角形: 角を丸くする 2048507635" o:spid="_x0000_s1203" style="position:absolute;top:210;width:61899;height:325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" fillcolor="#00b0f0" stroked="f" strokeweight="1pt">
                  <v:fill opacity="3341f"/>
                  <v:stroke joinstyle="miter"/>
                </v:roundrect>
                <v:shape id="テキスト ボックス 2048507636" o:spid="_x0000_s1204" type="#_x0000_t202" style="position:absolute;left:210;top:105;width:63515;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" filled="f" stroked="f" strokeweight=".5pt">
                  <v:textbox>
                    <w:txbxContent>
                      <w:p w14:paraId="6E6F36B2" w14:textId="24056D7F" w:rsidR="00B26C92" w:rsidRPr="004443B6" w:rsidRDefault="00B26C92" w:rsidP="00B26C92">
                        <w:pPr>
                          <w:rPr>
                            <w:rFonts w:ascii="游ゴシック" w:eastAsia="游ゴシック" w:hAnsi="游ゴシック" w:hint="eastAsia"/>
                            <w:color w:val="00863D"/>
                          </w:rPr>
                        </w:pPr>
                        <w:r w:rsidRPr="00B26C92">
                          <w:rPr>
                            <w:rFonts w:ascii="游ゴシック" w:eastAsia="游ゴシック" w:hAnsi="游ゴシック" w:hint="eastAsia"/>
                            <w:color w:val="002060"/>
                            <w:spacing w:val="-20"/>
                            <w:sz w:val="21"/>
                            <w:szCs w:val="21"/>
                          </w:rPr>
                          <w:t>重点施策(</w:t>
                        </w:r>
                        <w:r>
                          <w:rPr>
                            <w:rFonts w:ascii="游ゴシック" w:eastAsia="游ゴシック" w:hAnsi="游ゴシック"/>
                            <w:color w:val="002060"/>
                            <w:spacing w:val="-20"/>
                            <w:sz w:val="21"/>
                            <w:szCs w:val="21"/>
                          </w:rPr>
                          <w:t xml:space="preserve">２) </w:t>
                        </w:r>
                        <w:r w:rsidRPr="00B26C92">
                          <w:rPr>
                            <w:rFonts w:ascii="BIZ UDゴシック" w:eastAsia="BIZ UDゴシック" w:hAnsi="BIZ UDゴシック"/>
                            <w:color w:val="002060"/>
                            <w:spacing w:val="-24"/>
                            <w:sz w:val="30"/>
                            <w:szCs w:val="30"/>
                          </w:rPr>
                          <w:t>こども・若者、子育て当事者に関わる人材の確保・育成・支援</w:t>
                        </w:r>
                      </w:p>
                    </w:txbxContent>
                  </v:textbox>
                </v:shape>
              </v:group>
            </w:pict>
          </mc:Fallback>
        </mc:AlternateContent>
      </w:r>
    </w:p>
    <w:p w14:paraId="1E36D96C" w14:textId="4B5F5685" w:rsidR="009B638C" w:rsidRDefault="009B638C" w:rsidP="009B638C">
      <w:pPr>
        <w:spacing w:line="240" w:lineRule="exact"/>
        <w:ind w:firstLineChars="100" w:firstLine="275"/>
        <w:rPr>
          <w:rFonts w:ascii="BIZ UDゴシック" w:eastAsia="BIZ UDゴシック"/>
          <w:bCs/>
        </w:rPr>
      </w:pPr>
    </w:p>
    <w:p w14:paraId="629AF9D4" w14:textId="4055B916" w:rsidR="00B26C92" w:rsidRDefault="00B26C92" w:rsidP="00B26C92">
      <w:pPr>
        <w:spacing w:line="240" w:lineRule="exact"/>
        <w:ind w:firstLineChars="100" w:firstLine="275"/>
        <w:rPr>
          <w:bdr w:val="single" w:sz="4" w:space="0" w:color="auto"/>
        </w:rPr>
      </w:pPr>
    </w:p>
    <w:p w14:paraId="17C73DA1" w14:textId="77777777" w:rsidR="00F837AE" w:rsidRPr="00E00DD3" w:rsidRDefault="00F837AE" w:rsidP="00F837AE">
      <w:pPr>
        <w:pStyle w:val="3"/>
        <w:rPr>
          <w:color w:val="000099"/>
          <w:sz w:val="24"/>
          <w:szCs w:val="22"/>
        </w:rPr>
      </w:pPr>
      <w:r w:rsidRPr="00E00DD3">
        <w:rPr>
          <w:rFonts w:hint="eastAsia"/>
          <w:color w:val="000099"/>
          <w:sz w:val="24"/>
          <w:szCs w:val="22"/>
        </w:rPr>
        <w:t>【施策の方向】</w:t>
      </w:r>
    </w:p>
    <w:p w14:paraId="4B120F10" w14:textId="25E036E5" w:rsidR="00945230" w:rsidRPr="00B26C92" w:rsidRDefault="00945230" w:rsidP="00B26C92">
      <w:pPr>
        <w:spacing w:line="360" w:lineRule="exact"/>
        <w:ind w:leftChars="103" w:left="284" w:rightChars="51" w:right="140" w:firstLineChars="100" w:firstLine="255"/>
        <w:rPr>
          <w:rFonts w:ascii="游ゴシック" w:eastAsia="游ゴシック" w:hAnsi="游ゴシック"/>
          <w:spacing w:val="-10"/>
        </w:rPr>
      </w:pPr>
      <w:r w:rsidRPr="00B26C92">
        <w:rPr>
          <w:rFonts w:ascii="游ゴシック" w:eastAsia="游ゴシック" w:hAnsi="游ゴシック" w:hint="eastAsia"/>
          <w:spacing w:val="-10"/>
        </w:rPr>
        <w:t>幼児教育や保育に携わる者、教職員、スクールカウンセラー、青少年教育施設の職員、障がい児支援に携わる者、民生委員・児童委員、保護司</w:t>
      </w:r>
      <w:r w:rsidR="00DF3974" w:rsidRPr="00B26C92">
        <w:rPr>
          <w:rFonts w:ascii="游ゴシック" w:eastAsia="游ゴシック" w:hAnsi="游ゴシック" w:hint="eastAsia"/>
          <w:spacing w:val="-10"/>
        </w:rPr>
        <w:t>、青少年指導員、青少年相談員</w:t>
      </w:r>
      <w:r w:rsidRPr="00B26C92">
        <w:rPr>
          <w:rFonts w:ascii="游ゴシック" w:eastAsia="游ゴシック" w:hAnsi="游ゴシック" w:hint="eastAsia"/>
          <w:spacing w:val="-10"/>
        </w:rPr>
        <w:t>など、こども・若者の健やかな育ちや困難に対する支援に携わる担い手の確保、育成、専門性の向上を図り、担い手自身が喜びを感じながら仕事におけるキャリアが形成できる環境づくりを進めます。</w:t>
      </w:r>
    </w:p>
    <w:p w14:paraId="04EB2F3F" w14:textId="54CF6F9E" w:rsidR="008A0D66" w:rsidRPr="00B26C92" w:rsidRDefault="008A0D66" w:rsidP="00B26C92">
      <w:pPr>
        <w:widowControl/>
        <w:spacing w:line="360" w:lineRule="exact"/>
        <w:ind w:leftChars="103" w:left="284" w:rightChars="51" w:right="140" w:firstLineChars="100" w:firstLine="255"/>
        <w:jc w:val="left"/>
        <w:rPr>
          <w:rFonts w:ascii="游ゴシック" w:eastAsia="游ゴシック" w:hAnsi="游ゴシック"/>
          <w:spacing w:val="-10"/>
          <w:szCs w:val="21"/>
        </w:rPr>
      </w:pPr>
      <w:r w:rsidRPr="00B26C92">
        <w:rPr>
          <w:rFonts w:ascii="游ゴシック" w:eastAsia="游ゴシック" w:hAnsi="游ゴシック" w:hint="eastAsia"/>
          <w:spacing w:val="-10"/>
          <w:szCs w:val="21"/>
        </w:rPr>
        <w:t>また、地域における身近な大人や若者のボランティア</w:t>
      </w:r>
      <w:r w:rsidR="009E489F" w:rsidRPr="00B26C92">
        <w:rPr>
          <w:rFonts w:ascii="游ゴシック" w:eastAsia="游ゴシック" w:hAnsi="游ゴシック" w:hint="eastAsia"/>
          <w:spacing w:val="-10"/>
          <w:szCs w:val="21"/>
        </w:rPr>
        <w:t>な</w:t>
      </w:r>
      <w:r w:rsidRPr="00B26C92">
        <w:rPr>
          <w:rFonts w:ascii="游ゴシック" w:eastAsia="游ゴシック" w:hAnsi="游ゴシック" w:hint="eastAsia"/>
          <w:spacing w:val="-10"/>
          <w:szCs w:val="21"/>
        </w:rPr>
        <w:t>ど、多様な人材</w:t>
      </w:r>
      <w:r w:rsidR="005003AE" w:rsidRPr="00B26C92">
        <w:rPr>
          <w:rFonts w:ascii="游ゴシック" w:eastAsia="游ゴシック" w:hAnsi="游ゴシック" w:hint="eastAsia"/>
          <w:spacing w:val="-10"/>
          <w:szCs w:val="21"/>
        </w:rPr>
        <w:t>の</w:t>
      </w:r>
      <w:r w:rsidRPr="00B26C92">
        <w:rPr>
          <w:rFonts w:ascii="游ゴシック" w:eastAsia="游ゴシック" w:hAnsi="游ゴシック" w:hint="eastAsia"/>
          <w:spacing w:val="-10"/>
          <w:szCs w:val="21"/>
        </w:rPr>
        <w:t>確保・育成</w:t>
      </w:r>
      <w:r w:rsidR="005003AE" w:rsidRPr="00B26C92">
        <w:rPr>
          <w:rFonts w:ascii="游ゴシック" w:eastAsia="游ゴシック" w:hAnsi="游ゴシック" w:hint="eastAsia"/>
          <w:spacing w:val="-10"/>
          <w:szCs w:val="21"/>
        </w:rPr>
        <w:t>を始め、子育て支援関係団体等との</w:t>
      </w:r>
      <w:r w:rsidRPr="00B26C92">
        <w:rPr>
          <w:rFonts w:ascii="游ゴシック" w:eastAsia="游ゴシック" w:hAnsi="游ゴシック" w:hint="eastAsia"/>
          <w:spacing w:val="-10"/>
          <w:szCs w:val="21"/>
        </w:rPr>
        <w:t>連携強化を図</w:t>
      </w:r>
      <w:r w:rsidR="005003AE" w:rsidRPr="00B26C92">
        <w:rPr>
          <w:rFonts w:ascii="游ゴシック" w:eastAsia="游ゴシック" w:hAnsi="游ゴシック" w:hint="eastAsia"/>
          <w:spacing w:val="-10"/>
          <w:szCs w:val="21"/>
        </w:rPr>
        <w:t>ります</w:t>
      </w:r>
      <w:r w:rsidRPr="00B26C92">
        <w:rPr>
          <w:rFonts w:ascii="游ゴシック" w:eastAsia="游ゴシック" w:hAnsi="游ゴシック" w:hint="eastAsia"/>
          <w:spacing w:val="-10"/>
          <w:szCs w:val="21"/>
        </w:rPr>
        <w:t>。</w:t>
      </w:r>
    </w:p>
    <w:p w14:paraId="0ED8B414" w14:textId="77777777" w:rsidR="00945230" w:rsidRPr="00217F2D" w:rsidRDefault="00945230" w:rsidP="009B638C">
      <w:pPr>
        <w:spacing w:line="240" w:lineRule="exact"/>
        <w:ind w:firstLineChars="100" w:firstLine="275"/>
        <w:rPr>
          <w:color w:val="FF0000"/>
        </w:rPr>
      </w:pPr>
    </w:p>
    <w:p w14:paraId="2A811FE2" w14:textId="77777777" w:rsidR="00945230" w:rsidRPr="00E00DD3" w:rsidRDefault="00945230" w:rsidP="00945230">
      <w:pPr>
        <w:pStyle w:val="3"/>
        <w:rPr>
          <w:color w:val="000099"/>
          <w:sz w:val="24"/>
          <w:szCs w:val="22"/>
        </w:rPr>
      </w:pPr>
      <w:r w:rsidRPr="00E00DD3">
        <w:rPr>
          <w:rFonts w:hint="eastAsia"/>
          <w:color w:val="000099"/>
          <w:sz w:val="24"/>
          <w:szCs w:val="22"/>
        </w:rPr>
        <w:t>【個別施策】</w:t>
      </w:r>
    </w:p>
    <w:p w14:paraId="3E4A24B7" w14:textId="02250846" w:rsidR="00945230" w:rsidRPr="00E00DD3" w:rsidRDefault="00945230" w:rsidP="00E00DD3">
      <w:pPr>
        <w:pStyle w:val="4"/>
        <w:numPr>
          <w:ilvl w:val="0"/>
          <w:numId w:val="13"/>
        </w:numPr>
        <w:spacing w:line="360" w:lineRule="exact"/>
        <w:rPr>
          <w:rFonts w:ascii="游ゴシック" w:eastAsia="游ゴシック" w:hAnsi="游ゴシック"/>
        </w:rPr>
      </w:pPr>
      <w:r w:rsidRPr="00E00DD3">
        <w:rPr>
          <w:rFonts w:ascii="游ゴシック" w:eastAsia="游ゴシック" w:hAnsi="游ゴシック" w:hint="eastAsia"/>
        </w:rPr>
        <w:t>こども・若者、子育て支援に携わる担い手の確保・育成・専門性の向上</w:t>
      </w:r>
    </w:p>
    <w:p w14:paraId="5ACAC8CD" w14:textId="3086506B" w:rsidR="00E55E8C" w:rsidRPr="00217F2D" w:rsidRDefault="00E55E8C" w:rsidP="009B638C">
      <w:pPr>
        <w:spacing w:line="240" w:lineRule="exact"/>
      </w:pPr>
    </w:p>
    <w:p w14:paraId="433B4AFB" w14:textId="2E04A69A" w:rsidR="00E55E8C" w:rsidRPr="00E00DD3" w:rsidRDefault="00E55E8C" w:rsidP="00E55E8C">
      <w:pPr>
        <w:pStyle w:val="3"/>
        <w:rPr>
          <w:color w:val="000099"/>
          <w:sz w:val="22"/>
          <w:szCs w:val="21"/>
        </w:rPr>
      </w:pPr>
      <w:r w:rsidRPr="00E00DD3">
        <w:rPr>
          <w:rFonts w:hint="eastAsia"/>
          <w:color w:val="000099"/>
          <w:sz w:val="24"/>
          <w:szCs w:val="22"/>
        </w:rPr>
        <w:t>【具体的な取組】</w:t>
      </w:r>
    </w:p>
    <w:p w14:paraId="1E005A8D" w14:textId="158D10A3" w:rsidR="006F1FCF" w:rsidRPr="00B26C92" w:rsidRDefault="00B26C92" w:rsidP="006F1FCF">
      <w:pPr>
        <w:ind w:firstLineChars="100" w:firstLine="275"/>
        <w:rPr>
          <w:rFonts w:ascii="BIZ UDゴシック" w:eastAsia="BIZ UDゴシック"/>
          <w:bCs/>
          <w:color w:val="002060"/>
        </w:rPr>
      </w:pPr>
      <w:r w:rsidRPr="00B26C92">
        <w:rPr>
          <w:rFonts w:ascii="ＭＳ 明朝" w:eastAsia="ＭＳ 明朝" w:hAnsi="ＭＳ 明朝" w:cs="ＭＳ 明朝" w:hint="eastAsia"/>
          <w:bCs/>
          <w:color w:val="002060"/>
        </w:rPr>
        <w:t>➢</w:t>
      </w:r>
      <w:r w:rsidR="006F1FCF" w:rsidRPr="00B26C92">
        <w:rPr>
          <w:rFonts w:ascii="BIZ UDゴシック" w:eastAsia="BIZ UDゴシック" w:hint="eastAsia"/>
          <w:bCs/>
          <w:color w:val="002060"/>
        </w:rPr>
        <w:t>幼児教育・保育人材の確保、定着、離職防止のための取組</w:t>
      </w:r>
    </w:p>
    <w:p w14:paraId="7CDCA59D" w14:textId="0619598C" w:rsidR="006F1FCF" w:rsidRPr="00B26C92" w:rsidRDefault="00B26C92" w:rsidP="006F1FCF">
      <w:pPr>
        <w:ind w:firstLineChars="100" w:firstLine="275"/>
        <w:rPr>
          <w:rFonts w:ascii="BIZ UDゴシック" w:eastAsia="BIZ UDゴシック"/>
          <w:bCs/>
          <w:color w:val="002060"/>
        </w:rPr>
      </w:pPr>
      <w:r w:rsidRPr="00B26C92">
        <w:rPr>
          <w:rFonts w:ascii="ＭＳ 明朝" w:eastAsia="ＭＳ 明朝" w:hAnsi="ＭＳ 明朝" w:cs="ＭＳ 明朝" w:hint="eastAsia"/>
          <w:bCs/>
          <w:color w:val="002060"/>
        </w:rPr>
        <w:t>➢</w:t>
      </w:r>
      <w:r w:rsidR="006F1FCF" w:rsidRPr="00B26C92">
        <w:rPr>
          <w:rFonts w:ascii="BIZ UDゴシック" w:eastAsia="BIZ UDゴシック" w:hint="eastAsia"/>
          <w:bCs/>
          <w:color w:val="002060"/>
        </w:rPr>
        <w:t>民間保育所、地域型保育施設の運営支援</w:t>
      </w:r>
    </w:p>
    <w:p w14:paraId="59C3E940" w14:textId="1B32C76D" w:rsidR="006F1FCF" w:rsidRPr="00B26C92" w:rsidRDefault="00B26C92" w:rsidP="006F1FCF">
      <w:pPr>
        <w:ind w:firstLineChars="100" w:firstLine="275"/>
        <w:rPr>
          <w:rFonts w:ascii="BIZ UDゴシック" w:eastAsia="BIZ UDゴシック"/>
          <w:bCs/>
          <w:color w:val="002060"/>
        </w:rPr>
      </w:pPr>
      <w:r w:rsidRPr="00B26C92">
        <w:rPr>
          <w:rFonts w:ascii="ＭＳ 明朝" w:eastAsia="ＭＳ 明朝" w:hAnsi="ＭＳ 明朝" w:cs="ＭＳ 明朝" w:hint="eastAsia"/>
          <w:bCs/>
          <w:color w:val="002060"/>
        </w:rPr>
        <w:t>➢</w:t>
      </w:r>
      <w:r w:rsidR="006F1FCF" w:rsidRPr="00B26C92">
        <w:rPr>
          <w:rFonts w:ascii="BIZ UDゴシック" w:eastAsia="BIZ UDゴシック" w:hint="eastAsia"/>
          <w:bCs/>
          <w:color w:val="002060"/>
        </w:rPr>
        <w:t>関係機関に対</w:t>
      </w:r>
      <w:r w:rsidR="00F8177B" w:rsidRPr="00B26C92">
        <w:rPr>
          <w:rFonts w:ascii="BIZ UDゴシック" w:eastAsia="BIZ UDゴシック" w:hint="eastAsia"/>
          <w:bCs/>
          <w:color w:val="002060"/>
        </w:rPr>
        <w:t>する</w:t>
      </w:r>
      <w:r w:rsidR="006F1FCF" w:rsidRPr="00B26C92">
        <w:rPr>
          <w:rFonts w:ascii="BIZ UDゴシック" w:eastAsia="BIZ UDゴシック" w:hint="eastAsia"/>
          <w:bCs/>
          <w:color w:val="002060"/>
        </w:rPr>
        <w:t>こどもの発達や特性に係る相談や講座</w:t>
      </w:r>
      <w:r w:rsidR="00F8177B" w:rsidRPr="00B26C92">
        <w:rPr>
          <w:rFonts w:ascii="BIZ UDゴシック" w:eastAsia="BIZ UDゴシック" w:hint="eastAsia"/>
          <w:bCs/>
          <w:color w:val="002060"/>
        </w:rPr>
        <w:t>の</w:t>
      </w:r>
      <w:r w:rsidR="006F1FCF" w:rsidRPr="00B26C92">
        <w:rPr>
          <w:rFonts w:ascii="BIZ UDゴシック" w:eastAsia="BIZ UDゴシック" w:hint="eastAsia"/>
          <w:bCs/>
          <w:color w:val="002060"/>
        </w:rPr>
        <w:t>実施</w:t>
      </w:r>
    </w:p>
    <w:p w14:paraId="06B60668" w14:textId="012C4A80" w:rsidR="006F1FCF" w:rsidRPr="00B26C92" w:rsidRDefault="00B26C92" w:rsidP="006F1FCF">
      <w:pPr>
        <w:ind w:firstLineChars="100" w:firstLine="275"/>
        <w:rPr>
          <w:rFonts w:ascii="BIZ UDゴシック" w:eastAsia="BIZ UDゴシック"/>
          <w:bCs/>
          <w:color w:val="002060"/>
        </w:rPr>
      </w:pPr>
      <w:r w:rsidRPr="00B26C92">
        <w:rPr>
          <w:rFonts w:ascii="ＭＳ 明朝" w:eastAsia="ＭＳ 明朝" w:hAnsi="ＭＳ 明朝" w:cs="ＭＳ 明朝" w:hint="eastAsia"/>
          <w:bCs/>
          <w:color w:val="002060"/>
        </w:rPr>
        <w:t>➢</w:t>
      </w:r>
      <w:r w:rsidR="006F1FCF" w:rsidRPr="00B26C92">
        <w:rPr>
          <w:rFonts w:ascii="BIZ UDゴシック" w:eastAsia="BIZ UDゴシック" w:hint="eastAsia"/>
          <w:bCs/>
          <w:color w:val="002060"/>
        </w:rPr>
        <w:t>民生委員・児童委員の研修実施</w:t>
      </w:r>
    </w:p>
    <w:p w14:paraId="31F95267" w14:textId="2664B97A" w:rsidR="00C23D18" w:rsidRPr="00B26C92" w:rsidRDefault="00B26C92" w:rsidP="006F1FCF">
      <w:pPr>
        <w:ind w:firstLineChars="100" w:firstLine="275"/>
        <w:rPr>
          <w:rFonts w:ascii="BIZ UDゴシック" w:eastAsia="BIZ UDゴシック"/>
          <w:bCs/>
          <w:color w:val="002060"/>
        </w:rPr>
      </w:pPr>
      <w:r w:rsidRPr="00B26C92">
        <w:rPr>
          <w:rFonts w:ascii="ＭＳ 明朝" w:eastAsia="ＭＳ 明朝" w:hAnsi="ＭＳ 明朝" w:cs="ＭＳ 明朝" w:hint="eastAsia"/>
          <w:bCs/>
          <w:color w:val="002060"/>
        </w:rPr>
        <w:t>➢</w:t>
      </w:r>
      <w:r w:rsidR="00FF6772" w:rsidRPr="00B26C92">
        <w:rPr>
          <w:rFonts w:ascii="BIZ UDゴシック" w:eastAsia="BIZ UDゴシック" w:hint="eastAsia"/>
          <w:bCs/>
          <w:color w:val="002060"/>
        </w:rPr>
        <w:t>青少年健全育成関連団体の活動支援</w:t>
      </w:r>
    </w:p>
    <w:p w14:paraId="35CD75FC" w14:textId="609745FC" w:rsidR="00C23D18" w:rsidRPr="00B26C92" w:rsidRDefault="00B26C92" w:rsidP="006F1FCF">
      <w:pPr>
        <w:ind w:firstLineChars="100" w:firstLine="275"/>
        <w:rPr>
          <w:rFonts w:ascii="BIZ UDゴシック" w:eastAsia="BIZ UDゴシック"/>
          <w:bCs/>
          <w:color w:val="002060"/>
        </w:rPr>
      </w:pPr>
      <w:r w:rsidRPr="00B26C92">
        <w:rPr>
          <w:rFonts w:ascii="ＭＳ 明朝" w:eastAsia="ＭＳ 明朝" w:hAnsi="ＭＳ 明朝" w:cs="ＭＳ 明朝" w:hint="eastAsia"/>
          <w:bCs/>
          <w:color w:val="002060"/>
        </w:rPr>
        <w:t>➢</w:t>
      </w:r>
      <w:r w:rsidR="00C23D18" w:rsidRPr="00B26C92">
        <w:rPr>
          <w:rFonts w:ascii="BIZ UDゴシック" w:eastAsia="BIZ UDゴシック" w:hint="eastAsia"/>
          <w:bCs/>
          <w:color w:val="002060"/>
        </w:rPr>
        <w:t>教職員の健康保持・増進</w:t>
      </w:r>
      <w:r w:rsidR="00E55E8C" w:rsidRPr="00B26C92">
        <w:rPr>
          <w:rFonts w:ascii="BIZ UDゴシック" w:eastAsia="BIZ UDゴシック" w:hint="eastAsia"/>
          <w:bCs/>
          <w:color w:val="002060"/>
        </w:rPr>
        <w:t xml:space="preserve">　など</w:t>
      </w:r>
    </w:p>
    <w:p w14:paraId="7B9FFF56" w14:textId="22899913" w:rsidR="00B26C92" w:rsidRDefault="00B26C92" w:rsidP="00D34877">
      <w:pPr>
        <w:pStyle w:val="2"/>
        <w:spacing w:after="83"/>
        <w:rPr>
          <w:bdr w:val="single" w:sz="4" w:space="0" w:color="auto"/>
        </w:rPr>
      </w:pPr>
      <w:r>
        <w:rPr>
          <w:noProof/>
        </w:rPr>
        <w:lastRenderedPageBreak/>
        <mc:AlternateContent>
          <mc:Choice Requires="wpg">
            <w:drawing>
              <wp:anchor distT="0" distB="0" distL="114300" distR="114300" simplePos="0" relativeHeight="252751872" behindDoc="0" locked="0" layoutInCell="1" allowOverlap="1" wp14:anchorId="13C22C05" wp14:editId="1AA6CB9F">
                <wp:simplePos x="0" y="0"/>
                <wp:positionH relativeFrom="column">
                  <wp:posOffset>-3653</wp:posOffset>
                </wp:positionH>
                <wp:positionV relativeFrom="paragraph">
                  <wp:posOffset>-3653</wp:posOffset>
                </wp:positionV>
                <wp:extent cx="6429081" cy="598805"/>
                <wp:effectExtent l="0" t="0" r="0" b="0"/>
                <wp:wrapNone/>
                <wp:docPr id="2048507637" name="グループ化 2048507637"/>
                <wp:cNvGraphicFramePr/>
                <a:graphic xmlns:a="http://schemas.openxmlformats.org/drawingml/2006/main">
                  <a:graphicData uri="http://schemas.microsoft.com/office/word/2010/wordprocessingGroup">
                    <wpg:wgp>
                      <wpg:cNvGrpSpPr/>
                      <wpg:grpSpPr>
                        <a:xfrm>
                          <a:off x="0" y="0"/>
                          <a:ext cx="6429081" cy="598805"/>
                          <a:chOff x="0" y="10510"/>
                          <a:chExt cx="6429081" cy="598805"/>
                        </a:xfrm>
                      </wpg:grpSpPr>
                      <wps:wsp>
                        <wps:cNvPr id="2048507638" name="四角形: 角を丸くする 2048507638"/>
                        <wps:cNvSpPr/>
                        <wps:spPr>
                          <a:xfrm>
                            <a:off x="0" y="21020"/>
                            <a:ext cx="6189980" cy="325755"/>
                          </a:xfrm>
                          <a:prstGeom prst="roundRect">
                            <a:avLst>
                              <a:gd name="adj" fmla="val 50000"/>
                            </a:avLst>
                          </a:prstGeom>
                          <a:solidFill>
                            <a:srgbClr val="00B0F0">
                              <a:alpha val="5098"/>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8507639" name="テキスト ボックス 2048507639"/>
                        <wps:cNvSpPr txBox="1"/>
                        <wps:spPr>
                          <a:xfrm>
                            <a:off x="21020" y="10510"/>
                            <a:ext cx="6408061" cy="598805"/>
                          </a:xfrm>
                          <a:prstGeom prst="rect">
                            <a:avLst/>
                          </a:prstGeom>
                          <a:noFill/>
                          <a:ln w="6350">
                            <a:noFill/>
                          </a:ln>
                        </wps:spPr>
                        <wps:txbx>
                          <w:txbxContent>
                            <w:p w14:paraId="09732CC8" w14:textId="399CAA65" w:rsidR="00B26C92" w:rsidRPr="004443B6" w:rsidRDefault="00B26C92" w:rsidP="00B26C92">
                              <w:pPr>
                                <w:rPr>
                                  <w:rFonts w:ascii="游ゴシック" w:eastAsia="游ゴシック" w:hAnsi="游ゴシック"/>
                                  <w:color w:val="00863D"/>
                                </w:rPr>
                              </w:pPr>
                              <w:r w:rsidRPr="00B26C92">
                                <w:rPr>
                                  <w:rFonts w:ascii="游ゴシック" w:eastAsia="游ゴシック" w:hAnsi="游ゴシック" w:hint="eastAsia"/>
                                  <w:color w:val="002060"/>
                                  <w:spacing w:val="-20"/>
                                  <w:sz w:val="21"/>
                                  <w:szCs w:val="21"/>
                                </w:rPr>
                                <w:t>重点施策(</w:t>
                              </w:r>
                              <w:r>
                                <w:rPr>
                                  <w:rFonts w:ascii="游ゴシック" w:eastAsia="游ゴシック" w:hAnsi="游ゴシック"/>
                                  <w:color w:val="002060"/>
                                  <w:spacing w:val="-20"/>
                                  <w:sz w:val="21"/>
                                  <w:szCs w:val="21"/>
                                </w:rPr>
                                <w:t>３</w:t>
                              </w:r>
                              <w:r>
                                <w:rPr>
                                  <w:rFonts w:ascii="游ゴシック" w:eastAsia="游ゴシック" w:hAnsi="游ゴシック" w:hint="eastAsia"/>
                                  <w:color w:val="002060"/>
                                  <w:spacing w:val="-20"/>
                                  <w:sz w:val="21"/>
                                  <w:szCs w:val="21"/>
                                </w:rPr>
                                <w:t>)</w:t>
                              </w:r>
                              <w:r w:rsidRPr="00B26C92">
                                <w:rPr>
                                  <w:rFonts w:ascii="游ゴシック" w:eastAsia="游ゴシック" w:hAnsi="游ゴシック"/>
                                  <w:color w:val="002060"/>
                                  <w:spacing w:val="-20"/>
                                  <w:sz w:val="21"/>
                                  <w:szCs w:val="21"/>
                                </w:rPr>
                                <w:t xml:space="preserve">  </w:t>
                              </w:r>
                              <w:r w:rsidRPr="00B26C92">
                                <w:rPr>
                                  <w:rFonts w:ascii="BIZ UDゴシック" w:eastAsia="BIZ UDゴシック" w:hAnsi="BIZ UDゴシック" w:hint="eastAsia"/>
                                  <w:color w:val="002060"/>
                                  <w:spacing w:val="-20"/>
                                  <w:sz w:val="30"/>
                                  <w:szCs w:val="30"/>
                                </w:rPr>
                                <w:t>こども・若者、子育てに優しい社会づくりのための意識改革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C22C05" id="グループ化 2048507637" o:spid="_x0000_s1205" style="position:absolute;left:0;text-align:left;margin-left:-.3pt;margin-top:-.3pt;width:506.25pt;height:47.15pt;z-index:252751872;mso-width-relative:margin;mso-height-relative:margin" coordorigin=",105" coordsize="64290,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">
                <v:roundrect id="四角形: 角を丸くする 2048507638" o:spid="_x0000_s1206" style="position:absolute;top:210;width:61899;height:325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" fillcolor="#00b0f0" stroked="f" strokeweight="1pt">
                  <v:fill opacity="3341f"/>
                  <v:stroke joinstyle="miter"/>
                </v:roundrect>
                <v:shape id="テキスト ボックス 2048507639" o:spid="_x0000_s1207" type="#_x0000_t202" style="position:absolute;left:210;top:105;width:64080;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" filled="f" stroked="f" strokeweight=".5pt">
                  <v:textbox>
                    <w:txbxContent>
                      <w:p w14:paraId="09732CC8" w14:textId="399CAA65" w:rsidR="00B26C92" w:rsidRPr="004443B6" w:rsidRDefault="00B26C92" w:rsidP="00B26C92">
                        <w:pPr>
                          <w:rPr>
                            <w:rFonts w:ascii="游ゴシック" w:eastAsia="游ゴシック" w:hAnsi="游ゴシック" w:hint="eastAsia"/>
                            <w:color w:val="00863D"/>
                          </w:rPr>
                        </w:pPr>
                        <w:r w:rsidRPr="00B26C92">
                          <w:rPr>
                            <w:rFonts w:ascii="游ゴシック" w:eastAsia="游ゴシック" w:hAnsi="游ゴシック" w:hint="eastAsia"/>
                            <w:color w:val="002060"/>
                            <w:spacing w:val="-20"/>
                            <w:sz w:val="21"/>
                            <w:szCs w:val="21"/>
                          </w:rPr>
                          <w:t>重点施策(</w:t>
                        </w:r>
                        <w:r>
                          <w:rPr>
                            <w:rFonts w:ascii="游ゴシック" w:eastAsia="游ゴシック" w:hAnsi="游ゴシック"/>
                            <w:color w:val="002060"/>
                            <w:spacing w:val="-20"/>
                            <w:sz w:val="21"/>
                            <w:szCs w:val="21"/>
                          </w:rPr>
                          <w:t>３</w:t>
                        </w:r>
                        <w:r>
                          <w:rPr>
                            <w:rFonts w:ascii="游ゴシック" w:eastAsia="游ゴシック" w:hAnsi="游ゴシック" w:hint="eastAsia"/>
                            <w:color w:val="002060"/>
                            <w:spacing w:val="-20"/>
                            <w:sz w:val="21"/>
                            <w:szCs w:val="21"/>
                          </w:rPr>
                          <w:t>)</w:t>
                        </w:r>
                        <w:r w:rsidRPr="00B26C92">
                          <w:rPr>
                            <w:rFonts w:ascii="游ゴシック" w:eastAsia="游ゴシック" w:hAnsi="游ゴシック"/>
                            <w:color w:val="002060"/>
                            <w:spacing w:val="-20"/>
                            <w:sz w:val="21"/>
                            <w:szCs w:val="21"/>
                          </w:rPr>
                          <w:t xml:space="preserve">  </w:t>
                        </w:r>
                        <w:r w:rsidRPr="00B26C92">
                          <w:rPr>
                            <w:rFonts w:ascii="BIZ UDゴシック" w:eastAsia="BIZ UDゴシック" w:hAnsi="BIZ UDゴシック" w:hint="eastAsia"/>
                            <w:color w:val="002060"/>
                            <w:spacing w:val="-20"/>
                            <w:sz w:val="30"/>
                            <w:szCs w:val="30"/>
                          </w:rPr>
                          <w:t>こども・若者、子育てに優しい社会づくりのための意識改革</w:t>
                        </w:r>
                      </w:p>
                    </w:txbxContent>
                  </v:textbox>
                </v:shape>
              </v:group>
            </w:pict>
          </mc:Fallback>
        </mc:AlternateContent>
      </w:r>
    </w:p>
    <w:p w14:paraId="4B522749" w14:textId="1D550AAF" w:rsidR="00F837AE" w:rsidRPr="00F77BA6" w:rsidRDefault="00F837AE" w:rsidP="00D34877">
      <w:pPr>
        <w:pStyle w:val="2"/>
        <w:spacing w:after="83"/>
        <w:rPr>
          <w:spacing w:val="-16"/>
          <w:w w:val="80"/>
          <w:bdr w:val="single" w:sz="4" w:space="0" w:color="auto"/>
        </w:rPr>
      </w:pPr>
    </w:p>
    <w:p w14:paraId="13E2D60C" w14:textId="5AC52F23" w:rsidR="00F837AE" w:rsidRPr="00E00DD3" w:rsidRDefault="00F837AE" w:rsidP="00F837AE">
      <w:pPr>
        <w:pStyle w:val="3"/>
        <w:rPr>
          <w:color w:val="000099"/>
          <w:sz w:val="24"/>
          <w:szCs w:val="22"/>
        </w:rPr>
      </w:pPr>
      <w:r w:rsidRPr="00E00DD3">
        <w:rPr>
          <w:rFonts w:hint="eastAsia"/>
          <w:color w:val="000099"/>
          <w:sz w:val="24"/>
          <w:szCs w:val="22"/>
        </w:rPr>
        <w:t>【施策の方向】</w:t>
      </w:r>
    </w:p>
    <w:p w14:paraId="57F32119" w14:textId="1F9D6D77" w:rsidR="00645DC5" w:rsidRPr="00E00DD3" w:rsidRDefault="00645DC5" w:rsidP="00B26C92">
      <w:pPr>
        <w:spacing w:line="360" w:lineRule="exact"/>
        <w:ind w:leftChars="103" w:left="284" w:rightChars="51" w:right="140" w:firstLineChars="100" w:firstLine="275"/>
        <w:rPr>
          <w:rFonts w:ascii="游ゴシック" w:eastAsia="游ゴシック" w:hAnsi="游ゴシック"/>
        </w:rPr>
      </w:pPr>
      <w:r w:rsidRPr="00E00DD3">
        <w:rPr>
          <w:rFonts w:ascii="游ゴシック" w:eastAsia="游ゴシック" w:hAnsi="游ゴシック" w:hint="eastAsia"/>
        </w:rPr>
        <w:t>地域や企業、個人など、全ての人がこども・若者や子育て当事者を応援する社会となるよう、社会全体の意識改革を図る取組「こどもまんなかアクション」を進めることにより、こども・若者、子育て当事者が気兼ねなく制度やサービスを利用できる環境をつくります。</w:t>
      </w:r>
    </w:p>
    <w:p w14:paraId="6D1A9785" w14:textId="1E07D348" w:rsidR="00945230" w:rsidRPr="00E00DD3" w:rsidRDefault="00945230" w:rsidP="00B26C92">
      <w:pPr>
        <w:spacing w:line="360" w:lineRule="exact"/>
        <w:ind w:leftChars="103" w:left="284" w:rightChars="51" w:right="140" w:firstLineChars="100" w:firstLine="275"/>
        <w:rPr>
          <w:rFonts w:ascii="游ゴシック" w:eastAsia="游ゴシック" w:hAnsi="游ゴシック"/>
        </w:rPr>
      </w:pPr>
      <w:r w:rsidRPr="00E00DD3">
        <w:rPr>
          <w:rFonts w:ascii="游ゴシック" w:eastAsia="游ゴシック" w:hAnsi="游ゴシック" w:hint="eastAsia"/>
        </w:rPr>
        <w:t>妊産婦や乳幼児を連れた家庭への配慮に関する</w:t>
      </w:r>
      <w:r w:rsidR="002A4529" w:rsidRPr="00E00DD3">
        <w:rPr>
          <w:rFonts w:ascii="游ゴシック" w:eastAsia="游ゴシック" w:hAnsi="游ゴシック" w:hint="eastAsia"/>
        </w:rPr>
        <w:t>周囲の方</w:t>
      </w:r>
      <w:r w:rsidRPr="00E00DD3">
        <w:rPr>
          <w:rFonts w:ascii="游ゴシック" w:eastAsia="游ゴシック" w:hAnsi="游ゴシック" w:hint="eastAsia"/>
        </w:rPr>
        <w:t>の理解・協力の促進など、様々な取組を通じてこども</w:t>
      </w:r>
      <w:r w:rsidR="00CB1093" w:rsidRPr="00E00DD3">
        <w:rPr>
          <w:rFonts w:ascii="游ゴシック" w:eastAsia="游ゴシック" w:hAnsi="游ゴシック" w:hint="eastAsia"/>
        </w:rPr>
        <w:t>・若者</w:t>
      </w:r>
      <w:r w:rsidRPr="00E00DD3">
        <w:rPr>
          <w:rFonts w:ascii="游ゴシック" w:eastAsia="游ゴシック" w:hAnsi="游ゴシック" w:hint="eastAsia"/>
        </w:rPr>
        <w:t>や子育て当事者を社会全体で支える気運を醸成していきます。</w:t>
      </w:r>
    </w:p>
    <w:p w14:paraId="1D374062" w14:textId="2AB9CD81" w:rsidR="00B057B8" w:rsidRPr="00F77BA6" w:rsidRDefault="00B057B8" w:rsidP="00F837AE"/>
    <w:p w14:paraId="293383F8" w14:textId="662C754F" w:rsidR="00F837AE" w:rsidRPr="00E00DD3" w:rsidRDefault="00F837AE" w:rsidP="00F837AE">
      <w:pPr>
        <w:pStyle w:val="3"/>
        <w:rPr>
          <w:color w:val="000099"/>
          <w:sz w:val="24"/>
          <w:szCs w:val="22"/>
        </w:rPr>
      </w:pPr>
      <w:r w:rsidRPr="00E00DD3">
        <w:rPr>
          <w:rFonts w:hint="eastAsia"/>
          <w:color w:val="000099"/>
          <w:sz w:val="24"/>
          <w:szCs w:val="22"/>
        </w:rPr>
        <w:t>【個別施策】</w:t>
      </w:r>
    </w:p>
    <w:p w14:paraId="387BD42B" w14:textId="7AE6A98C" w:rsidR="00F837AE" w:rsidRPr="00E00DD3" w:rsidRDefault="00827062" w:rsidP="00B26C92">
      <w:pPr>
        <w:pStyle w:val="4"/>
        <w:spacing w:line="360" w:lineRule="exact"/>
        <w:ind w:firstLineChars="100" w:firstLine="275"/>
        <w:rPr>
          <w:rFonts w:ascii="游ゴシック" w:eastAsia="游ゴシック" w:hAnsi="游ゴシック"/>
        </w:rPr>
      </w:pPr>
      <w:r w:rsidRPr="00E00DD3">
        <w:rPr>
          <w:rFonts w:ascii="游ゴシック" w:eastAsia="游ゴシック" w:hAnsi="游ゴシック" w:hint="eastAsia"/>
        </w:rPr>
        <w:t>①</w:t>
      </w:r>
      <w:r w:rsidR="00591F26" w:rsidRPr="00E00DD3">
        <w:rPr>
          <w:rFonts w:ascii="游ゴシック" w:eastAsia="游ゴシック" w:hAnsi="游ゴシック" w:hint="eastAsia"/>
        </w:rPr>
        <w:t>こども・若者、子育てに</w:t>
      </w:r>
      <w:r w:rsidR="00DA512F" w:rsidRPr="00E00DD3">
        <w:rPr>
          <w:rFonts w:ascii="游ゴシック" w:eastAsia="游ゴシック" w:hAnsi="游ゴシック" w:hint="eastAsia"/>
        </w:rPr>
        <w:t>優しい</w:t>
      </w:r>
      <w:r w:rsidR="00591F26" w:rsidRPr="00E00DD3">
        <w:rPr>
          <w:rFonts w:ascii="游ゴシック" w:eastAsia="游ゴシック" w:hAnsi="游ゴシック" w:hint="eastAsia"/>
        </w:rPr>
        <w:t>社会づくりのための意識改革</w:t>
      </w:r>
    </w:p>
    <w:p w14:paraId="25B9E9FA" w14:textId="6851F56F" w:rsidR="00E55E8C" w:rsidRDefault="00E55E8C" w:rsidP="00E55E8C"/>
    <w:p w14:paraId="44191F4B" w14:textId="13FED3A1" w:rsidR="00E55E8C" w:rsidRPr="00E00DD3" w:rsidRDefault="00E55E8C" w:rsidP="00E55E8C">
      <w:pPr>
        <w:pStyle w:val="3"/>
        <w:rPr>
          <w:color w:val="000099"/>
          <w:sz w:val="24"/>
          <w:szCs w:val="22"/>
        </w:rPr>
      </w:pPr>
      <w:r w:rsidRPr="00E00DD3">
        <w:rPr>
          <w:rFonts w:hint="eastAsia"/>
          <w:color w:val="000099"/>
          <w:sz w:val="24"/>
          <w:szCs w:val="22"/>
        </w:rPr>
        <w:t>【具体的な取組】</w:t>
      </w:r>
    </w:p>
    <w:p w14:paraId="398E0CBF" w14:textId="35859F2A" w:rsidR="00C23D18" w:rsidRPr="00B26C92" w:rsidRDefault="00B26C92" w:rsidP="00C23D18">
      <w:pPr>
        <w:ind w:firstLineChars="100" w:firstLine="275"/>
        <w:rPr>
          <w:rFonts w:ascii="BIZ UDゴシック" w:eastAsia="BIZ UDゴシック"/>
          <w:bCs/>
          <w:color w:val="002060"/>
        </w:rPr>
      </w:pPr>
      <w:r w:rsidRPr="00B26C92">
        <w:rPr>
          <w:rFonts w:ascii="ＭＳ 明朝" w:eastAsia="ＭＳ 明朝" w:hAnsi="ＭＳ 明朝" w:cs="ＭＳ 明朝" w:hint="eastAsia"/>
          <w:bCs/>
          <w:color w:val="002060"/>
        </w:rPr>
        <w:t>➢</w:t>
      </w:r>
      <w:r w:rsidR="00C23D18" w:rsidRPr="00B26C92">
        <w:rPr>
          <w:rFonts w:ascii="BIZ UDゴシック" w:eastAsia="BIZ UDゴシック" w:hint="eastAsia"/>
          <w:bCs/>
          <w:color w:val="002060"/>
        </w:rPr>
        <w:t>こどもまんなかアクションの取組推進</w:t>
      </w:r>
    </w:p>
    <w:p w14:paraId="370970BC" w14:textId="63D9CC75" w:rsidR="00C23D18" w:rsidRPr="00B26C92" w:rsidRDefault="00B26C92" w:rsidP="00C23D18">
      <w:pPr>
        <w:ind w:firstLineChars="100" w:firstLine="275"/>
        <w:rPr>
          <w:rFonts w:ascii="BIZ UDゴシック" w:eastAsia="BIZ UDゴシック"/>
          <w:bCs/>
          <w:color w:val="002060"/>
        </w:rPr>
      </w:pPr>
      <w:r w:rsidRPr="00B26C92">
        <w:rPr>
          <w:rFonts w:ascii="ＭＳ 明朝" w:eastAsia="ＭＳ 明朝" w:hAnsi="ＭＳ 明朝" w:cs="ＭＳ 明朝" w:hint="eastAsia"/>
          <w:bCs/>
          <w:color w:val="002060"/>
        </w:rPr>
        <w:t>➢</w:t>
      </w:r>
      <w:r w:rsidR="00457D7D" w:rsidRPr="00B26C92">
        <w:rPr>
          <w:rFonts w:ascii="BIZ UDゴシック" w:eastAsia="BIZ UDゴシック" w:hint="eastAsia"/>
          <w:bCs/>
          <w:color w:val="002060"/>
        </w:rPr>
        <w:t>こどもまんなか月間（５・11月）に合わせた啓発活動の実施</w:t>
      </w:r>
    </w:p>
    <w:p w14:paraId="32A16E92" w14:textId="331265D8" w:rsidR="00591F26" w:rsidRPr="00B26C92" w:rsidRDefault="00B26C92" w:rsidP="00457D7D">
      <w:pPr>
        <w:ind w:firstLineChars="100" w:firstLine="275"/>
        <w:rPr>
          <w:rFonts w:ascii="BIZ UDゴシック" w:eastAsia="BIZ UDゴシック"/>
          <w:bCs/>
          <w:color w:val="002060"/>
        </w:rPr>
      </w:pPr>
      <w:r w:rsidRPr="00B26C92">
        <w:rPr>
          <w:rFonts w:ascii="ＭＳ 明朝" w:eastAsia="ＭＳ 明朝" w:hAnsi="ＭＳ 明朝" w:cs="ＭＳ 明朝" w:hint="eastAsia"/>
          <w:bCs/>
          <w:color w:val="002060"/>
        </w:rPr>
        <w:t>➢</w:t>
      </w:r>
      <w:r w:rsidR="00457D7D" w:rsidRPr="00B26C92">
        <w:rPr>
          <w:rFonts w:ascii="BIZ UDゴシック" w:eastAsia="BIZ UDゴシック" w:hint="eastAsia"/>
          <w:bCs/>
          <w:color w:val="002060"/>
        </w:rPr>
        <w:t>育児休業制度や働き方改革などの啓発活動の実施</w:t>
      </w:r>
      <w:r w:rsidR="005F44C2" w:rsidRPr="00B26C92">
        <w:rPr>
          <w:rFonts w:ascii="BIZ UDゴシック" w:eastAsia="BIZ UDゴシック" w:hint="eastAsia"/>
          <w:bCs/>
          <w:color w:val="002060"/>
        </w:rPr>
        <w:t xml:space="preserve">　など</w:t>
      </w:r>
    </w:p>
    <w:p w14:paraId="19102F59" w14:textId="082ACE3F" w:rsidR="000D182E" w:rsidRDefault="000D182E" w:rsidP="00457D7D">
      <w:pPr>
        <w:ind w:firstLineChars="100" w:firstLine="275"/>
      </w:pPr>
    </w:p>
    <w:p w14:paraId="47EF6086" w14:textId="757D2C0B" w:rsidR="002F5EC9" w:rsidRPr="002F5EC9" w:rsidRDefault="002F5EC9" w:rsidP="002F5EC9">
      <w:r w:rsidRPr="002F5EC9">
        <w:rPr>
          <w:noProof/>
        </w:rPr>
        <w:drawing>
          <wp:anchor distT="0" distB="0" distL="114300" distR="114300" simplePos="0" relativeHeight="252508160" behindDoc="0" locked="0" layoutInCell="1" allowOverlap="1" wp14:anchorId="6A152312" wp14:editId="0BDE42B8">
            <wp:simplePos x="0" y="0"/>
            <wp:positionH relativeFrom="margin">
              <wp:align>center</wp:align>
            </wp:positionH>
            <wp:positionV relativeFrom="paragraph">
              <wp:posOffset>456565</wp:posOffset>
            </wp:positionV>
            <wp:extent cx="4088872" cy="2758440"/>
            <wp:effectExtent l="0" t="0" r="6985" b="3810"/>
            <wp:wrapNone/>
            <wp:docPr id="745586579" name="図 154" descr="おもちゃ, 人形, 時計, 部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586579" name="図 154" descr="おもちゃ, 人形, 時計, 部屋 が含まれている画像&#10;&#10;自動的に生成された説明"/>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088872" cy="275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74D">
        <w:br w:type="page"/>
      </w:r>
    </w:p>
    <w:p w14:paraId="03972213" w14:textId="7EEBDD4F" w:rsidR="00B26C92" w:rsidRDefault="00C551E5" w:rsidP="00723F3B">
      <w:pPr>
        <w:pStyle w:val="11"/>
      </w:pPr>
      <w:r>
        <w:rPr>
          <w:noProof/>
        </w:rPr>
        <w:lastRenderedPageBreak/>
        <mc:AlternateContent>
          <mc:Choice Requires="wpg">
            <w:drawing>
              <wp:anchor distT="0" distB="0" distL="114300" distR="114300" simplePos="0" relativeHeight="252755968" behindDoc="0" locked="0" layoutInCell="1" allowOverlap="1" wp14:anchorId="39961D51" wp14:editId="008FD26B">
                <wp:simplePos x="0" y="0"/>
                <wp:positionH relativeFrom="column">
                  <wp:posOffset>-5387</wp:posOffset>
                </wp:positionH>
                <wp:positionV relativeFrom="paragraph">
                  <wp:posOffset>5124</wp:posOffset>
                </wp:positionV>
                <wp:extent cx="6120765" cy="1049655"/>
                <wp:effectExtent l="0" t="0" r="0" b="0"/>
                <wp:wrapNone/>
                <wp:docPr id="1278919856" name="グループ化 1278919856"/>
                <wp:cNvGraphicFramePr/>
                <a:graphic xmlns:a="http://schemas.openxmlformats.org/drawingml/2006/main">
                  <a:graphicData uri="http://schemas.microsoft.com/office/word/2010/wordprocessingGroup">
                    <wpg:wgp>
                      <wpg:cNvGrpSpPr/>
                      <wpg:grpSpPr>
                        <a:xfrm>
                          <a:off x="0" y="0"/>
                          <a:ext cx="6120765" cy="1049655"/>
                          <a:chOff x="0" y="0"/>
                          <a:chExt cx="6120765" cy="1049655"/>
                        </a:xfrm>
                      </wpg:grpSpPr>
                      <pic:pic xmlns:pic="http://schemas.openxmlformats.org/drawingml/2006/picture">
                        <pic:nvPicPr>
                          <pic:cNvPr id="2048507640" name="図 204850764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1049655"/>
                          </a:xfrm>
                          <a:prstGeom prst="rect">
                            <a:avLst/>
                          </a:prstGeom>
                          <a:noFill/>
                          <a:ln>
                            <a:noFill/>
                          </a:ln>
                        </pic:spPr>
                      </pic:pic>
                      <wps:wsp>
                        <wps:cNvPr id="2048507641" name="テキスト ボックス 2048507641"/>
                        <wps:cNvSpPr txBox="1"/>
                        <wps:spPr>
                          <a:xfrm>
                            <a:off x="147145" y="378372"/>
                            <a:ext cx="5590095" cy="571500"/>
                          </a:xfrm>
                          <a:prstGeom prst="rect">
                            <a:avLst/>
                          </a:prstGeom>
                          <a:noFill/>
                          <a:ln w="6350">
                            <a:noFill/>
                          </a:ln>
                        </wps:spPr>
                        <wps:txbx>
                          <w:txbxContent>
                            <w:p w14:paraId="2AEF7511" w14:textId="00F99FE8" w:rsidR="008012DB" w:rsidRDefault="008012DB" w:rsidP="008012DB">
                              <w:pPr>
                                <w:rPr>
                                  <w:rFonts w:ascii="BIZ UDゴシック" w:eastAsia="BIZ UDゴシック" w:hAnsi="BIZ UDゴシック"/>
                                  <w:b/>
                                  <w:bCs/>
                                  <w:color w:val="600060"/>
                                  <w:sz w:val="44"/>
                                  <w:szCs w:val="44"/>
                                </w:rPr>
                              </w:pPr>
                              <w:r w:rsidRPr="00946443">
                                <w:rPr>
                                  <w:rFonts w:ascii="BIZ UDゴシック" w:eastAsia="BIZ UDゴシック" w:hAnsi="BIZ UDゴシック" w:hint="eastAsia"/>
                                  <w:b/>
                                  <w:bCs/>
                                  <w:color w:val="600060"/>
                                  <w:sz w:val="44"/>
                                  <w:szCs w:val="44"/>
                                </w:rPr>
                                <w:t>第</w:t>
                              </w:r>
                              <w:r>
                                <w:rPr>
                                  <w:rFonts w:ascii="BIZ UDゴシック" w:eastAsia="BIZ UDゴシック" w:hAnsi="BIZ UDゴシック" w:hint="eastAsia"/>
                                  <w:b/>
                                  <w:bCs/>
                                  <w:color w:val="600060"/>
                                  <w:sz w:val="44"/>
                                  <w:szCs w:val="44"/>
                                </w:rPr>
                                <w:t>５</w:t>
                              </w:r>
                              <w:r w:rsidRPr="00946443">
                                <w:rPr>
                                  <w:rFonts w:ascii="BIZ UDゴシック" w:eastAsia="BIZ UDゴシック" w:hAnsi="BIZ UDゴシック" w:hint="eastAsia"/>
                                  <w:b/>
                                  <w:bCs/>
                                  <w:color w:val="600060"/>
                                  <w:sz w:val="44"/>
                                  <w:szCs w:val="44"/>
                                </w:rPr>
                                <w:t xml:space="preserve">章　</w:t>
                              </w:r>
                              <w:r>
                                <w:rPr>
                                  <w:rFonts w:ascii="BIZ UDゴシック" w:eastAsia="BIZ UDゴシック" w:hAnsi="BIZ UDゴシック" w:hint="eastAsia"/>
                                  <w:b/>
                                  <w:bCs/>
                                  <w:color w:val="600060"/>
                                  <w:sz w:val="44"/>
                                  <w:szCs w:val="44"/>
                                </w:rPr>
                                <w:t>子ども・子育て支援事業計画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9961D51" id="グループ化 1278919856" o:spid="_x0000_s1208" style="position:absolute;left:0;text-align:left;margin-left:-.4pt;margin-top:.4pt;width:481.95pt;height:82.65pt;z-index:252755968" coordsize="61207,10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">
                <v:shape id="図 2048507640" o:spid="_x0000_s1209" type="#_x0000_t75" style="position:absolute;width:61207;height:10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">
                  <v:imagedata r:id="rId71" o:title=""/>
                </v:shape>
                <v:shape id="テキスト ボックス 2048507641" o:spid="_x0000_s1210" type="#_x0000_t202" style="position:absolute;left:1471;top:3783;width:5590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" filled="f" stroked="f" strokeweight=".5pt">
                  <v:textbox>
                    <w:txbxContent>
                      <w:p w14:paraId="2AEF7511" w14:textId="00F99FE8" w:rsidR="008012DB" w:rsidRDefault="008012DB" w:rsidP="008012DB">
                        <w:pPr>
                          <w:rPr>
                            <w:rFonts w:ascii="BIZ UDゴシック" w:eastAsia="BIZ UDゴシック" w:hAnsi="BIZ UDゴシック" w:hint="eastAsia"/>
                            <w:b/>
                            <w:bCs/>
                            <w:color w:val="600060"/>
                            <w:sz w:val="44"/>
                            <w:szCs w:val="44"/>
                          </w:rPr>
                        </w:pPr>
                        <w:r w:rsidRPr="00946443">
                          <w:rPr>
                            <w:rFonts w:ascii="BIZ UDゴシック" w:eastAsia="BIZ UDゴシック" w:hAnsi="BIZ UDゴシック" w:hint="eastAsia"/>
                            <w:b/>
                            <w:bCs/>
                            <w:color w:val="600060"/>
                            <w:sz w:val="44"/>
                            <w:szCs w:val="44"/>
                          </w:rPr>
                          <w:t>第</w:t>
                        </w:r>
                        <w:r>
                          <w:rPr>
                            <w:rFonts w:ascii="BIZ UDゴシック" w:eastAsia="BIZ UDゴシック" w:hAnsi="BIZ UDゴシック" w:hint="eastAsia"/>
                            <w:b/>
                            <w:bCs/>
                            <w:color w:val="600060"/>
                            <w:sz w:val="44"/>
                            <w:szCs w:val="44"/>
                          </w:rPr>
                          <w:t>５</w:t>
                        </w:r>
                        <w:r w:rsidRPr="00946443">
                          <w:rPr>
                            <w:rFonts w:ascii="BIZ UDゴシック" w:eastAsia="BIZ UDゴシック" w:hAnsi="BIZ UDゴシック" w:hint="eastAsia"/>
                            <w:b/>
                            <w:bCs/>
                            <w:color w:val="600060"/>
                            <w:sz w:val="44"/>
                            <w:szCs w:val="44"/>
                          </w:rPr>
                          <w:t xml:space="preserve">章　</w:t>
                        </w:r>
                        <w:r>
                          <w:rPr>
                            <w:rFonts w:ascii="BIZ UDゴシック" w:eastAsia="BIZ UDゴシック" w:hAnsi="BIZ UDゴシック" w:hint="eastAsia"/>
                            <w:b/>
                            <w:bCs/>
                            <w:color w:val="600060"/>
                            <w:sz w:val="44"/>
                            <w:szCs w:val="44"/>
                          </w:rPr>
                          <w:t>子ども・子育て支援事業計画</w:t>
                        </w:r>
                      </w:p>
                    </w:txbxContent>
                  </v:textbox>
                </v:shape>
              </v:group>
            </w:pict>
          </mc:Fallback>
        </mc:AlternateContent>
      </w:r>
    </w:p>
    <w:p w14:paraId="046670BB" w14:textId="0279C75D" w:rsidR="00B26C92" w:rsidRDefault="00B26C92" w:rsidP="00723F3B">
      <w:pPr>
        <w:pStyle w:val="11"/>
      </w:pPr>
    </w:p>
    <w:p w14:paraId="526069D8" w14:textId="715E01E8" w:rsidR="00723F3B" w:rsidRPr="00B26C92" w:rsidRDefault="00723F3B" w:rsidP="008012DB">
      <w:pPr>
        <w:spacing w:beforeLines="50" w:before="208" w:line="360" w:lineRule="exact"/>
        <w:rPr>
          <w:rFonts w:ascii="游ゴシック" w:eastAsia="游ゴシック" w:hAnsi="游ゴシック"/>
          <w:spacing w:val="-12"/>
        </w:rPr>
      </w:pPr>
      <w:r>
        <w:rPr>
          <w:rFonts w:hint="eastAsia"/>
        </w:rPr>
        <w:t xml:space="preserve">　</w:t>
      </w:r>
      <w:bookmarkStart w:id="41" w:name="_Hlk179548009"/>
      <w:r w:rsidRPr="00B26C92">
        <w:rPr>
          <w:rFonts w:ascii="游ゴシック" w:eastAsia="游ゴシック" w:hAnsi="游ゴシック" w:hint="eastAsia"/>
          <w:spacing w:val="-12"/>
        </w:rPr>
        <w:t>子ども・子育て支援法第61条に</w:t>
      </w:r>
      <w:r w:rsidR="002A4529" w:rsidRPr="00B26C92">
        <w:rPr>
          <w:rFonts w:ascii="游ゴシック" w:eastAsia="游ゴシック" w:hAnsi="游ゴシック" w:hint="eastAsia"/>
          <w:spacing w:val="-12"/>
        </w:rPr>
        <w:t>おいて</w:t>
      </w:r>
      <w:r w:rsidRPr="00B26C92">
        <w:rPr>
          <w:rFonts w:ascii="游ゴシック" w:eastAsia="游ゴシック" w:hAnsi="游ゴシック" w:hint="eastAsia"/>
          <w:spacing w:val="-12"/>
        </w:rPr>
        <w:t>、市町村は、５年を１期とする教育・保育及び地域子ども・子育て支援事業の提供体制の確保その他同法に基づく業務の円滑な実施に関する計画（市町村子ども・子育て支援事業計画）を定めるものとされています。</w:t>
      </w:r>
    </w:p>
    <w:p w14:paraId="57C97283" w14:textId="51D5ED54" w:rsidR="00723F3B" w:rsidRPr="00B26C92" w:rsidRDefault="00723F3B" w:rsidP="00B26C92">
      <w:pPr>
        <w:spacing w:line="360" w:lineRule="exact"/>
        <w:ind w:firstLineChars="100" w:firstLine="255"/>
        <w:rPr>
          <w:rFonts w:ascii="游ゴシック" w:eastAsia="游ゴシック" w:hAnsi="游ゴシック"/>
          <w:spacing w:val="-10"/>
        </w:rPr>
      </w:pPr>
      <w:r w:rsidRPr="00B26C92">
        <w:rPr>
          <w:rFonts w:ascii="游ゴシック" w:eastAsia="游ゴシック" w:hAnsi="游ゴシック" w:hint="eastAsia"/>
          <w:spacing w:val="-10"/>
        </w:rPr>
        <w:t>本市では、同法に基づき、幼児期の学校教育・保育の充実</w:t>
      </w:r>
      <w:r w:rsidR="002A4529" w:rsidRPr="00B26C92">
        <w:rPr>
          <w:rFonts w:ascii="游ゴシック" w:eastAsia="游ゴシック" w:hAnsi="游ゴシック" w:hint="eastAsia"/>
          <w:spacing w:val="-10"/>
        </w:rPr>
        <w:t>と</w:t>
      </w:r>
      <w:r w:rsidRPr="00B26C92">
        <w:rPr>
          <w:rFonts w:ascii="游ゴシック" w:eastAsia="游ゴシック" w:hAnsi="游ゴシック" w:hint="eastAsia"/>
          <w:spacing w:val="-10"/>
        </w:rPr>
        <w:t>地域における子育ての支援を計画的に推進していくために、教育・保育、地域子ども・子育て支援事業の現在の利用状況や将来の利用希望等を把握し、ニーズ調査結果や幼児教育・保育の無償化、女性の就業率の高まりなどを勘案して「量の見込み」を推計し、その受け皿となる「確保方策」を具体的に目標に設定した「厚木市子ども・子育て支援事業計画」を定め</w:t>
      </w:r>
      <w:r w:rsidR="00F3175E" w:rsidRPr="00B26C92">
        <w:rPr>
          <w:rFonts w:ascii="游ゴシック" w:eastAsia="游ゴシック" w:hAnsi="游ゴシック" w:hint="eastAsia"/>
          <w:spacing w:val="-10"/>
        </w:rPr>
        <w:t>ています</w:t>
      </w:r>
      <w:r w:rsidRPr="00B26C92">
        <w:rPr>
          <w:rFonts w:ascii="游ゴシック" w:eastAsia="游ゴシック" w:hAnsi="游ゴシック" w:hint="eastAsia"/>
          <w:spacing w:val="-10"/>
        </w:rPr>
        <w:t>。</w:t>
      </w:r>
    </w:p>
    <w:bookmarkEnd w:id="41"/>
    <w:p w14:paraId="663AECC5" w14:textId="77777777" w:rsidR="00723F3B" w:rsidRPr="00F77BA6" w:rsidRDefault="00723F3B" w:rsidP="003F68EF">
      <w:pPr>
        <w:spacing w:line="180" w:lineRule="exact"/>
      </w:pPr>
    </w:p>
    <w:p w14:paraId="7D9A31F5" w14:textId="179EA975" w:rsidR="00723F3B" w:rsidRPr="00F77BA6" w:rsidRDefault="008012DB" w:rsidP="00723F3B">
      <w:pPr>
        <w:pStyle w:val="1"/>
      </w:pPr>
      <w:r>
        <w:rPr>
          <w:noProof/>
        </w:rPr>
        <w:drawing>
          <wp:anchor distT="0" distB="0" distL="114300" distR="114300" simplePos="0" relativeHeight="252756992" behindDoc="1" locked="0" layoutInCell="1" allowOverlap="1" wp14:anchorId="7DE1AF19" wp14:editId="1ACA4AE9">
            <wp:simplePos x="0" y="0"/>
            <wp:positionH relativeFrom="column">
              <wp:posOffset>-3810</wp:posOffset>
            </wp:positionH>
            <wp:positionV relativeFrom="paragraph">
              <wp:posOffset>403762</wp:posOffset>
            </wp:positionV>
            <wp:extent cx="6120765" cy="182245"/>
            <wp:effectExtent l="0" t="0" r="0" b="8255"/>
            <wp:wrapNone/>
            <wp:docPr id="2048507642" name="図 2048507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182245"/>
                    </a:xfrm>
                    <a:prstGeom prst="rect">
                      <a:avLst/>
                    </a:prstGeom>
                    <a:noFill/>
                    <a:ln>
                      <a:noFill/>
                    </a:ln>
                  </pic:spPr>
                </pic:pic>
              </a:graphicData>
            </a:graphic>
          </wp:anchor>
        </w:drawing>
      </w:r>
      <w:r>
        <w:rPr>
          <w:rFonts w:hint="eastAsia"/>
          <w:color w:val="002A00"/>
        </w:rPr>
        <w:t>１</w:t>
      </w:r>
      <w:r w:rsidRPr="009072D4">
        <w:rPr>
          <w:rFonts w:hint="eastAsia"/>
          <w:color w:val="002A00"/>
        </w:rPr>
        <w:t xml:space="preserve">　</w:t>
      </w:r>
      <w:r>
        <w:rPr>
          <w:rFonts w:hint="eastAsia"/>
          <w:color w:val="002A00"/>
        </w:rPr>
        <w:t>教育・保育提供区域の設定</w:t>
      </w:r>
    </w:p>
    <w:p w14:paraId="5C301560" w14:textId="77777777" w:rsidR="008012DB" w:rsidRDefault="00723F3B" w:rsidP="00B26C92">
      <w:pPr>
        <w:spacing w:line="360" w:lineRule="exact"/>
        <w:rPr>
          <w:rFonts w:ascii="游ゴシック" w:eastAsia="游ゴシック" w:hAnsi="游ゴシック"/>
          <w:spacing w:val="-10"/>
        </w:rPr>
      </w:pPr>
      <w:r w:rsidRPr="00B26C92">
        <w:rPr>
          <w:rFonts w:ascii="游ゴシック" w:eastAsia="游ゴシック" w:hAnsi="游ゴシック" w:hint="eastAsia"/>
          <w:spacing w:val="-10"/>
        </w:rPr>
        <w:t xml:space="preserve">　</w:t>
      </w:r>
    </w:p>
    <w:p w14:paraId="1F7B6F87" w14:textId="661F5C98" w:rsidR="00723F3B" w:rsidRPr="00B26C92" w:rsidRDefault="00723F3B" w:rsidP="008012DB">
      <w:pPr>
        <w:spacing w:line="360" w:lineRule="exact"/>
        <w:ind w:firstLineChars="100" w:firstLine="255"/>
        <w:rPr>
          <w:rFonts w:ascii="游ゴシック" w:eastAsia="游ゴシック" w:hAnsi="游ゴシック"/>
          <w:spacing w:val="-10"/>
        </w:rPr>
      </w:pPr>
      <w:r w:rsidRPr="00B26C92">
        <w:rPr>
          <w:rFonts w:ascii="游ゴシック" w:eastAsia="游ゴシック" w:hAnsi="游ゴシック" w:hint="eastAsia"/>
          <w:spacing w:val="-10"/>
        </w:rPr>
        <w:t>子ども・子育て支援法第61条第２項では、市町村が、地理的条件、人口、交通事情その他の社会的条件、教育・保育を提供</w:t>
      </w:r>
      <w:r w:rsidR="002A4529" w:rsidRPr="00B26C92">
        <w:rPr>
          <w:rFonts w:ascii="游ゴシック" w:eastAsia="游ゴシック" w:hAnsi="游ゴシック" w:hint="eastAsia"/>
          <w:spacing w:val="-10"/>
        </w:rPr>
        <w:t>と</w:t>
      </w:r>
      <w:r w:rsidRPr="00B26C92">
        <w:rPr>
          <w:rFonts w:ascii="游ゴシック" w:eastAsia="游ゴシック" w:hAnsi="游ゴシック" w:hint="eastAsia"/>
          <w:spacing w:val="-10"/>
        </w:rPr>
        <w:t>するための施設の整備の状況その他の条件を総合的に勘案して定める区域を設定し、区域ごとに事業の必要量を算出するとともに、事業内容や実施時期を示すこととされています。</w:t>
      </w:r>
    </w:p>
    <w:p w14:paraId="5D725AB1" w14:textId="77777777" w:rsidR="00723F3B" w:rsidRPr="00B26C92" w:rsidRDefault="00723F3B" w:rsidP="00B26C92">
      <w:pPr>
        <w:spacing w:line="360" w:lineRule="exact"/>
        <w:rPr>
          <w:rFonts w:ascii="游ゴシック" w:eastAsia="游ゴシック" w:hAnsi="游ゴシック"/>
          <w:spacing w:val="-10"/>
        </w:rPr>
      </w:pPr>
      <w:r w:rsidRPr="00B26C92">
        <w:rPr>
          <w:rFonts w:ascii="游ゴシック" w:eastAsia="游ゴシック" w:hAnsi="游ゴシック" w:hint="eastAsia"/>
          <w:spacing w:val="-10"/>
        </w:rPr>
        <w:t xml:space="preserve">　本市においては、それらを勘案し検討した結果、地域による大きな差が見られないことから、厚木市全体を１区域として設定します。</w:t>
      </w:r>
    </w:p>
    <w:p w14:paraId="070E318A" w14:textId="77777777" w:rsidR="00723F3B" w:rsidRDefault="00723F3B" w:rsidP="003F68EF">
      <w:pPr>
        <w:spacing w:line="180" w:lineRule="exact"/>
      </w:pPr>
    </w:p>
    <w:p w14:paraId="468F2A90" w14:textId="5B223923" w:rsidR="00723F3B" w:rsidRPr="008012DB" w:rsidRDefault="00BD0B44" w:rsidP="008012DB">
      <w:pPr>
        <w:pStyle w:val="4"/>
        <w:spacing w:afterLines="30" w:after="124"/>
        <w:rPr>
          <w:color w:val="FF0000"/>
          <w:sz w:val="28"/>
          <w:szCs w:val="28"/>
        </w:rPr>
      </w:pPr>
      <w:r w:rsidRPr="008012DB">
        <w:rPr>
          <w:rFonts w:hint="eastAsia"/>
          <w:color w:val="000099"/>
          <w:sz w:val="28"/>
          <w:szCs w:val="28"/>
        </w:rPr>
        <w:t>（１）</w:t>
      </w:r>
      <w:r w:rsidR="00723F3B" w:rsidRPr="008012DB">
        <w:rPr>
          <w:rFonts w:hint="eastAsia"/>
          <w:color w:val="000099"/>
          <w:sz w:val="28"/>
          <w:szCs w:val="28"/>
        </w:rPr>
        <w:t>地区別世帯数及び人口</w:t>
      </w:r>
      <w:r w:rsidR="008012DB" w:rsidRPr="00576076">
        <w:rPr>
          <w:noProof/>
          <w:color w:val="000099"/>
        </w:rPr>
        <mc:AlternateContent>
          <mc:Choice Requires="wps">
            <w:drawing>
              <wp:anchor distT="0" distB="0" distL="114300" distR="114300" simplePos="0" relativeHeight="252759040" behindDoc="1" locked="0" layoutInCell="1" allowOverlap="1" wp14:anchorId="0F0E6663" wp14:editId="5DA88943">
                <wp:simplePos x="0" y="0"/>
                <wp:positionH relativeFrom="column">
                  <wp:posOffset>0</wp:posOffset>
                </wp:positionH>
                <wp:positionV relativeFrom="paragraph">
                  <wp:posOffset>-635</wp:posOffset>
                </wp:positionV>
                <wp:extent cx="6067425" cy="276225"/>
                <wp:effectExtent l="0" t="0" r="9525" b="9525"/>
                <wp:wrapNone/>
                <wp:docPr id="2048507643" name="四角形: 対角を丸める 2048507643"/>
                <wp:cNvGraphicFramePr/>
                <a:graphic xmlns:a="http://schemas.openxmlformats.org/drawingml/2006/main">
                  <a:graphicData uri="http://schemas.microsoft.com/office/word/2010/wordprocessingShape">
                    <wps:wsp>
                      <wps:cNvSpPr/>
                      <wps:spPr>
                        <a:xfrm>
                          <a:off x="0" y="0"/>
                          <a:ext cx="6067425" cy="276225"/>
                        </a:xfrm>
                        <a:prstGeom prst="round2DiagRect">
                          <a:avLst/>
                        </a:prstGeom>
                        <a:solidFill>
                          <a:srgbClr val="5B9BD5">
                            <a:lumMod val="40000"/>
                            <a:lumOff val="60000"/>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8951DB" id="四角形: 対角を丸める 2048507643" o:spid="_x0000_s1026" style="position:absolute;left:0;text-align:left;margin-left:0;margin-top:-.05pt;width:477.75pt;height:21.75pt;z-index:-250557440;visibility:visible;mso-wrap-style:square;mso-wrap-distance-left:9pt;mso-wrap-distance-top:0;mso-wrap-distance-right:9pt;mso-wrap-distance-bottom:0;mso-position-horizontal:absolute;mso-position-horizontal-relative:text;mso-position-vertical:absolute;mso-position-vertical-relative:text;v-text-anchor:middle" coordsize="606742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" path="m46038,l6067425,r,l6067425,230187v,25426,-20612,46038,-46038,46038l,276225r,l,46038c,20612,20612,,46038,xe" fillcolor="#bdd7ee" stroked="f" strokeweight="1pt">
                <v:fill opacity="19789f"/>
                <v:stroke joinstyle="miter"/>
                <v:path arrowok="t" o:connecttype="custom" o:connectlocs="46038,0;6067425,0;6067425,0;6067425,230187;6021387,276225;0,276225;0,276225;0,46038;46038,0" o:connectangles="0,0,0,0,0,0,0,0,0"/>
              </v:shape>
            </w:pict>
          </mc:Fallback>
        </mc:AlternateContent>
      </w:r>
    </w:p>
    <w:tbl>
      <w:tblPr>
        <w:tblStyle w:val="a7"/>
        <w:tblW w:w="0" w:type="auto"/>
        <w:tblLook w:val="04A0" w:firstRow="1" w:lastRow="0" w:firstColumn="1" w:lastColumn="0" w:noHBand="0" w:noVBand="1"/>
      </w:tblPr>
      <w:tblGrid>
        <w:gridCol w:w="2750"/>
        <w:gridCol w:w="1295"/>
        <w:gridCol w:w="1296"/>
        <w:gridCol w:w="1296"/>
        <w:gridCol w:w="1296"/>
        <w:gridCol w:w="1695"/>
      </w:tblGrid>
      <w:tr w:rsidR="00723F3B" w14:paraId="7B5E597D" w14:textId="77777777" w:rsidTr="006E1D4D">
        <w:tc>
          <w:tcPr>
            <w:tcW w:w="2750" w:type="dxa"/>
            <w:vMerge w:val="restart"/>
            <w:shd w:val="clear" w:color="auto" w:fill="F7CAAC" w:themeFill="accent2" w:themeFillTint="66"/>
            <w:vAlign w:val="center"/>
          </w:tcPr>
          <w:p w14:paraId="7D60AF53" w14:textId="77777777" w:rsidR="00723F3B" w:rsidRPr="00A24D9F" w:rsidRDefault="00723F3B" w:rsidP="003F68EF">
            <w:pPr>
              <w:pStyle w:val="4"/>
              <w:spacing w:line="32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地区名</w:t>
            </w:r>
          </w:p>
        </w:tc>
        <w:tc>
          <w:tcPr>
            <w:tcW w:w="1295" w:type="dxa"/>
            <w:vMerge w:val="restart"/>
            <w:shd w:val="clear" w:color="auto" w:fill="F7CAAC" w:themeFill="accent2" w:themeFillTint="66"/>
            <w:vAlign w:val="center"/>
          </w:tcPr>
          <w:p w14:paraId="0132FB44" w14:textId="77777777" w:rsidR="00723F3B" w:rsidRPr="00A24D9F" w:rsidRDefault="00723F3B" w:rsidP="003F68EF">
            <w:pPr>
              <w:pStyle w:val="4"/>
              <w:spacing w:line="32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世帯数</w:t>
            </w:r>
          </w:p>
        </w:tc>
        <w:tc>
          <w:tcPr>
            <w:tcW w:w="3888" w:type="dxa"/>
            <w:gridSpan w:val="3"/>
            <w:tcBorders>
              <w:bottom w:val="nil"/>
            </w:tcBorders>
            <w:shd w:val="clear" w:color="auto" w:fill="F7CAAC" w:themeFill="accent2" w:themeFillTint="66"/>
            <w:vAlign w:val="center"/>
          </w:tcPr>
          <w:p w14:paraId="1BDE19C6" w14:textId="77777777" w:rsidR="00723F3B" w:rsidRPr="00A24D9F" w:rsidRDefault="00723F3B" w:rsidP="003F68EF">
            <w:pPr>
              <w:pStyle w:val="4"/>
              <w:spacing w:line="320" w:lineRule="exact"/>
              <w:jc w:val="left"/>
              <w:rPr>
                <w:rFonts w:ascii="游ゴシック" w:eastAsia="游ゴシック" w:hAnsi="游ゴシック"/>
                <w:sz w:val="22"/>
                <w:szCs w:val="22"/>
              </w:rPr>
            </w:pPr>
            <w:r w:rsidRPr="00A24D9F">
              <w:rPr>
                <w:rFonts w:ascii="游ゴシック" w:eastAsia="游ゴシック" w:hAnsi="游ゴシック" w:hint="eastAsia"/>
                <w:sz w:val="22"/>
                <w:szCs w:val="22"/>
              </w:rPr>
              <w:t>人口総数</w:t>
            </w:r>
          </w:p>
        </w:tc>
        <w:tc>
          <w:tcPr>
            <w:tcW w:w="1695" w:type="dxa"/>
            <w:vMerge w:val="restart"/>
            <w:shd w:val="clear" w:color="auto" w:fill="F7CAAC" w:themeFill="accent2" w:themeFillTint="66"/>
            <w:vAlign w:val="center"/>
          </w:tcPr>
          <w:p w14:paraId="328F9201" w14:textId="02479E1D" w:rsidR="00723F3B" w:rsidRPr="00A24D9F" w:rsidRDefault="00826239" w:rsidP="003F68EF">
            <w:pPr>
              <w:pStyle w:val="4"/>
              <w:spacing w:line="32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こ</w:t>
            </w:r>
            <w:r w:rsidR="00723F3B" w:rsidRPr="00A24D9F">
              <w:rPr>
                <w:rFonts w:ascii="游ゴシック" w:eastAsia="游ゴシック" w:hAnsi="游ゴシック" w:hint="eastAsia"/>
                <w:sz w:val="22"/>
                <w:szCs w:val="22"/>
              </w:rPr>
              <w:t>どもの数</w:t>
            </w:r>
          </w:p>
          <w:p w14:paraId="48E103DF" w14:textId="42E159ED" w:rsidR="00723F3B" w:rsidRPr="00A24D9F" w:rsidRDefault="00723F3B" w:rsidP="003F68EF">
            <w:pPr>
              <w:pStyle w:val="4"/>
              <w:spacing w:line="320" w:lineRule="exact"/>
              <w:ind w:leftChars="-50" w:left="-138" w:rightChars="-50" w:right="-138"/>
              <w:jc w:val="center"/>
              <w:rPr>
                <w:rFonts w:ascii="游ゴシック" w:eastAsia="游ゴシック" w:hAnsi="游ゴシック"/>
                <w:sz w:val="22"/>
                <w:szCs w:val="22"/>
              </w:rPr>
            </w:pPr>
            <w:r w:rsidRPr="00A24D9F">
              <w:rPr>
                <w:rFonts w:ascii="游ゴシック" w:eastAsia="游ゴシック" w:hAnsi="游ゴシック" w:hint="eastAsia"/>
                <w:sz w:val="22"/>
                <w:szCs w:val="22"/>
              </w:rPr>
              <w:t>（０～1</w:t>
            </w:r>
            <w:r w:rsidR="003F68EF" w:rsidRPr="00A24D9F">
              <w:rPr>
                <w:rFonts w:ascii="游ゴシック" w:eastAsia="游ゴシック" w:hAnsi="游ゴシック" w:hint="eastAsia"/>
                <w:sz w:val="22"/>
                <w:szCs w:val="22"/>
              </w:rPr>
              <w:t>4</w:t>
            </w:r>
            <w:r w:rsidRPr="00A24D9F">
              <w:rPr>
                <w:rFonts w:ascii="游ゴシック" w:eastAsia="游ゴシック" w:hAnsi="游ゴシック" w:hint="eastAsia"/>
                <w:sz w:val="22"/>
                <w:szCs w:val="22"/>
              </w:rPr>
              <w:t>歳）</w:t>
            </w:r>
          </w:p>
        </w:tc>
      </w:tr>
      <w:tr w:rsidR="00723F3B" w14:paraId="3AAEAC81" w14:textId="77777777" w:rsidTr="009E4E15">
        <w:tc>
          <w:tcPr>
            <w:tcW w:w="2750" w:type="dxa"/>
            <w:vMerge/>
            <w:vAlign w:val="center"/>
          </w:tcPr>
          <w:p w14:paraId="6D9BFFE7" w14:textId="77777777" w:rsidR="00723F3B" w:rsidRPr="00027F36" w:rsidRDefault="00723F3B" w:rsidP="003F68EF">
            <w:pPr>
              <w:pStyle w:val="4"/>
              <w:spacing w:line="320" w:lineRule="exact"/>
              <w:jc w:val="center"/>
              <w:rPr>
                <w:sz w:val="22"/>
                <w:szCs w:val="22"/>
              </w:rPr>
            </w:pPr>
          </w:p>
        </w:tc>
        <w:tc>
          <w:tcPr>
            <w:tcW w:w="1295" w:type="dxa"/>
            <w:vMerge/>
            <w:tcBorders>
              <w:bottom w:val="single" w:sz="4" w:space="0" w:color="auto"/>
            </w:tcBorders>
            <w:vAlign w:val="center"/>
          </w:tcPr>
          <w:p w14:paraId="14B5258D" w14:textId="77777777" w:rsidR="00723F3B" w:rsidRPr="00027F36" w:rsidRDefault="00723F3B" w:rsidP="003F68EF">
            <w:pPr>
              <w:pStyle w:val="4"/>
              <w:spacing w:line="320" w:lineRule="exact"/>
              <w:jc w:val="center"/>
              <w:rPr>
                <w:sz w:val="22"/>
                <w:szCs w:val="22"/>
              </w:rPr>
            </w:pPr>
          </w:p>
        </w:tc>
        <w:tc>
          <w:tcPr>
            <w:tcW w:w="1296" w:type="dxa"/>
            <w:tcBorders>
              <w:top w:val="nil"/>
              <w:bottom w:val="single" w:sz="4" w:space="0" w:color="auto"/>
            </w:tcBorders>
            <w:shd w:val="clear" w:color="auto" w:fill="F7CAAC" w:themeFill="accent2" w:themeFillTint="66"/>
            <w:vAlign w:val="center"/>
          </w:tcPr>
          <w:p w14:paraId="046E439B" w14:textId="77777777" w:rsidR="00723F3B" w:rsidRPr="00027F36" w:rsidRDefault="00723F3B" w:rsidP="003F68EF">
            <w:pPr>
              <w:pStyle w:val="4"/>
              <w:spacing w:line="320" w:lineRule="exact"/>
              <w:jc w:val="center"/>
              <w:rPr>
                <w:sz w:val="22"/>
                <w:szCs w:val="22"/>
              </w:rPr>
            </w:pPr>
          </w:p>
        </w:tc>
        <w:tc>
          <w:tcPr>
            <w:tcW w:w="1296" w:type="dxa"/>
            <w:tcBorders>
              <w:top w:val="single" w:sz="4" w:space="0" w:color="auto"/>
              <w:bottom w:val="single" w:sz="4" w:space="0" w:color="auto"/>
            </w:tcBorders>
            <w:shd w:val="clear" w:color="auto" w:fill="FBE4D5" w:themeFill="accent2" w:themeFillTint="33"/>
            <w:vAlign w:val="center"/>
          </w:tcPr>
          <w:p w14:paraId="15243953" w14:textId="77777777" w:rsidR="00723F3B" w:rsidRPr="00027F36" w:rsidRDefault="00723F3B" w:rsidP="003F68EF">
            <w:pPr>
              <w:pStyle w:val="4"/>
              <w:spacing w:line="320" w:lineRule="exact"/>
              <w:jc w:val="center"/>
              <w:rPr>
                <w:sz w:val="22"/>
                <w:szCs w:val="22"/>
              </w:rPr>
            </w:pPr>
            <w:r w:rsidRPr="00027F36">
              <w:rPr>
                <w:rFonts w:hint="eastAsia"/>
                <w:sz w:val="22"/>
                <w:szCs w:val="22"/>
              </w:rPr>
              <w:t>男</w:t>
            </w:r>
          </w:p>
        </w:tc>
        <w:tc>
          <w:tcPr>
            <w:tcW w:w="1296" w:type="dxa"/>
            <w:tcBorders>
              <w:top w:val="single" w:sz="4" w:space="0" w:color="auto"/>
              <w:bottom w:val="single" w:sz="4" w:space="0" w:color="auto"/>
            </w:tcBorders>
            <w:shd w:val="clear" w:color="auto" w:fill="FBE4D5" w:themeFill="accent2" w:themeFillTint="33"/>
            <w:vAlign w:val="center"/>
          </w:tcPr>
          <w:p w14:paraId="29B7D87B" w14:textId="77777777" w:rsidR="00723F3B" w:rsidRPr="00027F36" w:rsidRDefault="00723F3B" w:rsidP="003F68EF">
            <w:pPr>
              <w:pStyle w:val="4"/>
              <w:spacing w:line="320" w:lineRule="exact"/>
              <w:jc w:val="center"/>
              <w:rPr>
                <w:sz w:val="22"/>
                <w:szCs w:val="22"/>
              </w:rPr>
            </w:pPr>
            <w:r w:rsidRPr="00027F36">
              <w:rPr>
                <w:rFonts w:hint="eastAsia"/>
                <w:sz w:val="22"/>
                <w:szCs w:val="22"/>
              </w:rPr>
              <w:t>女</w:t>
            </w:r>
          </w:p>
        </w:tc>
        <w:tc>
          <w:tcPr>
            <w:tcW w:w="1695" w:type="dxa"/>
            <w:vMerge/>
            <w:tcBorders>
              <w:bottom w:val="single" w:sz="4" w:space="0" w:color="auto"/>
            </w:tcBorders>
            <w:vAlign w:val="center"/>
          </w:tcPr>
          <w:p w14:paraId="0CF8AA6C" w14:textId="77777777" w:rsidR="00723F3B" w:rsidRPr="00027F36" w:rsidRDefault="00723F3B" w:rsidP="006E1D4D">
            <w:pPr>
              <w:spacing w:line="400" w:lineRule="exact"/>
              <w:jc w:val="center"/>
              <w:rPr>
                <w:sz w:val="22"/>
                <w:szCs w:val="22"/>
              </w:rPr>
            </w:pPr>
          </w:p>
        </w:tc>
      </w:tr>
      <w:tr w:rsidR="009E4E15" w14:paraId="0E7628B7" w14:textId="77777777" w:rsidTr="00B01FF7">
        <w:tc>
          <w:tcPr>
            <w:tcW w:w="2750" w:type="dxa"/>
          </w:tcPr>
          <w:p w14:paraId="5A1C9E56" w14:textId="77777777" w:rsidR="009E4E15" w:rsidRPr="008012DB" w:rsidRDefault="009E4E15" w:rsidP="009E4E15">
            <w:pPr>
              <w:spacing w:line="360" w:lineRule="exact"/>
              <w:rPr>
                <w:rFonts w:ascii="游ゴシック" w:eastAsia="游ゴシック" w:hAnsi="游ゴシック"/>
                <w:sz w:val="22"/>
                <w:szCs w:val="22"/>
              </w:rPr>
            </w:pPr>
            <w:r w:rsidRPr="008012DB">
              <w:rPr>
                <w:rFonts w:ascii="游ゴシック" w:eastAsia="游ゴシック" w:hAnsi="游ゴシック" w:hint="eastAsia"/>
                <w:sz w:val="22"/>
                <w:szCs w:val="22"/>
              </w:rPr>
              <w:t>厚木地区</w:t>
            </w:r>
          </w:p>
        </w:tc>
        <w:tc>
          <w:tcPr>
            <w:tcW w:w="1295" w:type="dxa"/>
            <w:tcBorders>
              <w:top w:val="single" w:sz="4" w:space="0" w:color="auto"/>
              <w:bottom w:val="single" w:sz="4" w:space="0" w:color="auto"/>
              <w:right w:val="single" w:sz="4" w:space="0" w:color="auto"/>
            </w:tcBorders>
            <w:vAlign w:val="center"/>
          </w:tcPr>
          <w:p w14:paraId="16F34267" w14:textId="627AC7EC" w:rsidR="009E4E15" w:rsidRPr="008012DB" w:rsidRDefault="00BE7D1B" w:rsidP="00B01FF7">
            <w:pPr>
              <w:spacing w:line="360" w:lineRule="exact"/>
              <w:jc w:val="right"/>
              <w:rPr>
                <w:rFonts w:ascii="游ゴシック" w:eastAsia="游ゴシック" w:hAnsi="游ゴシック"/>
                <w:sz w:val="22"/>
                <w:szCs w:val="22"/>
              </w:rPr>
            </w:pPr>
            <w:r w:rsidRPr="008012DB">
              <w:rPr>
                <w:rFonts w:ascii="游ゴシック" w:eastAsia="游ゴシック" w:hAnsi="游ゴシック"/>
                <w:sz w:val="22"/>
                <w:szCs w:val="22"/>
              </w:rPr>
              <w:t>20,232</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0D47383F" w14:textId="4AC42651" w:rsidR="009E4E15" w:rsidRPr="008012DB" w:rsidRDefault="009E4E15" w:rsidP="00B01FF7">
            <w:pPr>
              <w:spacing w:line="360" w:lineRule="exact"/>
              <w:jc w:val="right"/>
              <w:rPr>
                <w:rFonts w:ascii="游ゴシック" w:eastAsia="游ゴシック" w:hAnsi="游ゴシック"/>
                <w:sz w:val="22"/>
                <w:szCs w:val="22"/>
              </w:rPr>
            </w:pPr>
            <w:r w:rsidRPr="008012DB">
              <w:rPr>
                <w:rFonts w:ascii="游ゴシック" w:eastAsia="游ゴシック" w:hAnsi="游ゴシック" w:hint="eastAsia"/>
                <w:sz w:val="22"/>
                <w:szCs w:val="22"/>
              </w:rPr>
              <w:t>35,790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00457FAA" w14:textId="61FED4EE" w:rsidR="009E4E15" w:rsidRPr="008012DB" w:rsidRDefault="009E4E15" w:rsidP="00B01FF7">
            <w:pPr>
              <w:spacing w:line="360" w:lineRule="exact"/>
              <w:jc w:val="right"/>
              <w:rPr>
                <w:rFonts w:ascii="游ゴシック" w:eastAsia="游ゴシック" w:hAnsi="游ゴシック"/>
                <w:sz w:val="22"/>
                <w:szCs w:val="22"/>
              </w:rPr>
            </w:pPr>
            <w:r w:rsidRPr="008012DB">
              <w:rPr>
                <w:rFonts w:ascii="游ゴシック" w:eastAsia="游ゴシック" w:hAnsi="游ゴシック" w:hint="eastAsia"/>
                <w:sz w:val="22"/>
                <w:szCs w:val="22"/>
              </w:rPr>
              <w:t>18,426</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053F47C5" w14:textId="083B90B2" w:rsidR="009E4E15" w:rsidRPr="008012DB" w:rsidRDefault="009E4E15" w:rsidP="00B01FF7">
            <w:pPr>
              <w:spacing w:line="360" w:lineRule="exact"/>
              <w:jc w:val="right"/>
              <w:rPr>
                <w:rFonts w:ascii="游ゴシック" w:eastAsia="游ゴシック" w:hAnsi="游ゴシック"/>
                <w:sz w:val="22"/>
                <w:szCs w:val="22"/>
              </w:rPr>
            </w:pPr>
            <w:r w:rsidRPr="008012DB">
              <w:rPr>
                <w:rFonts w:ascii="游ゴシック" w:eastAsia="游ゴシック" w:hAnsi="游ゴシック" w:hint="eastAsia"/>
                <w:sz w:val="22"/>
                <w:szCs w:val="22"/>
              </w:rPr>
              <w:t>17,364</w:t>
            </w:r>
          </w:p>
        </w:tc>
        <w:tc>
          <w:tcPr>
            <w:tcW w:w="1695" w:type="dxa"/>
            <w:tcBorders>
              <w:top w:val="single" w:sz="4" w:space="0" w:color="auto"/>
              <w:left w:val="single" w:sz="4" w:space="0" w:color="auto"/>
              <w:bottom w:val="single" w:sz="4" w:space="0" w:color="auto"/>
            </w:tcBorders>
            <w:vAlign w:val="center"/>
          </w:tcPr>
          <w:p w14:paraId="67B10E15" w14:textId="28AED1E6" w:rsidR="009E4E15" w:rsidRPr="008012DB" w:rsidRDefault="009E4E15" w:rsidP="00B01FF7">
            <w:pPr>
              <w:widowControl/>
              <w:jc w:val="right"/>
              <w:rPr>
                <w:rFonts w:ascii="游ゴシック" w:eastAsia="游ゴシック" w:hAnsi="游ゴシック"/>
                <w:kern w:val="0"/>
                <w:sz w:val="22"/>
                <w:szCs w:val="22"/>
              </w:rPr>
            </w:pPr>
            <w:r w:rsidRPr="008012DB">
              <w:rPr>
                <w:rFonts w:ascii="游ゴシック" w:eastAsia="游ゴシック" w:hAnsi="游ゴシック" w:hint="eastAsia"/>
                <w:sz w:val="22"/>
                <w:szCs w:val="22"/>
              </w:rPr>
              <w:t>3,631</w:t>
            </w:r>
          </w:p>
        </w:tc>
      </w:tr>
      <w:tr w:rsidR="009E4E15" w14:paraId="17091F06" w14:textId="77777777" w:rsidTr="00B01FF7">
        <w:tc>
          <w:tcPr>
            <w:tcW w:w="2750" w:type="dxa"/>
          </w:tcPr>
          <w:p w14:paraId="6604A315" w14:textId="77777777" w:rsidR="009E4E15" w:rsidRPr="008012DB" w:rsidRDefault="009E4E15" w:rsidP="009E4E15">
            <w:pPr>
              <w:spacing w:line="360" w:lineRule="exact"/>
              <w:rPr>
                <w:rFonts w:ascii="游ゴシック" w:eastAsia="游ゴシック" w:hAnsi="游ゴシック"/>
                <w:sz w:val="22"/>
                <w:szCs w:val="22"/>
              </w:rPr>
            </w:pPr>
            <w:r w:rsidRPr="008012DB">
              <w:rPr>
                <w:rFonts w:ascii="游ゴシック" w:eastAsia="游ゴシック" w:hAnsi="游ゴシック" w:hint="eastAsia"/>
                <w:sz w:val="22"/>
                <w:szCs w:val="22"/>
              </w:rPr>
              <w:t>依知地区</w:t>
            </w:r>
          </w:p>
        </w:tc>
        <w:tc>
          <w:tcPr>
            <w:tcW w:w="1295" w:type="dxa"/>
            <w:tcBorders>
              <w:top w:val="single" w:sz="4" w:space="0" w:color="auto"/>
              <w:bottom w:val="single" w:sz="4" w:space="0" w:color="auto"/>
              <w:right w:val="single" w:sz="4" w:space="0" w:color="auto"/>
            </w:tcBorders>
            <w:vAlign w:val="center"/>
          </w:tcPr>
          <w:p w14:paraId="5AF15C15" w14:textId="4B4E87B9" w:rsidR="009E4E15" w:rsidRPr="008012DB" w:rsidRDefault="00BE7D1B" w:rsidP="00B01FF7">
            <w:pPr>
              <w:spacing w:line="360" w:lineRule="exact"/>
              <w:jc w:val="right"/>
              <w:rPr>
                <w:rFonts w:ascii="游ゴシック" w:eastAsia="游ゴシック" w:hAnsi="游ゴシック"/>
                <w:sz w:val="22"/>
                <w:szCs w:val="22"/>
              </w:rPr>
            </w:pPr>
            <w:r w:rsidRPr="008012DB">
              <w:rPr>
                <w:rFonts w:ascii="游ゴシック" w:eastAsia="游ゴシック" w:hAnsi="游ゴシック" w:hint="eastAsia"/>
                <w:sz w:val="22"/>
                <w:szCs w:val="22"/>
              </w:rPr>
              <w:t>1</w:t>
            </w:r>
            <w:r w:rsidRPr="008012DB">
              <w:rPr>
                <w:rFonts w:ascii="游ゴシック" w:eastAsia="游ゴシック" w:hAnsi="游ゴシック"/>
                <w:sz w:val="22"/>
                <w:szCs w:val="22"/>
              </w:rPr>
              <w:t>4,211</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78666A57" w14:textId="2113AF51" w:rsidR="009E4E15" w:rsidRPr="008012DB" w:rsidRDefault="009E4E15" w:rsidP="00B01FF7">
            <w:pPr>
              <w:spacing w:line="360" w:lineRule="exact"/>
              <w:jc w:val="right"/>
              <w:rPr>
                <w:rFonts w:ascii="游ゴシック" w:eastAsia="游ゴシック" w:hAnsi="游ゴシック"/>
                <w:sz w:val="22"/>
                <w:szCs w:val="22"/>
              </w:rPr>
            </w:pPr>
            <w:r w:rsidRPr="008012DB">
              <w:rPr>
                <w:rFonts w:ascii="游ゴシック" w:eastAsia="游ゴシック" w:hAnsi="游ゴシック" w:hint="eastAsia"/>
                <w:sz w:val="22"/>
                <w:szCs w:val="22"/>
              </w:rPr>
              <w:t>31,237</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0C0A8E35" w14:textId="0B3989AD" w:rsidR="009E4E15" w:rsidRPr="008012DB" w:rsidRDefault="009E4E15" w:rsidP="00B01FF7">
            <w:pPr>
              <w:spacing w:line="360" w:lineRule="exact"/>
              <w:jc w:val="right"/>
              <w:rPr>
                <w:rFonts w:ascii="游ゴシック" w:eastAsia="游ゴシック" w:hAnsi="游ゴシック"/>
                <w:sz w:val="22"/>
                <w:szCs w:val="22"/>
              </w:rPr>
            </w:pPr>
            <w:r w:rsidRPr="008012DB">
              <w:rPr>
                <w:rFonts w:ascii="游ゴシック" w:eastAsia="游ゴシック" w:hAnsi="游ゴシック" w:hint="eastAsia"/>
                <w:sz w:val="22"/>
                <w:szCs w:val="22"/>
              </w:rPr>
              <w:t>16,653</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0BFE51D0" w14:textId="39635DC2" w:rsidR="009E4E15" w:rsidRPr="008012DB" w:rsidRDefault="009E4E15" w:rsidP="00B01FF7">
            <w:pPr>
              <w:spacing w:line="360" w:lineRule="exact"/>
              <w:jc w:val="right"/>
              <w:rPr>
                <w:rFonts w:ascii="游ゴシック" w:eastAsia="游ゴシック" w:hAnsi="游ゴシック"/>
                <w:sz w:val="22"/>
                <w:szCs w:val="22"/>
              </w:rPr>
            </w:pPr>
            <w:r w:rsidRPr="008012DB">
              <w:rPr>
                <w:rFonts w:ascii="游ゴシック" w:eastAsia="游ゴシック" w:hAnsi="游ゴシック" w:hint="eastAsia"/>
                <w:sz w:val="22"/>
                <w:szCs w:val="22"/>
              </w:rPr>
              <w:t>14,584</w:t>
            </w:r>
          </w:p>
        </w:tc>
        <w:tc>
          <w:tcPr>
            <w:tcW w:w="1695" w:type="dxa"/>
            <w:tcBorders>
              <w:top w:val="single" w:sz="4" w:space="0" w:color="auto"/>
              <w:left w:val="single" w:sz="4" w:space="0" w:color="auto"/>
              <w:bottom w:val="single" w:sz="4" w:space="0" w:color="auto"/>
            </w:tcBorders>
            <w:vAlign w:val="center"/>
          </w:tcPr>
          <w:p w14:paraId="369541C6" w14:textId="322B1DB1" w:rsidR="009E4E15" w:rsidRPr="008012DB" w:rsidRDefault="009E4E15" w:rsidP="00B01FF7">
            <w:pPr>
              <w:spacing w:line="360" w:lineRule="exact"/>
              <w:jc w:val="right"/>
              <w:rPr>
                <w:rFonts w:ascii="游ゴシック" w:eastAsia="游ゴシック" w:hAnsi="游ゴシック"/>
                <w:sz w:val="22"/>
                <w:szCs w:val="22"/>
              </w:rPr>
            </w:pPr>
            <w:r w:rsidRPr="008012DB">
              <w:rPr>
                <w:rFonts w:ascii="游ゴシック" w:eastAsia="游ゴシック" w:hAnsi="游ゴシック"/>
                <w:sz w:val="22"/>
                <w:szCs w:val="22"/>
              </w:rPr>
              <w:t>3,530</w:t>
            </w:r>
          </w:p>
        </w:tc>
      </w:tr>
      <w:tr w:rsidR="009E4E15" w14:paraId="5C73ACD1" w14:textId="77777777" w:rsidTr="00B01FF7">
        <w:tc>
          <w:tcPr>
            <w:tcW w:w="2750" w:type="dxa"/>
          </w:tcPr>
          <w:p w14:paraId="53F7F7B4" w14:textId="0084E32D" w:rsidR="009E4E15" w:rsidRPr="008012DB" w:rsidRDefault="009E4E15" w:rsidP="009E4E15">
            <w:pPr>
              <w:spacing w:line="360" w:lineRule="exact"/>
              <w:rPr>
                <w:rFonts w:ascii="游ゴシック" w:eastAsia="游ゴシック" w:hAnsi="游ゴシック"/>
                <w:sz w:val="22"/>
                <w:szCs w:val="22"/>
              </w:rPr>
            </w:pPr>
            <w:r w:rsidRPr="008012DB">
              <w:rPr>
                <w:rFonts w:ascii="游ゴシック" w:eastAsia="游ゴシック" w:hAnsi="游ゴシック" w:hint="eastAsia"/>
                <w:sz w:val="22"/>
                <w:szCs w:val="22"/>
              </w:rPr>
              <w:t>睦合地区</w:t>
            </w:r>
          </w:p>
        </w:tc>
        <w:tc>
          <w:tcPr>
            <w:tcW w:w="1295" w:type="dxa"/>
            <w:tcBorders>
              <w:top w:val="single" w:sz="4" w:space="0" w:color="auto"/>
              <w:bottom w:val="single" w:sz="4" w:space="0" w:color="auto"/>
              <w:right w:val="single" w:sz="4" w:space="0" w:color="auto"/>
            </w:tcBorders>
            <w:vAlign w:val="center"/>
          </w:tcPr>
          <w:p w14:paraId="6AE69C04" w14:textId="47E5C21E" w:rsidR="009E4E15" w:rsidRPr="008012DB" w:rsidRDefault="00BE7D1B" w:rsidP="00B01FF7">
            <w:pPr>
              <w:spacing w:line="360" w:lineRule="exact"/>
              <w:jc w:val="right"/>
              <w:rPr>
                <w:rFonts w:ascii="游ゴシック" w:eastAsia="游ゴシック" w:hAnsi="游ゴシック"/>
                <w:sz w:val="22"/>
                <w:szCs w:val="22"/>
              </w:rPr>
            </w:pPr>
            <w:r w:rsidRPr="008012DB">
              <w:rPr>
                <w:rFonts w:ascii="游ゴシック" w:eastAsia="游ゴシック" w:hAnsi="游ゴシック" w:hint="eastAsia"/>
                <w:sz w:val="22"/>
                <w:szCs w:val="22"/>
              </w:rPr>
              <w:t>1</w:t>
            </w:r>
            <w:r w:rsidRPr="008012DB">
              <w:rPr>
                <w:rFonts w:ascii="游ゴシック" w:eastAsia="游ゴシック" w:hAnsi="游ゴシック"/>
                <w:sz w:val="22"/>
                <w:szCs w:val="22"/>
              </w:rPr>
              <w:t>8,797</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2BFC2750" w14:textId="30480978" w:rsidR="009E4E15" w:rsidRPr="008012DB" w:rsidRDefault="009E4E15" w:rsidP="00B01FF7">
            <w:pPr>
              <w:spacing w:line="360" w:lineRule="exact"/>
              <w:jc w:val="right"/>
              <w:rPr>
                <w:rFonts w:ascii="游ゴシック" w:eastAsia="游ゴシック" w:hAnsi="游ゴシック"/>
                <w:sz w:val="22"/>
                <w:szCs w:val="22"/>
              </w:rPr>
            </w:pPr>
            <w:r w:rsidRPr="008012DB">
              <w:rPr>
                <w:rFonts w:ascii="游ゴシック" w:eastAsia="游ゴシック" w:hAnsi="游ゴシック" w:hint="eastAsia"/>
                <w:sz w:val="22"/>
                <w:szCs w:val="22"/>
              </w:rPr>
              <w:t>40,968</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037CE43C" w14:textId="56A012F0" w:rsidR="009E4E15" w:rsidRPr="008012DB" w:rsidRDefault="009E4E15" w:rsidP="00B01FF7">
            <w:pPr>
              <w:spacing w:line="360" w:lineRule="exact"/>
              <w:jc w:val="right"/>
              <w:rPr>
                <w:rFonts w:ascii="游ゴシック" w:eastAsia="游ゴシック" w:hAnsi="游ゴシック"/>
                <w:sz w:val="22"/>
                <w:szCs w:val="22"/>
              </w:rPr>
            </w:pPr>
            <w:r w:rsidRPr="008012DB">
              <w:rPr>
                <w:rFonts w:ascii="游ゴシック" w:eastAsia="游ゴシック" w:hAnsi="游ゴシック" w:hint="eastAsia"/>
                <w:sz w:val="22"/>
                <w:szCs w:val="22"/>
              </w:rPr>
              <w:t>21,038</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694C7FCD" w14:textId="560372ED" w:rsidR="009E4E15" w:rsidRPr="008012DB" w:rsidRDefault="009E4E15" w:rsidP="00B01FF7">
            <w:pPr>
              <w:spacing w:line="360" w:lineRule="exact"/>
              <w:jc w:val="right"/>
              <w:rPr>
                <w:rFonts w:ascii="游ゴシック" w:eastAsia="游ゴシック" w:hAnsi="游ゴシック"/>
                <w:sz w:val="22"/>
                <w:szCs w:val="22"/>
              </w:rPr>
            </w:pPr>
            <w:r w:rsidRPr="008012DB">
              <w:rPr>
                <w:rFonts w:ascii="游ゴシック" w:eastAsia="游ゴシック" w:hAnsi="游ゴシック" w:hint="eastAsia"/>
                <w:sz w:val="22"/>
                <w:szCs w:val="22"/>
              </w:rPr>
              <w:t>19,930</w:t>
            </w:r>
          </w:p>
        </w:tc>
        <w:tc>
          <w:tcPr>
            <w:tcW w:w="1695" w:type="dxa"/>
            <w:tcBorders>
              <w:top w:val="single" w:sz="4" w:space="0" w:color="auto"/>
              <w:left w:val="single" w:sz="4" w:space="0" w:color="auto"/>
              <w:bottom w:val="single" w:sz="4" w:space="0" w:color="auto"/>
            </w:tcBorders>
            <w:vAlign w:val="center"/>
          </w:tcPr>
          <w:p w14:paraId="36CFC98B" w14:textId="023C6C01" w:rsidR="009E4E15" w:rsidRPr="008012DB" w:rsidRDefault="009E4E15" w:rsidP="00B01FF7">
            <w:pPr>
              <w:spacing w:line="360" w:lineRule="exact"/>
              <w:jc w:val="right"/>
              <w:rPr>
                <w:rFonts w:ascii="游ゴシック" w:eastAsia="游ゴシック" w:hAnsi="游ゴシック"/>
                <w:sz w:val="22"/>
                <w:szCs w:val="22"/>
              </w:rPr>
            </w:pPr>
            <w:r w:rsidRPr="008012DB">
              <w:rPr>
                <w:rFonts w:ascii="游ゴシック" w:eastAsia="游ゴシック" w:hAnsi="游ゴシック"/>
                <w:sz w:val="22"/>
                <w:szCs w:val="22"/>
              </w:rPr>
              <w:t>4,809</w:t>
            </w:r>
          </w:p>
        </w:tc>
      </w:tr>
      <w:tr w:rsidR="009E4E15" w14:paraId="1271A927" w14:textId="77777777" w:rsidTr="00B01FF7">
        <w:tc>
          <w:tcPr>
            <w:tcW w:w="2750" w:type="dxa"/>
          </w:tcPr>
          <w:p w14:paraId="5CB9A72A" w14:textId="77777777" w:rsidR="009E4E15" w:rsidRPr="008012DB" w:rsidRDefault="009E4E15" w:rsidP="009E4E15">
            <w:pPr>
              <w:spacing w:line="360" w:lineRule="exact"/>
              <w:rPr>
                <w:rFonts w:ascii="游ゴシック" w:eastAsia="游ゴシック" w:hAnsi="游ゴシック"/>
                <w:sz w:val="22"/>
                <w:szCs w:val="22"/>
              </w:rPr>
            </w:pPr>
            <w:r w:rsidRPr="008012DB">
              <w:rPr>
                <w:rFonts w:ascii="游ゴシック" w:eastAsia="游ゴシック" w:hAnsi="游ゴシック" w:hint="eastAsia"/>
                <w:sz w:val="22"/>
                <w:szCs w:val="22"/>
              </w:rPr>
              <w:t>荻野地区</w:t>
            </w:r>
          </w:p>
        </w:tc>
        <w:tc>
          <w:tcPr>
            <w:tcW w:w="1295" w:type="dxa"/>
            <w:tcBorders>
              <w:top w:val="single" w:sz="4" w:space="0" w:color="auto"/>
              <w:bottom w:val="single" w:sz="4" w:space="0" w:color="auto"/>
              <w:right w:val="single" w:sz="4" w:space="0" w:color="auto"/>
            </w:tcBorders>
            <w:vAlign w:val="center"/>
          </w:tcPr>
          <w:p w14:paraId="594EDCE9" w14:textId="5D32E822" w:rsidR="009E4E15" w:rsidRPr="008012DB" w:rsidRDefault="00BE7D1B" w:rsidP="00B01FF7">
            <w:pPr>
              <w:spacing w:line="360" w:lineRule="exact"/>
              <w:jc w:val="right"/>
              <w:rPr>
                <w:rFonts w:ascii="游ゴシック" w:eastAsia="游ゴシック" w:hAnsi="游ゴシック"/>
                <w:sz w:val="22"/>
                <w:szCs w:val="22"/>
              </w:rPr>
            </w:pPr>
            <w:r w:rsidRPr="008012DB">
              <w:rPr>
                <w:rFonts w:ascii="游ゴシック" w:eastAsia="游ゴシック" w:hAnsi="游ゴシック" w:hint="eastAsia"/>
                <w:sz w:val="22"/>
                <w:szCs w:val="22"/>
              </w:rPr>
              <w:t>1</w:t>
            </w:r>
            <w:r w:rsidRPr="008012DB">
              <w:rPr>
                <w:rFonts w:ascii="游ゴシック" w:eastAsia="游ゴシック" w:hAnsi="游ゴシック"/>
                <w:sz w:val="22"/>
                <w:szCs w:val="22"/>
              </w:rPr>
              <w:t>1,108</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417DAAA4" w14:textId="653807A7" w:rsidR="009E4E15" w:rsidRPr="008012DB" w:rsidRDefault="009E4E15" w:rsidP="00B01FF7">
            <w:pPr>
              <w:spacing w:line="360" w:lineRule="exact"/>
              <w:jc w:val="right"/>
              <w:rPr>
                <w:rFonts w:ascii="游ゴシック" w:eastAsia="游ゴシック" w:hAnsi="游ゴシック"/>
                <w:sz w:val="22"/>
                <w:szCs w:val="22"/>
              </w:rPr>
            </w:pPr>
            <w:r w:rsidRPr="008012DB">
              <w:rPr>
                <w:rFonts w:ascii="游ゴシック" w:eastAsia="游ゴシック" w:hAnsi="游ゴシック" w:hint="eastAsia"/>
                <w:sz w:val="22"/>
                <w:szCs w:val="22"/>
              </w:rPr>
              <w:t>25,048</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0D0820CF" w14:textId="318A8895" w:rsidR="009E4E15" w:rsidRPr="008012DB" w:rsidRDefault="009E4E15" w:rsidP="00B01FF7">
            <w:pPr>
              <w:spacing w:line="360" w:lineRule="exact"/>
              <w:jc w:val="right"/>
              <w:rPr>
                <w:rFonts w:ascii="游ゴシック" w:eastAsia="游ゴシック" w:hAnsi="游ゴシック"/>
                <w:sz w:val="22"/>
                <w:szCs w:val="22"/>
              </w:rPr>
            </w:pPr>
            <w:r w:rsidRPr="008012DB">
              <w:rPr>
                <w:rFonts w:ascii="游ゴシック" w:eastAsia="游ゴシック" w:hAnsi="游ゴシック" w:hint="eastAsia"/>
                <w:sz w:val="22"/>
                <w:szCs w:val="22"/>
              </w:rPr>
              <w:t>12,671</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0BDF66C4" w14:textId="2AA679B9" w:rsidR="009E4E15" w:rsidRPr="008012DB" w:rsidRDefault="009E4E15" w:rsidP="00B01FF7">
            <w:pPr>
              <w:spacing w:line="360" w:lineRule="exact"/>
              <w:jc w:val="right"/>
              <w:rPr>
                <w:rFonts w:ascii="游ゴシック" w:eastAsia="游ゴシック" w:hAnsi="游ゴシック"/>
                <w:sz w:val="22"/>
                <w:szCs w:val="22"/>
              </w:rPr>
            </w:pPr>
            <w:r w:rsidRPr="008012DB">
              <w:rPr>
                <w:rFonts w:ascii="游ゴシック" w:eastAsia="游ゴシック" w:hAnsi="游ゴシック" w:hint="eastAsia"/>
                <w:sz w:val="22"/>
                <w:szCs w:val="22"/>
              </w:rPr>
              <w:t>12,377</w:t>
            </w:r>
          </w:p>
        </w:tc>
        <w:tc>
          <w:tcPr>
            <w:tcW w:w="1695" w:type="dxa"/>
            <w:tcBorders>
              <w:top w:val="single" w:sz="4" w:space="0" w:color="auto"/>
              <w:left w:val="single" w:sz="4" w:space="0" w:color="auto"/>
              <w:bottom w:val="single" w:sz="4" w:space="0" w:color="auto"/>
            </w:tcBorders>
            <w:vAlign w:val="center"/>
          </w:tcPr>
          <w:p w14:paraId="14761E36" w14:textId="1634A411" w:rsidR="009E4E15" w:rsidRPr="008012DB" w:rsidRDefault="009E4E15" w:rsidP="00B01FF7">
            <w:pPr>
              <w:spacing w:line="360" w:lineRule="exact"/>
              <w:jc w:val="right"/>
              <w:rPr>
                <w:rFonts w:ascii="游ゴシック" w:eastAsia="游ゴシック" w:hAnsi="游ゴシック"/>
                <w:sz w:val="22"/>
                <w:szCs w:val="22"/>
              </w:rPr>
            </w:pPr>
            <w:r w:rsidRPr="008012DB">
              <w:rPr>
                <w:rFonts w:ascii="游ゴシック" w:eastAsia="游ゴシック" w:hAnsi="游ゴシック"/>
                <w:sz w:val="22"/>
                <w:szCs w:val="22"/>
              </w:rPr>
              <w:t>2,662</w:t>
            </w:r>
          </w:p>
        </w:tc>
      </w:tr>
      <w:tr w:rsidR="009E4E15" w14:paraId="426C8287" w14:textId="77777777" w:rsidTr="00B01FF7">
        <w:tc>
          <w:tcPr>
            <w:tcW w:w="2750" w:type="dxa"/>
          </w:tcPr>
          <w:p w14:paraId="2D73051A" w14:textId="77777777" w:rsidR="009E4E15" w:rsidRPr="008012DB" w:rsidRDefault="009E4E15" w:rsidP="009E4E15">
            <w:pPr>
              <w:spacing w:line="360" w:lineRule="exact"/>
              <w:rPr>
                <w:rFonts w:ascii="游ゴシック" w:eastAsia="游ゴシック" w:hAnsi="游ゴシック"/>
                <w:sz w:val="22"/>
                <w:szCs w:val="22"/>
              </w:rPr>
            </w:pPr>
            <w:r w:rsidRPr="008012DB">
              <w:rPr>
                <w:rFonts w:ascii="游ゴシック" w:eastAsia="游ゴシック" w:hAnsi="游ゴシック" w:hint="eastAsia"/>
                <w:sz w:val="22"/>
                <w:szCs w:val="22"/>
              </w:rPr>
              <w:t>小鮎地区</w:t>
            </w:r>
          </w:p>
        </w:tc>
        <w:tc>
          <w:tcPr>
            <w:tcW w:w="1295" w:type="dxa"/>
            <w:tcBorders>
              <w:top w:val="single" w:sz="4" w:space="0" w:color="auto"/>
              <w:bottom w:val="single" w:sz="4" w:space="0" w:color="auto"/>
              <w:right w:val="single" w:sz="4" w:space="0" w:color="auto"/>
            </w:tcBorders>
            <w:vAlign w:val="center"/>
          </w:tcPr>
          <w:p w14:paraId="3097784F" w14:textId="59333B6A" w:rsidR="009E4E15" w:rsidRPr="008012DB" w:rsidRDefault="00BE7D1B" w:rsidP="00B01FF7">
            <w:pPr>
              <w:spacing w:line="360" w:lineRule="exact"/>
              <w:jc w:val="right"/>
              <w:rPr>
                <w:rFonts w:ascii="游ゴシック" w:eastAsia="游ゴシック" w:hAnsi="游ゴシック"/>
                <w:sz w:val="22"/>
                <w:szCs w:val="22"/>
              </w:rPr>
            </w:pPr>
            <w:r w:rsidRPr="008012DB">
              <w:rPr>
                <w:rFonts w:ascii="游ゴシック" w:eastAsia="游ゴシック" w:hAnsi="游ゴシック" w:hint="eastAsia"/>
                <w:sz w:val="22"/>
                <w:szCs w:val="22"/>
              </w:rPr>
              <w:t>6</w:t>
            </w:r>
            <w:r w:rsidRPr="008012DB">
              <w:rPr>
                <w:rFonts w:ascii="游ゴシック" w:eastAsia="游ゴシック" w:hAnsi="游ゴシック"/>
                <w:sz w:val="22"/>
                <w:szCs w:val="22"/>
              </w:rPr>
              <w:t>,178</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3DEF3B93" w14:textId="278B52EF" w:rsidR="009E4E15" w:rsidRPr="008012DB" w:rsidRDefault="009E4E15" w:rsidP="00B01FF7">
            <w:pPr>
              <w:spacing w:line="360" w:lineRule="exact"/>
              <w:jc w:val="right"/>
              <w:rPr>
                <w:rFonts w:ascii="游ゴシック" w:eastAsia="游ゴシック" w:hAnsi="游ゴシック"/>
                <w:sz w:val="22"/>
                <w:szCs w:val="22"/>
              </w:rPr>
            </w:pPr>
            <w:r w:rsidRPr="008012DB">
              <w:rPr>
                <w:rFonts w:ascii="游ゴシック" w:eastAsia="游ゴシック" w:hAnsi="游ゴシック" w:hint="eastAsia"/>
                <w:sz w:val="22"/>
                <w:szCs w:val="22"/>
              </w:rPr>
              <w:t>13,747</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1DCD5E2E" w14:textId="26F94FE0" w:rsidR="009E4E15" w:rsidRPr="008012DB" w:rsidRDefault="009E4E15" w:rsidP="00B01FF7">
            <w:pPr>
              <w:spacing w:line="360" w:lineRule="exact"/>
              <w:jc w:val="right"/>
              <w:rPr>
                <w:rFonts w:ascii="游ゴシック" w:eastAsia="游ゴシック" w:hAnsi="游ゴシック"/>
                <w:sz w:val="22"/>
                <w:szCs w:val="22"/>
              </w:rPr>
            </w:pPr>
            <w:r w:rsidRPr="008012DB">
              <w:rPr>
                <w:rFonts w:ascii="游ゴシック" w:eastAsia="游ゴシック" w:hAnsi="游ゴシック" w:hint="eastAsia"/>
                <w:sz w:val="22"/>
                <w:szCs w:val="22"/>
              </w:rPr>
              <w:t>7,078</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6AA2D423" w14:textId="457A0EEE" w:rsidR="009E4E15" w:rsidRPr="008012DB" w:rsidRDefault="009E4E15" w:rsidP="00B01FF7">
            <w:pPr>
              <w:spacing w:line="360" w:lineRule="exact"/>
              <w:jc w:val="right"/>
              <w:rPr>
                <w:rFonts w:ascii="游ゴシック" w:eastAsia="游ゴシック" w:hAnsi="游ゴシック"/>
                <w:sz w:val="22"/>
                <w:szCs w:val="22"/>
              </w:rPr>
            </w:pPr>
            <w:r w:rsidRPr="008012DB">
              <w:rPr>
                <w:rFonts w:ascii="游ゴシック" w:eastAsia="游ゴシック" w:hAnsi="游ゴシック" w:hint="eastAsia"/>
                <w:sz w:val="22"/>
                <w:szCs w:val="22"/>
              </w:rPr>
              <w:t>6,669</w:t>
            </w:r>
          </w:p>
        </w:tc>
        <w:tc>
          <w:tcPr>
            <w:tcW w:w="1695" w:type="dxa"/>
            <w:tcBorders>
              <w:top w:val="single" w:sz="4" w:space="0" w:color="auto"/>
              <w:left w:val="single" w:sz="4" w:space="0" w:color="auto"/>
              <w:bottom w:val="single" w:sz="4" w:space="0" w:color="auto"/>
            </w:tcBorders>
            <w:vAlign w:val="center"/>
          </w:tcPr>
          <w:p w14:paraId="03B14339" w14:textId="5B0C00B6" w:rsidR="009E4E15" w:rsidRPr="008012DB" w:rsidRDefault="009E4E15" w:rsidP="00B01FF7">
            <w:pPr>
              <w:spacing w:line="360" w:lineRule="exact"/>
              <w:jc w:val="right"/>
              <w:rPr>
                <w:rFonts w:ascii="游ゴシック" w:eastAsia="游ゴシック" w:hAnsi="游ゴシック"/>
                <w:sz w:val="22"/>
                <w:szCs w:val="22"/>
              </w:rPr>
            </w:pPr>
            <w:r w:rsidRPr="008012DB">
              <w:rPr>
                <w:rFonts w:ascii="游ゴシック" w:eastAsia="游ゴシック" w:hAnsi="游ゴシック"/>
                <w:sz w:val="22"/>
                <w:szCs w:val="22"/>
              </w:rPr>
              <w:t>1,322</w:t>
            </w:r>
          </w:p>
        </w:tc>
      </w:tr>
      <w:tr w:rsidR="009E4E15" w14:paraId="47AF8D31" w14:textId="77777777" w:rsidTr="00B01FF7">
        <w:tc>
          <w:tcPr>
            <w:tcW w:w="2750" w:type="dxa"/>
          </w:tcPr>
          <w:p w14:paraId="57D83DF2" w14:textId="77777777" w:rsidR="009E4E15" w:rsidRPr="008012DB" w:rsidRDefault="009E4E15" w:rsidP="009E4E15">
            <w:pPr>
              <w:spacing w:line="360" w:lineRule="exact"/>
              <w:rPr>
                <w:rFonts w:ascii="游ゴシック" w:eastAsia="游ゴシック" w:hAnsi="游ゴシック"/>
                <w:sz w:val="22"/>
                <w:szCs w:val="22"/>
              </w:rPr>
            </w:pPr>
            <w:r w:rsidRPr="008012DB">
              <w:rPr>
                <w:rFonts w:ascii="游ゴシック" w:eastAsia="游ゴシック" w:hAnsi="游ゴシック" w:hint="eastAsia"/>
                <w:sz w:val="22"/>
                <w:szCs w:val="22"/>
              </w:rPr>
              <w:t>南毛利地区</w:t>
            </w:r>
          </w:p>
        </w:tc>
        <w:tc>
          <w:tcPr>
            <w:tcW w:w="1295" w:type="dxa"/>
            <w:tcBorders>
              <w:top w:val="single" w:sz="4" w:space="0" w:color="auto"/>
              <w:bottom w:val="single" w:sz="4" w:space="0" w:color="auto"/>
              <w:right w:val="single" w:sz="4" w:space="0" w:color="auto"/>
            </w:tcBorders>
            <w:vAlign w:val="center"/>
          </w:tcPr>
          <w:p w14:paraId="1DCD6301" w14:textId="31326061" w:rsidR="009E4E15" w:rsidRPr="008012DB" w:rsidRDefault="00BE7D1B" w:rsidP="00B01FF7">
            <w:pPr>
              <w:spacing w:line="360" w:lineRule="exact"/>
              <w:jc w:val="right"/>
              <w:rPr>
                <w:rFonts w:ascii="游ゴシック" w:eastAsia="游ゴシック" w:hAnsi="游ゴシック"/>
                <w:sz w:val="22"/>
                <w:szCs w:val="22"/>
              </w:rPr>
            </w:pPr>
            <w:r w:rsidRPr="008012DB">
              <w:rPr>
                <w:rFonts w:ascii="游ゴシック" w:eastAsia="游ゴシック" w:hAnsi="游ゴシック" w:hint="eastAsia"/>
                <w:sz w:val="22"/>
                <w:szCs w:val="22"/>
              </w:rPr>
              <w:t>2</w:t>
            </w:r>
            <w:r w:rsidRPr="008012DB">
              <w:rPr>
                <w:rFonts w:ascii="游ゴシック" w:eastAsia="游ゴシック" w:hAnsi="游ゴシック"/>
                <w:sz w:val="22"/>
                <w:szCs w:val="22"/>
              </w:rPr>
              <w:t>2,936</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6B5BDB07" w14:textId="5CD0F5BF" w:rsidR="009E4E15" w:rsidRPr="008012DB" w:rsidRDefault="009E4E15" w:rsidP="00B01FF7">
            <w:pPr>
              <w:spacing w:line="360" w:lineRule="exact"/>
              <w:jc w:val="right"/>
              <w:rPr>
                <w:rFonts w:ascii="游ゴシック" w:eastAsia="游ゴシック" w:hAnsi="游ゴシック"/>
                <w:sz w:val="22"/>
                <w:szCs w:val="22"/>
              </w:rPr>
            </w:pPr>
            <w:r w:rsidRPr="008012DB">
              <w:rPr>
                <w:rFonts w:ascii="游ゴシック" w:eastAsia="游ゴシック" w:hAnsi="游ゴシック" w:hint="eastAsia"/>
                <w:sz w:val="22"/>
                <w:szCs w:val="22"/>
              </w:rPr>
              <w:t>49,677</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3DEE8831" w14:textId="57708E88" w:rsidR="009E4E15" w:rsidRPr="008012DB" w:rsidRDefault="009E4E15" w:rsidP="00B01FF7">
            <w:pPr>
              <w:spacing w:line="360" w:lineRule="exact"/>
              <w:jc w:val="right"/>
              <w:rPr>
                <w:rFonts w:ascii="游ゴシック" w:eastAsia="游ゴシック" w:hAnsi="游ゴシック"/>
                <w:sz w:val="22"/>
                <w:szCs w:val="22"/>
              </w:rPr>
            </w:pPr>
            <w:r w:rsidRPr="008012DB">
              <w:rPr>
                <w:rFonts w:ascii="游ゴシック" w:eastAsia="游ゴシック" w:hAnsi="游ゴシック" w:hint="eastAsia"/>
                <w:sz w:val="22"/>
                <w:szCs w:val="22"/>
              </w:rPr>
              <w:t>25,675</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02EB81F7" w14:textId="1418D1B3" w:rsidR="009E4E15" w:rsidRPr="008012DB" w:rsidRDefault="009E4E15" w:rsidP="00B01FF7">
            <w:pPr>
              <w:spacing w:line="360" w:lineRule="exact"/>
              <w:jc w:val="right"/>
              <w:rPr>
                <w:rFonts w:ascii="游ゴシック" w:eastAsia="游ゴシック" w:hAnsi="游ゴシック"/>
                <w:sz w:val="22"/>
                <w:szCs w:val="22"/>
              </w:rPr>
            </w:pPr>
            <w:r w:rsidRPr="008012DB">
              <w:rPr>
                <w:rFonts w:ascii="游ゴシック" w:eastAsia="游ゴシック" w:hAnsi="游ゴシック" w:hint="eastAsia"/>
                <w:sz w:val="22"/>
                <w:szCs w:val="22"/>
              </w:rPr>
              <w:t>24,002</w:t>
            </w:r>
          </w:p>
        </w:tc>
        <w:tc>
          <w:tcPr>
            <w:tcW w:w="1695" w:type="dxa"/>
            <w:tcBorders>
              <w:top w:val="single" w:sz="4" w:space="0" w:color="auto"/>
              <w:left w:val="single" w:sz="4" w:space="0" w:color="auto"/>
              <w:bottom w:val="single" w:sz="4" w:space="0" w:color="auto"/>
            </w:tcBorders>
            <w:vAlign w:val="center"/>
          </w:tcPr>
          <w:p w14:paraId="1FE5A31F" w14:textId="4EB100D0" w:rsidR="009E4E15" w:rsidRPr="008012DB" w:rsidRDefault="009E4E15" w:rsidP="00B01FF7">
            <w:pPr>
              <w:spacing w:line="360" w:lineRule="exact"/>
              <w:jc w:val="right"/>
              <w:rPr>
                <w:rFonts w:ascii="游ゴシック" w:eastAsia="游ゴシック" w:hAnsi="游ゴシック"/>
                <w:sz w:val="22"/>
                <w:szCs w:val="22"/>
              </w:rPr>
            </w:pPr>
            <w:r w:rsidRPr="008012DB">
              <w:rPr>
                <w:rFonts w:ascii="游ゴシック" w:eastAsia="游ゴシック" w:hAnsi="游ゴシック"/>
                <w:sz w:val="22"/>
                <w:szCs w:val="22"/>
              </w:rPr>
              <w:t>5,807</w:t>
            </w:r>
          </w:p>
        </w:tc>
      </w:tr>
      <w:tr w:rsidR="009E4E15" w14:paraId="2E02A2D1" w14:textId="77777777" w:rsidTr="00B01FF7">
        <w:tc>
          <w:tcPr>
            <w:tcW w:w="2750" w:type="dxa"/>
          </w:tcPr>
          <w:p w14:paraId="34C872BC" w14:textId="1F33BBAC" w:rsidR="009E4E15" w:rsidRPr="008012DB" w:rsidRDefault="009E4E15" w:rsidP="009E4E15">
            <w:pPr>
              <w:spacing w:line="360" w:lineRule="exact"/>
              <w:rPr>
                <w:rFonts w:ascii="游ゴシック" w:eastAsia="游ゴシック" w:hAnsi="游ゴシック"/>
                <w:sz w:val="22"/>
                <w:szCs w:val="22"/>
              </w:rPr>
            </w:pPr>
            <w:r w:rsidRPr="008012DB">
              <w:rPr>
                <w:rFonts w:ascii="游ゴシック" w:eastAsia="游ゴシック" w:hAnsi="游ゴシック" w:hint="eastAsia"/>
                <w:sz w:val="22"/>
                <w:szCs w:val="22"/>
              </w:rPr>
              <w:t>玉川地区</w:t>
            </w:r>
          </w:p>
        </w:tc>
        <w:tc>
          <w:tcPr>
            <w:tcW w:w="1295" w:type="dxa"/>
            <w:tcBorders>
              <w:top w:val="single" w:sz="4" w:space="0" w:color="auto"/>
              <w:bottom w:val="single" w:sz="4" w:space="0" w:color="auto"/>
              <w:right w:val="single" w:sz="4" w:space="0" w:color="auto"/>
            </w:tcBorders>
            <w:vAlign w:val="center"/>
          </w:tcPr>
          <w:p w14:paraId="08E65949" w14:textId="5BA1A84E" w:rsidR="009E4E15" w:rsidRPr="008012DB" w:rsidRDefault="00BE7D1B" w:rsidP="00B01FF7">
            <w:pPr>
              <w:spacing w:line="360" w:lineRule="exact"/>
              <w:jc w:val="right"/>
              <w:rPr>
                <w:rFonts w:ascii="游ゴシック" w:eastAsia="游ゴシック" w:hAnsi="游ゴシック"/>
                <w:sz w:val="22"/>
                <w:szCs w:val="22"/>
              </w:rPr>
            </w:pPr>
            <w:r w:rsidRPr="008012DB">
              <w:rPr>
                <w:rFonts w:ascii="游ゴシック" w:eastAsia="游ゴシック" w:hAnsi="游ゴシック" w:hint="eastAsia"/>
                <w:sz w:val="22"/>
                <w:szCs w:val="22"/>
              </w:rPr>
              <w:t>1</w:t>
            </w:r>
            <w:r w:rsidRPr="008012DB">
              <w:rPr>
                <w:rFonts w:ascii="游ゴシック" w:eastAsia="游ゴシック" w:hAnsi="游ゴシック"/>
                <w:sz w:val="22"/>
                <w:szCs w:val="22"/>
              </w:rPr>
              <w:t>,172</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07FC07D6" w14:textId="07D8425F" w:rsidR="009E4E15" w:rsidRPr="008012DB" w:rsidRDefault="009E4E15" w:rsidP="00B01FF7">
            <w:pPr>
              <w:spacing w:line="360" w:lineRule="exact"/>
              <w:jc w:val="right"/>
              <w:rPr>
                <w:rFonts w:ascii="游ゴシック" w:eastAsia="游ゴシック" w:hAnsi="游ゴシック"/>
                <w:sz w:val="22"/>
                <w:szCs w:val="22"/>
              </w:rPr>
            </w:pPr>
            <w:r w:rsidRPr="008012DB">
              <w:rPr>
                <w:rFonts w:ascii="游ゴシック" w:eastAsia="游ゴシック" w:hAnsi="游ゴシック" w:hint="eastAsia"/>
                <w:sz w:val="22"/>
                <w:szCs w:val="22"/>
              </w:rPr>
              <w:t>3,168</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6AC546B3" w14:textId="0E76F8D4" w:rsidR="009E4E15" w:rsidRPr="008012DB" w:rsidRDefault="009E4E15" w:rsidP="00B01FF7">
            <w:pPr>
              <w:spacing w:line="360" w:lineRule="exact"/>
              <w:jc w:val="right"/>
              <w:rPr>
                <w:rFonts w:ascii="游ゴシック" w:eastAsia="游ゴシック" w:hAnsi="游ゴシック"/>
                <w:sz w:val="22"/>
                <w:szCs w:val="22"/>
              </w:rPr>
            </w:pPr>
            <w:r w:rsidRPr="008012DB">
              <w:rPr>
                <w:rFonts w:ascii="游ゴシック" w:eastAsia="游ゴシック" w:hAnsi="游ゴシック" w:hint="eastAsia"/>
                <w:sz w:val="22"/>
                <w:szCs w:val="22"/>
              </w:rPr>
              <w:t>1,580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2D363671" w14:textId="053486FB" w:rsidR="009E4E15" w:rsidRPr="008012DB" w:rsidRDefault="009E4E15" w:rsidP="00B01FF7">
            <w:pPr>
              <w:spacing w:line="360" w:lineRule="exact"/>
              <w:jc w:val="right"/>
              <w:rPr>
                <w:rFonts w:ascii="游ゴシック" w:eastAsia="游ゴシック" w:hAnsi="游ゴシック"/>
                <w:sz w:val="22"/>
                <w:szCs w:val="22"/>
              </w:rPr>
            </w:pPr>
            <w:r w:rsidRPr="008012DB">
              <w:rPr>
                <w:rFonts w:ascii="游ゴシック" w:eastAsia="游ゴシック" w:hAnsi="游ゴシック" w:hint="eastAsia"/>
                <w:sz w:val="22"/>
                <w:szCs w:val="22"/>
              </w:rPr>
              <w:t>1,588</w:t>
            </w:r>
          </w:p>
        </w:tc>
        <w:tc>
          <w:tcPr>
            <w:tcW w:w="1695" w:type="dxa"/>
            <w:tcBorders>
              <w:top w:val="single" w:sz="4" w:space="0" w:color="auto"/>
              <w:left w:val="single" w:sz="4" w:space="0" w:color="auto"/>
              <w:bottom w:val="single" w:sz="4" w:space="0" w:color="auto"/>
            </w:tcBorders>
            <w:vAlign w:val="center"/>
          </w:tcPr>
          <w:p w14:paraId="13D358CE" w14:textId="17F1A529" w:rsidR="009E4E15" w:rsidRPr="008012DB" w:rsidRDefault="009E4E15" w:rsidP="00B01FF7">
            <w:pPr>
              <w:spacing w:line="360" w:lineRule="exact"/>
              <w:jc w:val="right"/>
              <w:rPr>
                <w:rFonts w:ascii="游ゴシック" w:eastAsia="游ゴシック" w:hAnsi="游ゴシック"/>
                <w:sz w:val="22"/>
                <w:szCs w:val="22"/>
              </w:rPr>
            </w:pPr>
            <w:r w:rsidRPr="008012DB">
              <w:rPr>
                <w:rFonts w:ascii="游ゴシック" w:eastAsia="游ゴシック" w:hAnsi="游ゴシック"/>
                <w:sz w:val="22"/>
                <w:szCs w:val="22"/>
              </w:rPr>
              <w:t>237</w:t>
            </w:r>
          </w:p>
        </w:tc>
      </w:tr>
      <w:tr w:rsidR="009E4E15" w14:paraId="45266807" w14:textId="77777777" w:rsidTr="00B01FF7">
        <w:tc>
          <w:tcPr>
            <w:tcW w:w="2750" w:type="dxa"/>
          </w:tcPr>
          <w:p w14:paraId="362CE672" w14:textId="77777777" w:rsidR="009E4E15" w:rsidRPr="008012DB" w:rsidRDefault="009E4E15" w:rsidP="009E4E15">
            <w:pPr>
              <w:spacing w:line="360" w:lineRule="exact"/>
              <w:rPr>
                <w:rFonts w:ascii="游ゴシック" w:eastAsia="游ゴシック" w:hAnsi="游ゴシック"/>
                <w:sz w:val="22"/>
                <w:szCs w:val="22"/>
              </w:rPr>
            </w:pPr>
            <w:r w:rsidRPr="008012DB">
              <w:rPr>
                <w:rFonts w:ascii="游ゴシック" w:eastAsia="游ゴシック" w:hAnsi="游ゴシック" w:hint="eastAsia"/>
                <w:sz w:val="22"/>
                <w:szCs w:val="22"/>
              </w:rPr>
              <w:t>相川地区</w:t>
            </w:r>
          </w:p>
        </w:tc>
        <w:tc>
          <w:tcPr>
            <w:tcW w:w="1295" w:type="dxa"/>
            <w:tcBorders>
              <w:top w:val="single" w:sz="4" w:space="0" w:color="auto"/>
              <w:bottom w:val="single" w:sz="4" w:space="0" w:color="auto"/>
              <w:right w:val="single" w:sz="4" w:space="0" w:color="auto"/>
            </w:tcBorders>
            <w:vAlign w:val="center"/>
          </w:tcPr>
          <w:p w14:paraId="739177EE" w14:textId="476519EC" w:rsidR="009E4E15" w:rsidRPr="008012DB" w:rsidRDefault="00BE7D1B" w:rsidP="00B01FF7">
            <w:pPr>
              <w:spacing w:line="360" w:lineRule="exact"/>
              <w:jc w:val="right"/>
              <w:rPr>
                <w:rFonts w:ascii="游ゴシック" w:eastAsia="游ゴシック" w:hAnsi="游ゴシック"/>
                <w:sz w:val="22"/>
                <w:szCs w:val="22"/>
              </w:rPr>
            </w:pPr>
            <w:r w:rsidRPr="008012DB">
              <w:rPr>
                <w:rFonts w:ascii="游ゴシック" w:eastAsia="游ゴシック" w:hAnsi="游ゴシック" w:hint="eastAsia"/>
                <w:sz w:val="22"/>
                <w:szCs w:val="22"/>
              </w:rPr>
              <w:t>6</w:t>
            </w:r>
            <w:r w:rsidRPr="008012DB">
              <w:rPr>
                <w:rFonts w:ascii="游ゴシック" w:eastAsia="游ゴシック" w:hAnsi="游ゴシック"/>
                <w:sz w:val="22"/>
                <w:szCs w:val="22"/>
              </w:rPr>
              <w:t>,535</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2EB2E178" w14:textId="4CA5ACB5" w:rsidR="009E4E15" w:rsidRPr="008012DB" w:rsidRDefault="009E4E15" w:rsidP="00B01FF7">
            <w:pPr>
              <w:spacing w:line="360" w:lineRule="exact"/>
              <w:jc w:val="right"/>
              <w:rPr>
                <w:rFonts w:ascii="游ゴシック" w:eastAsia="游ゴシック" w:hAnsi="游ゴシック"/>
                <w:sz w:val="22"/>
                <w:szCs w:val="22"/>
              </w:rPr>
            </w:pPr>
            <w:r w:rsidRPr="008012DB">
              <w:rPr>
                <w:rFonts w:ascii="游ゴシック" w:eastAsia="游ゴシック" w:hAnsi="游ゴシック" w:hint="eastAsia"/>
                <w:sz w:val="22"/>
                <w:szCs w:val="22"/>
              </w:rPr>
              <w:t>14,140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1F8083C0" w14:textId="0ADF84F5" w:rsidR="009E4E15" w:rsidRPr="008012DB" w:rsidRDefault="009E4E15" w:rsidP="00B01FF7">
            <w:pPr>
              <w:spacing w:line="360" w:lineRule="exact"/>
              <w:jc w:val="right"/>
              <w:rPr>
                <w:rFonts w:ascii="游ゴシック" w:eastAsia="游ゴシック" w:hAnsi="游ゴシック"/>
                <w:sz w:val="22"/>
                <w:szCs w:val="22"/>
              </w:rPr>
            </w:pPr>
            <w:r w:rsidRPr="008012DB">
              <w:rPr>
                <w:rFonts w:ascii="游ゴシック" w:eastAsia="游ゴシック" w:hAnsi="游ゴシック" w:hint="eastAsia"/>
                <w:sz w:val="22"/>
                <w:szCs w:val="22"/>
              </w:rPr>
              <w:t>7,502</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204B1759" w14:textId="3BFC5F61" w:rsidR="009E4E15" w:rsidRPr="008012DB" w:rsidRDefault="009E4E15" w:rsidP="00B01FF7">
            <w:pPr>
              <w:spacing w:line="360" w:lineRule="exact"/>
              <w:jc w:val="right"/>
              <w:rPr>
                <w:rFonts w:ascii="游ゴシック" w:eastAsia="游ゴシック" w:hAnsi="游ゴシック"/>
                <w:sz w:val="22"/>
                <w:szCs w:val="22"/>
              </w:rPr>
            </w:pPr>
            <w:r w:rsidRPr="008012DB">
              <w:rPr>
                <w:rFonts w:ascii="游ゴシック" w:eastAsia="游ゴシック" w:hAnsi="游ゴシック" w:hint="eastAsia"/>
                <w:sz w:val="22"/>
                <w:szCs w:val="22"/>
              </w:rPr>
              <w:t>6,638</w:t>
            </w:r>
          </w:p>
        </w:tc>
        <w:tc>
          <w:tcPr>
            <w:tcW w:w="1695" w:type="dxa"/>
            <w:tcBorders>
              <w:top w:val="single" w:sz="4" w:space="0" w:color="auto"/>
              <w:left w:val="single" w:sz="4" w:space="0" w:color="auto"/>
              <w:bottom w:val="single" w:sz="4" w:space="0" w:color="auto"/>
            </w:tcBorders>
            <w:vAlign w:val="center"/>
          </w:tcPr>
          <w:p w14:paraId="7BCB6674" w14:textId="05A3ABCE" w:rsidR="009E4E15" w:rsidRPr="008012DB" w:rsidRDefault="009E4E15" w:rsidP="00B01FF7">
            <w:pPr>
              <w:spacing w:line="360" w:lineRule="exact"/>
              <w:jc w:val="right"/>
              <w:rPr>
                <w:rFonts w:ascii="游ゴシック" w:eastAsia="游ゴシック" w:hAnsi="游ゴシック"/>
                <w:sz w:val="22"/>
                <w:szCs w:val="22"/>
              </w:rPr>
            </w:pPr>
            <w:r w:rsidRPr="008012DB">
              <w:rPr>
                <w:rFonts w:ascii="游ゴシック" w:eastAsia="游ゴシック" w:hAnsi="游ゴシック"/>
                <w:sz w:val="22"/>
                <w:szCs w:val="22"/>
              </w:rPr>
              <w:t>1,621</w:t>
            </w:r>
          </w:p>
        </w:tc>
      </w:tr>
      <w:tr w:rsidR="009E4E15" w14:paraId="01657DA7" w14:textId="77777777" w:rsidTr="00B01FF7">
        <w:tc>
          <w:tcPr>
            <w:tcW w:w="2750" w:type="dxa"/>
          </w:tcPr>
          <w:p w14:paraId="797E8252" w14:textId="19B93AB5" w:rsidR="009E4E15" w:rsidRPr="008012DB" w:rsidRDefault="009E4E15" w:rsidP="009E4E15">
            <w:pPr>
              <w:spacing w:line="360" w:lineRule="exact"/>
              <w:rPr>
                <w:rFonts w:ascii="游ゴシック" w:eastAsia="游ゴシック" w:hAnsi="游ゴシック"/>
                <w:sz w:val="22"/>
                <w:szCs w:val="22"/>
              </w:rPr>
            </w:pPr>
            <w:r w:rsidRPr="008012DB">
              <w:rPr>
                <w:rFonts w:ascii="游ゴシック" w:eastAsia="游ゴシック" w:hAnsi="游ゴシック" w:hint="eastAsia"/>
                <w:sz w:val="22"/>
                <w:szCs w:val="22"/>
              </w:rPr>
              <w:t>緑</w:t>
            </w:r>
            <w:r w:rsidR="001E6CE9" w:rsidRPr="008012DB">
              <w:rPr>
                <w:rFonts w:ascii="游ゴシック" w:eastAsia="游ゴシック" w:hAnsi="游ゴシック" w:hint="eastAsia"/>
                <w:sz w:val="22"/>
                <w:szCs w:val="22"/>
              </w:rPr>
              <w:t>ケ</w:t>
            </w:r>
            <w:r w:rsidRPr="008012DB">
              <w:rPr>
                <w:rFonts w:ascii="游ゴシック" w:eastAsia="游ゴシック" w:hAnsi="游ゴシック" w:hint="eastAsia"/>
                <w:sz w:val="22"/>
                <w:szCs w:val="22"/>
              </w:rPr>
              <w:t>丘地区</w:t>
            </w:r>
          </w:p>
        </w:tc>
        <w:tc>
          <w:tcPr>
            <w:tcW w:w="1295" w:type="dxa"/>
            <w:tcBorders>
              <w:top w:val="single" w:sz="4" w:space="0" w:color="auto"/>
              <w:bottom w:val="single" w:sz="4" w:space="0" w:color="auto"/>
              <w:right w:val="single" w:sz="4" w:space="0" w:color="auto"/>
            </w:tcBorders>
            <w:vAlign w:val="center"/>
          </w:tcPr>
          <w:p w14:paraId="055A77B5" w14:textId="611F39C1" w:rsidR="009E4E15" w:rsidRPr="008012DB" w:rsidRDefault="00BE7D1B" w:rsidP="00B01FF7">
            <w:pPr>
              <w:spacing w:line="360" w:lineRule="exact"/>
              <w:jc w:val="right"/>
              <w:rPr>
                <w:rFonts w:ascii="游ゴシック" w:eastAsia="游ゴシック" w:hAnsi="游ゴシック"/>
                <w:sz w:val="22"/>
                <w:szCs w:val="22"/>
              </w:rPr>
            </w:pPr>
            <w:r w:rsidRPr="008012DB">
              <w:rPr>
                <w:rFonts w:ascii="游ゴシック" w:eastAsia="游ゴシック" w:hAnsi="游ゴシック" w:hint="eastAsia"/>
                <w:sz w:val="22"/>
                <w:szCs w:val="22"/>
              </w:rPr>
              <w:t>1</w:t>
            </w:r>
            <w:r w:rsidRPr="008012DB">
              <w:rPr>
                <w:rFonts w:ascii="游ゴシック" w:eastAsia="游ゴシック" w:hAnsi="游ゴシック"/>
                <w:sz w:val="22"/>
                <w:szCs w:val="22"/>
              </w:rPr>
              <w:t>,753</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7AAF0E3A" w14:textId="6F5D5742" w:rsidR="009E4E15" w:rsidRPr="008012DB" w:rsidRDefault="009E4E15" w:rsidP="00B01FF7">
            <w:pPr>
              <w:spacing w:line="360" w:lineRule="exact"/>
              <w:jc w:val="right"/>
              <w:rPr>
                <w:rFonts w:ascii="游ゴシック" w:eastAsia="游ゴシック" w:hAnsi="游ゴシック"/>
                <w:sz w:val="22"/>
                <w:szCs w:val="22"/>
              </w:rPr>
            </w:pPr>
            <w:r w:rsidRPr="008012DB">
              <w:rPr>
                <w:rFonts w:ascii="游ゴシック" w:eastAsia="游ゴシック" w:hAnsi="游ゴシック" w:hint="eastAsia"/>
                <w:sz w:val="22"/>
                <w:szCs w:val="22"/>
              </w:rPr>
              <w:t>3,785</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28C1BF1B" w14:textId="6AE96421" w:rsidR="009E4E15" w:rsidRPr="008012DB" w:rsidRDefault="009E4E15" w:rsidP="00B01FF7">
            <w:pPr>
              <w:spacing w:line="360" w:lineRule="exact"/>
              <w:jc w:val="right"/>
              <w:rPr>
                <w:rFonts w:ascii="游ゴシック" w:eastAsia="游ゴシック" w:hAnsi="游ゴシック"/>
                <w:sz w:val="22"/>
                <w:szCs w:val="22"/>
              </w:rPr>
            </w:pPr>
            <w:r w:rsidRPr="008012DB">
              <w:rPr>
                <w:rFonts w:ascii="游ゴシック" w:eastAsia="游ゴシック" w:hAnsi="游ゴシック" w:hint="eastAsia"/>
                <w:sz w:val="22"/>
                <w:szCs w:val="22"/>
              </w:rPr>
              <w:t>1,823</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2BCD4859" w14:textId="16B32839" w:rsidR="009E4E15" w:rsidRPr="008012DB" w:rsidRDefault="009E4E15" w:rsidP="00B01FF7">
            <w:pPr>
              <w:spacing w:line="360" w:lineRule="exact"/>
              <w:jc w:val="right"/>
              <w:rPr>
                <w:rFonts w:ascii="游ゴシック" w:eastAsia="游ゴシック" w:hAnsi="游ゴシック"/>
                <w:sz w:val="22"/>
                <w:szCs w:val="22"/>
              </w:rPr>
            </w:pPr>
            <w:r w:rsidRPr="008012DB">
              <w:rPr>
                <w:rFonts w:ascii="游ゴシック" w:eastAsia="游ゴシック" w:hAnsi="游ゴシック" w:hint="eastAsia"/>
                <w:sz w:val="22"/>
                <w:szCs w:val="22"/>
              </w:rPr>
              <w:t>1,962</w:t>
            </w:r>
          </w:p>
        </w:tc>
        <w:tc>
          <w:tcPr>
            <w:tcW w:w="1695" w:type="dxa"/>
            <w:tcBorders>
              <w:top w:val="single" w:sz="4" w:space="0" w:color="auto"/>
              <w:left w:val="single" w:sz="4" w:space="0" w:color="auto"/>
              <w:bottom w:val="single" w:sz="4" w:space="0" w:color="auto"/>
            </w:tcBorders>
            <w:vAlign w:val="center"/>
          </w:tcPr>
          <w:p w14:paraId="7D5D5A7E" w14:textId="6C636D81" w:rsidR="009E4E15" w:rsidRPr="008012DB" w:rsidRDefault="009E4E15" w:rsidP="00B01FF7">
            <w:pPr>
              <w:spacing w:line="360" w:lineRule="exact"/>
              <w:jc w:val="right"/>
              <w:rPr>
                <w:rFonts w:ascii="游ゴシック" w:eastAsia="游ゴシック" w:hAnsi="游ゴシック"/>
                <w:sz w:val="22"/>
                <w:szCs w:val="22"/>
              </w:rPr>
            </w:pPr>
            <w:r w:rsidRPr="008012DB">
              <w:rPr>
                <w:rFonts w:ascii="游ゴシック" w:eastAsia="游ゴシック" w:hAnsi="游ゴシック"/>
                <w:sz w:val="22"/>
                <w:szCs w:val="22"/>
              </w:rPr>
              <w:t>556</w:t>
            </w:r>
          </w:p>
        </w:tc>
      </w:tr>
      <w:tr w:rsidR="009E4E15" w14:paraId="2BAAB932" w14:textId="77777777" w:rsidTr="00B01FF7">
        <w:tc>
          <w:tcPr>
            <w:tcW w:w="2750" w:type="dxa"/>
            <w:tcBorders>
              <w:bottom w:val="double" w:sz="4" w:space="0" w:color="auto"/>
            </w:tcBorders>
          </w:tcPr>
          <w:p w14:paraId="6D719FFE" w14:textId="0436AC2B" w:rsidR="009E4E15" w:rsidRPr="008012DB" w:rsidRDefault="009E4E15" w:rsidP="009E4E15">
            <w:pPr>
              <w:spacing w:line="360" w:lineRule="exact"/>
              <w:rPr>
                <w:rFonts w:ascii="游ゴシック" w:eastAsia="游ゴシック" w:hAnsi="游ゴシック"/>
                <w:sz w:val="22"/>
                <w:szCs w:val="22"/>
              </w:rPr>
            </w:pPr>
            <w:r w:rsidRPr="008012DB">
              <w:rPr>
                <w:rFonts w:ascii="游ゴシック" w:eastAsia="游ゴシック" w:hAnsi="游ゴシック" w:hint="eastAsia"/>
                <w:sz w:val="22"/>
                <w:szCs w:val="22"/>
              </w:rPr>
              <w:t>森の里地区</w:t>
            </w:r>
          </w:p>
        </w:tc>
        <w:tc>
          <w:tcPr>
            <w:tcW w:w="1295" w:type="dxa"/>
            <w:tcBorders>
              <w:top w:val="single" w:sz="4" w:space="0" w:color="auto"/>
              <w:bottom w:val="double" w:sz="4" w:space="0" w:color="auto"/>
              <w:right w:val="single" w:sz="4" w:space="0" w:color="auto"/>
            </w:tcBorders>
            <w:vAlign w:val="center"/>
          </w:tcPr>
          <w:p w14:paraId="3B13D01B" w14:textId="503B117C" w:rsidR="009E4E15" w:rsidRPr="008012DB" w:rsidRDefault="00BE7D1B" w:rsidP="00B01FF7">
            <w:pPr>
              <w:spacing w:line="360" w:lineRule="exact"/>
              <w:jc w:val="right"/>
              <w:rPr>
                <w:rFonts w:ascii="游ゴシック" w:eastAsia="游ゴシック" w:hAnsi="游ゴシック"/>
                <w:sz w:val="22"/>
                <w:szCs w:val="22"/>
              </w:rPr>
            </w:pPr>
            <w:r w:rsidRPr="008012DB">
              <w:rPr>
                <w:rFonts w:ascii="游ゴシック" w:eastAsia="游ゴシック" w:hAnsi="游ゴシック" w:hint="eastAsia"/>
                <w:sz w:val="22"/>
                <w:szCs w:val="22"/>
              </w:rPr>
              <w:t>2</w:t>
            </w:r>
            <w:r w:rsidRPr="008012DB">
              <w:rPr>
                <w:rFonts w:ascii="游ゴシック" w:eastAsia="游ゴシック" w:hAnsi="游ゴシック"/>
                <w:sz w:val="22"/>
                <w:szCs w:val="22"/>
              </w:rPr>
              <w:t>,609</w:t>
            </w:r>
          </w:p>
        </w:tc>
        <w:tc>
          <w:tcPr>
            <w:tcW w:w="1296" w:type="dxa"/>
            <w:tcBorders>
              <w:top w:val="single" w:sz="4" w:space="0" w:color="auto"/>
              <w:left w:val="single" w:sz="4" w:space="0" w:color="auto"/>
              <w:bottom w:val="double" w:sz="4" w:space="0" w:color="auto"/>
              <w:right w:val="single" w:sz="4" w:space="0" w:color="auto"/>
            </w:tcBorders>
            <w:shd w:val="clear" w:color="auto" w:fill="auto"/>
            <w:vAlign w:val="center"/>
          </w:tcPr>
          <w:p w14:paraId="022366F7" w14:textId="776F17A4" w:rsidR="009E4E15" w:rsidRPr="008012DB" w:rsidRDefault="009E4E15" w:rsidP="00B01FF7">
            <w:pPr>
              <w:spacing w:line="360" w:lineRule="exact"/>
              <w:jc w:val="right"/>
              <w:rPr>
                <w:rFonts w:ascii="游ゴシック" w:eastAsia="游ゴシック" w:hAnsi="游ゴシック"/>
                <w:sz w:val="22"/>
                <w:szCs w:val="22"/>
              </w:rPr>
            </w:pPr>
            <w:r w:rsidRPr="008012DB">
              <w:rPr>
                <w:rFonts w:ascii="游ゴシック" w:eastAsia="游ゴシック" w:hAnsi="游ゴシック" w:hint="eastAsia"/>
                <w:sz w:val="22"/>
                <w:szCs w:val="22"/>
              </w:rPr>
              <w:t>6,026</w:t>
            </w:r>
          </w:p>
        </w:tc>
        <w:tc>
          <w:tcPr>
            <w:tcW w:w="1296" w:type="dxa"/>
            <w:tcBorders>
              <w:top w:val="single" w:sz="4" w:space="0" w:color="auto"/>
              <w:left w:val="single" w:sz="4" w:space="0" w:color="auto"/>
              <w:bottom w:val="double" w:sz="4" w:space="0" w:color="auto"/>
              <w:right w:val="single" w:sz="4" w:space="0" w:color="auto"/>
            </w:tcBorders>
            <w:shd w:val="clear" w:color="auto" w:fill="auto"/>
            <w:vAlign w:val="center"/>
          </w:tcPr>
          <w:p w14:paraId="2331CC54" w14:textId="7BEAD8D3" w:rsidR="009E4E15" w:rsidRPr="008012DB" w:rsidRDefault="009E4E15" w:rsidP="00B01FF7">
            <w:pPr>
              <w:spacing w:line="360" w:lineRule="exact"/>
              <w:jc w:val="right"/>
              <w:rPr>
                <w:rFonts w:ascii="游ゴシック" w:eastAsia="游ゴシック" w:hAnsi="游ゴシック"/>
                <w:sz w:val="22"/>
                <w:szCs w:val="22"/>
              </w:rPr>
            </w:pPr>
            <w:r w:rsidRPr="008012DB">
              <w:rPr>
                <w:rFonts w:ascii="游ゴシック" w:eastAsia="游ゴシック" w:hAnsi="游ゴシック" w:hint="eastAsia"/>
                <w:sz w:val="22"/>
                <w:szCs w:val="22"/>
              </w:rPr>
              <w:t>2,966</w:t>
            </w:r>
          </w:p>
        </w:tc>
        <w:tc>
          <w:tcPr>
            <w:tcW w:w="1296" w:type="dxa"/>
            <w:tcBorders>
              <w:top w:val="single" w:sz="4" w:space="0" w:color="auto"/>
              <w:left w:val="single" w:sz="4" w:space="0" w:color="auto"/>
              <w:bottom w:val="double" w:sz="4" w:space="0" w:color="auto"/>
              <w:right w:val="single" w:sz="4" w:space="0" w:color="auto"/>
            </w:tcBorders>
            <w:shd w:val="clear" w:color="auto" w:fill="auto"/>
            <w:vAlign w:val="center"/>
          </w:tcPr>
          <w:p w14:paraId="487867A4" w14:textId="7B8D065E" w:rsidR="009E4E15" w:rsidRPr="008012DB" w:rsidRDefault="009E4E15" w:rsidP="00B01FF7">
            <w:pPr>
              <w:spacing w:line="360" w:lineRule="exact"/>
              <w:jc w:val="right"/>
              <w:rPr>
                <w:rFonts w:ascii="游ゴシック" w:eastAsia="游ゴシック" w:hAnsi="游ゴシック"/>
                <w:sz w:val="22"/>
                <w:szCs w:val="22"/>
              </w:rPr>
            </w:pPr>
            <w:r w:rsidRPr="008012DB">
              <w:rPr>
                <w:rFonts w:ascii="游ゴシック" w:eastAsia="游ゴシック" w:hAnsi="游ゴシック" w:hint="eastAsia"/>
                <w:sz w:val="22"/>
                <w:szCs w:val="22"/>
              </w:rPr>
              <w:t>3,060</w:t>
            </w:r>
          </w:p>
        </w:tc>
        <w:tc>
          <w:tcPr>
            <w:tcW w:w="1695" w:type="dxa"/>
            <w:tcBorders>
              <w:top w:val="single" w:sz="4" w:space="0" w:color="auto"/>
              <w:left w:val="single" w:sz="4" w:space="0" w:color="auto"/>
              <w:bottom w:val="double" w:sz="4" w:space="0" w:color="auto"/>
            </w:tcBorders>
            <w:vAlign w:val="center"/>
          </w:tcPr>
          <w:p w14:paraId="4E2CE71A" w14:textId="6D4926CE" w:rsidR="009E4E15" w:rsidRPr="008012DB" w:rsidRDefault="009E4E15" w:rsidP="00B01FF7">
            <w:pPr>
              <w:spacing w:line="360" w:lineRule="exact"/>
              <w:jc w:val="right"/>
              <w:rPr>
                <w:rFonts w:ascii="游ゴシック" w:eastAsia="游ゴシック" w:hAnsi="游ゴシック"/>
                <w:sz w:val="22"/>
                <w:szCs w:val="22"/>
              </w:rPr>
            </w:pPr>
            <w:r w:rsidRPr="008012DB">
              <w:rPr>
                <w:rFonts w:ascii="游ゴシック" w:eastAsia="游ゴシック" w:hAnsi="游ゴシック"/>
                <w:sz w:val="22"/>
                <w:szCs w:val="22"/>
              </w:rPr>
              <w:t>397</w:t>
            </w:r>
          </w:p>
        </w:tc>
      </w:tr>
      <w:tr w:rsidR="005130A7" w:rsidRPr="00F77BA6" w14:paraId="482C1817" w14:textId="77777777" w:rsidTr="00B01FF7">
        <w:tc>
          <w:tcPr>
            <w:tcW w:w="2750" w:type="dxa"/>
            <w:tcBorders>
              <w:top w:val="double" w:sz="4" w:space="0" w:color="auto"/>
            </w:tcBorders>
          </w:tcPr>
          <w:p w14:paraId="4F8F8A74" w14:textId="77777777" w:rsidR="005130A7" w:rsidRPr="008012DB" w:rsidRDefault="005130A7" w:rsidP="005130A7">
            <w:pPr>
              <w:spacing w:line="360" w:lineRule="exact"/>
              <w:jc w:val="right"/>
              <w:rPr>
                <w:rFonts w:ascii="游ゴシック" w:eastAsia="游ゴシック" w:hAnsi="游ゴシック"/>
                <w:sz w:val="22"/>
                <w:szCs w:val="22"/>
              </w:rPr>
            </w:pPr>
            <w:r w:rsidRPr="008012DB">
              <w:rPr>
                <w:rFonts w:ascii="游ゴシック" w:eastAsia="游ゴシック" w:hAnsi="游ゴシック" w:hint="eastAsia"/>
                <w:sz w:val="22"/>
                <w:szCs w:val="22"/>
              </w:rPr>
              <w:t>計</w:t>
            </w:r>
          </w:p>
        </w:tc>
        <w:tc>
          <w:tcPr>
            <w:tcW w:w="1295" w:type="dxa"/>
            <w:tcBorders>
              <w:top w:val="double" w:sz="4" w:space="0" w:color="auto"/>
            </w:tcBorders>
            <w:vAlign w:val="center"/>
          </w:tcPr>
          <w:p w14:paraId="50BF756E" w14:textId="5ED93492" w:rsidR="005130A7" w:rsidRPr="008012DB" w:rsidRDefault="00BE7D1B" w:rsidP="00B01FF7">
            <w:pPr>
              <w:spacing w:line="360" w:lineRule="exact"/>
              <w:jc w:val="right"/>
              <w:rPr>
                <w:rFonts w:ascii="游ゴシック" w:eastAsia="游ゴシック" w:hAnsi="游ゴシック"/>
                <w:sz w:val="22"/>
                <w:szCs w:val="22"/>
              </w:rPr>
            </w:pPr>
            <w:r w:rsidRPr="008012DB">
              <w:rPr>
                <w:rFonts w:ascii="游ゴシック" w:eastAsia="游ゴシック" w:hAnsi="游ゴシック" w:hint="eastAsia"/>
                <w:sz w:val="22"/>
                <w:szCs w:val="22"/>
              </w:rPr>
              <w:t>1</w:t>
            </w:r>
            <w:r w:rsidRPr="008012DB">
              <w:rPr>
                <w:rFonts w:ascii="游ゴシック" w:eastAsia="游ゴシック" w:hAnsi="游ゴシック"/>
                <w:sz w:val="22"/>
                <w:szCs w:val="22"/>
              </w:rPr>
              <w:t>05,531</w:t>
            </w:r>
          </w:p>
        </w:tc>
        <w:tc>
          <w:tcPr>
            <w:tcW w:w="1296" w:type="dxa"/>
            <w:tcBorders>
              <w:top w:val="double" w:sz="4" w:space="0" w:color="auto"/>
            </w:tcBorders>
            <w:vAlign w:val="center"/>
          </w:tcPr>
          <w:p w14:paraId="5C08EF60" w14:textId="688D4D15" w:rsidR="005130A7" w:rsidRPr="008012DB" w:rsidRDefault="005130A7" w:rsidP="00B01FF7">
            <w:pPr>
              <w:spacing w:line="360" w:lineRule="exact"/>
              <w:jc w:val="right"/>
              <w:rPr>
                <w:rFonts w:ascii="游ゴシック" w:eastAsia="游ゴシック" w:hAnsi="游ゴシック"/>
                <w:sz w:val="22"/>
                <w:szCs w:val="22"/>
              </w:rPr>
            </w:pPr>
            <w:r w:rsidRPr="008012DB">
              <w:rPr>
                <w:rFonts w:ascii="游ゴシック" w:eastAsia="游ゴシック" w:hAnsi="游ゴシック"/>
                <w:sz w:val="22"/>
                <w:szCs w:val="22"/>
              </w:rPr>
              <w:t>223,586</w:t>
            </w:r>
          </w:p>
        </w:tc>
        <w:tc>
          <w:tcPr>
            <w:tcW w:w="1296" w:type="dxa"/>
            <w:tcBorders>
              <w:top w:val="double" w:sz="4" w:space="0" w:color="auto"/>
            </w:tcBorders>
            <w:vAlign w:val="center"/>
          </w:tcPr>
          <w:p w14:paraId="5DD41DB9" w14:textId="0FD3116C" w:rsidR="005130A7" w:rsidRPr="008012DB" w:rsidRDefault="005130A7" w:rsidP="00B01FF7">
            <w:pPr>
              <w:spacing w:line="360" w:lineRule="exact"/>
              <w:jc w:val="right"/>
              <w:rPr>
                <w:rFonts w:ascii="游ゴシック" w:eastAsia="游ゴシック" w:hAnsi="游ゴシック"/>
                <w:sz w:val="22"/>
                <w:szCs w:val="22"/>
              </w:rPr>
            </w:pPr>
            <w:r w:rsidRPr="008012DB">
              <w:rPr>
                <w:rFonts w:ascii="游ゴシック" w:eastAsia="游ゴシック" w:hAnsi="游ゴシック"/>
                <w:sz w:val="22"/>
                <w:szCs w:val="22"/>
              </w:rPr>
              <w:t>115,412</w:t>
            </w:r>
          </w:p>
        </w:tc>
        <w:tc>
          <w:tcPr>
            <w:tcW w:w="1296" w:type="dxa"/>
            <w:tcBorders>
              <w:top w:val="double" w:sz="4" w:space="0" w:color="auto"/>
            </w:tcBorders>
            <w:vAlign w:val="center"/>
          </w:tcPr>
          <w:p w14:paraId="2D8538F8" w14:textId="2F501A34" w:rsidR="005130A7" w:rsidRPr="008012DB" w:rsidRDefault="005130A7" w:rsidP="00B01FF7">
            <w:pPr>
              <w:spacing w:line="360" w:lineRule="exact"/>
              <w:jc w:val="right"/>
              <w:rPr>
                <w:rFonts w:ascii="游ゴシック" w:eastAsia="游ゴシック" w:hAnsi="游ゴシック"/>
                <w:sz w:val="22"/>
                <w:szCs w:val="22"/>
              </w:rPr>
            </w:pPr>
            <w:r w:rsidRPr="008012DB">
              <w:rPr>
                <w:rFonts w:ascii="游ゴシック" w:eastAsia="游ゴシック" w:hAnsi="游ゴシック"/>
                <w:sz w:val="22"/>
                <w:szCs w:val="22"/>
              </w:rPr>
              <w:t>108,174</w:t>
            </w:r>
          </w:p>
        </w:tc>
        <w:tc>
          <w:tcPr>
            <w:tcW w:w="1695" w:type="dxa"/>
            <w:tcBorders>
              <w:top w:val="double" w:sz="4" w:space="0" w:color="auto"/>
            </w:tcBorders>
            <w:vAlign w:val="center"/>
          </w:tcPr>
          <w:p w14:paraId="6AE7581C" w14:textId="2538C583" w:rsidR="005130A7" w:rsidRPr="008012DB" w:rsidRDefault="005130A7" w:rsidP="00B01FF7">
            <w:pPr>
              <w:tabs>
                <w:tab w:val="left" w:pos="1375"/>
              </w:tabs>
              <w:spacing w:line="360" w:lineRule="exact"/>
              <w:jc w:val="right"/>
              <w:rPr>
                <w:rFonts w:ascii="游ゴシック" w:eastAsia="游ゴシック" w:hAnsi="游ゴシック"/>
                <w:sz w:val="22"/>
                <w:szCs w:val="22"/>
              </w:rPr>
            </w:pPr>
            <w:r w:rsidRPr="008012DB">
              <w:rPr>
                <w:rFonts w:ascii="游ゴシック" w:eastAsia="游ゴシック" w:hAnsi="游ゴシック"/>
                <w:sz w:val="22"/>
                <w:szCs w:val="22"/>
              </w:rPr>
              <w:t>24,572</w:t>
            </w:r>
          </w:p>
        </w:tc>
      </w:tr>
    </w:tbl>
    <w:p w14:paraId="5EA5162D" w14:textId="44EA8890" w:rsidR="00723F3B" w:rsidRPr="00FC3FB2" w:rsidRDefault="00FC3FB2" w:rsidP="00FC3FB2">
      <w:pPr>
        <w:jc w:val="right"/>
      </w:pPr>
      <w:r w:rsidRPr="00FC3FB2">
        <w:rPr>
          <w:rFonts w:hint="eastAsia"/>
        </w:rPr>
        <w:t>住民基本台帳（令和６年４月１日現在）</w:t>
      </w:r>
    </w:p>
    <w:p w14:paraId="5A505F79" w14:textId="6C982E70" w:rsidR="008012DB" w:rsidRDefault="008012DB" w:rsidP="00723F3B">
      <w:pPr>
        <w:pStyle w:val="1"/>
        <w:rPr>
          <w:color w:val="002A00"/>
        </w:rPr>
      </w:pPr>
      <w:r>
        <w:rPr>
          <w:noProof/>
        </w:rPr>
        <w:lastRenderedPageBreak/>
        <w:drawing>
          <wp:anchor distT="0" distB="0" distL="114300" distR="114300" simplePos="0" relativeHeight="252761088" behindDoc="1" locked="0" layoutInCell="1" allowOverlap="1" wp14:anchorId="04571B4F" wp14:editId="25A6A728">
            <wp:simplePos x="0" y="0"/>
            <wp:positionH relativeFrom="column">
              <wp:posOffset>0</wp:posOffset>
            </wp:positionH>
            <wp:positionV relativeFrom="paragraph">
              <wp:posOffset>409225</wp:posOffset>
            </wp:positionV>
            <wp:extent cx="6120765" cy="182245"/>
            <wp:effectExtent l="0" t="0" r="0" b="8255"/>
            <wp:wrapNone/>
            <wp:docPr id="2048507644" name="図 2048507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182245"/>
                    </a:xfrm>
                    <a:prstGeom prst="rect">
                      <a:avLst/>
                    </a:prstGeom>
                    <a:noFill/>
                    <a:ln>
                      <a:noFill/>
                    </a:ln>
                  </pic:spPr>
                </pic:pic>
              </a:graphicData>
            </a:graphic>
          </wp:anchor>
        </w:drawing>
      </w:r>
      <w:r>
        <w:rPr>
          <w:rFonts w:hint="eastAsia"/>
          <w:color w:val="002A00"/>
        </w:rPr>
        <w:t>２</w:t>
      </w:r>
      <w:r w:rsidRPr="009072D4">
        <w:rPr>
          <w:rFonts w:hint="eastAsia"/>
          <w:color w:val="002A00"/>
        </w:rPr>
        <w:t xml:space="preserve">　</w:t>
      </w:r>
      <w:r w:rsidRPr="008012DB">
        <w:rPr>
          <w:rFonts w:hint="eastAsia"/>
          <w:color w:val="002A00"/>
          <w:spacing w:val="-10"/>
        </w:rPr>
        <w:t>幼児期における教育・保育の量の見込みと確保の方策</w:t>
      </w:r>
    </w:p>
    <w:p w14:paraId="76CF07E3" w14:textId="19220624" w:rsidR="00723F3B" w:rsidRPr="008012DB" w:rsidRDefault="00723F3B" w:rsidP="008012DB">
      <w:pPr>
        <w:spacing w:beforeLines="100" w:before="416" w:line="360" w:lineRule="exact"/>
        <w:rPr>
          <w:rFonts w:ascii="游ゴシック" w:eastAsia="游ゴシック" w:hAnsi="游ゴシック"/>
          <w:spacing w:val="-10"/>
        </w:rPr>
      </w:pPr>
      <w:r>
        <w:rPr>
          <w:rFonts w:hint="eastAsia"/>
        </w:rPr>
        <w:t xml:space="preserve">　</w:t>
      </w:r>
      <w:bookmarkStart w:id="42" w:name="_Hlk179548028"/>
      <w:r w:rsidRPr="008012DB">
        <w:rPr>
          <w:rFonts w:ascii="游ゴシック" w:eastAsia="游ゴシック" w:hAnsi="游ゴシック" w:hint="eastAsia"/>
          <w:spacing w:val="-10"/>
        </w:rPr>
        <w:t>国から示された基本指針に沿って、必要とされる量の見込み（需要）を算出し、その提供体制の確保（供給）の内容及び実施時期を定めます。</w:t>
      </w:r>
      <w:bookmarkEnd w:id="42"/>
    </w:p>
    <w:p w14:paraId="73EB0CF2" w14:textId="214A63CC" w:rsidR="00C7729C" w:rsidRDefault="00C7729C" w:rsidP="008012DB">
      <w:pPr>
        <w:spacing w:line="360" w:lineRule="exact"/>
        <w:ind w:firstLineChars="106" w:firstLine="271"/>
        <w:rPr>
          <w:color w:val="000000" w:themeColor="text1"/>
        </w:rPr>
      </w:pPr>
      <w:r w:rsidRPr="008012DB">
        <w:rPr>
          <w:rFonts w:ascii="游ゴシック" w:eastAsia="游ゴシック" w:hAnsi="游ゴシック" w:hint="eastAsia"/>
          <w:color w:val="000000" w:themeColor="text1"/>
          <w:spacing w:val="-10"/>
        </w:rPr>
        <w:t>計画値については、県と法定協議を実施し、県が策定する計画の基礎数値としています。実績や社会情勢の変化、国の施策の動向を踏まえ、必要な場合には、計画値の調整を行います。</w:t>
      </w:r>
    </w:p>
    <w:p w14:paraId="7F6E9150" w14:textId="77777777" w:rsidR="00723F3B" w:rsidRDefault="00723F3B" w:rsidP="00723F3B">
      <w:r>
        <w:rPr>
          <w:noProof/>
        </w:rPr>
        <mc:AlternateContent>
          <mc:Choice Requires="wps">
            <w:drawing>
              <wp:anchor distT="0" distB="0" distL="114300" distR="114300" simplePos="0" relativeHeight="252030976" behindDoc="0" locked="0" layoutInCell="1" allowOverlap="1" wp14:anchorId="0EBA5687" wp14:editId="05677EE1">
                <wp:simplePos x="0" y="0"/>
                <wp:positionH relativeFrom="margin">
                  <wp:align>right</wp:align>
                </wp:positionH>
                <wp:positionV relativeFrom="paragraph">
                  <wp:posOffset>172720</wp:posOffset>
                </wp:positionV>
                <wp:extent cx="6099810" cy="681990"/>
                <wp:effectExtent l="0" t="0" r="15240" b="22860"/>
                <wp:wrapNone/>
                <wp:docPr id="2119484053" name="正方形/長方形 97"/>
                <wp:cNvGraphicFramePr/>
                <a:graphic xmlns:a="http://schemas.openxmlformats.org/drawingml/2006/main">
                  <a:graphicData uri="http://schemas.microsoft.com/office/word/2010/wordprocessingShape">
                    <wps:wsp>
                      <wps:cNvSpPr/>
                      <wps:spPr>
                        <a:xfrm>
                          <a:off x="0" y="0"/>
                          <a:ext cx="6099810" cy="68199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2367EC" id="正方形/長方形 97" o:spid="_x0000_s1026" style="position:absolute;left:0;text-align:left;margin-left:429.1pt;margin-top:13.6pt;width:480.3pt;height:53.7pt;z-index:2520309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" filled="f" strokecolor="windowText" strokeweight="1pt">
                <w10:wrap anchorx="margin"/>
              </v:rect>
            </w:pict>
          </mc:Fallback>
        </mc:AlternateContent>
      </w:r>
    </w:p>
    <w:p w14:paraId="4FC9A206" w14:textId="77777777" w:rsidR="00723F3B" w:rsidRPr="008012DB" w:rsidRDefault="00723F3B" w:rsidP="00723F3B">
      <w:pPr>
        <w:ind w:left="840" w:firstLine="840"/>
        <w:rPr>
          <w:rFonts w:ascii="游ゴシック" w:eastAsia="游ゴシック" w:hAnsi="游ゴシック"/>
        </w:rPr>
      </w:pPr>
      <w:r w:rsidRPr="008012DB">
        <w:rPr>
          <w:rFonts w:ascii="游ゴシック" w:eastAsia="游ゴシック" w:hAnsi="游ゴシック" w:hint="eastAsia"/>
        </w:rPr>
        <w:t>○量の見込み数：どのくらい需要があるか</w:t>
      </w:r>
    </w:p>
    <w:p w14:paraId="055992AE" w14:textId="77777777" w:rsidR="00723F3B" w:rsidRPr="008012DB" w:rsidRDefault="00723F3B" w:rsidP="00723F3B">
      <w:pPr>
        <w:ind w:left="840" w:firstLine="840"/>
        <w:rPr>
          <w:rFonts w:ascii="游ゴシック" w:eastAsia="游ゴシック" w:hAnsi="游ゴシック"/>
        </w:rPr>
      </w:pPr>
      <w:r w:rsidRPr="008012DB">
        <w:rPr>
          <w:rFonts w:ascii="游ゴシック" w:eastAsia="游ゴシック" w:hAnsi="游ゴシック" w:hint="eastAsia"/>
        </w:rPr>
        <w:t>○確保数：どのくらい供給するか</w:t>
      </w:r>
    </w:p>
    <w:p w14:paraId="585CD029" w14:textId="77777777" w:rsidR="00723F3B" w:rsidRDefault="00723F3B" w:rsidP="00723F3B"/>
    <w:p w14:paraId="21F2AA3C" w14:textId="77777777" w:rsidR="00945230" w:rsidRPr="008012DB" w:rsidRDefault="00945230" w:rsidP="008012DB">
      <w:pPr>
        <w:spacing w:line="360" w:lineRule="exact"/>
        <w:ind w:left="275" w:hangingChars="100" w:hanging="275"/>
        <w:rPr>
          <w:rFonts w:ascii="游ゴシック" w:eastAsia="游ゴシック" w:hAnsi="游ゴシック"/>
        </w:rPr>
      </w:pPr>
      <w:r w:rsidRPr="008012DB">
        <w:rPr>
          <w:rFonts w:ascii="游ゴシック" w:eastAsia="游ゴシック" w:hAnsi="游ゴシック" w:hint="eastAsia"/>
        </w:rPr>
        <w:t>※確保方策における人数は、認可定員数を基本として設定しますが、認可定員と利用定員がかけ離れている場合は、利用定員や利用可能定員で設定します。</w:t>
      </w:r>
    </w:p>
    <w:p w14:paraId="5C2971D3" w14:textId="0DD254BA" w:rsidR="00723F3B" w:rsidRPr="008012DB" w:rsidRDefault="009F08CB" w:rsidP="008012DB">
      <w:pPr>
        <w:spacing w:beforeLines="20" w:before="83" w:line="360" w:lineRule="exact"/>
        <w:ind w:left="275" w:hangingChars="100" w:hanging="275"/>
        <w:rPr>
          <w:rFonts w:ascii="游ゴシック" w:eastAsia="游ゴシック" w:hAnsi="游ゴシック"/>
        </w:rPr>
      </w:pPr>
      <w:r w:rsidRPr="008012DB">
        <w:rPr>
          <w:rFonts w:ascii="游ゴシック" w:eastAsia="游ゴシック" w:hAnsi="游ゴシック" w:hint="eastAsia"/>
        </w:rPr>
        <w:t>※認可定員数とは、</w:t>
      </w:r>
      <w:r w:rsidR="00CF40B8" w:rsidRPr="008012DB">
        <w:rPr>
          <w:rFonts w:ascii="游ゴシック" w:eastAsia="游ゴシック" w:hAnsi="游ゴシック" w:hint="eastAsia"/>
        </w:rPr>
        <w:t>特定教育・保育施設（幼稚園・保育所・認定こども園）の 設置に当たり、県に認可</w:t>
      </w:r>
      <w:r w:rsidR="00640EAF" w:rsidRPr="008012DB">
        <w:rPr>
          <w:rFonts w:ascii="游ゴシック" w:eastAsia="游ゴシック" w:hAnsi="游ゴシック" w:hint="eastAsia"/>
        </w:rPr>
        <w:t>若しくは</w:t>
      </w:r>
      <w:r w:rsidR="00CF40B8" w:rsidRPr="008012DB">
        <w:rPr>
          <w:rFonts w:ascii="游ゴシック" w:eastAsia="游ゴシック" w:hAnsi="游ゴシック" w:hint="eastAsia"/>
        </w:rPr>
        <w:t>認定された定員</w:t>
      </w:r>
      <w:r w:rsidR="00C77672" w:rsidRPr="008012DB">
        <w:rPr>
          <w:rFonts w:ascii="游ゴシック" w:eastAsia="游ゴシック" w:hAnsi="游ゴシック" w:hint="eastAsia"/>
        </w:rPr>
        <w:t>数</w:t>
      </w:r>
      <w:r w:rsidR="00CF40B8" w:rsidRPr="008012DB">
        <w:rPr>
          <w:rFonts w:ascii="游ゴシック" w:eastAsia="游ゴシック" w:hAnsi="游ゴシック" w:hint="eastAsia"/>
        </w:rPr>
        <w:t>です。</w:t>
      </w:r>
    </w:p>
    <w:p w14:paraId="7650F7E2" w14:textId="1B429A35" w:rsidR="009F08CB" w:rsidRPr="00D32683" w:rsidRDefault="009F08CB" w:rsidP="00723F3B">
      <w:r w:rsidRPr="00D32683">
        <w:rPr>
          <w:rFonts w:hint="eastAsia"/>
        </w:rPr>
        <w:t xml:space="preserve">　</w:t>
      </w:r>
    </w:p>
    <w:p w14:paraId="3D009DC5" w14:textId="7491C0F7" w:rsidR="00723F3B" w:rsidRPr="00760897" w:rsidRDefault="00BD0B44" w:rsidP="008012DB">
      <w:pPr>
        <w:pStyle w:val="4"/>
        <w:spacing w:afterLines="50" w:after="208"/>
        <w:rPr>
          <w:sz w:val="32"/>
          <w:szCs w:val="32"/>
        </w:rPr>
      </w:pPr>
      <w:r w:rsidRPr="008012DB">
        <w:rPr>
          <w:rFonts w:hint="eastAsia"/>
          <w:color w:val="000099"/>
          <w:sz w:val="28"/>
          <w:szCs w:val="28"/>
        </w:rPr>
        <w:t>（１）</w:t>
      </w:r>
      <w:r w:rsidR="00723F3B" w:rsidRPr="008012DB">
        <w:rPr>
          <w:rFonts w:hint="eastAsia"/>
          <w:color w:val="000099"/>
          <w:sz w:val="28"/>
          <w:szCs w:val="28"/>
        </w:rPr>
        <w:t>利用する</w:t>
      </w:r>
      <w:r w:rsidR="00826239" w:rsidRPr="008012DB">
        <w:rPr>
          <w:rFonts w:hint="eastAsia"/>
          <w:color w:val="000099"/>
          <w:sz w:val="28"/>
          <w:szCs w:val="28"/>
        </w:rPr>
        <w:t>こ</w:t>
      </w:r>
      <w:r w:rsidR="00723F3B" w:rsidRPr="008012DB">
        <w:rPr>
          <w:rFonts w:hint="eastAsia"/>
          <w:color w:val="000099"/>
          <w:sz w:val="28"/>
          <w:szCs w:val="28"/>
        </w:rPr>
        <w:t>どもに関する３つの認定区分と対象施設</w:t>
      </w:r>
      <w:r w:rsidR="008012DB" w:rsidRPr="00576076">
        <w:rPr>
          <w:noProof/>
          <w:color w:val="000099"/>
        </w:rPr>
        <mc:AlternateContent>
          <mc:Choice Requires="wps">
            <w:drawing>
              <wp:anchor distT="0" distB="0" distL="114300" distR="114300" simplePos="0" relativeHeight="252763136" behindDoc="1" locked="0" layoutInCell="1" allowOverlap="1" wp14:anchorId="16A4B16E" wp14:editId="6E7B2CF1">
                <wp:simplePos x="0" y="0"/>
                <wp:positionH relativeFrom="column">
                  <wp:posOffset>0</wp:posOffset>
                </wp:positionH>
                <wp:positionV relativeFrom="paragraph">
                  <wp:posOffset>-635</wp:posOffset>
                </wp:positionV>
                <wp:extent cx="6067425" cy="276225"/>
                <wp:effectExtent l="0" t="0" r="9525" b="9525"/>
                <wp:wrapNone/>
                <wp:docPr id="2048507645" name="四角形: 対角を丸める 2048507645"/>
                <wp:cNvGraphicFramePr/>
                <a:graphic xmlns:a="http://schemas.openxmlformats.org/drawingml/2006/main">
                  <a:graphicData uri="http://schemas.microsoft.com/office/word/2010/wordprocessingShape">
                    <wps:wsp>
                      <wps:cNvSpPr/>
                      <wps:spPr>
                        <a:xfrm>
                          <a:off x="0" y="0"/>
                          <a:ext cx="6067425" cy="276225"/>
                        </a:xfrm>
                        <a:prstGeom prst="round2DiagRect">
                          <a:avLst/>
                        </a:prstGeom>
                        <a:solidFill>
                          <a:srgbClr val="5B9BD5">
                            <a:lumMod val="40000"/>
                            <a:lumOff val="60000"/>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524967" id="四角形: 対角を丸める 2048507645" o:spid="_x0000_s1026" style="position:absolute;left:0;text-align:left;margin-left:0;margin-top:-.05pt;width:477.75pt;height:21.75pt;z-index:-250553344;visibility:visible;mso-wrap-style:square;mso-wrap-distance-left:9pt;mso-wrap-distance-top:0;mso-wrap-distance-right:9pt;mso-wrap-distance-bottom:0;mso-position-horizontal:absolute;mso-position-horizontal-relative:text;mso-position-vertical:absolute;mso-position-vertical-relative:text;v-text-anchor:middle" coordsize="606742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" path="m46038,l6067425,r,l6067425,230187v,25426,-20612,46038,-46038,46038l,276225r,l,46038c,20612,20612,,46038,xe" fillcolor="#bdd7ee" stroked="f" strokeweight="1pt">
                <v:fill opacity="19789f"/>
                <v:stroke joinstyle="miter"/>
                <v:path arrowok="t" o:connecttype="custom" o:connectlocs="46038,0;6067425,0;6067425,0;6067425,230187;6021387,276225;0,276225;0,276225;0,46038;46038,0" o:connectangles="0,0,0,0,0,0,0,0,0"/>
              </v:shape>
            </w:pict>
          </mc:Fallback>
        </mc:AlternateContent>
      </w:r>
    </w:p>
    <w:tbl>
      <w:tblPr>
        <w:tblStyle w:val="a7"/>
        <w:tblW w:w="0" w:type="auto"/>
        <w:tblLook w:val="04A0" w:firstRow="1" w:lastRow="0" w:firstColumn="1" w:lastColumn="0" w:noHBand="0" w:noVBand="1"/>
      </w:tblPr>
      <w:tblGrid>
        <w:gridCol w:w="1375"/>
        <w:gridCol w:w="5501"/>
        <w:gridCol w:w="2752"/>
      </w:tblGrid>
      <w:tr w:rsidR="00723F3B" w:rsidRPr="00282BD9" w14:paraId="45C7901F" w14:textId="77777777" w:rsidTr="006E1D4D">
        <w:tc>
          <w:tcPr>
            <w:tcW w:w="1375" w:type="dxa"/>
            <w:shd w:val="clear" w:color="auto" w:fill="F7CAAC" w:themeFill="accent2" w:themeFillTint="66"/>
            <w:vAlign w:val="center"/>
          </w:tcPr>
          <w:p w14:paraId="5BB15A8B" w14:textId="77777777" w:rsidR="00723F3B" w:rsidRPr="00A24D9F" w:rsidRDefault="00723F3B" w:rsidP="006E1D4D">
            <w:pPr>
              <w:pStyle w:val="4"/>
              <w:jc w:val="center"/>
              <w:rPr>
                <w:rFonts w:ascii="游ゴシック" w:eastAsia="游ゴシック" w:hAnsi="游ゴシック"/>
                <w:sz w:val="22"/>
                <w:szCs w:val="22"/>
              </w:rPr>
            </w:pPr>
            <w:r w:rsidRPr="00A24D9F">
              <w:rPr>
                <w:rFonts w:ascii="游ゴシック" w:eastAsia="游ゴシック" w:hAnsi="游ゴシック" w:hint="eastAsia"/>
                <w:sz w:val="22"/>
                <w:szCs w:val="22"/>
              </w:rPr>
              <w:t>認定区分</w:t>
            </w:r>
          </w:p>
        </w:tc>
        <w:tc>
          <w:tcPr>
            <w:tcW w:w="5501" w:type="dxa"/>
            <w:shd w:val="clear" w:color="auto" w:fill="F7CAAC" w:themeFill="accent2" w:themeFillTint="66"/>
            <w:vAlign w:val="center"/>
          </w:tcPr>
          <w:p w14:paraId="3DEB6761" w14:textId="77777777" w:rsidR="00723F3B" w:rsidRPr="00A24D9F" w:rsidRDefault="00723F3B" w:rsidP="006E1D4D">
            <w:pPr>
              <w:pStyle w:val="4"/>
              <w:jc w:val="center"/>
              <w:rPr>
                <w:rFonts w:ascii="游ゴシック" w:eastAsia="游ゴシック" w:hAnsi="游ゴシック"/>
                <w:sz w:val="22"/>
                <w:szCs w:val="22"/>
              </w:rPr>
            </w:pPr>
            <w:r w:rsidRPr="00A24D9F">
              <w:rPr>
                <w:rFonts w:ascii="游ゴシック" w:eastAsia="游ゴシック" w:hAnsi="游ゴシック" w:hint="eastAsia"/>
                <w:sz w:val="22"/>
                <w:szCs w:val="22"/>
              </w:rPr>
              <w:t>定　義</w:t>
            </w:r>
          </w:p>
        </w:tc>
        <w:tc>
          <w:tcPr>
            <w:tcW w:w="2752" w:type="dxa"/>
            <w:shd w:val="clear" w:color="auto" w:fill="F7CAAC" w:themeFill="accent2" w:themeFillTint="66"/>
            <w:vAlign w:val="center"/>
          </w:tcPr>
          <w:p w14:paraId="0AE9C8C3" w14:textId="77777777" w:rsidR="00723F3B" w:rsidRPr="00A24D9F" w:rsidRDefault="00723F3B" w:rsidP="006E1D4D">
            <w:pPr>
              <w:pStyle w:val="4"/>
              <w:jc w:val="center"/>
              <w:rPr>
                <w:rFonts w:ascii="游ゴシック" w:eastAsia="游ゴシック" w:hAnsi="游ゴシック"/>
                <w:sz w:val="22"/>
                <w:szCs w:val="22"/>
              </w:rPr>
            </w:pPr>
            <w:r w:rsidRPr="00A24D9F">
              <w:rPr>
                <w:rFonts w:ascii="游ゴシック" w:eastAsia="游ゴシック" w:hAnsi="游ゴシック" w:hint="eastAsia"/>
                <w:sz w:val="22"/>
                <w:szCs w:val="22"/>
              </w:rPr>
              <w:t>利用できる施設</w:t>
            </w:r>
          </w:p>
        </w:tc>
      </w:tr>
      <w:tr w:rsidR="00723F3B" w:rsidRPr="00282BD9" w14:paraId="11BB1D4F" w14:textId="77777777" w:rsidTr="006E1D4D">
        <w:tc>
          <w:tcPr>
            <w:tcW w:w="1375" w:type="dxa"/>
            <w:vAlign w:val="center"/>
          </w:tcPr>
          <w:p w14:paraId="13F0C058" w14:textId="77777777" w:rsidR="00723F3B" w:rsidRPr="008012DB" w:rsidRDefault="00723F3B" w:rsidP="006E1D4D">
            <w:pPr>
              <w:jc w:val="center"/>
              <w:rPr>
                <w:rFonts w:ascii="游ゴシック" w:eastAsia="游ゴシック" w:hAnsi="游ゴシック"/>
                <w:sz w:val="22"/>
                <w:szCs w:val="22"/>
              </w:rPr>
            </w:pPr>
            <w:r w:rsidRPr="008012DB">
              <w:rPr>
                <w:rFonts w:ascii="游ゴシック" w:eastAsia="游ゴシック" w:hAnsi="游ゴシック" w:hint="eastAsia"/>
                <w:sz w:val="22"/>
                <w:szCs w:val="22"/>
              </w:rPr>
              <w:t>１号認定</w:t>
            </w:r>
          </w:p>
        </w:tc>
        <w:tc>
          <w:tcPr>
            <w:tcW w:w="5501" w:type="dxa"/>
            <w:vAlign w:val="center"/>
          </w:tcPr>
          <w:p w14:paraId="160FA399" w14:textId="6D3E0E39" w:rsidR="00723F3B" w:rsidRPr="008012DB" w:rsidRDefault="00723F3B" w:rsidP="006E1D4D">
            <w:pPr>
              <w:rPr>
                <w:rFonts w:ascii="游ゴシック" w:eastAsia="游ゴシック" w:hAnsi="游ゴシック"/>
                <w:sz w:val="22"/>
                <w:szCs w:val="22"/>
              </w:rPr>
            </w:pPr>
            <w:r w:rsidRPr="008012DB">
              <w:rPr>
                <w:rFonts w:ascii="游ゴシック" w:eastAsia="游ゴシック" w:hAnsi="游ゴシック" w:hint="eastAsia"/>
                <w:sz w:val="22"/>
                <w:szCs w:val="22"/>
              </w:rPr>
              <w:t>満３歳以上の学校教育（幼稚園等）のみの</w:t>
            </w:r>
            <w:r w:rsidR="00826239" w:rsidRPr="008012DB">
              <w:rPr>
                <w:rFonts w:ascii="游ゴシック" w:eastAsia="游ゴシック" w:hAnsi="游ゴシック" w:hint="eastAsia"/>
                <w:sz w:val="22"/>
                <w:szCs w:val="22"/>
              </w:rPr>
              <w:t>こ</w:t>
            </w:r>
            <w:r w:rsidRPr="008012DB">
              <w:rPr>
                <w:rFonts w:ascii="游ゴシック" w:eastAsia="游ゴシック" w:hAnsi="游ゴシック" w:hint="eastAsia"/>
                <w:sz w:val="22"/>
                <w:szCs w:val="22"/>
              </w:rPr>
              <w:t>ども（保育の必要性なし）</w:t>
            </w:r>
          </w:p>
        </w:tc>
        <w:tc>
          <w:tcPr>
            <w:tcW w:w="2752" w:type="dxa"/>
            <w:vAlign w:val="center"/>
          </w:tcPr>
          <w:p w14:paraId="7103DDD3" w14:textId="77777777" w:rsidR="00723F3B" w:rsidRPr="008012DB" w:rsidRDefault="00723F3B" w:rsidP="006E1D4D">
            <w:pPr>
              <w:rPr>
                <w:rFonts w:ascii="游ゴシック" w:eastAsia="游ゴシック" w:hAnsi="游ゴシック"/>
                <w:sz w:val="22"/>
                <w:szCs w:val="22"/>
              </w:rPr>
            </w:pPr>
            <w:r w:rsidRPr="008012DB">
              <w:rPr>
                <w:rFonts w:ascii="游ゴシック" w:eastAsia="游ゴシック" w:hAnsi="游ゴシック" w:hint="eastAsia"/>
                <w:sz w:val="22"/>
                <w:szCs w:val="22"/>
              </w:rPr>
              <w:t>・幼稚園</w:t>
            </w:r>
          </w:p>
          <w:p w14:paraId="3C61DF2A" w14:textId="77777777" w:rsidR="00723F3B" w:rsidRPr="008012DB" w:rsidRDefault="00723F3B" w:rsidP="006E1D4D">
            <w:pPr>
              <w:rPr>
                <w:rFonts w:ascii="游ゴシック" w:eastAsia="游ゴシック" w:hAnsi="游ゴシック"/>
                <w:sz w:val="22"/>
                <w:szCs w:val="22"/>
              </w:rPr>
            </w:pPr>
            <w:r w:rsidRPr="008012DB">
              <w:rPr>
                <w:rFonts w:ascii="游ゴシック" w:eastAsia="游ゴシック" w:hAnsi="游ゴシック" w:hint="eastAsia"/>
                <w:sz w:val="22"/>
                <w:szCs w:val="22"/>
              </w:rPr>
              <w:t>・認定こども園</w:t>
            </w:r>
          </w:p>
        </w:tc>
      </w:tr>
      <w:tr w:rsidR="00F3175E" w:rsidRPr="00282BD9" w14:paraId="7CFF2C71" w14:textId="77777777" w:rsidTr="006E1D4D">
        <w:tc>
          <w:tcPr>
            <w:tcW w:w="1375" w:type="dxa"/>
            <w:vAlign w:val="center"/>
          </w:tcPr>
          <w:p w14:paraId="52602B60" w14:textId="58E0E3BE" w:rsidR="00F3175E" w:rsidRPr="008012DB" w:rsidRDefault="00F3175E" w:rsidP="00F3175E">
            <w:pPr>
              <w:jc w:val="center"/>
              <w:rPr>
                <w:rFonts w:ascii="游ゴシック" w:eastAsia="游ゴシック" w:hAnsi="游ゴシック"/>
                <w:sz w:val="22"/>
                <w:szCs w:val="22"/>
              </w:rPr>
            </w:pPr>
            <w:r w:rsidRPr="008012DB">
              <w:rPr>
                <w:rFonts w:ascii="游ゴシック" w:eastAsia="游ゴシック" w:hAnsi="游ゴシック" w:hint="eastAsia"/>
                <w:sz w:val="22"/>
                <w:szCs w:val="22"/>
              </w:rPr>
              <w:t>２号認定</w:t>
            </w:r>
          </w:p>
        </w:tc>
        <w:tc>
          <w:tcPr>
            <w:tcW w:w="5501" w:type="dxa"/>
            <w:vAlign w:val="center"/>
          </w:tcPr>
          <w:p w14:paraId="4E6CED3F" w14:textId="7A3BA717" w:rsidR="00F3175E" w:rsidRPr="008012DB" w:rsidRDefault="00F3175E" w:rsidP="00F3175E">
            <w:pPr>
              <w:rPr>
                <w:rFonts w:ascii="游ゴシック" w:eastAsia="游ゴシック" w:hAnsi="游ゴシック"/>
                <w:sz w:val="22"/>
                <w:szCs w:val="22"/>
              </w:rPr>
            </w:pPr>
            <w:r w:rsidRPr="008012DB">
              <w:rPr>
                <w:rFonts w:ascii="游ゴシック" w:eastAsia="游ゴシック" w:hAnsi="游ゴシック" w:hint="eastAsia"/>
                <w:sz w:val="22"/>
                <w:szCs w:val="22"/>
              </w:rPr>
              <w:t>満３歳以上の保育の必要性の認定を受けた</w:t>
            </w:r>
            <w:r w:rsidR="00826239" w:rsidRPr="008012DB">
              <w:rPr>
                <w:rFonts w:ascii="游ゴシック" w:eastAsia="游ゴシック" w:hAnsi="游ゴシック" w:hint="eastAsia"/>
                <w:sz w:val="22"/>
                <w:szCs w:val="22"/>
              </w:rPr>
              <w:t>こ</w:t>
            </w:r>
            <w:r w:rsidRPr="008012DB">
              <w:rPr>
                <w:rFonts w:ascii="游ゴシック" w:eastAsia="游ゴシック" w:hAnsi="游ゴシック" w:hint="eastAsia"/>
                <w:sz w:val="22"/>
                <w:szCs w:val="22"/>
              </w:rPr>
              <w:t>ども（保育を必要とする</w:t>
            </w:r>
            <w:r w:rsidR="00A32014" w:rsidRPr="008012DB">
              <w:rPr>
                <w:rFonts w:ascii="游ゴシック" w:eastAsia="游ゴシック" w:hAnsi="游ゴシック" w:hint="eastAsia"/>
                <w:sz w:val="22"/>
                <w:szCs w:val="22"/>
              </w:rPr>
              <w:t>こ</w:t>
            </w:r>
            <w:r w:rsidRPr="008012DB">
              <w:rPr>
                <w:rFonts w:ascii="游ゴシック" w:eastAsia="游ゴシック" w:hAnsi="游ゴシック" w:hint="eastAsia"/>
                <w:sz w:val="22"/>
                <w:szCs w:val="22"/>
              </w:rPr>
              <w:t>ども）</w:t>
            </w:r>
          </w:p>
        </w:tc>
        <w:tc>
          <w:tcPr>
            <w:tcW w:w="2752" w:type="dxa"/>
            <w:vAlign w:val="center"/>
          </w:tcPr>
          <w:p w14:paraId="43D66EE4" w14:textId="77777777" w:rsidR="00F3175E" w:rsidRPr="008012DB" w:rsidRDefault="00F3175E" w:rsidP="00F3175E">
            <w:pPr>
              <w:rPr>
                <w:rFonts w:ascii="游ゴシック" w:eastAsia="游ゴシック" w:hAnsi="游ゴシック"/>
                <w:sz w:val="22"/>
                <w:szCs w:val="22"/>
              </w:rPr>
            </w:pPr>
            <w:r w:rsidRPr="008012DB">
              <w:rPr>
                <w:rFonts w:ascii="游ゴシック" w:eastAsia="游ゴシック" w:hAnsi="游ゴシック" w:hint="eastAsia"/>
                <w:sz w:val="22"/>
                <w:szCs w:val="22"/>
              </w:rPr>
              <w:t>・保育所</w:t>
            </w:r>
          </w:p>
          <w:p w14:paraId="1468F4FA" w14:textId="77777777" w:rsidR="00F3175E" w:rsidRPr="008012DB" w:rsidRDefault="00F3175E" w:rsidP="00F3175E">
            <w:pPr>
              <w:rPr>
                <w:rFonts w:ascii="游ゴシック" w:eastAsia="游ゴシック" w:hAnsi="游ゴシック"/>
                <w:sz w:val="22"/>
                <w:szCs w:val="22"/>
              </w:rPr>
            </w:pPr>
            <w:r w:rsidRPr="008012DB">
              <w:rPr>
                <w:rFonts w:ascii="游ゴシック" w:eastAsia="游ゴシック" w:hAnsi="游ゴシック" w:hint="eastAsia"/>
                <w:sz w:val="22"/>
                <w:szCs w:val="22"/>
              </w:rPr>
              <w:t>・認定こども園</w:t>
            </w:r>
          </w:p>
          <w:p w14:paraId="198ACDA0" w14:textId="77777777" w:rsidR="00F3175E" w:rsidRPr="008012DB" w:rsidRDefault="00F3175E" w:rsidP="00F3175E">
            <w:pPr>
              <w:rPr>
                <w:rFonts w:ascii="游ゴシック" w:eastAsia="游ゴシック" w:hAnsi="游ゴシック"/>
                <w:sz w:val="22"/>
                <w:szCs w:val="22"/>
              </w:rPr>
            </w:pPr>
            <w:r w:rsidRPr="008012DB">
              <w:rPr>
                <w:rFonts w:ascii="游ゴシック" w:eastAsia="游ゴシック" w:hAnsi="游ゴシック" w:hint="eastAsia"/>
                <w:sz w:val="22"/>
                <w:szCs w:val="22"/>
              </w:rPr>
              <w:t>・幼稚園</w:t>
            </w:r>
          </w:p>
        </w:tc>
      </w:tr>
      <w:tr w:rsidR="00F3175E" w14:paraId="766F7954" w14:textId="77777777" w:rsidTr="006E1D4D">
        <w:tc>
          <w:tcPr>
            <w:tcW w:w="1375" w:type="dxa"/>
            <w:vAlign w:val="center"/>
          </w:tcPr>
          <w:p w14:paraId="6458E987" w14:textId="7B4DDD26" w:rsidR="00F3175E" w:rsidRPr="008012DB" w:rsidRDefault="00F3175E" w:rsidP="00F3175E">
            <w:pPr>
              <w:jc w:val="center"/>
              <w:rPr>
                <w:rFonts w:ascii="游ゴシック" w:eastAsia="游ゴシック" w:hAnsi="游ゴシック"/>
                <w:sz w:val="22"/>
                <w:szCs w:val="22"/>
              </w:rPr>
            </w:pPr>
            <w:r w:rsidRPr="008012DB">
              <w:rPr>
                <w:rFonts w:ascii="游ゴシック" w:eastAsia="游ゴシック" w:hAnsi="游ゴシック" w:hint="eastAsia"/>
                <w:sz w:val="22"/>
                <w:szCs w:val="22"/>
              </w:rPr>
              <w:t>３号認定</w:t>
            </w:r>
          </w:p>
        </w:tc>
        <w:tc>
          <w:tcPr>
            <w:tcW w:w="5501" w:type="dxa"/>
            <w:vAlign w:val="center"/>
          </w:tcPr>
          <w:p w14:paraId="4203D143" w14:textId="053C7AFC" w:rsidR="00F3175E" w:rsidRPr="008012DB" w:rsidRDefault="00F3175E" w:rsidP="00F3175E">
            <w:pPr>
              <w:rPr>
                <w:rFonts w:ascii="游ゴシック" w:eastAsia="游ゴシック" w:hAnsi="游ゴシック"/>
                <w:sz w:val="22"/>
                <w:szCs w:val="22"/>
              </w:rPr>
            </w:pPr>
            <w:r w:rsidRPr="008012DB">
              <w:rPr>
                <w:rFonts w:ascii="游ゴシック" w:eastAsia="游ゴシック" w:hAnsi="游ゴシック" w:hint="eastAsia"/>
                <w:sz w:val="22"/>
                <w:szCs w:val="22"/>
              </w:rPr>
              <w:t>満３歳未満の保育の必要性の認定を受けた</w:t>
            </w:r>
            <w:r w:rsidR="00826239" w:rsidRPr="008012DB">
              <w:rPr>
                <w:rFonts w:ascii="游ゴシック" w:eastAsia="游ゴシック" w:hAnsi="游ゴシック" w:hint="eastAsia"/>
                <w:sz w:val="22"/>
                <w:szCs w:val="22"/>
              </w:rPr>
              <w:t>こ</w:t>
            </w:r>
            <w:r w:rsidRPr="008012DB">
              <w:rPr>
                <w:rFonts w:ascii="游ゴシック" w:eastAsia="游ゴシック" w:hAnsi="游ゴシック" w:hint="eastAsia"/>
                <w:sz w:val="22"/>
                <w:szCs w:val="22"/>
              </w:rPr>
              <w:t>ども（保育を必要とする</w:t>
            </w:r>
            <w:r w:rsidR="00A32014" w:rsidRPr="008012DB">
              <w:rPr>
                <w:rFonts w:ascii="游ゴシック" w:eastAsia="游ゴシック" w:hAnsi="游ゴシック" w:hint="eastAsia"/>
                <w:sz w:val="22"/>
                <w:szCs w:val="22"/>
              </w:rPr>
              <w:t>こ</w:t>
            </w:r>
            <w:r w:rsidRPr="008012DB">
              <w:rPr>
                <w:rFonts w:ascii="游ゴシック" w:eastAsia="游ゴシック" w:hAnsi="游ゴシック" w:hint="eastAsia"/>
                <w:sz w:val="22"/>
                <w:szCs w:val="22"/>
              </w:rPr>
              <w:t>ども）</w:t>
            </w:r>
          </w:p>
        </w:tc>
        <w:tc>
          <w:tcPr>
            <w:tcW w:w="2752" w:type="dxa"/>
            <w:vAlign w:val="center"/>
          </w:tcPr>
          <w:p w14:paraId="277FBC6D" w14:textId="77777777" w:rsidR="00F3175E" w:rsidRPr="008012DB" w:rsidRDefault="00F3175E" w:rsidP="00F3175E">
            <w:pPr>
              <w:rPr>
                <w:rFonts w:ascii="游ゴシック" w:eastAsia="游ゴシック" w:hAnsi="游ゴシック"/>
                <w:sz w:val="22"/>
                <w:szCs w:val="22"/>
              </w:rPr>
            </w:pPr>
            <w:r w:rsidRPr="008012DB">
              <w:rPr>
                <w:rFonts w:ascii="游ゴシック" w:eastAsia="游ゴシック" w:hAnsi="游ゴシック" w:hint="eastAsia"/>
                <w:sz w:val="22"/>
                <w:szCs w:val="22"/>
              </w:rPr>
              <w:t>・保育所</w:t>
            </w:r>
          </w:p>
          <w:p w14:paraId="6A6C6734" w14:textId="77777777" w:rsidR="00F3175E" w:rsidRPr="008012DB" w:rsidRDefault="00F3175E" w:rsidP="00F3175E">
            <w:pPr>
              <w:rPr>
                <w:rFonts w:ascii="游ゴシック" w:eastAsia="游ゴシック" w:hAnsi="游ゴシック"/>
                <w:sz w:val="22"/>
                <w:szCs w:val="22"/>
              </w:rPr>
            </w:pPr>
            <w:r w:rsidRPr="008012DB">
              <w:rPr>
                <w:rFonts w:ascii="游ゴシック" w:eastAsia="游ゴシック" w:hAnsi="游ゴシック" w:hint="eastAsia"/>
                <w:sz w:val="22"/>
                <w:szCs w:val="22"/>
              </w:rPr>
              <w:t>・認定こども園</w:t>
            </w:r>
          </w:p>
          <w:p w14:paraId="5BC02C47" w14:textId="77777777" w:rsidR="00F3175E" w:rsidRPr="008012DB" w:rsidRDefault="00F3175E" w:rsidP="00F3175E">
            <w:pPr>
              <w:rPr>
                <w:rFonts w:ascii="游ゴシック" w:eastAsia="游ゴシック" w:hAnsi="游ゴシック"/>
                <w:sz w:val="22"/>
                <w:szCs w:val="22"/>
              </w:rPr>
            </w:pPr>
            <w:r w:rsidRPr="008012DB">
              <w:rPr>
                <w:rFonts w:ascii="游ゴシック" w:eastAsia="游ゴシック" w:hAnsi="游ゴシック" w:hint="eastAsia"/>
                <w:sz w:val="22"/>
                <w:szCs w:val="22"/>
              </w:rPr>
              <w:t>・小規模保育等</w:t>
            </w:r>
          </w:p>
        </w:tc>
      </w:tr>
    </w:tbl>
    <w:p w14:paraId="3201F445" w14:textId="006E246E" w:rsidR="00945230" w:rsidRPr="009C32DC" w:rsidRDefault="00945230" w:rsidP="00945230">
      <w:pPr>
        <w:ind w:left="275" w:hangingChars="100" w:hanging="275"/>
        <w:rPr>
          <w:color w:val="FF0000"/>
        </w:rPr>
      </w:pPr>
    </w:p>
    <w:p w14:paraId="50EBFFA8" w14:textId="77777777" w:rsidR="00723F3B" w:rsidRPr="00945230" w:rsidRDefault="00723F3B" w:rsidP="00723F3B"/>
    <w:p w14:paraId="08BBAAB3" w14:textId="005E631D" w:rsidR="00723F3B" w:rsidRDefault="00723F3B" w:rsidP="00723F3B">
      <w:pPr>
        <w:widowControl/>
        <w:jc w:val="left"/>
        <w:rPr>
          <w:rFonts w:ascii="BIZ UDゴシック" w:eastAsia="BIZ UDゴシック"/>
          <w:bCs/>
        </w:rPr>
      </w:pPr>
      <w:r>
        <w:br w:type="page"/>
      </w:r>
    </w:p>
    <w:p w14:paraId="22904043" w14:textId="6C517963" w:rsidR="00723F3B" w:rsidRPr="008012DB" w:rsidRDefault="00BD0B44" w:rsidP="00723F3B">
      <w:pPr>
        <w:pStyle w:val="4"/>
        <w:rPr>
          <w:color w:val="833C0B" w:themeColor="accent2" w:themeShade="80"/>
        </w:rPr>
      </w:pPr>
      <w:r w:rsidRPr="008012DB">
        <w:rPr>
          <w:rFonts w:hint="eastAsia"/>
          <w:color w:val="833C0B" w:themeColor="accent2" w:themeShade="80"/>
        </w:rPr>
        <w:lastRenderedPageBreak/>
        <w:t>ア</w:t>
      </w:r>
      <w:r w:rsidR="00723F3B" w:rsidRPr="008012DB">
        <w:rPr>
          <w:rFonts w:hint="eastAsia"/>
          <w:color w:val="833C0B" w:themeColor="accent2" w:themeShade="80"/>
        </w:rPr>
        <w:t>【１号認定】３～５歳　幼稚園、認定こども園の利用</w:t>
      </w:r>
    </w:p>
    <w:tbl>
      <w:tblPr>
        <w:tblStyle w:val="a7"/>
        <w:tblW w:w="0" w:type="auto"/>
        <w:tblLook w:val="04A0" w:firstRow="1" w:lastRow="0" w:firstColumn="1" w:lastColumn="0" w:noHBand="0" w:noVBand="1"/>
      </w:tblPr>
      <w:tblGrid>
        <w:gridCol w:w="638"/>
        <w:gridCol w:w="2192"/>
        <w:gridCol w:w="600"/>
        <w:gridCol w:w="1043"/>
        <w:gridCol w:w="1043"/>
        <w:gridCol w:w="983"/>
        <w:gridCol w:w="1043"/>
        <w:gridCol w:w="1043"/>
        <w:gridCol w:w="1043"/>
      </w:tblGrid>
      <w:tr w:rsidR="00723F3B" w14:paraId="6A2B3C12" w14:textId="77777777" w:rsidTr="00D842B0">
        <w:tc>
          <w:tcPr>
            <w:tcW w:w="2830" w:type="dxa"/>
            <w:gridSpan w:val="2"/>
            <w:shd w:val="clear" w:color="auto" w:fill="F7CAAC" w:themeFill="accent2" w:themeFillTint="66"/>
            <w:vAlign w:val="center"/>
          </w:tcPr>
          <w:p w14:paraId="12FE1CC4" w14:textId="77777777" w:rsidR="00723F3B" w:rsidRPr="00A14564" w:rsidRDefault="00723F3B" w:rsidP="00A14564">
            <w:pPr>
              <w:pStyle w:val="4"/>
              <w:spacing w:line="300" w:lineRule="exact"/>
              <w:jc w:val="center"/>
              <w:rPr>
                <w:rFonts w:ascii="游ゴシック" w:eastAsia="游ゴシック" w:hAnsi="游ゴシック"/>
                <w:sz w:val="22"/>
                <w:szCs w:val="22"/>
              </w:rPr>
            </w:pPr>
            <w:bookmarkStart w:id="43" w:name="_Hlk171423111"/>
          </w:p>
        </w:tc>
        <w:tc>
          <w:tcPr>
            <w:tcW w:w="600" w:type="dxa"/>
            <w:shd w:val="clear" w:color="auto" w:fill="F7CAAC" w:themeFill="accent2" w:themeFillTint="66"/>
            <w:vAlign w:val="center"/>
          </w:tcPr>
          <w:p w14:paraId="39A23730" w14:textId="77777777" w:rsidR="00723F3B" w:rsidRPr="00A14564" w:rsidRDefault="00723F3B" w:rsidP="00A14564">
            <w:pPr>
              <w:pStyle w:val="4"/>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sz w:val="22"/>
                <w:szCs w:val="22"/>
              </w:rPr>
              <w:t>単位</w:t>
            </w:r>
          </w:p>
        </w:tc>
        <w:tc>
          <w:tcPr>
            <w:tcW w:w="1043" w:type="dxa"/>
            <w:shd w:val="clear" w:color="auto" w:fill="F7CAAC" w:themeFill="accent2" w:themeFillTint="66"/>
            <w:vAlign w:val="center"/>
          </w:tcPr>
          <w:p w14:paraId="1F2BF7D1" w14:textId="3ACCE211" w:rsidR="00723F3B" w:rsidRPr="00A14564" w:rsidRDefault="00723F3B" w:rsidP="00A14564">
            <w:pPr>
              <w:pStyle w:val="4"/>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sz w:val="22"/>
                <w:szCs w:val="22"/>
              </w:rPr>
              <w:t>Ｒ６</w:t>
            </w:r>
          </w:p>
          <w:p w14:paraId="61097419" w14:textId="42FF56FA" w:rsidR="005554AA" w:rsidRPr="00A14564" w:rsidRDefault="005554AA" w:rsidP="00A14564">
            <w:pPr>
              <w:spacing w:line="300" w:lineRule="exact"/>
              <w:rPr>
                <w:rFonts w:ascii="游ゴシック" w:eastAsia="游ゴシック" w:hAnsi="游ゴシック"/>
              </w:rPr>
            </w:pPr>
            <w:r w:rsidRPr="00A14564">
              <w:rPr>
                <w:rFonts w:ascii="游ゴシック" w:eastAsia="游ゴシック" w:hAnsi="游ゴシック" w:hint="eastAsia"/>
              </w:rPr>
              <w:t>(2024)</w:t>
            </w:r>
          </w:p>
          <w:p w14:paraId="74CEDC6C" w14:textId="77777777" w:rsidR="00723F3B" w:rsidRPr="00A14564" w:rsidRDefault="00723F3B" w:rsidP="00A14564">
            <w:pPr>
              <w:pStyle w:val="4"/>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sz w:val="22"/>
                <w:szCs w:val="22"/>
              </w:rPr>
              <w:t>実績</w:t>
            </w:r>
          </w:p>
        </w:tc>
        <w:tc>
          <w:tcPr>
            <w:tcW w:w="1043" w:type="dxa"/>
            <w:shd w:val="clear" w:color="auto" w:fill="F7CAAC" w:themeFill="accent2" w:themeFillTint="66"/>
            <w:vAlign w:val="center"/>
          </w:tcPr>
          <w:p w14:paraId="3A2927DF" w14:textId="77777777" w:rsidR="00723F3B" w:rsidRPr="00A14564" w:rsidRDefault="00723F3B" w:rsidP="00A14564">
            <w:pPr>
              <w:pStyle w:val="4"/>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sz w:val="22"/>
                <w:szCs w:val="22"/>
              </w:rPr>
              <w:t>Ｒ７</w:t>
            </w:r>
          </w:p>
          <w:p w14:paraId="3EEB10B9" w14:textId="77F62212" w:rsidR="005554AA" w:rsidRPr="00A14564" w:rsidRDefault="005554AA" w:rsidP="00A14564">
            <w:pPr>
              <w:spacing w:line="300" w:lineRule="exact"/>
              <w:rPr>
                <w:rFonts w:ascii="游ゴシック" w:eastAsia="游ゴシック" w:hAnsi="游ゴシック"/>
              </w:rPr>
            </w:pPr>
            <w:r w:rsidRPr="00A14564">
              <w:rPr>
                <w:rFonts w:ascii="游ゴシック" w:eastAsia="游ゴシック" w:hAnsi="游ゴシック" w:hint="eastAsia"/>
              </w:rPr>
              <w:t>(2025)</w:t>
            </w:r>
          </w:p>
        </w:tc>
        <w:tc>
          <w:tcPr>
            <w:tcW w:w="983" w:type="dxa"/>
            <w:shd w:val="clear" w:color="auto" w:fill="F7CAAC" w:themeFill="accent2" w:themeFillTint="66"/>
            <w:vAlign w:val="center"/>
          </w:tcPr>
          <w:p w14:paraId="5AED5BDA" w14:textId="7051A97C" w:rsidR="00723F3B" w:rsidRPr="00A14564" w:rsidRDefault="00723F3B" w:rsidP="00A14564">
            <w:pPr>
              <w:pStyle w:val="4"/>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sz w:val="22"/>
                <w:szCs w:val="22"/>
              </w:rPr>
              <w:t>Ｒ８</w:t>
            </w:r>
            <w:r w:rsidR="005554AA" w:rsidRPr="00A14564">
              <w:rPr>
                <w:rFonts w:ascii="游ゴシック" w:eastAsia="游ゴシック" w:hAnsi="游ゴシック"/>
                <w:sz w:val="22"/>
                <w:szCs w:val="22"/>
              </w:rPr>
              <w:br/>
            </w:r>
            <w:r w:rsidR="005554AA" w:rsidRPr="00A14564">
              <w:rPr>
                <w:rFonts w:ascii="游ゴシック" w:eastAsia="游ゴシック" w:hAnsi="游ゴシック" w:hint="eastAsia"/>
                <w:sz w:val="22"/>
                <w:szCs w:val="22"/>
              </w:rPr>
              <w:t>(2026)</w:t>
            </w:r>
          </w:p>
        </w:tc>
        <w:tc>
          <w:tcPr>
            <w:tcW w:w="1043" w:type="dxa"/>
            <w:shd w:val="clear" w:color="auto" w:fill="F7CAAC" w:themeFill="accent2" w:themeFillTint="66"/>
            <w:vAlign w:val="center"/>
          </w:tcPr>
          <w:p w14:paraId="32182E78" w14:textId="77777777" w:rsidR="00723F3B" w:rsidRPr="00A14564" w:rsidRDefault="00723F3B" w:rsidP="00A14564">
            <w:pPr>
              <w:pStyle w:val="4"/>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sz w:val="22"/>
                <w:szCs w:val="22"/>
              </w:rPr>
              <w:t>Ｒ９</w:t>
            </w:r>
          </w:p>
          <w:p w14:paraId="5EE9A172" w14:textId="0C768684" w:rsidR="005554AA" w:rsidRPr="00A14564" w:rsidRDefault="005554AA" w:rsidP="00A14564">
            <w:pPr>
              <w:spacing w:line="300" w:lineRule="exact"/>
              <w:rPr>
                <w:rFonts w:ascii="游ゴシック" w:eastAsia="游ゴシック" w:hAnsi="游ゴシック"/>
              </w:rPr>
            </w:pPr>
            <w:r w:rsidRPr="00A14564">
              <w:rPr>
                <w:rFonts w:ascii="游ゴシック" w:eastAsia="游ゴシック" w:hAnsi="游ゴシック" w:hint="eastAsia"/>
              </w:rPr>
              <w:t>(2027)</w:t>
            </w:r>
          </w:p>
        </w:tc>
        <w:tc>
          <w:tcPr>
            <w:tcW w:w="1043" w:type="dxa"/>
            <w:shd w:val="clear" w:color="auto" w:fill="F7CAAC" w:themeFill="accent2" w:themeFillTint="66"/>
            <w:vAlign w:val="center"/>
          </w:tcPr>
          <w:p w14:paraId="0A042B56" w14:textId="77777777" w:rsidR="00723F3B" w:rsidRPr="00A14564" w:rsidRDefault="00723F3B" w:rsidP="00A14564">
            <w:pPr>
              <w:pStyle w:val="4"/>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sz w:val="22"/>
                <w:szCs w:val="22"/>
              </w:rPr>
              <w:t>Ｒ10</w:t>
            </w:r>
          </w:p>
          <w:p w14:paraId="43E377CB" w14:textId="3FC04D04" w:rsidR="005554AA" w:rsidRPr="00A14564" w:rsidRDefault="005554AA" w:rsidP="00A14564">
            <w:pPr>
              <w:spacing w:line="300" w:lineRule="exact"/>
              <w:rPr>
                <w:rFonts w:ascii="游ゴシック" w:eastAsia="游ゴシック" w:hAnsi="游ゴシック"/>
              </w:rPr>
            </w:pPr>
            <w:r w:rsidRPr="00A14564">
              <w:rPr>
                <w:rFonts w:ascii="游ゴシック" w:eastAsia="游ゴシック" w:hAnsi="游ゴシック" w:hint="eastAsia"/>
              </w:rPr>
              <w:t>(2028)</w:t>
            </w:r>
          </w:p>
        </w:tc>
        <w:tc>
          <w:tcPr>
            <w:tcW w:w="1043" w:type="dxa"/>
            <w:shd w:val="clear" w:color="auto" w:fill="F7CAAC" w:themeFill="accent2" w:themeFillTint="66"/>
            <w:vAlign w:val="center"/>
          </w:tcPr>
          <w:p w14:paraId="69CAF4EE" w14:textId="77777777" w:rsidR="00723F3B" w:rsidRPr="00A14564" w:rsidRDefault="00723F3B" w:rsidP="00A14564">
            <w:pPr>
              <w:pStyle w:val="4"/>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sz w:val="22"/>
                <w:szCs w:val="22"/>
              </w:rPr>
              <w:t>Ｒ11</w:t>
            </w:r>
          </w:p>
          <w:p w14:paraId="0877775F" w14:textId="3689861E" w:rsidR="005554AA" w:rsidRPr="00A14564" w:rsidRDefault="005554AA" w:rsidP="00A14564">
            <w:pPr>
              <w:spacing w:line="300" w:lineRule="exact"/>
              <w:rPr>
                <w:rFonts w:ascii="游ゴシック" w:eastAsia="游ゴシック" w:hAnsi="游ゴシック"/>
              </w:rPr>
            </w:pPr>
            <w:r w:rsidRPr="00A14564">
              <w:rPr>
                <w:rFonts w:ascii="游ゴシック" w:eastAsia="游ゴシック" w:hAnsi="游ゴシック" w:hint="eastAsia"/>
              </w:rPr>
              <w:t>(2029)</w:t>
            </w:r>
          </w:p>
        </w:tc>
      </w:tr>
      <w:tr w:rsidR="00723F3B" w14:paraId="0219A69C" w14:textId="77777777" w:rsidTr="00D842B0">
        <w:tc>
          <w:tcPr>
            <w:tcW w:w="2830" w:type="dxa"/>
            <w:gridSpan w:val="2"/>
          </w:tcPr>
          <w:p w14:paraId="17AC6019" w14:textId="77777777" w:rsidR="00723F3B" w:rsidRPr="00A14564" w:rsidRDefault="00723F3B" w:rsidP="00A14564">
            <w:pPr>
              <w:spacing w:line="300" w:lineRule="exact"/>
              <w:rPr>
                <w:rFonts w:ascii="游ゴシック" w:eastAsia="游ゴシック" w:hAnsi="游ゴシック"/>
                <w:sz w:val="22"/>
                <w:szCs w:val="22"/>
              </w:rPr>
            </w:pPr>
            <w:r w:rsidRPr="00A14564">
              <w:rPr>
                <w:rFonts w:ascii="游ゴシック" w:eastAsia="游ゴシック" w:hAnsi="游ゴシック" w:hint="eastAsia"/>
                <w:sz w:val="22"/>
                <w:szCs w:val="22"/>
              </w:rPr>
              <w:t>３～５歳推計人口</w:t>
            </w:r>
          </w:p>
        </w:tc>
        <w:tc>
          <w:tcPr>
            <w:tcW w:w="600" w:type="dxa"/>
            <w:vAlign w:val="center"/>
          </w:tcPr>
          <w:p w14:paraId="4AEF6597" w14:textId="77777777" w:rsidR="00723F3B" w:rsidRPr="00A14564" w:rsidRDefault="00723F3B" w:rsidP="00A14564">
            <w:pPr>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sz w:val="22"/>
                <w:szCs w:val="22"/>
              </w:rPr>
              <w:t>人</w:t>
            </w:r>
          </w:p>
        </w:tc>
        <w:tc>
          <w:tcPr>
            <w:tcW w:w="1043" w:type="dxa"/>
          </w:tcPr>
          <w:p w14:paraId="5D1928C5" w14:textId="77777777" w:rsidR="00723F3B" w:rsidRPr="00A14564" w:rsidRDefault="00723F3B"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sz w:val="22"/>
                <w:szCs w:val="22"/>
              </w:rPr>
              <w:t>4,454</w:t>
            </w:r>
          </w:p>
        </w:tc>
        <w:tc>
          <w:tcPr>
            <w:tcW w:w="1043" w:type="dxa"/>
          </w:tcPr>
          <w:p w14:paraId="293E0262" w14:textId="77777777" w:rsidR="00723F3B" w:rsidRPr="00A14564" w:rsidRDefault="00723F3B"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sz w:val="22"/>
                <w:szCs w:val="22"/>
              </w:rPr>
              <w:t>4,251</w:t>
            </w:r>
          </w:p>
        </w:tc>
        <w:tc>
          <w:tcPr>
            <w:tcW w:w="983" w:type="dxa"/>
          </w:tcPr>
          <w:p w14:paraId="4AEE23E5" w14:textId="77777777" w:rsidR="00723F3B" w:rsidRPr="00A14564" w:rsidRDefault="00723F3B"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sz w:val="22"/>
                <w:szCs w:val="22"/>
              </w:rPr>
              <w:t>4,123</w:t>
            </w:r>
          </w:p>
        </w:tc>
        <w:tc>
          <w:tcPr>
            <w:tcW w:w="1043" w:type="dxa"/>
          </w:tcPr>
          <w:p w14:paraId="2CE3EE2C" w14:textId="77777777" w:rsidR="00723F3B" w:rsidRPr="00A14564" w:rsidRDefault="00723F3B"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sz w:val="22"/>
                <w:szCs w:val="22"/>
              </w:rPr>
              <w:t>3,959</w:t>
            </w:r>
          </w:p>
        </w:tc>
        <w:tc>
          <w:tcPr>
            <w:tcW w:w="1043" w:type="dxa"/>
          </w:tcPr>
          <w:p w14:paraId="3F34C9A1" w14:textId="7BF4E7E3" w:rsidR="00723F3B" w:rsidRPr="00A14564" w:rsidRDefault="000A6116"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3,861</w:t>
            </w:r>
          </w:p>
        </w:tc>
        <w:tc>
          <w:tcPr>
            <w:tcW w:w="1043" w:type="dxa"/>
          </w:tcPr>
          <w:p w14:paraId="6727EF71" w14:textId="1ABB1ECF" w:rsidR="00723F3B" w:rsidRPr="00A14564" w:rsidRDefault="000A6116"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3,741</w:t>
            </w:r>
          </w:p>
        </w:tc>
      </w:tr>
      <w:tr w:rsidR="0083622A" w14:paraId="6CA47A67" w14:textId="77777777" w:rsidTr="00D842B0">
        <w:tc>
          <w:tcPr>
            <w:tcW w:w="2830" w:type="dxa"/>
            <w:gridSpan w:val="2"/>
          </w:tcPr>
          <w:p w14:paraId="2D195902" w14:textId="77777777" w:rsidR="0083622A" w:rsidRPr="00A14564" w:rsidRDefault="0083622A" w:rsidP="00A14564">
            <w:pPr>
              <w:spacing w:line="300" w:lineRule="exact"/>
              <w:rPr>
                <w:rFonts w:ascii="游ゴシック" w:eastAsia="游ゴシック" w:hAnsi="游ゴシック"/>
                <w:sz w:val="22"/>
                <w:szCs w:val="22"/>
              </w:rPr>
            </w:pPr>
            <w:r w:rsidRPr="00A14564">
              <w:rPr>
                <w:rFonts w:ascii="游ゴシック" w:eastAsia="游ゴシック" w:hAnsi="游ゴシック" w:hint="eastAsia"/>
                <w:sz w:val="22"/>
                <w:szCs w:val="22"/>
              </w:rPr>
              <w:t>①量の見込み</w:t>
            </w:r>
          </w:p>
        </w:tc>
        <w:tc>
          <w:tcPr>
            <w:tcW w:w="600" w:type="dxa"/>
            <w:vAlign w:val="center"/>
          </w:tcPr>
          <w:p w14:paraId="40786D42" w14:textId="77777777" w:rsidR="0083622A" w:rsidRPr="00A14564" w:rsidRDefault="0083622A" w:rsidP="00A14564">
            <w:pPr>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sz w:val="22"/>
                <w:szCs w:val="22"/>
              </w:rPr>
              <w:t>人</w:t>
            </w:r>
          </w:p>
        </w:tc>
        <w:tc>
          <w:tcPr>
            <w:tcW w:w="1043" w:type="dxa"/>
            <w:shd w:val="clear" w:color="auto" w:fill="auto"/>
            <w:vAlign w:val="center"/>
          </w:tcPr>
          <w:p w14:paraId="67044B0D" w14:textId="16BC7A09" w:rsidR="0083622A" w:rsidRPr="00A14564" w:rsidRDefault="0083622A"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1,643</w:t>
            </w:r>
          </w:p>
        </w:tc>
        <w:tc>
          <w:tcPr>
            <w:tcW w:w="1043" w:type="dxa"/>
            <w:shd w:val="clear" w:color="auto" w:fill="auto"/>
            <w:vAlign w:val="center"/>
          </w:tcPr>
          <w:p w14:paraId="2AC015E7" w14:textId="57A277D8" w:rsidR="0083622A" w:rsidRPr="00A14564" w:rsidRDefault="0083622A"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1,402</w:t>
            </w:r>
          </w:p>
        </w:tc>
        <w:tc>
          <w:tcPr>
            <w:tcW w:w="983" w:type="dxa"/>
            <w:shd w:val="clear" w:color="auto" w:fill="auto"/>
            <w:vAlign w:val="center"/>
          </w:tcPr>
          <w:p w14:paraId="26151324" w14:textId="0EDC8BBD" w:rsidR="0083622A" w:rsidRPr="00A14564" w:rsidRDefault="0083622A"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1,360</w:t>
            </w:r>
          </w:p>
        </w:tc>
        <w:tc>
          <w:tcPr>
            <w:tcW w:w="1043" w:type="dxa"/>
            <w:shd w:val="clear" w:color="auto" w:fill="auto"/>
            <w:vAlign w:val="center"/>
          </w:tcPr>
          <w:p w14:paraId="118C05DA" w14:textId="3DE98536" w:rsidR="0083622A" w:rsidRPr="00A14564" w:rsidRDefault="0083622A"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1,306</w:t>
            </w:r>
          </w:p>
        </w:tc>
        <w:tc>
          <w:tcPr>
            <w:tcW w:w="1043" w:type="dxa"/>
            <w:shd w:val="clear" w:color="auto" w:fill="auto"/>
            <w:vAlign w:val="center"/>
          </w:tcPr>
          <w:p w14:paraId="43C93165" w14:textId="5AB4EBAC" w:rsidR="0083622A" w:rsidRPr="00A14564" w:rsidRDefault="0083622A"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1,2</w:t>
            </w:r>
            <w:r w:rsidR="000A6116" w:rsidRPr="00A14564">
              <w:rPr>
                <w:rFonts w:ascii="游ゴシック" w:eastAsia="游ゴシック" w:hAnsi="游ゴシック" w:hint="eastAsia"/>
                <w:sz w:val="22"/>
                <w:szCs w:val="22"/>
              </w:rPr>
              <w:t>7</w:t>
            </w:r>
            <w:r w:rsidR="00F309A8" w:rsidRPr="00A14564">
              <w:rPr>
                <w:rFonts w:ascii="游ゴシック" w:eastAsia="游ゴシック" w:hAnsi="游ゴシック" w:hint="eastAsia"/>
                <w:sz w:val="22"/>
                <w:szCs w:val="22"/>
              </w:rPr>
              <w:t>3</w:t>
            </w:r>
          </w:p>
        </w:tc>
        <w:tc>
          <w:tcPr>
            <w:tcW w:w="1043" w:type="dxa"/>
            <w:shd w:val="clear" w:color="auto" w:fill="auto"/>
            <w:vAlign w:val="center"/>
          </w:tcPr>
          <w:p w14:paraId="1878C82F" w14:textId="1C23F086" w:rsidR="0083622A" w:rsidRPr="00A14564" w:rsidRDefault="0083622A"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1,</w:t>
            </w:r>
            <w:r w:rsidR="000A6116" w:rsidRPr="00A14564">
              <w:rPr>
                <w:rFonts w:ascii="游ゴシック" w:eastAsia="游ゴシック" w:hAnsi="游ゴシック" w:hint="eastAsia"/>
                <w:sz w:val="22"/>
                <w:szCs w:val="22"/>
              </w:rPr>
              <w:t>234</w:t>
            </w:r>
          </w:p>
        </w:tc>
      </w:tr>
      <w:tr w:rsidR="0083622A" w14:paraId="4033D928" w14:textId="77777777" w:rsidTr="00D842B0">
        <w:trPr>
          <w:trHeight w:val="767"/>
        </w:trPr>
        <w:tc>
          <w:tcPr>
            <w:tcW w:w="638" w:type="dxa"/>
            <w:vMerge w:val="restart"/>
            <w:textDirection w:val="tbRlV"/>
          </w:tcPr>
          <w:p w14:paraId="7CF8BE9F" w14:textId="095B58CF" w:rsidR="0083622A" w:rsidRPr="00A14564" w:rsidRDefault="0083622A" w:rsidP="0083622A">
            <w:pPr>
              <w:ind w:left="113" w:right="113"/>
              <w:jc w:val="center"/>
              <w:rPr>
                <w:rFonts w:ascii="游ゴシック" w:eastAsia="游ゴシック" w:hAnsi="游ゴシック"/>
                <w:sz w:val="22"/>
                <w:szCs w:val="22"/>
              </w:rPr>
            </w:pPr>
            <w:r w:rsidRPr="00A14564">
              <w:rPr>
                <w:rFonts w:ascii="游ゴシック" w:eastAsia="游ゴシック" w:hAnsi="游ゴシック" w:hint="eastAsia"/>
                <w:sz w:val="22"/>
                <w:szCs w:val="22"/>
              </w:rPr>
              <w:t>②確保方策</w:t>
            </w:r>
          </w:p>
        </w:tc>
        <w:tc>
          <w:tcPr>
            <w:tcW w:w="2192" w:type="dxa"/>
          </w:tcPr>
          <w:p w14:paraId="6DB5C7AE" w14:textId="77777777" w:rsidR="0083622A" w:rsidRPr="00A14564" w:rsidRDefault="0083622A" w:rsidP="00A14564">
            <w:pPr>
              <w:spacing w:line="300" w:lineRule="exact"/>
              <w:rPr>
                <w:rFonts w:ascii="游ゴシック" w:eastAsia="游ゴシック" w:hAnsi="游ゴシック"/>
                <w:sz w:val="22"/>
                <w:szCs w:val="22"/>
              </w:rPr>
            </w:pPr>
            <w:r w:rsidRPr="00A14564">
              <w:rPr>
                <w:rFonts w:ascii="游ゴシック" w:eastAsia="游ゴシック" w:hAnsi="游ゴシック" w:hint="eastAsia"/>
                <w:sz w:val="22"/>
                <w:szCs w:val="22"/>
              </w:rPr>
              <w:t>認定こども園・</w:t>
            </w:r>
          </w:p>
          <w:p w14:paraId="71BA4A08" w14:textId="77777777" w:rsidR="0083622A" w:rsidRPr="00A14564" w:rsidRDefault="0083622A" w:rsidP="00A14564">
            <w:pPr>
              <w:spacing w:line="300" w:lineRule="exact"/>
              <w:ind w:rightChars="-50" w:right="-138"/>
              <w:rPr>
                <w:rFonts w:ascii="游ゴシック" w:eastAsia="游ゴシック" w:hAnsi="游ゴシック"/>
                <w:spacing w:val="-14"/>
                <w:sz w:val="22"/>
                <w:szCs w:val="22"/>
              </w:rPr>
            </w:pPr>
            <w:r w:rsidRPr="00A14564">
              <w:rPr>
                <w:rFonts w:ascii="游ゴシック" w:eastAsia="游ゴシック" w:hAnsi="游ゴシック" w:hint="eastAsia"/>
                <w:spacing w:val="-14"/>
                <w:sz w:val="22"/>
                <w:szCs w:val="22"/>
              </w:rPr>
              <w:t>幼稚園（施設型給付）</w:t>
            </w:r>
          </w:p>
        </w:tc>
        <w:tc>
          <w:tcPr>
            <w:tcW w:w="600" w:type="dxa"/>
            <w:vAlign w:val="center"/>
          </w:tcPr>
          <w:p w14:paraId="12B6FD6F" w14:textId="77777777" w:rsidR="0083622A" w:rsidRPr="00A14564" w:rsidRDefault="0083622A" w:rsidP="00A14564">
            <w:pPr>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sz w:val="22"/>
                <w:szCs w:val="22"/>
              </w:rPr>
              <w:t>人</w:t>
            </w:r>
          </w:p>
        </w:tc>
        <w:tc>
          <w:tcPr>
            <w:tcW w:w="1043" w:type="dxa"/>
            <w:shd w:val="clear" w:color="auto" w:fill="auto"/>
            <w:vAlign w:val="center"/>
          </w:tcPr>
          <w:p w14:paraId="11254DCA" w14:textId="3F695EF9" w:rsidR="0083622A" w:rsidRPr="00A14564" w:rsidRDefault="0083622A"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1,418</w:t>
            </w:r>
          </w:p>
        </w:tc>
        <w:tc>
          <w:tcPr>
            <w:tcW w:w="1043" w:type="dxa"/>
            <w:shd w:val="clear" w:color="auto" w:fill="auto"/>
            <w:vAlign w:val="center"/>
          </w:tcPr>
          <w:p w14:paraId="5F25F647" w14:textId="486D5E62" w:rsidR="0083622A" w:rsidRPr="00A14564" w:rsidRDefault="0083622A"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1,418</w:t>
            </w:r>
          </w:p>
        </w:tc>
        <w:tc>
          <w:tcPr>
            <w:tcW w:w="983" w:type="dxa"/>
            <w:shd w:val="clear" w:color="auto" w:fill="auto"/>
            <w:vAlign w:val="center"/>
          </w:tcPr>
          <w:p w14:paraId="4E65EEF7" w14:textId="26CABAD5" w:rsidR="0083622A" w:rsidRPr="00A14564" w:rsidRDefault="0083622A"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1,418</w:t>
            </w:r>
          </w:p>
        </w:tc>
        <w:tc>
          <w:tcPr>
            <w:tcW w:w="1043" w:type="dxa"/>
            <w:shd w:val="clear" w:color="auto" w:fill="auto"/>
            <w:vAlign w:val="center"/>
          </w:tcPr>
          <w:p w14:paraId="378D4628" w14:textId="4A6E4011" w:rsidR="0083622A" w:rsidRPr="00A14564" w:rsidRDefault="0083622A"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1,418</w:t>
            </w:r>
          </w:p>
        </w:tc>
        <w:tc>
          <w:tcPr>
            <w:tcW w:w="1043" w:type="dxa"/>
            <w:shd w:val="clear" w:color="auto" w:fill="auto"/>
            <w:vAlign w:val="center"/>
          </w:tcPr>
          <w:p w14:paraId="41C950DC" w14:textId="029C98FB" w:rsidR="0083622A" w:rsidRPr="00A14564" w:rsidRDefault="0083622A"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1,418</w:t>
            </w:r>
          </w:p>
        </w:tc>
        <w:tc>
          <w:tcPr>
            <w:tcW w:w="1043" w:type="dxa"/>
            <w:shd w:val="clear" w:color="auto" w:fill="auto"/>
            <w:vAlign w:val="center"/>
          </w:tcPr>
          <w:p w14:paraId="632FEA13" w14:textId="4CA58FA1" w:rsidR="0083622A" w:rsidRPr="00A14564" w:rsidRDefault="0083622A"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1,418</w:t>
            </w:r>
          </w:p>
        </w:tc>
      </w:tr>
      <w:tr w:rsidR="0083622A" w14:paraId="31409389" w14:textId="77777777" w:rsidTr="00D842B0">
        <w:tc>
          <w:tcPr>
            <w:tcW w:w="638" w:type="dxa"/>
            <w:vMerge/>
          </w:tcPr>
          <w:p w14:paraId="201EAFD8" w14:textId="77777777" w:rsidR="0083622A" w:rsidRPr="00A14564" w:rsidRDefault="0083622A" w:rsidP="0083622A">
            <w:pPr>
              <w:rPr>
                <w:rFonts w:ascii="游ゴシック" w:eastAsia="游ゴシック" w:hAnsi="游ゴシック"/>
                <w:sz w:val="22"/>
                <w:szCs w:val="22"/>
              </w:rPr>
            </w:pPr>
          </w:p>
        </w:tc>
        <w:tc>
          <w:tcPr>
            <w:tcW w:w="2192" w:type="dxa"/>
          </w:tcPr>
          <w:p w14:paraId="544CC2EA" w14:textId="77777777" w:rsidR="0083622A" w:rsidRPr="00A14564" w:rsidRDefault="0083622A" w:rsidP="00A14564">
            <w:pPr>
              <w:spacing w:line="300" w:lineRule="exact"/>
              <w:ind w:rightChars="-50" w:right="-138"/>
              <w:rPr>
                <w:rFonts w:ascii="游ゴシック" w:eastAsia="游ゴシック" w:hAnsi="游ゴシック"/>
                <w:sz w:val="22"/>
                <w:szCs w:val="22"/>
              </w:rPr>
            </w:pPr>
            <w:r w:rsidRPr="00A14564">
              <w:rPr>
                <w:rFonts w:ascii="游ゴシック" w:eastAsia="游ゴシック" w:hAnsi="游ゴシック" w:hint="eastAsia"/>
                <w:sz w:val="22"/>
                <w:szCs w:val="22"/>
              </w:rPr>
              <w:t>幼稚園（私学助成）</w:t>
            </w:r>
          </w:p>
        </w:tc>
        <w:tc>
          <w:tcPr>
            <w:tcW w:w="600" w:type="dxa"/>
            <w:vAlign w:val="center"/>
          </w:tcPr>
          <w:p w14:paraId="1FDE75DC" w14:textId="77777777" w:rsidR="0083622A" w:rsidRPr="00A14564" w:rsidRDefault="0083622A" w:rsidP="00A14564">
            <w:pPr>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sz w:val="22"/>
                <w:szCs w:val="22"/>
              </w:rPr>
              <w:t>人</w:t>
            </w:r>
          </w:p>
        </w:tc>
        <w:tc>
          <w:tcPr>
            <w:tcW w:w="1043" w:type="dxa"/>
            <w:shd w:val="clear" w:color="auto" w:fill="auto"/>
            <w:vAlign w:val="center"/>
          </w:tcPr>
          <w:p w14:paraId="345C2D26" w14:textId="0683E10C" w:rsidR="0083622A" w:rsidRPr="00A14564" w:rsidRDefault="0083622A"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440</w:t>
            </w:r>
          </w:p>
        </w:tc>
        <w:tc>
          <w:tcPr>
            <w:tcW w:w="1043" w:type="dxa"/>
            <w:shd w:val="clear" w:color="auto" w:fill="auto"/>
            <w:vAlign w:val="center"/>
          </w:tcPr>
          <w:p w14:paraId="4F3CD56F" w14:textId="0C5D2D67" w:rsidR="0083622A" w:rsidRPr="00A14564" w:rsidRDefault="0083622A"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440</w:t>
            </w:r>
          </w:p>
        </w:tc>
        <w:tc>
          <w:tcPr>
            <w:tcW w:w="983" w:type="dxa"/>
            <w:shd w:val="clear" w:color="auto" w:fill="auto"/>
            <w:vAlign w:val="center"/>
          </w:tcPr>
          <w:p w14:paraId="6BD4D9DD" w14:textId="6DA38A0D" w:rsidR="0083622A" w:rsidRPr="00A14564" w:rsidRDefault="0083622A"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440</w:t>
            </w:r>
          </w:p>
        </w:tc>
        <w:tc>
          <w:tcPr>
            <w:tcW w:w="1043" w:type="dxa"/>
            <w:shd w:val="clear" w:color="auto" w:fill="auto"/>
            <w:vAlign w:val="center"/>
          </w:tcPr>
          <w:p w14:paraId="5FB6EB9E" w14:textId="35F4196C" w:rsidR="0083622A" w:rsidRPr="00A14564" w:rsidRDefault="0083622A"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440</w:t>
            </w:r>
          </w:p>
        </w:tc>
        <w:tc>
          <w:tcPr>
            <w:tcW w:w="1043" w:type="dxa"/>
            <w:shd w:val="clear" w:color="auto" w:fill="auto"/>
            <w:vAlign w:val="center"/>
          </w:tcPr>
          <w:p w14:paraId="077A01D1" w14:textId="70801215" w:rsidR="0083622A" w:rsidRPr="00A14564" w:rsidRDefault="0083622A"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440</w:t>
            </w:r>
          </w:p>
        </w:tc>
        <w:tc>
          <w:tcPr>
            <w:tcW w:w="1043" w:type="dxa"/>
            <w:shd w:val="clear" w:color="auto" w:fill="auto"/>
            <w:vAlign w:val="center"/>
          </w:tcPr>
          <w:p w14:paraId="6EA4543D" w14:textId="7C42A543" w:rsidR="0083622A" w:rsidRPr="00A14564" w:rsidRDefault="0083622A"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440</w:t>
            </w:r>
          </w:p>
        </w:tc>
      </w:tr>
      <w:tr w:rsidR="0083622A" w14:paraId="6F5E84E7" w14:textId="77777777" w:rsidTr="00D842B0">
        <w:tc>
          <w:tcPr>
            <w:tcW w:w="638" w:type="dxa"/>
            <w:vMerge/>
            <w:tcBorders>
              <w:bottom w:val="single" w:sz="12" w:space="0" w:color="auto"/>
            </w:tcBorders>
          </w:tcPr>
          <w:p w14:paraId="1568AD7D" w14:textId="77777777" w:rsidR="0083622A" w:rsidRPr="00A14564" w:rsidRDefault="0083622A" w:rsidP="0083622A">
            <w:pPr>
              <w:rPr>
                <w:rFonts w:ascii="游ゴシック" w:eastAsia="游ゴシック" w:hAnsi="游ゴシック"/>
                <w:sz w:val="22"/>
                <w:szCs w:val="22"/>
              </w:rPr>
            </w:pPr>
          </w:p>
        </w:tc>
        <w:tc>
          <w:tcPr>
            <w:tcW w:w="2192" w:type="dxa"/>
            <w:tcBorders>
              <w:bottom w:val="single" w:sz="12" w:space="0" w:color="auto"/>
            </w:tcBorders>
          </w:tcPr>
          <w:p w14:paraId="6BD44928" w14:textId="77777777" w:rsidR="0083622A" w:rsidRPr="00A14564" w:rsidRDefault="0083622A"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合計</w:t>
            </w:r>
          </w:p>
        </w:tc>
        <w:tc>
          <w:tcPr>
            <w:tcW w:w="600" w:type="dxa"/>
            <w:tcBorders>
              <w:bottom w:val="single" w:sz="12" w:space="0" w:color="auto"/>
            </w:tcBorders>
            <w:vAlign w:val="center"/>
          </w:tcPr>
          <w:p w14:paraId="4A077EF0" w14:textId="77777777" w:rsidR="0083622A" w:rsidRPr="00A14564" w:rsidRDefault="0083622A" w:rsidP="00A14564">
            <w:pPr>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sz w:val="22"/>
                <w:szCs w:val="22"/>
              </w:rPr>
              <w:t>人</w:t>
            </w:r>
          </w:p>
        </w:tc>
        <w:tc>
          <w:tcPr>
            <w:tcW w:w="1043" w:type="dxa"/>
            <w:tcBorders>
              <w:bottom w:val="single" w:sz="12" w:space="0" w:color="auto"/>
            </w:tcBorders>
            <w:shd w:val="clear" w:color="auto" w:fill="auto"/>
            <w:vAlign w:val="center"/>
          </w:tcPr>
          <w:p w14:paraId="1C9D9D53" w14:textId="23CB0270" w:rsidR="0083622A" w:rsidRPr="00A14564" w:rsidRDefault="0083622A"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1,858</w:t>
            </w:r>
          </w:p>
        </w:tc>
        <w:tc>
          <w:tcPr>
            <w:tcW w:w="1043" w:type="dxa"/>
            <w:tcBorders>
              <w:bottom w:val="single" w:sz="12" w:space="0" w:color="auto"/>
            </w:tcBorders>
            <w:shd w:val="clear" w:color="auto" w:fill="auto"/>
            <w:vAlign w:val="center"/>
          </w:tcPr>
          <w:p w14:paraId="65A92E59" w14:textId="3E294958" w:rsidR="0083622A" w:rsidRPr="00A14564" w:rsidRDefault="0083622A"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1,858</w:t>
            </w:r>
          </w:p>
        </w:tc>
        <w:tc>
          <w:tcPr>
            <w:tcW w:w="983" w:type="dxa"/>
            <w:tcBorders>
              <w:bottom w:val="single" w:sz="12" w:space="0" w:color="auto"/>
            </w:tcBorders>
            <w:shd w:val="clear" w:color="auto" w:fill="auto"/>
            <w:vAlign w:val="center"/>
          </w:tcPr>
          <w:p w14:paraId="26640B30" w14:textId="50EF99D2" w:rsidR="0083622A" w:rsidRPr="00A14564" w:rsidRDefault="0083622A"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1,858</w:t>
            </w:r>
          </w:p>
        </w:tc>
        <w:tc>
          <w:tcPr>
            <w:tcW w:w="1043" w:type="dxa"/>
            <w:tcBorders>
              <w:bottom w:val="single" w:sz="12" w:space="0" w:color="auto"/>
            </w:tcBorders>
            <w:shd w:val="clear" w:color="auto" w:fill="auto"/>
            <w:vAlign w:val="center"/>
          </w:tcPr>
          <w:p w14:paraId="670DF7C4" w14:textId="12ECF9DD" w:rsidR="0083622A" w:rsidRPr="00A14564" w:rsidRDefault="0083622A"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1,858</w:t>
            </w:r>
          </w:p>
        </w:tc>
        <w:tc>
          <w:tcPr>
            <w:tcW w:w="1043" w:type="dxa"/>
            <w:tcBorders>
              <w:bottom w:val="single" w:sz="12" w:space="0" w:color="auto"/>
            </w:tcBorders>
            <w:shd w:val="clear" w:color="auto" w:fill="auto"/>
            <w:vAlign w:val="center"/>
          </w:tcPr>
          <w:p w14:paraId="1DE71769" w14:textId="283A4E55" w:rsidR="0083622A" w:rsidRPr="00A14564" w:rsidRDefault="0083622A"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1,858</w:t>
            </w:r>
          </w:p>
        </w:tc>
        <w:tc>
          <w:tcPr>
            <w:tcW w:w="1043" w:type="dxa"/>
            <w:shd w:val="clear" w:color="auto" w:fill="auto"/>
            <w:vAlign w:val="center"/>
          </w:tcPr>
          <w:p w14:paraId="4579DEA0" w14:textId="5FDBCB73" w:rsidR="0083622A" w:rsidRPr="00A14564" w:rsidRDefault="0083622A"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1,858</w:t>
            </w:r>
          </w:p>
        </w:tc>
      </w:tr>
      <w:tr w:rsidR="0083622A" w14:paraId="50E227C4" w14:textId="77777777" w:rsidTr="00D842B0">
        <w:tc>
          <w:tcPr>
            <w:tcW w:w="2830" w:type="dxa"/>
            <w:gridSpan w:val="2"/>
            <w:tcBorders>
              <w:top w:val="single" w:sz="12" w:space="0" w:color="auto"/>
              <w:left w:val="single" w:sz="12" w:space="0" w:color="auto"/>
              <w:bottom w:val="single" w:sz="12" w:space="0" w:color="auto"/>
            </w:tcBorders>
          </w:tcPr>
          <w:p w14:paraId="181D7786" w14:textId="77777777" w:rsidR="0083622A" w:rsidRPr="00A14564" w:rsidRDefault="0083622A" w:rsidP="00A14564">
            <w:pPr>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sz w:val="22"/>
                <w:szCs w:val="22"/>
              </w:rPr>
              <w:t>②－①</w:t>
            </w:r>
          </w:p>
        </w:tc>
        <w:tc>
          <w:tcPr>
            <w:tcW w:w="600" w:type="dxa"/>
            <w:tcBorders>
              <w:top w:val="single" w:sz="12" w:space="0" w:color="auto"/>
              <w:bottom w:val="single" w:sz="12" w:space="0" w:color="auto"/>
            </w:tcBorders>
            <w:vAlign w:val="center"/>
          </w:tcPr>
          <w:p w14:paraId="3D7F0ED8" w14:textId="77777777" w:rsidR="0083622A" w:rsidRPr="00A14564" w:rsidRDefault="0083622A" w:rsidP="00A14564">
            <w:pPr>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sz w:val="22"/>
                <w:szCs w:val="22"/>
              </w:rPr>
              <w:t>人</w:t>
            </w:r>
          </w:p>
        </w:tc>
        <w:tc>
          <w:tcPr>
            <w:tcW w:w="1043" w:type="dxa"/>
            <w:tcBorders>
              <w:top w:val="single" w:sz="12" w:space="0" w:color="auto"/>
              <w:bottom w:val="single" w:sz="12" w:space="0" w:color="auto"/>
            </w:tcBorders>
            <w:vAlign w:val="center"/>
          </w:tcPr>
          <w:p w14:paraId="4E695307" w14:textId="663E5DBE" w:rsidR="0083622A" w:rsidRPr="00A14564" w:rsidRDefault="0083622A"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215</w:t>
            </w:r>
          </w:p>
        </w:tc>
        <w:tc>
          <w:tcPr>
            <w:tcW w:w="1043" w:type="dxa"/>
            <w:tcBorders>
              <w:top w:val="single" w:sz="12" w:space="0" w:color="auto"/>
              <w:bottom w:val="single" w:sz="12" w:space="0" w:color="auto"/>
            </w:tcBorders>
            <w:shd w:val="clear" w:color="auto" w:fill="auto"/>
            <w:vAlign w:val="center"/>
          </w:tcPr>
          <w:p w14:paraId="39A31639" w14:textId="019F2E4D" w:rsidR="0083622A" w:rsidRPr="00A14564" w:rsidRDefault="0083622A"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456</w:t>
            </w:r>
          </w:p>
        </w:tc>
        <w:tc>
          <w:tcPr>
            <w:tcW w:w="983" w:type="dxa"/>
            <w:tcBorders>
              <w:top w:val="single" w:sz="12" w:space="0" w:color="auto"/>
              <w:bottom w:val="single" w:sz="12" w:space="0" w:color="auto"/>
            </w:tcBorders>
            <w:shd w:val="clear" w:color="auto" w:fill="auto"/>
            <w:vAlign w:val="center"/>
          </w:tcPr>
          <w:p w14:paraId="40986B03" w14:textId="52BFDF24" w:rsidR="0083622A" w:rsidRPr="00A14564" w:rsidRDefault="0083622A"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498</w:t>
            </w:r>
          </w:p>
        </w:tc>
        <w:tc>
          <w:tcPr>
            <w:tcW w:w="1043" w:type="dxa"/>
            <w:tcBorders>
              <w:top w:val="single" w:sz="12" w:space="0" w:color="auto"/>
              <w:bottom w:val="single" w:sz="12" w:space="0" w:color="auto"/>
            </w:tcBorders>
            <w:shd w:val="clear" w:color="auto" w:fill="auto"/>
            <w:vAlign w:val="center"/>
          </w:tcPr>
          <w:p w14:paraId="324E37EB" w14:textId="25E05780" w:rsidR="0083622A" w:rsidRPr="00A14564" w:rsidRDefault="0083622A"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552</w:t>
            </w:r>
          </w:p>
        </w:tc>
        <w:tc>
          <w:tcPr>
            <w:tcW w:w="1043" w:type="dxa"/>
            <w:tcBorders>
              <w:top w:val="single" w:sz="12" w:space="0" w:color="auto"/>
              <w:bottom w:val="single" w:sz="12" w:space="0" w:color="auto"/>
            </w:tcBorders>
            <w:shd w:val="clear" w:color="auto" w:fill="auto"/>
            <w:vAlign w:val="center"/>
          </w:tcPr>
          <w:p w14:paraId="7DC40670" w14:textId="5230878A" w:rsidR="0083622A" w:rsidRPr="00A14564" w:rsidRDefault="0083622A"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5</w:t>
            </w:r>
            <w:r w:rsidR="000A6116" w:rsidRPr="00A14564">
              <w:rPr>
                <w:rFonts w:ascii="游ゴシック" w:eastAsia="游ゴシック" w:hAnsi="游ゴシック" w:hint="eastAsia"/>
                <w:sz w:val="22"/>
                <w:szCs w:val="22"/>
              </w:rPr>
              <w:t>8</w:t>
            </w:r>
            <w:r w:rsidR="00F309A8" w:rsidRPr="00A14564">
              <w:rPr>
                <w:rFonts w:ascii="游ゴシック" w:eastAsia="游ゴシック" w:hAnsi="游ゴシック" w:hint="eastAsia"/>
                <w:sz w:val="22"/>
                <w:szCs w:val="22"/>
              </w:rPr>
              <w:t>5</w:t>
            </w:r>
          </w:p>
        </w:tc>
        <w:tc>
          <w:tcPr>
            <w:tcW w:w="1043" w:type="dxa"/>
            <w:tcBorders>
              <w:top w:val="single" w:sz="12" w:space="0" w:color="auto"/>
              <w:bottom w:val="single" w:sz="12" w:space="0" w:color="auto"/>
            </w:tcBorders>
            <w:shd w:val="clear" w:color="auto" w:fill="auto"/>
            <w:vAlign w:val="center"/>
          </w:tcPr>
          <w:p w14:paraId="6437EF3F" w14:textId="54743A76" w:rsidR="0083622A" w:rsidRPr="00A14564" w:rsidRDefault="000A6116"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624</w:t>
            </w:r>
          </w:p>
        </w:tc>
      </w:tr>
      <w:tr w:rsidR="0083622A" w14:paraId="1F5524FF" w14:textId="77777777" w:rsidTr="00D842B0">
        <w:tc>
          <w:tcPr>
            <w:tcW w:w="2830" w:type="dxa"/>
            <w:gridSpan w:val="2"/>
            <w:tcBorders>
              <w:top w:val="single" w:sz="12" w:space="0" w:color="auto"/>
            </w:tcBorders>
            <w:vAlign w:val="center"/>
          </w:tcPr>
          <w:p w14:paraId="4FF1A343" w14:textId="73870D4F" w:rsidR="00A32014" w:rsidRPr="00A14564" w:rsidRDefault="0083622A" w:rsidP="00325BDD">
            <w:pPr>
              <w:rPr>
                <w:rFonts w:ascii="游ゴシック" w:eastAsia="游ゴシック" w:hAnsi="游ゴシック"/>
                <w:sz w:val="22"/>
                <w:szCs w:val="22"/>
              </w:rPr>
            </w:pPr>
            <w:r w:rsidRPr="00A14564">
              <w:rPr>
                <w:rFonts w:ascii="游ゴシック" w:eastAsia="游ゴシック" w:hAnsi="游ゴシック"/>
              </w:rPr>
              <w:br w:type="page"/>
            </w:r>
            <w:r w:rsidR="00A32014" w:rsidRPr="00A14564">
              <w:rPr>
                <w:rFonts w:ascii="游ゴシック" w:eastAsia="游ゴシック" w:hAnsi="游ゴシック" w:hint="eastAsia"/>
                <w:sz w:val="22"/>
                <w:szCs w:val="22"/>
              </w:rPr>
              <w:t>量の見込み・確保方策の内容</w:t>
            </w:r>
          </w:p>
        </w:tc>
        <w:tc>
          <w:tcPr>
            <w:tcW w:w="6798" w:type="dxa"/>
            <w:gridSpan w:val="7"/>
            <w:tcBorders>
              <w:top w:val="single" w:sz="12" w:space="0" w:color="auto"/>
            </w:tcBorders>
            <w:vAlign w:val="center"/>
          </w:tcPr>
          <w:p w14:paraId="71E5AE39" w14:textId="5FF4B56F" w:rsidR="0083622A" w:rsidRPr="00A14564" w:rsidRDefault="0083622A" w:rsidP="00E561A0">
            <w:pPr>
              <w:spacing w:line="280" w:lineRule="exact"/>
              <w:rPr>
                <w:rFonts w:ascii="游ゴシック" w:eastAsia="游ゴシック" w:hAnsi="游ゴシック"/>
                <w:sz w:val="22"/>
                <w:szCs w:val="22"/>
              </w:rPr>
            </w:pPr>
            <w:r w:rsidRPr="00A14564">
              <w:rPr>
                <w:rFonts w:ascii="游ゴシック" w:eastAsia="游ゴシック" w:hAnsi="游ゴシック" w:hint="eastAsia"/>
                <w:sz w:val="22"/>
                <w:szCs w:val="22"/>
              </w:rPr>
              <w:t>量の見込みは、令和５</w:t>
            </w:r>
            <w:r w:rsidR="006B35ED" w:rsidRPr="00A14564">
              <w:rPr>
                <w:rFonts w:ascii="游ゴシック" w:eastAsia="游ゴシック" w:hAnsi="游ゴシック" w:hint="eastAsia"/>
                <w:sz w:val="22"/>
                <w:szCs w:val="22"/>
              </w:rPr>
              <w:t>（2023）</w:t>
            </w:r>
            <w:r w:rsidRPr="00A14564">
              <w:rPr>
                <w:rFonts w:ascii="游ゴシック" w:eastAsia="游ゴシック" w:hAnsi="游ゴシック" w:hint="eastAsia"/>
                <w:sz w:val="22"/>
                <w:szCs w:val="22"/>
              </w:rPr>
              <w:t>年度に実施した厚木市子ども・子育て支援事業ニーズ調査の結果から、国から示された市町村子ども・子育て支援事業計画における「量の見込み」の算出等の手引きに基づき算出しています。</w:t>
            </w:r>
          </w:p>
          <w:p w14:paraId="04111B68" w14:textId="32010C21" w:rsidR="0083622A" w:rsidRPr="00A14564" w:rsidRDefault="0083622A" w:rsidP="0083622A">
            <w:pPr>
              <w:spacing w:line="280" w:lineRule="exact"/>
              <w:rPr>
                <w:rFonts w:ascii="游ゴシック" w:eastAsia="游ゴシック" w:hAnsi="游ゴシック"/>
                <w:sz w:val="22"/>
                <w:szCs w:val="22"/>
              </w:rPr>
            </w:pPr>
            <w:r w:rsidRPr="00A14564">
              <w:rPr>
                <w:rFonts w:ascii="游ゴシック" w:eastAsia="游ゴシック" w:hAnsi="游ゴシック" w:hint="eastAsia"/>
                <w:sz w:val="22"/>
                <w:szCs w:val="22"/>
              </w:rPr>
              <w:t>確保方策は、認可定員ではなく、利用定員や利用実績により設定しています。なお、新たな施設の開所による定員の増加は見込んでいません。</w:t>
            </w:r>
          </w:p>
        </w:tc>
      </w:tr>
    </w:tbl>
    <w:bookmarkEnd w:id="43"/>
    <w:p w14:paraId="207917AA" w14:textId="77777777" w:rsidR="00723F3B" w:rsidRDefault="00723F3B" w:rsidP="00723F3B">
      <w:pPr>
        <w:jc w:val="right"/>
      </w:pPr>
      <w:r>
        <w:rPr>
          <w:rFonts w:hint="eastAsia"/>
        </w:rPr>
        <w:t>各年度４月時点</w:t>
      </w:r>
    </w:p>
    <w:p w14:paraId="608DA41B" w14:textId="77777777" w:rsidR="00723F3B" w:rsidRDefault="00723F3B" w:rsidP="00723F3B"/>
    <w:p w14:paraId="34DD875C" w14:textId="762571C5" w:rsidR="00723F3B" w:rsidRPr="008012DB" w:rsidRDefault="00BD0B44" w:rsidP="00723F3B">
      <w:pPr>
        <w:pStyle w:val="4"/>
        <w:rPr>
          <w:color w:val="833C0B" w:themeColor="accent2" w:themeShade="80"/>
          <w:spacing w:val="-8"/>
        </w:rPr>
      </w:pPr>
      <w:r w:rsidRPr="008012DB">
        <w:rPr>
          <w:rFonts w:hint="eastAsia"/>
          <w:color w:val="833C0B" w:themeColor="accent2" w:themeShade="80"/>
        </w:rPr>
        <w:t>イ</w:t>
      </w:r>
      <w:r w:rsidR="00723F3B" w:rsidRPr="008012DB">
        <w:rPr>
          <w:rFonts w:hint="eastAsia"/>
          <w:color w:val="833C0B" w:themeColor="accent2" w:themeShade="80"/>
        </w:rPr>
        <w:t>【２号認定】</w:t>
      </w:r>
      <w:r w:rsidR="00723F3B" w:rsidRPr="008012DB">
        <w:rPr>
          <w:rFonts w:hint="eastAsia"/>
          <w:color w:val="833C0B" w:themeColor="accent2" w:themeShade="80"/>
          <w:w w:val="90"/>
        </w:rPr>
        <w:t xml:space="preserve">３～５歳　</w:t>
      </w:r>
      <w:r w:rsidR="00723F3B" w:rsidRPr="008012DB">
        <w:rPr>
          <w:rFonts w:hint="eastAsia"/>
          <w:color w:val="833C0B" w:themeColor="accent2" w:themeShade="80"/>
          <w:spacing w:val="-8"/>
          <w:w w:val="90"/>
        </w:rPr>
        <w:t>保育所、認定こども園、幼稚園（定期的な預かり）の利用</w:t>
      </w:r>
    </w:p>
    <w:tbl>
      <w:tblPr>
        <w:tblStyle w:val="a7"/>
        <w:tblW w:w="0" w:type="auto"/>
        <w:tblLayout w:type="fixed"/>
        <w:tblLook w:val="04A0" w:firstRow="1" w:lastRow="0" w:firstColumn="1" w:lastColumn="0" w:noHBand="0" w:noVBand="1"/>
      </w:tblPr>
      <w:tblGrid>
        <w:gridCol w:w="638"/>
        <w:gridCol w:w="2192"/>
        <w:gridCol w:w="600"/>
        <w:gridCol w:w="1043"/>
        <w:gridCol w:w="1043"/>
        <w:gridCol w:w="983"/>
        <w:gridCol w:w="1043"/>
        <w:gridCol w:w="1043"/>
        <w:gridCol w:w="1043"/>
      </w:tblGrid>
      <w:tr w:rsidR="005554AA" w14:paraId="3037620C" w14:textId="77777777" w:rsidTr="00D842B0">
        <w:tc>
          <w:tcPr>
            <w:tcW w:w="2830" w:type="dxa"/>
            <w:gridSpan w:val="2"/>
            <w:shd w:val="clear" w:color="auto" w:fill="F7CAAC" w:themeFill="accent2" w:themeFillTint="66"/>
            <w:vAlign w:val="center"/>
          </w:tcPr>
          <w:p w14:paraId="319EAF50" w14:textId="77777777" w:rsidR="005554AA" w:rsidRPr="00A24D9F" w:rsidRDefault="005554AA" w:rsidP="00A24D9F">
            <w:pPr>
              <w:pStyle w:val="4"/>
              <w:spacing w:line="300" w:lineRule="exact"/>
              <w:jc w:val="center"/>
              <w:rPr>
                <w:rFonts w:ascii="游ゴシック" w:eastAsia="游ゴシック" w:hAnsi="游ゴシック"/>
                <w:sz w:val="22"/>
                <w:szCs w:val="22"/>
              </w:rPr>
            </w:pPr>
          </w:p>
        </w:tc>
        <w:tc>
          <w:tcPr>
            <w:tcW w:w="600" w:type="dxa"/>
            <w:shd w:val="clear" w:color="auto" w:fill="F7CAAC" w:themeFill="accent2" w:themeFillTint="66"/>
            <w:vAlign w:val="center"/>
          </w:tcPr>
          <w:p w14:paraId="2FB85034" w14:textId="77777777" w:rsidR="005554AA" w:rsidRPr="00A24D9F" w:rsidRDefault="005554AA"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単位</w:t>
            </w:r>
          </w:p>
        </w:tc>
        <w:tc>
          <w:tcPr>
            <w:tcW w:w="1043" w:type="dxa"/>
            <w:shd w:val="clear" w:color="auto" w:fill="F7CAAC" w:themeFill="accent2" w:themeFillTint="66"/>
            <w:vAlign w:val="center"/>
          </w:tcPr>
          <w:p w14:paraId="5D2EEAC8" w14:textId="77777777" w:rsidR="005554AA" w:rsidRPr="00A24D9F" w:rsidRDefault="005554AA"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Ｒ６</w:t>
            </w:r>
          </w:p>
          <w:p w14:paraId="6BF1EB6C" w14:textId="77777777" w:rsidR="005554AA" w:rsidRPr="00A24D9F" w:rsidRDefault="005554AA" w:rsidP="00A24D9F">
            <w:pPr>
              <w:spacing w:line="300" w:lineRule="exact"/>
              <w:rPr>
                <w:rFonts w:ascii="游ゴシック" w:eastAsia="游ゴシック" w:hAnsi="游ゴシック"/>
              </w:rPr>
            </w:pPr>
            <w:r w:rsidRPr="00A24D9F">
              <w:rPr>
                <w:rFonts w:ascii="游ゴシック" w:eastAsia="游ゴシック" w:hAnsi="游ゴシック" w:hint="eastAsia"/>
              </w:rPr>
              <w:t>(2024)</w:t>
            </w:r>
          </w:p>
          <w:p w14:paraId="39D05DC0" w14:textId="3AE1763C" w:rsidR="005554AA" w:rsidRPr="00A24D9F" w:rsidRDefault="005554AA"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実績</w:t>
            </w:r>
          </w:p>
        </w:tc>
        <w:tc>
          <w:tcPr>
            <w:tcW w:w="1043" w:type="dxa"/>
            <w:shd w:val="clear" w:color="auto" w:fill="F7CAAC" w:themeFill="accent2" w:themeFillTint="66"/>
            <w:vAlign w:val="center"/>
          </w:tcPr>
          <w:p w14:paraId="69CE7820" w14:textId="77777777" w:rsidR="005554AA" w:rsidRPr="00A24D9F" w:rsidRDefault="005554AA"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Ｒ７</w:t>
            </w:r>
          </w:p>
          <w:p w14:paraId="09A94F91" w14:textId="30E35272" w:rsidR="005554AA" w:rsidRPr="00A24D9F" w:rsidRDefault="005554AA"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rPr>
              <w:t>(2025)</w:t>
            </w:r>
          </w:p>
        </w:tc>
        <w:tc>
          <w:tcPr>
            <w:tcW w:w="983" w:type="dxa"/>
            <w:shd w:val="clear" w:color="auto" w:fill="F7CAAC" w:themeFill="accent2" w:themeFillTint="66"/>
            <w:vAlign w:val="center"/>
          </w:tcPr>
          <w:p w14:paraId="3F5E25B9" w14:textId="486D7BB1" w:rsidR="005554AA" w:rsidRPr="00A24D9F" w:rsidRDefault="005554AA"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Ｒ８</w:t>
            </w:r>
            <w:r w:rsidRPr="00A24D9F">
              <w:rPr>
                <w:rFonts w:ascii="游ゴシック" w:eastAsia="游ゴシック" w:hAnsi="游ゴシック"/>
                <w:sz w:val="22"/>
                <w:szCs w:val="22"/>
              </w:rPr>
              <w:br/>
            </w:r>
            <w:r w:rsidRPr="00A24D9F">
              <w:rPr>
                <w:rFonts w:ascii="游ゴシック" w:eastAsia="游ゴシック" w:hAnsi="游ゴシック" w:hint="eastAsia"/>
                <w:sz w:val="22"/>
                <w:szCs w:val="22"/>
              </w:rPr>
              <w:t>(2026)</w:t>
            </w:r>
          </w:p>
        </w:tc>
        <w:tc>
          <w:tcPr>
            <w:tcW w:w="1043" w:type="dxa"/>
            <w:shd w:val="clear" w:color="auto" w:fill="F7CAAC" w:themeFill="accent2" w:themeFillTint="66"/>
            <w:vAlign w:val="center"/>
          </w:tcPr>
          <w:p w14:paraId="49DFED2B" w14:textId="77777777" w:rsidR="005554AA" w:rsidRPr="00A24D9F" w:rsidRDefault="005554AA"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Ｒ９</w:t>
            </w:r>
          </w:p>
          <w:p w14:paraId="19D9FEF4" w14:textId="2E9A6DFA" w:rsidR="005554AA" w:rsidRPr="00A24D9F" w:rsidRDefault="005554AA"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rPr>
              <w:t>(2027)</w:t>
            </w:r>
          </w:p>
        </w:tc>
        <w:tc>
          <w:tcPr>
            <w:tcW w:w="1043" w:type="dxa"/>
            <w:shd w:val="clear" w:color="auto" w:fill="F7CAAC" w:themeFill="accent2" w:themeFillTint="66"/>
            <w:vAlign w:val="center"/>
          </w:tcPr>
          <w:p w14:paraId="603113A3" w14:textId="77777777" w:rsidR="005554AA" w:rsidRPr="00A24D9F" w:rsidRDefault="005554AA"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Ｒ10</w:t>
            </w:r>
          </w:p>
          <w:p w14:paraId="5B169AD3" w14:textId="55CB2BA8" w:rsidR="005554AA" w:rsidRPr="00A24D9F" w:rsidRDefault="005554AA"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rPr>
              <w:t>(2028)</w:t>
            </w:r>
          </w:p>
        </w:tc>
        <w:tc>
          <w:tcPr>
            <w:tcW w:w="1043" w:type="dxa"/>
            <w:shd w:val="clear" w:color="auto" w:fill="F7CAAC" w:themeFill="accent2" w:themeFillTint="66"/>
            <w:vAlign w:val="center"/>
          </w:tcPr>
          <w:p w14:paraId="0D00CF5E" w14:textId="77777777" w:rsidR="005554AA" w:rsidRPr="00A24D9F" w:rsidRDefault="005554AA"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Ｒ11</w:t>
            </w:r>
          </w:p>
          <w:p w14:paraId="0D3E75BC" w14:textId="73200B75" w:rsidR="005554AA" w:rsidRPr="00A24D9F" w:rsidRDefault="005554AA"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rPr>
              <w:t>(2029)</w:t>
            </w:r>
          </w:p>
        </w:tc>
      </w:tr>
      <w:tr w:rsidR="005554AA" w:rsidRPr="00A24D9F" w14:paraId="179EFC6C" w14:textId="77777777" w:rsidTr="00D842B0">
        <w:tc>
          <w:tcPr>
            <w:tcW w:w="2830" w:type="dxa"/>
            <w:gridSpan w:val="2"/>
          </w:tcPr>
          <w:p w14:paraId="57B93B67" w14:textId="77777777" w:rsidR="005554AA" w:rsidRPr="00A24D9F" w:rsidRDefault="005554AA" w:rsidP="005554AA">
            <w:pPr>
              <w:rPr>
                <w:rFonts w:ascii="游ゴシック" w:eastAsia="游ゴシック" w:hAnsi="游ゴシック"/>
                <w:sz w:val="22"/>
                <w:szCs w:val="22"/>
              </w:rPr>
            </w:pPr>
            <w:r w:rsidRPr="00A24D9F">
              <w:rPr>
                <w:rFonts w:ascii="游ゴシック" w:eastAsia="游ゴシック" w:hAnsi="游ゴシック" w:hint="eastAsia"/>
                <w:sz w:val="22"/>
                <w:szCs w:val="22"/>
              </w:rPr>
              <w:t>３～５歳推計人口</w:t>
            </w:r>
          </w:p>
        </w:tc>
        <w:tc>
          <w:tcPr>
            <w:tcW w:w="600" w:type="dxa"/>
            <w:vAlign w:val="center"/>
          </w:tcPr>
          <w:p w14:paraId="7828BE79" w14:textId="77777777" w:rsidR="005554AA" w:rsidRPr="00A24D9F" w:rsidRDefault="005554AA" w:rsidP="005554AA">
            <w:pPr>
              <w:jc w:val="center"/>
              <w:rPr>
                <w:rFonts w:ascii="游ゴシック" w:eastAsia="游ゴシック" w:hAnsi="游ゴシック"/>
                <w:sz w:val="22"/>
                <w:szCs w:val="22"/>
              </w:rPr>
            </w:pPr>
            <w:r w:rsidRPr="00A24D9F">
              <w:rPr>
                <w:rFonts w:ascii="游ゴシック" w:eastAsia="游ゴシック" w:hAnsi="游ゴシック" w:hint="eastAsia"/>
                <w:sz w:val="22"/>
                <w:szCs w:val="22"/>
              </w:rPr>
              <w:t>人</w:t>
            </w:r>
          </w:p>
        </w:tc>
        <w:tc>
          <w:tcPr>
            <w:tcW w:w="1043" w:type="dxa"/>
            <w:vAlign w:val="center"/>
          </w:tcPr>
          <w:p w14:paraId="4E2022EA" w14:textId="77777777" w:rsidR="005554AA" w:rsidRPr="00A24D9F" w:rsidRDefault="005554AA" w:rsidP="005554AA">
            <w:pPr>
              <w:jc w:val="right"/>
              <w:rPr>
                <w:rFonts w:ascii="游ゴシック" w:eastAsia="游ゴシック" w:hAnsi="游ゴシック"/>
                <w:sz w:val="22"/>
                <w:szCs w:val="22"/>
              </w:rPr>
            </w:pPr>
            <w:r w:rsidRPr="00A24D9F">
              <w:rPr>
                <w:rFonts w:ascii="游ゴシック" w:eastAsia="游ゴシック" w:hAnsi="游ゴシック"/>
                <w:sz w:val="22"/>
                <w:szCs w:val="22"/>
              </w:rPr>
              <w:t>4,454</w:t>
            </w:r>
          </w:p>
        </w:tc>
        <w:tc>
          <w:tcPr>
            <w:tcW w:w="1043" w:type="dxa"/>
            <w:vAlign w:val="center"/>
          </w:tcPr>
          <w:p w14:paraId="41E847B2" w14:textId="77777777" w:rsidR="005554AA" w:rsidRPr="00A24D9F" w:rsidRDefault="005554AA" w:rsidP="005554AA">
            <w:pPr>
              <w:jc w:val="right"/>
              <w:rPr>
                <w:rFonts w:ascii="游ゴシック" w:eastAsia="游ゴシック" w:hAnsi="游ゴシック"/>
                <w:sz w:val="22"/>
                <w:szCs w:val="22"/>
              </w:rPr>
            </w:pPr>
            <w:r w:rsidRPr="00A24D9F">
              <w:rPr>
                <w:rFonts w:ascii="游ゴシック" w:eastAsia="游ゴシック" w:hAnsi="游ゴシック"/>
                <w:sz w:val="22"/>
                <w:szCs w:val="22"/>
              </w:rPr>
              <w:t>4,251</w:t>
            </w:r>
          </w:p>
        </w:tc>
        <w:tc>
          <w:tcPr>
            <w:tcW w:w="983" w:type="dxa"/>
            <w:vAlign w:val="center"/>
          </w:tcPr>
          <w:p w14:paraId="07134598" w14:textId="77777777" w:rsidR="005554AA" w:rsidRPr="00A24D9F" w:rsidRDefault="005554AA" w:rsidP="005554AA">
            <w:pPr>
              <w:jc w:val="right"/>
              <w:rPr>
                <w:rFonts w:ascii="游ゴシック" w:eastAsia="游ゴシック" w:hAnsi="游ゴシック"/>
                <w:sz w:val="22"/>
                <w:szCs w:val="22"/>
              </w:rPr>
            </w:pPr>
            <w:r w:rsidRPr="00A24D9F">
              <w:rPr>
                <w:rFonts w:ascii="游ゴシック" w:eastAsia="游ゴシック" w:hAnsi="游ゴシック"/>
                <w:sz w:val="22"/>
                <w:szCs w:val="22"/>
              </w:rPr>
              <w:t>4,123</w:t>
            </w:r>
          </w:p>
        </w:tc>
        <w:tc>
          <w:tcPr>
            <w:tcW w:w="1043" w:type="dxa"/>
            <w:vAlign w:val="center"/>
          </w:tcPr>
          <w:p w14:paraId="0961881A" w14:textId="77777777" w:rsidR="005554AA" w:rsidRPr="00A24D9F" w:rsidRDefault="005554AA" w:rsidP="005554AA">
            <w:pPr>
              <w:jc w:val="right"/>
              <w:rPr>
                <w:rFonts w:ascii="游ゴシック" w:eastAsia="游ゴシック" w:hAnsi="游ゴシック"/>
                <w:sz w:val="22"/>
                <w:szCs w:val="22"/>
              </w:rPr>
            </w:pPr>
            <w:r w:rsidRPr="00A24D9F">
              <w:rPr>
                <w:rFonts w:ascii="游ゴシック" w:eastAsia="游ゴシック" w:hAnsi="游ゴシック"/>
                <w:sz w:val="22"/>
                <w:szCs w:val="22"/>
              </w:rPr>
              <w:t>3,959</w:t>
            </w:r>
          </w:p>
        </w:tc>
        <w:tc>
          <w:tcPr>
            <w:tcW w:w="1043" w:type="dxa"/>
            <w:vAlign w:val="center"/>
          </w:tcPr>
          <w:p w14:paraId="7DAF038A" w14:textId="6D915598" w:rsidR="005554AA" w:rsidRPr="00A24D9F" w:rsidRDefault="000A6116" w:rsidP="005554AA">
            <w:pPr>
              <w:jc w:val="right"/>
              <w:rPr>
                <w:rFonts w:ascii="游ゴシック" w:eastAsia="游ゴシック" w:hAnsi="游ゴシック"/>
                <w:sz w:val="22"/>
                <w:szCs w:val="22"/>
              </w:rPr>
            </w:pPr>
            <w:r w:rsidRPr="00A24D9F">
              <w:rPr>
                <w:rFonts w:ascii="游ゴシック" w:eastAsia="游ゴシック" w:hAnsi="游ゴシック" w:hint="eastAsia"/>
                <w:sz w:val="22"/>
                <w:szCs w:val="22"/>
              </w:rPr>
              <w:t>3,861</w:t>
            </w:r>
          </w:p>
        </w:tc>
        <w:tc>
          <w:tcPr>
            <w:tcW w:w="1043" w:type="dxa"/>
            <w:vAlign w:val="center"/>
          </w:tcPr>
          <w:p w14:paraId="3E27CAE1" w14:textId="00E3AE43" w:rsidR="005554AA" w:rsidRPr="00A24D9F" w:rsidRDefault="000A6116" w:rsidP="005554AA">
            <w:pPr>
              <w:jc w:val="right"/>
              <w:rPr>
                <w:rFonts w:ascii="游ゴシック" w:eastAsia="游ゴシック" w:hAnsi="游ゴシック"/>
                <w:sz w:val="22"/>
                <w:szCs w:val="22"/>
              </w:rPr>
            </w:pPr>
            <w:r w:rsidRPr="00A24D9F">
              <w:rPr>
                <w:rFonts w:ascii="游ゴシック" w:eastAsia="游ゴシック" w:hAnsi="游ゴシック" w:hint="eastAsia"/>
                <w:sz w:val="22"/>
                <w:szCs w:val="22"/>
              </w:rPr>
              <w:t>3,741</w:t>
            </w:r>
          </w:p>
        </w:tc>
      </w:tr>
      <w:tr w:rsidR="005554AA" w:rsidRPr="00A24D9F" w14:paraId="6EE7C535" w14:textId="77777777" w:rsidTr="00D842B0">
        <w:trPr>
          <w:cantSplit/>
          <w:trHeight w:val="188"/>
        </w:trPr>
        <w:tc>
          <w:tcPr>
            <w:tcW w:w="638" w:type="dxa"/>
            <w:vMerge w:val="restart"/>
            <w:textDirection w:val="tbRlV"/>
          </w:tcPr>
          <w:p w14:paraId="4946772D" w14:textId="0A31CA54" w:rsidR="005554AA" w:rsidRPr="00A24D9F" w:rsidRDefault="005554AA" w:rsidP="005554AA">
            <w:pPr>
              <w:ind w:left="113" w:right="113"/>
              <w:rPr>
                <w:rFonts w:ascii="游ゴシック" w:eastAsia="游ゴシック" w:hAnsi="游ゴシック"/>
                <w:sz w:val="22"/>
                <w:szCs w:val="22"/>
              </w:rPr>
            </w:pPr>
            <w:r w:rsidRPr="00A24D9F">
              <w:rPr>
                <w:rFonts w:ascii="游ゴシック" w:eastAsia="游ゴシック" w:hAnsi="游ゴシック" w:hint="eastAsia"/>
                <w:sz w:val="22"/>
                <w:szCs w:val="22"/>
              </w:rPr>
              <w:t>①</w:t>
            </w:r>
            <w:r w:rsidRPr="00A24D9F">
              <w:rPr>
                <w:rFonts w:ascii="游ゴシック" w:eastAsia="游ゴシック" w:hAnsi="游ゴシック" w:hint="eastAsia"/>
                <w:spacing w:val="-20"/>
                <w:sz w:val="20"/>
                <w:szCs w:val="20"/>
              </w:rPr>
              <w:t>量の見込</w:t>
            </w:r>
            <w:r w:rsidR="00A32014" w:rsidRPr="00A24D9F">
              <w:rPr>
                <w:rFonts w:ascii="游ゴシック" w:eastAsia="游ゴシック" w:hAnsi="游ゴシック" w:hint="eastAsia"/>
                <w:spacing w:val="-20"/>
                <w:sz w:val="20"/>
                <w:szCs w:val="20"/>
              </w:rPr>
              <w:t>み</w:t>
            </w:r>
          </w:p>
        </w:tc>
        <w:tc>
          <w:tcPr>
            <w:tcW w:w="2192" w:type="dxa"/>
          </w:tcPr>
          <w:p w14:paraId="2F56DF2D" w14:textId="77777777" w:rsidR="005554AA" w:rsidRPr="00A24D9F" w:rsidRDefault="005554AA" w:rsidP="005554AA">
            <w:pPr>
              <w:spacing w:line="320" w:lineRule="exact"/>
              <w:rPr>
                <w:rFonts w:ascii="游ゴシック" w:eastAsia="游ゴシック" w:hAnsi="游ゴシック"/>
                <w:spacing w:val="-12"/>
                <w:sz w:val="22"/>
                <w:szCs w:val="22"/>
              </w:rPr>
            </w:pPr>
            <w:r w:rsidRPr="00A24D9F">
              <w:rPr>
                <w:rFonts w:ascii="游ゴシック" w:eastAsia="游ゴシック" w:hAnsi="游ゴシック" w:hint="eastAsia"/>
                <w:spacing w:val="-12"/>
                <w:sz w:val="22"/>
                <w:szCs w:val="22"/>
              </w:rPr>
              <w:t>幼児期の学校教育の利用希望が強い</w:t>
            </w:r>
          </w:p>
        </w:tc>
        <w:tc>
          <w:tcPr>
            <w:tcW w:w="600" w:type="dxa"/>
            <w:vAlign w:val="center"/>
          </w:tcPr>
          <w:p w14:paraId="32BC956B" w14:textId="77777777" w:rsidR="005554AA" w:rsidRPr="00A24D9F" w:rsidRDefault="005554AA" w:rsidP="005554AA">
            <w:pPr>
              <w:jc w:val="center"/>
              <w:rPr>
                <w:rFonts w:ascii="游ゴシック" w:eastAsia="游ゴシック" w:hAnsi="游ゴシック"/>
                <w:sz w:val="22"/>
                <w:szCs w:val="22"/>
              </w:rPr>
            </w:pPr>
            <w:r w:rsidRPr="00A24D9F">
              <w:rPr>
                <w:rFonts w:ascii="游ゴシック" w:eastAsia="游ゴシック" w:hAnsi="游ゴシック" w:hint="eastAsia"/>
                <w:sz w:val="22"/>
                <w:szCs w:val="22"/>
              </w:rPr>
              <w:t>人</w:t>
            </w:r>
          </w:p>
        </w:tc>
        <w:tc>
          <w:tcPr>
            <w:tcW w:w="1043" w:type="dxa"/>
            <w:vAlign w:val="center"/>
          </w:tcPr>
          <w:p w14:paraId="07BCFC12" w14:textId="22D97AE0" w:rsidR="005554AA" w:rsidRPr="00A24D9F" w:rsidRDefault="005554AA" w:rsidP="005554AA">
            <w:pPr>
              <w:jc w:val="right"/>
              <w:rPr>
                <w:rFonts w:ascii="游ゴシック" w:eastAsia="游ゴシック" w:hAnsi="游ゴシック"/>
                <w:sz w:val="22"/>
                <w:szCs w:val="22"/>
              </w:rPr>
            </w:pPr>
            <w:r w:rsidRPr="00A24D9F">
              <w:rPr>
                <w:rFonts w:ascii="游ゴシック" w:eastAsia="游ゴシック" w:hAnsi="游ゴシック" w:hint="eastAsia"/>
                <w:sz w:val="22"/>
                <w:szCs w:val="22"/>
              </w:rPr>
              <w:t>326</w:t>
            </w:r>
          </w:p>
        </w:tc>
        <w:tc>
          <w:tcPr>
            <w:tcW w:w="1043" w:type="dxa"/>
            <w:vAlign w:val="center"/>
          </w:tcPr>
          <w:p w14:paraId="781EFBFA" w14:textId="18E382C6" w:rsidR="005554AA" w:rsidRPr="00A24D9F" w:rsidRDefault="005554AA" w:rsidP="005554AA">
            <w:pPr>
              <w:jc w:val="right"/>
              <w:rPr>
                <w:rFonts w:ascii="游ゴシック" w:eastAsia="游ゴシック" w:hAnsi="游ゴシック"/>
                <w:sz w:val="22"/>
                <w:szCs w:val="22"/>
              </w:rPr>
            </w:pPr>
            <w:r w:rsidRPr="00A24D9F">
              <w:rPr>
                <w:rFonts w:ascii="游ゴシック" w:eastAsia="游ゴシック" w:hAnsi="游ゴシック" w:hint="eastAsia"/>
                <w:sz w:val="22"/>
                <w:szCs w:val="22"/>
              </w:rPr>
              <w:t>311</w:t>
            </w:r>
          </w:p>
        </w:tc>
        <w:tc>
          <w:tcPr>
            <w:tcW w:w="983" w:type="dxa"/>
            <w:vAlign w:val="center"/>
          </w:tcPr>
          <w:p w14:paraId="57B5A3EC" w14:textId="522E3E3F" w:rsidR="005554AA" w:rsidRPr="00A24D9F" w:rsidRDefault="005554AA" w:rsidP="005554AA">
            <w:pPr>
              <w:jc w:val="right"/>
              <w:rPr>
                <w:rFonts w:ascii="游ゴシック" w:eastAsia="游ゴシック" w:hAnsi="游ゴシック"/>
                <w:sz w:val="22"/>
                <w:szCs w:val="22"/>
              </w:rPr>
            </w:pPr>
            <w:r w:rsidRPr="00A24D9F">
              <w:rPr>
                <w:rFonts w:ascii="游ゴシック" w:eastAsia="游ゴシック" w:hAnsi="游ゴシック" w:hint="eastAsia"/>
                <w:sz w:val="22"/>
                <w:szCs w:val="22"/>
              </w:rPr>
              <w:t>302</w:t>
            </w:r>
          </w:p>
        </w:tc>
        <w:tc>
          <w:tcPr>
            <w:tcW w:w="1043" w:type="dxa"/>
            <w:vAlign w:val="center"/>
          </w:tcPr>
          <w:p w14:paraId="6E5E898C" w14:textId="7D08BD74" w:rsidR="005554AA" w:rsidRPr="00A24D9F" w:rsidRDefault="005554AA" w:rsidP="005554AA">
            <w:pPr>
              <w:jc w:val="right"/>
              <w:rPr>
                <w:rFonts w:ascii="游ゴシック" w:eastAsia="游ゴシック" w:hAnsi="游ゴシック"/>
                <w:sz w:val="22"/>
                <w:szCs w:val="22"/>
              </w:rPr>
            </w:pPr>
            <w:r w:rsidRPr="00A24D9F">
              <w:rPr>
                <w:rFonts w:ascii="游ゴシック" w:eastAsia="游ゴシック" w:hAnsi="游ゴシック" w:hint="eastAsia"/>
                <w:sz w:val="22"/>
                <w:szCs w:val="22"/>
              </w:rPr>
              <w:t>290</w:t>
            </w:r>
          </w:p>
        </w:tc>
        <w:tc>
          <w:tcPr>
            <w:tcW w:w="1043" w:type="dxa"/>
            <w:vAlign w:val="center"/>
          </w:tcPr>
          <w:p w14:paraId="3BCFA084" w14:textId="3F2B7AE3" w:rsidR="005554AA" w:rsidRPr="00A24D9F" w:rsidRDefault="000A6116" w:rsidP="005554AA">
            <w:pPr>
              <w:jc w:val="right"/>
              <w:rPr>
                <w:rFonts w:ascii="游ゴシック" w:eastAsia="游ゴシック" w:hAnsi="游ゴシック"/>
                <w:sz w:val="22"/>
                <w:szCs w:val="22"/>
              </w:rPr>
            </w:pPr>
            <w:r w:rsidRPr="00A24D9F">
              <w:rPr>
                <w:rFonts w:ascii="游ゴシック" w:eastAsia="游ゴシック" w:hAnsi="游ゴシック" w:hint="eastAsia"/>
                <w:sz w:val="22"/>
                <w:szCs w:val="22"/>
              </w:rPr>
              <w:t>283</w:t>
            </w:r>
          </w:p>
        </w:tc>
        <w:tc>
          <w:tcPr>
            <w:tcW w:w="1043" w:type="dxa"/>
            <w:vAlign w:val="center"/>
          </w:tcPr>
          <w:p w14:paraId="274DCE15" w14:textId="44F79B0A" w:rsidR="005554AA" w:rsidRPr="00A24D9F" w:rsidRDefault="000A6116" w:rsidP="005554AA">
            <w:pPr>
              <w:jc w:val="right"/>
              <w:rPr>
                <w:rFonts w:ascii="游ゴシック" w:eastAsia="游ゴシック" w:hAnsi="游ゴシック"/>
                <w:sz w:val="22"/>
                <w:szCs w:val="22"/>
              </w:rPr>
            </w:pPr>
            <w:r w:rsidRPr="00A24D9F">
              <w:rPr>
                <w:rFonts w:ascii="游ゴシック" w:eastAsia="游ゴシック" w:hAnsi="游ゴシック" w:hint="eastAsia"/>
                <w:sz w:val="22"/>
                <w:szCs w:val="22"/>
              </w:rPr>
              <w:t>274</w:t>
            </w:r>
          </w:p>
        </w:tc>
      </w:tr>
      <w:tr w:rsidR="005554AA" w:rsidRPr="00A24D9F" w14:paraId="5EFF3376" w14:textId="77777777" w:rsidTr="00D842B0">
        <w:trPr>
          <w:cantSplit/>
          <w:trHeight w:val="188"/>
        </w:trPr>
        <w:tc>
          <w:tcPr>
            <w:tcW w:w="638" w:type="dxa"/>
            <w:vMerge/>
            <w:textDirection w:val="tbRlV"/>
          </w:tcPr>
          <w:p w14:paraId="4C856A54" w14:textId="77777777" w:rsidR="005554AA" w:rsidRPr="00A24D9F" w:rsidRDefault="005554AA" w:rsidP="005554AA">
            <w:pPr>
              <w:ind w:left="113" w:right="113"/>
              <w:rPr>
                <w:rFonts w:ascii="游ゴシック" w:eastAsia="游ゴシック" w:hAnsi="游ゴシック"/>
                <w:sz w:val="22"/>
                <w:szCs w:val="22"/>
              </w:rPr>
            </w:pPr>
          </w:p>
        </w:tc>
        <w:tc>
          <w:tcPr>
            <w:tcW w:w="2192" w:type="dxa"/>
          </w:tcPr>
          <w:p w14:paraId="354CFDE5" w14:textId="77777777" w:rsidR="005554AA" w:rsidRPr="00A24D9F" w:rsidRDefault="005554AA" w:rsidP="005554AA">
            <w:pPr>
              <w:rPr>
                <w:rFonts w:ascii="游ゴシック" w:eastAsia="游ゴシック" w:hAnsi="游ゴシック"/>
                <w:sz w:val="22"/>
                <w:szCs w:val="22"/>
              </w:rPr>
            </w:pPr>
            <w:r w:rsidRPr="00A24D9F">
              <w:rPr>
                <w:rFonts w:ascii="游ゴシック" w:eastAsia="游ゴシック" w:hAnsi="游ゴシック" w:hint="eastAsia"/>
                <w:sz w:val="22"/>
                <w:szCs w:val="22"/>
              </w:rPr>
              <w:t>上記以外</w:t>
            </w:r>
          </w:p>
        </w:tc>
        <w:tc>
          <w:tcPr>
            <w:tcW w:w="600" w:type="dxa"/>
            <w:vAlign w:val="center"/>
          </w:tcPr>
          <w:p w14:paraId="65B50AD0" w14:textId="77777777" w:rsidR="005554AA" w:rsidRPr="00A24D9F" w:rsidRDefault="005554AA" w:rsidP="005554AA">
            <w:pPr>
              <w:jc w:val="center"/>
              <w:rPr>
                <w:rFonts w:ascii="游ゴシック" w:eastAsia="游ゴシック" w:hAnsi="游ゴシック"/>
                <w:sz w:val="22"/>
                <w:szCs w:val="22"/>
              </w:rPr>
            </w:pPr>
            <w:r w:rsidRPr="00A24D9F">
              <w:rPr>
                <w:rFonts w:ascii="游ゴシック" w:eastAsia="游ゴシック" w:hAnsi="游ゴシック" w:hint="eastAsia"/>
                <w:sz w:val="22"/>
                <w:szCs w:val="22"/>
              </w:rPr>
              <w:t>人</w:t>
            </w:r>
          </w:p>
        </w:tc>
        <w:tc>
          <w:tcPr>
            <w:tcW w:w="1043" w:type="dxa"/>
            <w:vAlign w:val="center"/>
          </w:tcPr>
          <w:p w14:paraId="6D6CB87C" w14:textId="7BD76262" w:rsidR="005554AA" w:rsidRPr="00A24D9F" w:rsidRDefault="00CE66D5" w:rsidP="005554AA">
            <w:pPr>
              <w:jc w:val="right"/>
              <w:rPr>
                <w:rFonts w:ascii="游ゴシック" w:eastAsia="游ゴシック" w:hAnsi="游ゴシック"/>
                <w:sz w:val="22"/>
                <w:szCs w:val="22"/>
              </w:rPr>
            </w:pPr>
            <w:r w:rsidRPr="00A24D9F">
              <w:rPr>
                <w:rFonts w:ascii="游ゴシック" w:eastAsia="游ゴシック" w:hAnsi="游ゴシック" w:hint="eastAsia"/>
                <w:sz w:val="22"/>
                <w:szCs w:val="22"/>
              </w:rPr>
              <w:t>2,179</w:t>
            </w:r>
          </w:p>
        </w:tc>
        <w:tc>
          <w:tcPr>
            <w:tcW w:w="1043" w:type="dxa"/>
            <w:vAlign w:val="center"/>
          </w:tcPr>
          <w:p w14:paraId="7EEE4E9A" w14:textId="406720FE" w:rsidR="005554AA" w:rsidRPr="00A24D9F" w:rsidRDefault="00CE66D5" w:rsidP="005554AA">
            <w:pPr>
              <w:jc w:val="right"/>
              <w:rPr>
                <w:rFonts w:ascii="游ゴシック" w:eastAsia="游ゴシック" w:hAnsi="游ゴシック"/>
                <w:sz w:val="22"/>
                <w:szCs w:val="22"/>
              </w:rPr>
            </w:pPr>
            <w:r w:rsidRPr="00A24D9F">
              <w:rPr>
                <w:rFonts w:ascii="游ゴシック" w:eastAsia="游ゴシック" w:hAnsi="游ゴシック" w:hint="eastAsia"/>
                <w:sz w:val="22"/>
                <w:szCs w:val="22"/>
              </w:rPr>
              <w:t>2,142</w:t>
            </w:r>
          </w:p>
        </w:tc>
        <w:tc>
          <w:tcPr>
            <w:tcW w:w="983" w:type="dxa"/>
            <w:vAlign w:val="center"/>
          </w:tcPr>
          <w:p w14:paraId="174A56F8" w14:textId="12B8D0E0" w:rsidR="005554AA" w:rsidRPr="00A24D9F" w:rsidRDefault="00CE66D5" w:rsidP="005554AA">
            <w:pPr>
              <w:jc w:val="right"/>
              <w:rPr>
                <w:rFonts w:ascii="游ゴシック" w:eastAsia="游ゴシック" w:hAnsi="游ゴシック"/>
                <w:sz w:val="22"/>
                <w:szCs w:val="22"/>
              </w:rPr>
            </w:pPr>
            <w:r w:rsidRPr="00A24D9F">
              <w:rPr>
                <w:rFonts w:ascii="游ゴシック" w:eastAsia="游ゴシック" w:hAnsi="游ゴシック" w:hint="eastAsia"/>
                <w:sz w:val="22"/>
                <w:szCs w:val="22"/>
              </w:rPr>
              <w:t>2,139</w:t>
            </w:r>
          </w:p>
        </w:tc>
        <w:tc>
          <w:tcPr>
            <w:tcW w:w="1043" w:type="dxa"/>
            <w:vAlign w:val="center"/>
          </w:tcPr>
          <w:p w14:paraId="19F726A9" w14:textId="19065A26" w:rsidR="005554AA" w:rsidRPr="00A24D9F" w:rsidRDefault="00CE66D5" w:rsidP="005554AA">
            <w:pPr>
              <w:jc w:val="right"/>
              <w:rPr>
                <w:rFonts w:ascii="游ゴシック" w:eastAsia="游ゴシック" w:hAnsi="游ゴシック"/>
                <w:sz w:val="22"/>
                <w:szCs w:val="22"/>
              </w:rPr>
            </w:pPr>
            <w:r w:rsidRPr="00A24D9F">
              <w:rPr>
                <w:rFonts w:ascii="游ゴシック" w:eastAsia="游ゴシック" w:hAnsi="游ゴシック" w:hint="eastAsia"/>
                <w:sz w:val="22"/>
                <w:szCs w:val="22"/>
              </w:rPr>
              <w:t>2,111</w:t>
            </w:r>
          </w:p>
        </w:tc>
        <w:tc>
          <w:tcPr>
            <w:tcW w:w="1043" w:type="dxa"/>
            <w:vAlign w:val="center"/>
          </w:tcPr>
          <w:p w14:paraId="3992EE92" w14:textId="16965CB7" w:rsidR="005554AA" w:rsidRPr="00A24D9F" w:rsidRDefault="00CE66D5" w:rsidP="005554AA">
            <w:pPr>
              <w:jc w:val="right"/>
              <w:rPr>
                <w:rFonts w:ascii="游ゴシック" w:eastAsia="游ゴシック" w:hAnsi="游ゴシック"/>
                <w:sz w:val="22"/>
                <w:szCs w:val="22"/>
              </w:rPr>
            </w:pPr>
            <w:r w:rsidRPr="00A24D9F">
              <w:rPr>
                <w:rFonts w:ascii="游ゴシック" w:eastAsia="游ゴシック" w:hAnsi="游ゴシック" w:hint="eastAsia"/>
                <w:sz w:val="22"/>
                <w:szCs w:val="22"/>
              </w:rPr>
              <w:t>2,115</w:t>
            </w:r>
          </w:p>
        </w:tc>
        <w:tc>
          <w:tcPr>
            <w:tcW w:w="1043" w:type="dxa"/>
            <w:vAlign w:val="center"/>
          </w:tcPr>
          <w:p w14:paraId="54D73453" w14:textId="4824FB88" w:rsidR="005554AA" w:rsidRPr="00A24D9F" w:rsidRDefault="00CE66D5" w:rsidP="005554AA">
            <w:pPr>
              <w:jc w:val="right"/>
              <w:rPr>
                <w:rFonts w:ascii="游ゴシック" w:eastAsia="游ゴシック" w:hAnsi="游ゴシック"/>
                <w:sz w:val="22"/>
                <w:szCs w:val="22"/>
              </w:rPr>
            </w:pPr>
            <w:r w:rsidRPr="00A24D9F">
              <w:rPr>
                <w:rFonts w:ascii="游ゴシック" w:eastAsia="游ゴシック" w:hAnsi="游ゴシック" w:hint="eastAsia"/>
                <w:sz w:val="22"/>
                <w:szCs w:val="22"/>
              </w:rPr>
              <w:t>2,105</w:t>
            </w:r>
          </w:p>
        </w:tc>
      </w:tr>
      <w:tr w:rsidR="005554AA" w:rsidRPr="00A24D9F" w14:paraId="3088FD50" w14:textId="77777777" w:rsidTr="00D842B0">
        <w:trPr>
          <w:cantSplit/>
          <w:trHeight w:val="188"/>
        </w:trPr>
        <w:tc>
          <w:tcPr>
            <w:tcW w:w="638" w:type="dxa"/>
            <w:vMerge/>
            <w:textDirection w:val="tbRlV"/>
          </w:tcPr>
          <w:p w14:paraId="7F661180" w14:textId="77777777" w:rsidR="005554AA" w:rsidRPr="00A24D9F" w:rsidRDefault="005554AA" w:rsidP="005554AA">
            <w:pPr>
              <w:ind w:left="113" w:right="113"/>
              <w:rPr>
                <w:rFonts w:ascii="游ゴシック" w:eastAsia="游ゴシック" w:hAnsi="游ゴシック"/>
                <w:sz w:val="22"/>
                <w:szCs w:val="22"/>
              </w:rPr>
            </w:pPr>
          </w:p>
        </w:tc>
        <w:tc>
          <w:tcPr>
            <w:tcW w:w="2192" w:type="dxa"/>
          </w:tcPr>
          <w:p w14:paraId="09BA6153" w14:textId="77777777" w:rsidR="005554AA" w:rsidRPr="00A24D9F" w:rsidRDefault="005554AA" w:rsidP="005554AA">
            <w:pPr>
              <w:jc w:val="right"/>
              <w:rPr>
                <w:rFonts w:ascii="游ゴシック" w:eastAsia="游ゴシック" w:hAnsi="游ゴシック"/>
                <w:sz w:val="22"/>
                <w:szCs w:val="22"/>
              </w:rPr>
            </w:pPr>
            <w:r w:rsidRPr="00A24D9F">
              <w:rPr>
                <w:rFonts w:ascii="游ゴシック" w:eastAsia="游ゴシック" w:hAnsi="游ゴシック" w:hint="eastAsia"/>
                <w:sz w:val="22"/>
                <w:szCs w:val="22"/>
              </w:rPr>
              <w:t>合計</w:t>
            </w:r>
          </w:p>
        </w:tc>
        <w:tc>
          <w:tcPr>
            <w:tcW w:w="600" w:type="dxa"/>
            <w:vAlign w:val="center"/>
          </w:tcPr>
          <w:p w14:paraId="4E347083" w14:textId="77777777" w:rsidR="005554AA" w:rsidRPr="00A24D9F" w:rsidRDefault="005554AA" w:rsidP="005554AA">
            <w:pPr>
              <w:jc w:val="center"/>
              <w:rPr>
                <w:rFonts w:ascii="游ゴシック" w:eastAsia="游ゴシック" w:hAnsi="游ゴシック"/>
                <w:sz w:val="22"/>
                <w:szCs w:val="22"/>
              </w:rPr>
            </w:pPr>
            <w:r w:rsidRPr="00A24D9F">
              <w:rPr>
                <w:rFonts w:ascii="游ゴシック" w:eastAsia="游ゴシック" w:hAnsi="游ゴシック" w:hint="eastAsia"/>
                <w:sz w:val="22"/>
                <w:szCs w:val="22"/>
              </w:rPr>
              <w:t>人</w:t>
            </w:r>
          </w:p>
        </w:tc>
        <w:tc>
          <w:tcPr>
            <w:tcW w:w="1043" w:type="dxa"/>
            <w:vAlign w:val="center"/>
          </w:tcPr>
          <w:p w14:paraId="4CCD36BE" w14:textId="62C12EB5" w:rsidR="005554AA" w:rsidRPr="00A24D9F" w:rsidRDefault="00CE66D5" w:rsidP="005554AA">
            <w:pPr>
              <w:jc w:val="right"/>
              <w:rPr>
                <w:rFonts w:ascii="游ゴシック" w:eastAsia="游ゴシック" w:hAnsi="游ゴシック"/>
                <w:sz w:val="22"/>
                <w:szCs w:val="22"/>
              </w:rPr>
            </w:pPr>
            <w:r w:rsidRPr="00A24D9F">
              <w:rPr>
                <w:rFonts w:ascii="游ゴシック" w:eastAsia="游ゴシック" w:hAnsi="游ゴシック" w:hint="eastAsia"/>
                <w:sz w:val="22"/>
                <w:szCs w:val="22"/>
              </w:rPr>
              <w:t>2,505</w:t>
            </w:r>
          </w:p>
        </w:tc>
        <w:tc>
          <w:tcPr>
            <w:tcW w:w="1043" w:type="dxa"/>
            <w:vAlign w:val="center"/>
          </w:tcPr>
          <w:p w14:paraId="77B9F91A" w14:textId="1D3EDC4F" w:rsidR="005554AA" w:rsidRPr="00A24D9F" w:rsidRDefault="00CE66D5" w:rsidP="005554AA">
            <w:pPr>
              <w:jc w:val="right"/>
              <w:rPr>
                <w:rFonts w:ascii="游ゴシック" w:eastAsia="游ゴシック" w:hAnsi="游ゴシック"/>
                <w:sz w:val="22"/>
                <w:szCs w:val="22"/>
              </w:rPr>
            </w:pPr>
            <w:r w:rsidRPr="00A24D9F">
              <w:rPr>
                <w:rFonts w:ascii="游ゴシック" w:eastAsia="游ゴシック" w:hAnsi="游ゴシック" w:hint="eastAsia"/>
                <w:sz w:val="22"/>
                <w:szCs w:val="22"/>
              </w:rPr>
              <w:t>2,453</w:t>
            </w:r>
          </w:p>
        </w:tc>
        <w:tc>
          <w:tcPr>
            <w:tcW w:w="983" w:type="dxa"/>
            <w:vAlign w:val="center"/>
          </w:tcPr>
          <w:p w14:paraId="349651BB" w14:textId="7FB4A718" w:rsidR="005554AA" w:rsidRPr="00A24D9F" w:rsidRDefault="00CE66D5" w:rsidP="005554AA">
            <w:pPr>
              <w:jc w:val="right"/>
              <w:rPr>
                <w:rFonts w:ascii="游ゴシック" w:eastAsia="游ゴシック" w:hAnsi="游ゴシック"/>
                <w:sz w:val="22"/>
                <w:szCs w:val="22"/>
              </w:rPr>
            </w:pPr>
            <w:r w:rsidRPr="00A24D9F">
              <w:rPr>
                <w:rFonts w:ascii="游ゴシック" w:eastAsia="游ゴシック" w:hAnsi="游ゴシック" w:hint="eastAsia"/>
                <w:sz w:val="22"/>
                <w:szCs w:val="22"/>
              </w:rPr>
              <w:t>2,441</w:t>
            </w:r>
          </w:p>
        </w:tc>
        <w:tc>
          <w:tcPr>
            <w:tcW w:w="1043" w:type="dxa"/>
            <w:vAlign w:val="center"/>
          </w:tcPr>
          <w:p w14:paraId="05CA535F" w14:textId="2D69423D" w:rsidR="005554AA" w:rsidRPr="00A24D9F" w:rsidRDefault="00CE66D5" w:rsidP="005554AA">
            <w:pPr>
              <w:jc w:val="right"/>
              <w:rPr>
                <w:rFonts w:ascii="游ゴシック" w:eastAsia="游ゴシック" w:hAnsi="游ゴシック"/>
                <w:sz w:val="22"/>
                <w:szCs w:val="22"/>
              </w:rPr>
            </w:pPr>
            <w:r w:rsidRPr="00A24D9F">
              <w:rPr>
                <w:rFonts w:ascii="游ゴシック" w:eastAsia="游ゴシック" w:hAnsi="游ゴシック" w:hint="eastAsia"/>
                <w:sz w:val="22"/>
                <w:szCs w:val="22"/>
              </w:rPr>
              <w:t>2,401</w:t>
            </w:r>
          </w:p>
        </w:tc>
        <w:tc>
          <w:tcPr>
            <w:tcW w:w="1043" w:type="dxa"/>
            <w:vAlign w:val="center"/>
          </w:tcPr>
          <w:p w14:paraId="3DED0E39" w14:textId="434D2D64" w:rsidR="005554AA" w:rsidRPr="00A24D9F" w:rsidRDefault="00CE66D5" w:rsidP="005554AA">
            <w:pPr>
              <w:jc w:val="right"/>
              <w:rPr>
                <w:rFonts w:ascii="游ゴシック" w:eastAsia="游ゴシック" w:hAnsi="游ゴシック"/>
                <w:sz w:val="22"/>
                <w:szCs w:val="22"/>
              </w:rPr>
            </w:pPr>
            <w:r w:rsidRPr="00A24D9F">
              <w:rPr>
                <w:rFonts w:ascii="游ゴシック" w:eastAsia="游ゴシック" w:hAnsi="游ゴシック" w:hint="eastAsia"/>
                <w:sz w:val="22"/>
                <w:szCs w:val="22"/>
              </w:rPr>
              <w:t>2,398</w:t>
            </w:r>
          </w:p>
        </w:tc>
        <w:tc>
          <w:tcPr>
            <w:tcW w:w="1043" w:type="dxa"/>
            <w:vAlign w:val="center"/>
          </w:tcPr>
          <w:p w14:paraId="4A4768B6" w14:textId="2BDC7CDE" w:rsidR="005554AA" w:rsidRPr="00A24D9F" w:rsidRDefault="00CE66D5" w:rsidP="005554AA">
            <w:pPr>
              <w:jc w:val="right"/>
              <w:rPr>
                <w:rFonts w:ascii="游ゴシック" w:eastAsia="游ゴシック" w:hAnsi="游ゴシック"/>
                <w:sz w:val="22"/>
                <w:szCs w:val="22"/>
              </w:rPr>
            </w:pPr>
            <w:r w:rsidRPr="00A24D9F">
              <w:rPr>
                <w:rFonts w:ascii="游ゴシック" w:eastAsia="游ゴシック" w:hAnsi="游ゴシック" w:hint="eastAsia"/>
                <w:sz w:val="22"/>
                <w:szCs w:val="22"/>
              </w:rPr>
              <w:t>2,379</w:t>
            </w:r>
          </w:p>
        </w:tc>
      </w:tr>
      <w:tr w:rsidR="005554AA" w:rsidRPr="00A24D9F" w14:paraId="399A1413" w14:textId="77777777" w:rsidTr="00D842B0">
        <w:trPr>
          <w:trHeight w:val="207"/>
        </w:trPr>
        <w:tc>
          <w:tcPr>
            <w:tcW w:w="638" w:type="dxa"/>
            <w:vMerge w:val="restart"/>
            <w:textDirection w:val="tbRlV"/>
          </w:tcPr>
          <w:p w14:paraId="126AAED2" w14:textId="77777777" w:rsidR="005554AA" w:rsidRPr="00A24D9F" w:rsidRDefault="005554AA" w:rsidP="005554AA">
            <w:pPr>
              <w:ind w:left="113" w:right="113"/>
              <w:jc w:val="center"/>
              <w:rPr>
                <w:rFonts w:ascii="游ゴシック" w:eastAsia="游ゴシック" w:hAnsi="游ゴシック"/>
                <w:sz w:val="22"/>
                <w:szCs w:val="22"/>
              </w:rPr>
            </w:pPr>
            <w:r w:rsidRPr="00A24D9F">
              <w:rPr>
                <w:rFonts w:ascii="游ゴシック" w:eastAsia="游ゴシック" w:hAnsi="游ゴシック" w:hint="eastAsia"/>
                <w:sz w:val="22"/>
                <w:szCs w:val="22"/>
              </w:rPr>
              <w:t>②確保方策</w:t>
            </w:r>
          </w:p>
        </w:tc>
        <w:tc>
          <w:tcPr>
            <w:tcW w:w="2192" w:type="dxa"/>
          </w:tcPr>
          <w:p w14:paraId="21C17014" w14:textId="77777777" w:rsidR="005554AA" w:rsidRPr="00A24D9F" w:rsidRDefault="005554AA" w:rsidP="005554AA">
            <w:pPr>
              <w:ind w:rightChars="-50" w:right="-138"/>
              <w:rPr>
                <w:rFonts w:ascii="游ゴシック" w:eastAsia="游ゴシック" w:hAnsi="游ゴシック"/>
                <w:sz w:val="22"/>
                <w:szCs w:val="22"/>
              </w:rPr>
            </w:pPr>
            <w:r w:rsidRPr="00A24D9F">
              <w:rPr>
                <w:rFonts w:ascii="游ゴシック" w:eastAsia="游ゴシック" w:hAnsi="游ゴシック" w:hint="eastAsia"/>
                <w:sz w:val="22"/>
                <w:szCs w:val="22"/>
              </w:rPr>
              <w:t>認可保育所</w:t>
            </w:r>
          </w:p>
        </w:tc>
        <w:tc>
          <w:tcPr>
            <w:tcW w:w="600" w:type="dxa"/>
            <w:vAlign w:val="center"/>
          </w:tcPr>
          <w:p w14:paraId="14F5752D" w14:textId="77777777" w:rsidR="005554AA" w:rsidRPr="00A24D9F" w:rsidRDefault="005554AA" w:rsidP="005554AA">
            <w:pPr>
              <w:jc w:val="center"/>
              <w:rPr>
                <w:rFonts w:ascii="游ゴシック" w:eastAsia="游ゴシック" w:hAnsi="游ゴシック"/>
                <w:sz w:val="22"/>
                <w:szCs w:val="22"/>
              </w:rPr>
            </w:pPr>
            <w:r w:rsidRPr="00A24D9F">
              <w:rPr>
                <w:rFonts w:ascii="游ゴシック" w:eastAsia="游ゴシック" w:hAnsi="游ゴシック" w:hint="eastAsia"/>
                <w:sz w:val="22"/>
                <w:szCs w:val="22"/>
              </w:rPr>
              <w:t>人</w:t>
            </w:r>
          </w:p>
        </w:tc>
        <w:tc>
          <w:tcPr>
            <w:tcW w:w="1043" w:type="dxa"/>
            <w:vAlign w:val="center"/>
          </w:tcPr>
          <w:p w14:paraId="279D04E2" w14:textId="6D62181F" w:rsidR="005554AA" w:rsidRPr="00A24D9F" w:rsidRDefault="005554AA" w:rsidP="005554AA">
            <w:pPr>
              <w:jc w:val="right"/>
              <w:rPr>
                <w:rFonts w:ascii="游ゴシック" w:eastAsia="游ゴシック" w:hAnsi="游ゴシック"/>
                <w:sz w:val="22"/>
                <w:szCs w:val="22"/>
              </w:rPr>
            </w:pPr>
            <w:r w:rsidRPr="00A24D9F">
              <w:rPr>
                <w:rFonts w:ascii="游ゴシック" w:eastAsia="游ゴシック" w:hAnsi="游ゴシック" w:hint="eastAsia"/>
                <w:sz w:val="22"/>
                <w:szCs w:val="22"/>
              </w:rPr>
              <w:t>1,899</w:t>
            </w:r>
          </w:p>
        </w:tc>
        <w:tc>
          <w:tcPr>
            <w:tcW w:w="1043" w:type="dxa"/>
            <w:vAlign w:val="center"/>
          </w:tcPr>
          <w:p w14:paraId="4DD11B28" w14:textId="38643301" w:rsidR="005554AA" w:rsidRPr="00A24D9F" w:rsidRDefault="005554AA" w:rsidP="005554AA">
            <w:pPr>
              <w:jc w:val="right"/>
              <w:rPr>
                <w:rFonts w:ascii="游ゴシック" w:eastAsia="游ゴシック" w:hAnsi="游ゴシック"/>
                <w:sz w:val="22"/>
                <w:szCs w:val="22"/>
              </w:rPr>
            </w:pPr>
            <w:r w:rsidRPr="00A24D9F">
              <w:rPr>
                <w:rFonts w:ascii="游ゴシック" w:eastAsia="游ゴシック" w:hAnsi="游ゴシック" w:hint="eastAsia"/>
                <w:sz w:val="22"/>
                <w:szCs w:val="22"/>
              </w:rPr>
              <w:t>1,899</w:t>
            </w:r>
          </w:p>
        </w:tc>
        <w:tc>
          <w:tcPr>
            <w:tcW w:w="983" w:type="dxa"/>
            <w:vAlign w:val="center"/>
          </w:tcPr>
          <w:p w14:paraId="6A0BAB30" w14:textId="28DD8D13" w:rsidR="005554AA" w:rsidRPr="00A24D9F" w:rsidRDefault="005554AA" w:rsidP="005554AA">
            <w:pPr>
              <w:jc w:val="right"/>
              <w:rPr>
                <w:rFonts w:ascii="游ゴシック" w:eastAsia="游ゴシック" w:hAnsi="游ゴシック"/>
                <w:sz w:val="22"/>
                <w:szCs w:val="22"/>
              </w:rPr>
            </w:pPr>
            <w:r w:rsidRPr="00A24D9F">
              <w:rPr>
                <w:rFonts w:ascii="游ゴシック" w:eastAsia="游ゴシック" w:hAnsi="游ゴシック" w:hint="eastAsia"/>
                <w:sz w:val="22"/>
                <w:szCs w:val="22"/>
              </w:rPr>
              <w:t>1,899</w:t>
            </w:r>
          </w:p>
        </w:tc>
        <w:tc>
          <w:tcPr>
            <w:tcW w:w="1043" w:type="dxa"/>
            <w:vAlign w:val="center"/>
          </w:tcPr>
          <w:p w14:paraId="5CB35296" w14:textId="2052F1F6" w:rsidR="005554AA" w:rsidRPr="00A24D9F" w:rsidRDefault="005554AA" w:rsidP="005554AA">
            <w:pPr>
              <w:jc w:val="right"/>
              <w:rPr>
                <w:rFonts w:ascii="游ゴシック" w:eastAsia="游ゴシック" w:hAnsi="游ゴシック"/>
                <w:sz w:val="22"/>
                <w:szCs w:val="22"/>
              </w:rPr>
            </w:pPr>
            <w:r w:rsidRPr="00A24D9F">
              <w:rPr>
                <w:rFonts w:ascii="游ゴシック" w:eastAsia="游ゴシック" w:hAnsi="游ゴシック" w:hint="eastAsia"/>
                <w:sz w:val="22"/>
                <w:szCs w:val="22"/>
              </w:rPr>
              <w:t>1,899</w:t>
            </w:r>
          </w:p>
        </w:tc>
        <w:tc>
          <w:tcPr>
            <w:tcW w:w="1043" w:type="dxa"/>
            <w:vAlign w:val="center"/>
          </w:tcPr>
          <w:p w14:paraId="667431E3" w14:textId="653725FB" w:rsidR="005554AA" w:rsidRPr="00A24D9F" w:rsidRDefault="005554AA" w:rsidP="005554AA">
            <w:pPr>
              <w:jc w:val="right"/>
              <w:rPr>
                <w:rFonts w:ascii="游ゴシック" w:eastAsia="游ゴシック" w:hAnsi="游ゴシック"/>
                <w:sz w:val="22"/>
                <w:szCs w:val="22"/>
              </w:rPr>
            </w:pPr>
            <w:r w:rsidRPr="00A24D9F">
              <w:rPr>
                <w:rFonts w:ascii="游ゴシック" w:eastAsia="游ゴシック" w:hAnsi="游ゴシック" w:hint="eastAsia"/>
                <w:sz w:val="22"/>
                <w:szCs w:val="22"/>
              </w:rPr>
              <w:t>1,899</w:t>
            </w:r>
          </w:p>
        </w:tc>
        <w:tc>
          <w:tcPr>
            <w:tcW w:w="1043" w:type="dxa"/>
            <w:vAlign w:val="center"/>
          </w:tcPr>
          <w:p w14:paraId="12AAB2CD" w14:textId="22ECFBD5" w:rsidR="005554AA" w:rsidRPr="00A24D9F" w:rsidRDefault="005554AA" w:rsidP="005554AA">
            <w:pPr>
              <w:jc w:val="right"/>
              <w:rPr>
                <w:rFonts w:ascii="游ゴシック" w:eastAsia="游ゴシック" w:hAnsi="游ゴシック"/>
                <w:sz w:val="22"/>
                <w:szCs w:val="22"/>
              </w:rPr>
            </w:pPr>
            <w:r w:rsidRPr="00A24D9F">
              <w:rPr>
                <w:rFonts w:ascii="游ゴシック" w:eastAsia="游ゴシック" w:hAnsi="游ゴシック" w:hint="eastAsia"/>
                <w:sz w:val="22"/>
                <w:szCs w:val="22"/>
              </w:rPr>
              <w:t>1,899</w:t>
            </w:r>
          </w:p>
        </w:tc>
      </w:tr>
      <w:tr w:rsidR="005554AA" w:rsidRPr="00A24D9F" w14:paraId="605513B1" w14:textId="77777777" w:rsidTr="00D842B0">
        <w:trPr>
          <w:trHeight w:val="207"/>
        </w:trPr>
        <w:tc>
          <w:tcPr>
            <w:tcW w:w="638" w:type="dxa"/>
            <w:vMerge/>
            <w:textDirection w:val="tbRlV"/>
          </w:tcPr>
          <w:p w14:paraId="6701002E" w14:textId="77777777" w:rsidR="005554AA" w:rsidRPr="00A24D9F" w:rsidRDefault="005554AA" w:rsidP="005554AA">
            <w:pPr>
              <w:ind w:left="113" w:right="113"/>
              <w:jc w:val="center"/>
              <w:rPr>
                <w:rFonts w:ascii="游ゴシック" w:eastAsia="游ゴシック" w:hAnsi="游ゴシック"/>
                <w:sz w:val="22"/>
                <w:szCs w:val="22"/>
              </w:rPr>
            </w:pPr>
          </w:p>
        </w:tc>
        <w:tc>
          <w:tcPr>
            <w:tcW w:w="2192" w:type="dxa"/>
          </w:tcPr>
          <w:p w14:paraId="2C70D867" w14:textId="77777777" w:rsidR="005554AA" w:rsidRPr="00A24D9F" w:rsidRDefault="005554AA" w:rsidP="005554AA">
            <w:pPr>
              <w:rPr>
                <w:rFonts w:ascii="游ゴシック" w:eastAsia="游ゴシック" w:hAnsi="游ゴシック"/>
                <w:sz w:val="22"/>
                <w:szCs w:val="22"/>
              </w:rPr>
            </w:pPr>
            <w:r w:rsidRPr="00A24D9F">
              <w:rPr>
                <w:rFonts w:ascii="游ゴシック" w:eastAsia="游ゴシック" w:hAnsi="游ゴシック" w:hint="eastAsia"/>
                <w:sz w:val="22"/>
                <w:szCs w:val="22"/>
              </w:rPr>
              <w:t>認定こども園</w:t>
            </w:r>
          </w:p>
        </w:tc>
        <w:tc>
          <w:tcPr>
            <w:tcW w:w="600" w:type="dxa"/>
            <w:vAlign w:val="center"/>
          </w:tcPr>
          <w:p w14:paraId="002AAC48" w14:textId="77777777" w:rsidR="005554AA" w:rsidRPr="00A24D9F" w:rsidRDefault="005554AA" w:rsidP="005554AA">
            <w:pPr>
              <w:jc w:val="center"/>
              <w:rPr>
                <w:rFonts w:ascii="游ゴシック" w:eastAsia="游ゴシック" w:hAnsi="游ゴシック"/>
                <w:sz w:val="22"/>
                <w:szCs w:val="22"/>
              </w:rPr>
            </w:pPr>
            <w:r w:rsidRPr="00A24D9F">
              <w:rPr>
                <w:rFonts w:ascii="游ゴシック" w:eastAsia="游ゴシック" w:hAnsi="游ゴシック" w:hint="eastAsia"/>
                <w:sz w:val="22"/>
                <w:szCs w:val="22"/>
              </w:rPr>
              <w:t>人</w:t>
            </w:r>
          </w:p>
        </w:tc>
        <w:tc>
          <w:tcPr>
            <w:tcW w:w="1043" w:type="dxa"/>
            <w:vAlign w:val="center"/>
          </w:tcPr>
          <w:p w14:paraId="001FF6DD" w14:textId="5363F4BA" w:rsidR="005554AA" w:rsidRPr="00A24D9F" w:rsidRDefault="005554AA" w:rsidP="005554AA">
            <w:pPr>
              <w:jc w:val="right"/>
              <w:rPr>
                <w:rFonts w:ascii="游ゴシック" w:eastAsia="游ゴシック" w:hAnsi="游ゴシック"/>
                <w:sz w:val="22"/>
                <w:szCs w:val="22"/>
              </w:rPr>
            </w:pPr>
            <w:r w:rsidRPr="00A24D9F">
              <w:rPr>
                <w:rFonts w:ascii="游ゴシック" w:eastAsia="游ゴシック" w:hAnsi="游ゴシック" w:hint="eastAsia"/>
                <w:sz w:val="22"/>
                <w:szCs w:val="22"/>
              </w:rPr>
              <w:t>411</w:t>
            </w:r>
          </w:p>
        </w:tc>
        <w:tc>
          <w:tcPr>
            <w:tcW w:w="1043" w:type="dxa"/>
            <w:vAlign w:val="center"/>
          </w:tcPr>
          <w:p w14:paraId="654E324F" w14:textId="7705749E" w:rsidR="005554AA" w:rsidRPr="00A24D9F" w:rsidRDefault="005554AA" w:rsidP="005554AA">
            <w:pPr>
              <w:jc w:val="right"/>
              <w:rPr>
                <w:rFonts w:ascii="游ゴシック" w:eastAsia="游ゴシック" w:hAnsi="游ゴシック"/>
                <w:sz w:val="22"/>
                <w:szCs w:val="22"/>
              </w:rPr>
            </w:pPr>
            <w:r w:rsidRPr="00A24D9F">
              <w:rPr>
                <w:rFonts w:ascii="游ゴシック" w:eastAsia="游ゴシック" w:hAnsi="游ゴシック" w:hint="eastAsia"/>
                <w:sz w:val="22"/>
                <w:szCs w:val="22"/>
              </w:rPr>
              <w:t>411</w:t>
            </w:r>
          </w:p>
        </w:tc>
        <w:tc>
          <w:tcPr>
            <w:tcW w:w="983" w:type="dxa"/>
            <w:vAlign w:val="center"/>
          </w:tcPr>
          <w:p w14:paraId="03ECE77E" w14:textId="5679CC92" w:rsidR="005554AA" w:rsidRPr="00A24D9F" w:rsidRDefault="005554AA" w:rsidP="005554AA">
            <w:pPr>
              <w:jc w:val="right"/>
              <w:rPr>
                <w:rFonts w:ascii="游ゴシック" w:eastAsia="游ゴシック" w:hAnsi="游ゴシック"/>
                <w:sz w:val="22"/>
                <w:szCs w:val="22"/>
              </w:rPr>
            </w:pPr>
            <w:r w:rsidRPr="00A24D9F">
              <w:rPr>
                <w:rFonts w:ascii="游ゴシック" w:eastAsia="游ゴシック" w:hAnsi="游ゴシック" w:hint="eastAsia"/>
                <w:sz w:val="22"/>
                <w:szCs w:val="22"/>
              </w:rPr>
              <w:t>411</w:t>
            </w:r>
          </w:p>
        </w:tc>
        <w:tc>
          <w:tcPr>
            <w:tcW w:w="1043" w:type="dxa"/>
            <w:vAlign w:val="center"/>
          </w:tcPr>
          <w:p w14:paraId="327982B9" w14:textId="29193D51" w:rsidR="005554AA" w:rsidRPr="00A24D9F" w:rsidRDefault="005554AA" w:rsidP="005554AA">
            <w:pPr>
              <w:jc w:val="right"/>
              <w:rPr>
                <w:rFonts w:ascii="游ゴシック" w:eastAsia="游ゴシック" w:hAnsi="游ゴシック"/>
                <w:sz w:val="22"/>
                <w:szCs w:val="22"/>
              </w:rPr>
            </w:pPr>
            <w:r w:rsidRPr="00A24D9F">
              <w:rPr>
                <w:rFonts w:ascii="游ゴシック" w:eastAsia="游ゴシック" w:hAnsi="游ゴシック" w:hint="eastAsia"/>
                <w:sz w:val="22"/>
                <w:szCs w:val="22"/>
              </w:rPr>
              <w:t>411</w:t>
            </w:r>
          </w:p>
        </w:tc>
        <w:tc>
          <w:tcPr>
            <w:tcW w:w="1043" w:type="dxa"/>
            <w:vAlign w:val="center"/>
          </w:tcPr>
          <w:p w14:paraId="7A98C4A7" w14:textId="0FB8EB06" w:rsidR="005554AA" w:rsidRPr="00A24D9F" w:rsidRDefault="005554AA" w:rsidP="005554AA">
            <w:pPr>
              <w:jc w:val="right"/>
              <w:rPr>
                <w:rFonts w:ascii="游ゴシック" w:eastAsia="游ゴシック" w:hAnsi="游ゴシック"/>
                <w:sz w:val="22"/>
                <w:szCs w:val="22"/>
              </w:rPr>
            </w:pPr>
            <w:r w:rsidRPr="00A24D9F">
              <w:rPr>
                <w:rFonts w:ascii="游ゴシック" w:eastAsia="游ゴシック" w:hAnsi="游ゴシック" w:hint="eastAsia"/>
                <w:sz w:val="22"/>
                <w:szCs w:val="22"/>
              </w:rPr>
              <w:t>411</w:t>
            </w:r>
          </w:p>
        </w:tc>
        <w:tc>
          <w:tcPr>
            <w:tcW w:w="1043" w:type="dxa"/>
            <w:vAlign w:val="center"/>
          </w:tcPr>
          <w:p w14:paraId="51BD2584" w14:textId="7885CC5A" w:rsidR="005554AA" w:rsidRPr="00A24D9F" w:rsidRDefault="005554AA" w:rsidP="005554AA">
            <w:pPr>
              <w:jc w:val="right"/>
              <w:rPr>
                <w:rFonts w:ascii="游ゴシック" w:eastAsia="游ゴシック" w:hAnsi="游ゴシック"/>
                <w:sz w:val="22"/>
                <w:szCs w:val="22"/>
              </w:rPr>
            </w:pPr>
            <w:r w:rsidRPr="00A24D9F">
              <w:rPr>
                <w:rFonts w:ascii="游ゴシック" w:eastAsia="游ゴシック" w:hAnsi="游ゴシック" w:hint="eastAsia"/>
                <w:sz w:val="22"/>
                <w:szCs w:val="22"/>
              </w:rPr>
              <w:t>411</w:t>
            </w:r>
          </w:p>
        </w:tc>
      </w:tr>
      <w:tr w:rsidR="005554AA" w:rsidRPr="00A24D9F" w14:paraId="3C51BD0B" w14:textId="77777777" w:rsidTr="00D842B0">
        <w:tc>
          <w:tcPr>
            <w:tcW w:w="638" w:type="dxa"/>
            <w:vMerge/>
          </w:tcPr>
          <w:p w14:paraId="3AE145DE" w14:textId="77777777" w:rsidR="005554AA" w:rsidRPr="00A24D9F" w:rsidRDefault="005554AA" w:rsidP="005554AA">
            <w:pPr>
              <w:rPr>
                <w:rFonts w:ascii="游ゴシック" w:eastAsia="游ゴシック" w:hAnsi="游ゴシック"/>
                <w:sz w:val="22"/>
                <w:szCs w:val="22"/>
              </w:rPr>
            </w:pPr>
          </w:p>
        </w:tc>
        <w:tc>
          <w:tcPr>
            <w:tcW w:w="2192" w:type="dxa"/>
          </w:tcPr>
          <w:p w14:paraId="6F4223F2" w14:textId="77777777" w:rsidR="005554AA" w:rsidRPr="00A24D9F" w:rsidRDefault="005554AA" w:rsidP="005554AA">
            <w:pPr>
              <w:ind w:rightChars="-50" w:right="-138"/>
              <w:rPr>
                <w:rFonts w:ascii="游ゴシック" w:eastAsia="游ゴシック" w:hAnsi="游ゴシック"/>
                <w:sz w:val="22"/>
                <w:szCs w:val="22"/>
              </w:rPr>
            </w:pPr>
            <w:r w:rsidRPr="00A24D9F">
              <w:rPr>
                <w:rFonts w:ascii="游ゴシック" w:eastAsia="游ゴシック" w:hAnsi="游ゴシック" w:hint="eastAsia"/>
                <w:sz w:val="22"/>
                <w:szCs w:val="22"/>
              </w:rPr>
              <w:t>幼稚園預かり保育</w:t>
            </w:r>
          </w:p>
        </w:tc>
        <w:tc>
          <w:tcPr>
            <w:tcW w:w="600" w:type="dxa"/>
            <w:vAlign w:val="center"/>
          </w:tcPr>
          <w:p w14:paraId="5769F3FF" w14:textId="77777777" w:rsidR="005554AA" w:rsidRPr="00A24D9F" w:rsidRDefault="005554AA" w:rsidP="005554AA">
            <w:pPr>
              <w:jc w:val="center"/>
              <w:rPr>
                <w:rFonts w:ascii="游ゴシック" w:eastAsia="游ゴシック" w:hAnsi="游ゴシック"/>
                <w:sz w:val="22"/>
                <w:szCs w:val="22"/>
              </w:rPr>
            </w:pPr>
            <w:r w:rsidRPr="00A24D9F">
              <w:rPr>
                <w:rFonts w:ascii="游ゴシック" w:eastAsia="游ゴシック" w:hAnsi="游ゴシック" w:hint="eastAsia"/>
                <w:sz w:val="22"/>
                <w:szCs w:val="22"/>
              </w:rPr>
              <w:t>人</w:t>
            </w:r>
          </w:p>
        </w:tc>
        <w:tc>
          <w:tcPr>
            <w:tcW w:w="1043" w:type="dxa"/>
            <w:vAlign w:val="center"/>
          </w:tcPr>
          <w:p w14:paraId="16C26BDC" w14:textId="1292211C" w:rsidR="005554AA" w:rsidRPr="00A24D9F" w:rsidRDefault="005554AA" w:rsidP="005554AA">
            <w:pPr>
              <w:jc w:val="right"/>
              <w:rPr>
                <w:rFonts w:ascii="游ゴシック" w:eastAsia="游ゴシック" w:hAnsi="游ゴシック"/>
                <w:sz w:val="22"/>
                <w:szCs w:val="22"/>
              </w:rPr>
            </w:pPr>
            <w:r w:rsidRPr="00A24D9F">
              <w:rPr>
                <w:rFonts w:ascii="游ゴシック" w:eastAsia="游ゴシック" w:hAnsi="游ゴシック" w:hint="eastAsia"/>
                <w:sz w:val="22"/>
                <w:szCs w:val="22"/>
              </w:rPr>
              <w:t>357</w:t>
            </w:r>
          </w:p>
        </w:tc>
        <w:tc>
          <w:tcPr>
            <w:tcW w:w="1043" w:type="dxa"/>
            <w:vAlign w:val="center"/>
          </w:tcPr>
          <w:p w14:paraId="3BB091D1" w14:textId="2757C7A3" w:rsidR="005554AA" w:rsidRPr="00A24D9F" w:rsidRDefault="005554AA" w:rsidP="005554AA">
            <w:pPr>
              <w:jc w:val="right"/>
              <w:rPr>
                <w:rFonts w:ascii="游ゴシック" w:eastAsia="游ゴシック" w:hAnsi="游ゴシック"/>
                <w:sz w:val="22"/>
                <w:szCs w:val="22"/>
              </w:rPr>
            </w:pPr>
            <w:r w:rsidRPr="00A24D9F">
              <w:rPr>
                <w:rFonts w:ascii="游ゴシック" w:eastAsia="游ゴシック" w:hAnsi="游ゴシック" w:hint="eastAsia"/>
                <w:sz w:val="22"/>
                <w:szCs w:val="22"/>
              </w:rPr>
              <w:t>357</w:t>
            </w:r>
          </w:p>
        </w:tc>
        <w:tc>
          <w:tcPr>
            <w:tcW w:w="983" w:type="dxa"/>
            <w:vAlign w:val="center"/>
          </w:tcPr>
          <w:p w14:paraId="7FD6CFEB" w14:textId="19A9DF7F" w:rsidR="005554AA" w:rsidRPr="00A24D9F" w:rsidRDefault="005554AA" w:rsidP="005554AA">
            <w:pPr>
              <w:jc w:val="right"/>
              <w:rPr>
                <w:rFonts w:ascii="游ゴシック" w:eastAsia="游ゴシック" w:hAnsi="游ゴシック"/>
                <w:sz w:val="22"/>
                <w:szCs w:val="22"/>
              </w:rPr>
            </w:pPr>
            <w:r w:rsidRPr="00A24D9F">
              <w:rPr>
                <w:rFonts w:ascii="游ゴシック" w:eastAsia="游ゴシック" w:hAnsi="游ゴシック" w:hint="eastAsia"/>
                <w:sz w:val="22"/>
                <w:szCs w:val="22"/>
              </w:rPr>
              <w:t>357</w:t>
            </w:r>
          </w:p>
        </w:tc>
        <w:tc>
          <w:tcPr>
            <w:tcW w:w="1043" w:type="dxa"/>
            <w:vAlign w:val="center"/>
          </w:tcPr>
          <w:p w14:paraId="6EF37822" w14:textId="485202D3" w:rsidR="005554AA" w:rsidRPr="00A24D9F" w:rsidRDefault="005554AA" w:rsidP="005554AA">
            <w:pPr>
              <w:jc w:val="right"/>
              <w:rPr>
                <w:rFonts w:ascii="游ゴシック" w:eastAsia="游ゴシック" w:hAnsi="游ゴシック"/>
                <w:sz w:val="22"/>
                <w:szCs w:val="22"/>
              </w:rPr>
            </w:pPr>
            <w:r w:rsidRPr="00A24D9F">
              <w:rPr>
                <w:rFonts w:ascii="游ゴシック" w:eastAsia="游ゴシック" w:hAnsi="游ゴシック" w:hint="eastAsia"/>
                <w:sz w:val="22"/>
                <w:szCs w:val="22"/>
              </w:rPr>
              <w:t>357</w:t>
            </w:r>
          </w:p>
        </w:tc>
        <w:tc>
          <w:tcPr>
            <w:tcW w:w="1043" w:type="dxa"/>
            <w:vAlign w:val="center"/>
          </w:tcPr>
          <w:p w14:paraId="0D54A3AB" w14:textId="441CFAAE" w:rsidR="005554AA" w:rsidRPr="00A24D9F" w:rsidRDefault="005554AA" w:rsidP="005554AA">
            <w:pPr>
              <w:jc w:val="right"/>
              <w:rPr>
                <w:rFonts w:ascii="游ゴシック" w:eastAsia="游ゴシック" w:hAnsi="游ゴシック"/>
                <w:sz w:val="22"/>
                <w:szCs w:val="22"/>
              </w:rPr>
            </w:pPr>
            <w:r w:rsidRPr="00A24D9F">
              <w:rPr>
                <w:rFonts w:ascii="游ゴシック" w:eastAsia="游ゴシック" w:hAnsi="游ゴシック" w:hint="eastAsia"/>
                <w:sz w:val="22"/>
                <w:szCs w:val="22"/>
              </w:rPr>
              <w:t>357</w:t>
            </w:r>
          </w:p>
        </w:tc>
        <w:tc>
          <w:tcPr>
            <w:tcW w:w="1043" w:type="dxa"/>
            <w:vAlign w:val="center"/>
          </w:tcPr>
          <w:p w14:paraId="03179F95" w14:textId="3FFD9ED1" w:rsidR="005554AA" w:rsidRPr="00A24D9F" w:rsidRDefault="005554AA" w:rsidP="005554AA">
            <w:pPr>
              <w:jc w:val="right"/>
              <w:rPr>
                <w:rFonts w:ascii="游ゴシック" w:eastAsia="游ゴシック" w:hAnsi="游ゴシック"/>
                <w:sz w:val="22"/>
                <w:szCs w:val="22"/>
              </w:rPr>
            </w:pPr>
            <w:r w:rsidRPr="00A24D9F">
              <w:rPr>
                <w:rFonts w:ascii="游ゴシック" w:eastAsia="游ゴシック" w:hAnsi="游ゴシック" w:hint="eastAsia"/>
                <w:sz w:val="22"/>
                <w:szCs w:val="22"/>
              </w:rPr>
              <w:t>357</w:t>
            </w:r>
          </w:p>
        </w:tc>
      </w:tr>
      <w:tr w:rsidR="005554AA" w:rsidRPr="00A24D9F" w14:paraId="56A50B2D" w14:textId="77777777" w:rsidTr="00D842B0">
        <w:tc>
          <w:tcPr>
            <w:tcW w:w="638" w:type="dxa"/>
            <w:vMerge/>
            <w:tcBorders>
              <w:bottom w:val="single" w:sz="12" w:space="0" w:color="auto"/>
            </w:tcBorders>
          </w:tcPr>
          <w:p w14:paraId="26CE2565" w14:textId="77777777" w:rsidR="005554AA" w:rsidRPr="00A24D9F" w:rsidRDefault="005554AA" w:rsidP="005554AA">
            <w:pPr>
              <w:rPr>
                <w:rFonts w:ascii="游ゴシック" w:eastAsia="游ゴシック" w:hAnsi="游ゴシック"/>
                <w:sz w:val="22"/>
                <w:szCs w:val="22"/>
              </w:rPr>
            </w:pPr>
          </w:p>
        </w:tc>
        <w:tc>
          <w:tcPr>
            <w:tcW w:w="2192" w:type="dxa"/>
            <w:tcBorders>
              <w:bottom w:val="single" w:sz="12" w:space="0" w:color="auto"/>
            </w:tcBorders>
          </w:tcPr>
          <w:p w14:paraId="4D7D485E" w14:textId="77777777" w:rsidR="005554AA" w:rsidRPr="00A24D9F" w:rsidRDefault="005554AA" w:rsidP="005554AA">
            <w:pPr>
              <w:jc w:val="right"/>
              <w:rPr>
                <w:rFonts w:ascii="游ゴシック" w:eastAsia="游ゴシック" w:hAnsi="游ゴシック"/>
                <w:sz w:val="22"/>
                <w:szCs w:val="22"/>
              </w:rPr>
            </w:pPr>
            <w:r w:rsidRPr="00A24D9F">
              <w:rPr>
                <w:rFonts w:ascii="游ゴシック" w:eastAsia="游ゴシック" w:hAnsi="游ゴシック" w:hint="eastAsia"/>
                <w:sz w:val="22"/>
                <w:szCs w:val="22"/>
              </w:rPr>
              <w:t>合計</w:t>
            </w:r>
          </w:p>
        </w:tc>
        <w:tc>
          <w:tcPr>
            <w:tcW w:w="600" w:type="dxa"/>
            <w:tcBorders>
              <w:bottom w:val="single" w:sz="12" w:space="0" w:color="auto"/>
            </w:tcBorders>
            <w:vAlign w:val="center"/>
          </w:tcPr>
          <w:p w14:paraId="5A4E0C39" w14:textId="77777777" w:rsidR="005554AA" w:rsidRPr="00A24D9F" w:rsidRDefault="005554AA" w:rsidP="005554AA">
            <w:pPr>
              <w:jc w:val="center"/>
              <w:rPr>
                <w:rFonts w:ascii="游ゴシック" w:eastAsia="游ゴシック" w:hAnsi="游ゴシック"/>
                <w:sz w:val="22"/>
                <w:szCs w:val="22"/>
              </w:rPr>
            </w:pPr>
            <w:r w:rsidRPr="00A24D9F">
              <w:rPr>
                <w:rFonts w:ascii="游ゴシック" w:eastAsia="游ゴシック" w:hAnsi="游ゴシック" w:hint="eastAsia"/>
                <w:sz w:val="22"/>
                <w:szCs w:val="22"/>
              </w:rPr>
              <w:t>人</w:t>
            </w:r>
          </w:p>
        </w:tc>
        <w:tc>
          <w:tcPr>
            <w:tcW w:w="1043" w:type="dxa"/>
            <w:tcBorders>
              <w:bottom w:val="single" w:sz="12" w:space="0" w:color="auto"/>
            </w:tcBorders>
            <w:vAlign w:val="center"/>
          </w:tcPr>
          <w:p w14:paraId="7F37CAE2" w14:textId="30BED95C" w:rsidR="005554AA" w:rsidRPr="00A24D9F" w:rsidRDefault="005554AA" w:rsidP="005554AA">
            <w:pPr>
              <w:jc w:val="right"/>
              <w:rPr>
                <w:rFonts w:ascii="游ゴシック" w:eastAsia="游ゴシック" w:hAnsi="游ゴシック"/>
                <w:sz w:val="22"/>
                <w:szCs w:val="22"/>
              </w:rPr>
            </w:pPr>
            <w:r w:rsidRPr="00A24D9F">
              <w:rPr>
                <w:rFonts w:ascii="游ゴシック" w:eastAsia="游ゴシック" w:hAnsi="游ゴシック" w:hint="eastAsia"/>
                <w:sz w:val="22"/>
                <w:szCs w:val="22"/>
              </w:rPr>
              <w:t>2,667</w:t>
            </w:r>
          </w:p>
        </w:tc>
        <w:tc>
          <w:tcPr>
            <w:tcW w:w="1043" w:type="dxa"/>
            <w:tcBorders>
              <w:bottom w:val="single" w:sz="12" w:space="0" w:color="auto"/>
            </w:tcBorders>
            <w:vAlign w:val="center"/>
          </w:tcPr>
          <w:p w14:paraId="1A6F3AB0" w14:textId="6D9283F7" w:rsidR="005554AA" w:rsidRPr="00A24D9F" w:rsidRDefault="005554AA" w:rsidP="005554AA">
            <w:pPr>
              <w:jc w:val="right"/>
              <w:rPr>
                <w:rFonts w:ascii="游ゴシック" w:eastAsia="游ゴシック" w:hAnsi="游ゴシック"/>
                <w:sz w:val="22"/>
                <w:szCs w:val="22"/>
              </w:rPr>
            </w:pPr>
            <w:r w:rsidRPr="00A24D9F">
              <w:rPr>
                <w:rFonts w:ascii="游ゴシック" w:eastAsia="游ゴシック" w:hAnsi="游ゴシック" w:hint="eastAsia"/>
                <w:sz w:val="22"/>
                <w:szCs w:val="22"/>
              </w:rPr>
              <w:t>2,667</w:t>
            </w:r>
          </w:p>
        </w:tc>
        <w:tc>
          <w:tcPr>
            <w:tcW w:w="983" w:type="dxa"/>
            <w:tcBorders>
              <w:bottom w:val="single" w:sz="12" w:space="0" w:color="auto"/>
            </w:tcBorders>
            <w:vAlign w:val="center"/>
          </w:tcPr>
          <w:p w14:paraId="382B2BB5" w14:textId="24EFD88A" w:rsidR="005554AA" w:rsidRPr="00A24D9F" w:rsidRDefault="005554AA" w:rsidP="005554AA">
            <w:pPr>
              <w:jc w:val="right"/>
              <w:rPr>
                <w:rFonts w:ascii="游ゴシック" w:eastAsia="游ゴシック" w:hAnsi="游ゴシック"/>
                <w:sz w:val="22"/>
                <w:szCs w:val="22"/>
              </w:rPr>
            </w:pPr>
            <w:r w:rsidRPr="00A24D9F">
              <w:rPr>
                <w:rFonts w:ascii="游ゴシック" w:eastAsia="游ゴシック" w:hAnsi="游ゴシック" w:hint="eastAsia"/>
                <w:sz w:val="22"/>
                <w:szCs w:val="22"/>
              </w:rPr>
              <w:t>2,667</w:t>
            </w:r>
          </w:p>
        </w:tc>
        <w:tc>
          <w:tcPr>
            <w:tcW w:w="1043" w:type="dxa"/>
            <w:tcBorders>
              <w:bottom w:val="single" w:sz="12" w:space="0" w:color="auto"/>
            </w:tcBorders>
            <w:vAlign w:val="center"/>
          </w:tcPr>
          <w:p w14:paraId="6B389A50" w14:textId="0D432D8D" w:rsidR="005554AA" w:rsidRPr="00A24D9F" w:rsidRDefault="005554AA" w:rsidP="005554AA">
            <w:pPr>
              <w:jc w:val="right"/>
              <w:rPr>
                <w:rFonts w:ascii="游ゴシック" w:eastAsia="游ゴシック" w:hAnsi="游ゴシック"/>
                <w:sz w:val="22"/>
                <w:szCs w:val="22"/>
              </w:rPr>
            </w:pPr>
            <w:r w:rsidRPr="00A24D9F">
              <w:rPr>
                <w:rFonts w:ascii="游ゴシック" w:eastAsia="游ゴシック" w:hAnsi="游ゴシック" w:hint="eastAsia"/>
                <w:sz w:val="22"/>
                <w:szCs w:val="22"/>
              </w:rPr>
              <w:t>2,667</w:t>
            </w:r>
          </w:p>
        </w:tc>
        <w:tc>
          <w:tcPr>
            <w:tcW w:w="1043" w:type="dxa"/>
            <w:tcBorders>
              <w:bottom w:val="single" w:sz="12" w:space="0" w:color="auto"/>
            </w:tcBorders>
            <w:vAlign w:val="center"/>
          </w:tcPr>
          <w:p w14:paraId="7584EDEA" w14:textId="26C9B337" w:rsidR="005554AA" w:rsidRPr="00A24D9F" w:rsidRDefault="005554AA" w:rsidP="005554AA">
            <w:pPr>
              <w:jc w:val="right"/>
              <w:rPr>
                <w:rFonts w:ascii="游ゴシック" w:eastAsia="游ゴシック" w:hAnsi="游ゴシック"/>
                <w:sz w:val="22"/>
                <w:szCs w:val="22"/>
              </w:rPr>
            </w:pPr>
            <w:r w:rsidRPr="00A24D9F">
              <w:rPr>
                <w:rFonts w:ascii="游ゴシック" w:eastAsia="游ゴシック" w:hAnsi="游ゴシック" w:hint="eastAsia"/>
                <w:sz w:val="22"/>
                <w:szCs w:val="22"/>
              </w:rPr>
              <w:t>2,667</w:t>
            </w:r>
          </w:p>
        </w:tc>
        <w:tc>
          <w:tcPr>
            <w:tcW w:w="1043" w:type="dxa"/>
            <w:tcBorders>
              <w:bottom w:val="single" w:sz="12" w:space="0" w:color="auto"/>
            </w:tcBorders>
            <w:vAlign w:val="center"/>
          </w:tcPr>
          <w:p w14:paraId="07A817C8" w14:textId="7FC29728" w:rsidR="005554AA" w:rsidRPr="00A24D9F" w:rsidRDefault="005554AA" w:rsidP="005554AA">
            <w:pPr>
              <w:jc w:val="right"/>
              <w:rPr>
                <w:rFonts w:ascii="游ゴシック" w:eastAsia="游ゴシック" w:hAnsi="游ゴシック"/>
                <w:sz w:val="22"/>
                <w:szCs w:val="22"/>
              </w:rPr>
            </w:pPr>
            <w:r w:rsidRPr="00A24D9F">
              <w:rPr>
                <w:rFonts w:ascii="游ゴシック" w:eastAsia="游ゴシック" w:hAnsi="游ゴシック" w:hint="eastAsia"/>
                <w:sz w:val="22"/>
                <w:szCs w:val="22"/>
              </w:rPr>
              <w:t>2,667</w:t>
            </w:r>
          </w:p>
        </w:tc>
      </w:tr>
      <w:tr w:rsidR="005554AA" w:rsidRPr="00A24D9F" w14:paraId="540EA7C3" w14:textId="77777777" w:rsidTr="00D842B0">
        <w:tc>
          <w:tcPr>
            <w:tcW w:w="2830" w:type="dxa"/>
            <w:gridSpan w:val="2"/>
            <w:tcBorders>
              <w:top w:val="single" w:sz="12" w:space="0" w:color="auto"/>
              <w:left w:val="single" w:sz="12" w:space="0" w:color="auto"/>
              <w:bottom w:val="single" w:sz="12" w:space="0" w:color="auto"/>
            </w:tcBorders>
          </w:tcPr>
          <w:p w14:paraId="14AAAE0B" w14:textId="77777777" w:rsidR="005554AA" w:rsidRPr="00A24D9F" w:rsidRDefault="005554AA" w:rsidP="005554AA">
            <w:pPr>
              <w:jc w:val="center"/>
              <w:rPr>
                <w:rFonts w:ascii="游ゴシック" w:eastAsia="游ゴシック" w:hAnsi="游ゴシック"/>
                <w:sz w:val="22"/>
                <w:szCs w:val="22"/>
              </w:rPr>
            </w:pPr>
            <w:r w:rsidRPr="00A24D9F">
              <w:rPr>
                <w:rFonts w:ascii="游ゴシック" w:eastAsia="游ゴシック" w:hAnsi="游ゴシック" w:hint="eastAsia"/>
                <w:sz w:val="22"/>
                <w:szCs w:val="22"/>
              </w:rPr>
              <w:t>②－①</w:t>
            </w:r>
          </w:p>
        </w:tc>
        <w:tc>
          <w:tcPr>
            <w:tcW w:w="600" w:type="dxa"/>
            <w:tcBorders>
              <w:top w:val="single" w:sz="12" w:space="0" w:color="auto"/>
              <w:bottom w:val="single" w:sz="12" w:space="0" w:color="auto"/>
            </w:tcBorders>
            <w:vAlign w:val="center"/>
          </w:tcPr>
          <w:p w14:paraId="72E396AA" w14:textId="77777777" w:rsidR="005554AA" w:rsidRPr="00A24D9F" w:rsidRDefault="005554AA" w:rsidP="005554AA">
            <w:pPr>
              <w:jc w:val="center"/>
              <w:rPr>
                <w:rFonts w:ascii="游ゴシック" w:eastAsia="游ゴシック" w:hAnsi="游ゴシック"/>
                <w:sz w:val="22"/>
                <w:szCs w:val="22"/>
              </w:rPr>
            </w:pPr>
            <w:r w:rsidRPr="00A24D9F">
              <w:rPr>
                <w:rFonts w:ascii="游ゴシック" w:eastAsia="游ゴシック" w:hAnsi="游ゴシック" w:hint="eastAsia"/>
                <w:sz w:val="22"/>
                <w:szCs w:val="22"/>
              </w:rPr>
              <w:t>人</w:t>
            </w:r>
          </w:p>
        </w:tc>
        <w:tc>
          <w:tcPr>
            <w:tcW w:w="1043" w:type="dxa"/>
            <w:tcBorders>
              <w:top w:val="single" w:sz="12" w:space="0" w:color="auto"/>
              <w:bottom w:val="single" w:sz="12" w:space="0" w:color="auto"/>
            </w:tcBorders>
            <w:vAlign w:val="center"/>
          </w:tcPr>
          <w:p w14:paraId="2017DA37" w14:textId="53BE103E" w:rsidR="005554AA" w:rsidRPr="00A24D9F" w:rsidRDefault="00CE66D5" w:rsidP="005554AA">
            <w:pPr>
              <w:jc w:val="right"/>
              <w:rPr>
                <w:rFonts w:ascii="游ゴシック" w:eastAsia="游ゴシック" w:hAnsi="游ゴシック"/>
                <w:sz w:val="22"/>
                <w:szCs w:val="22"/>
              </w:rPr>
            </w:pPr>
            <w:r w:rsidRPr="00A24D9F">
              <w:rPr>
                <w:rFonts w:ascii="游ゴシック" w:eastAsia="游ゴシック" w:hAnsi="游ゴシック" w:hint="eastAsia"/>
                <w:sz w:val="22"/>
                <w:szCs w:val="22"/>
              </w:rPr>
              <w:t>162</w:t>
            </w:r>
          </w:p>
        </w:tc>
        <w:tc>
          <w:tcPr>
            <w:tcW w:w="1043" w:type="dxa"/>
            <w:tcBorders>
              <w:top w:val="single" w:sz="12" w:space="0" w:color="auto"/>
              <w:bottom w:val="single" w:sz="12" w:space="0" w:color="auto"/>
            </w:tcBorders>
            <w:vAlign w:val="center"/>
          </w:tcPr>
          <w:p w14:paraId="4E1B3D88" w14:textId="183A71DC" w:rsidR="005554AA" w:rsidRPr="00A24D9F" w:rsidRDefault="00CE66D5" w:rsidP="005554AA">
            <w:pPr>
              <w:jc w:val="right"/>
              <w:rPr>
                <w:rFonts w:ascii="游ゴシック" w:eastAsia="游ゴシック" w:hAnsi="游ゴシック"/>
                <w:sz w:val="22"/>
                <w:szCs w:val="22"/>
              </w:rPr>
            </w:pPr>
            <w:r w:rsidRPr="00A24D9F">
              <w:rPr>
                <w:rFonts w:ascii="游ゴシック" w:eastAsia="游ゴシック" w:hAnsi="游ゴシック" w:hint="eastAsia"/>
                <w:sz w:val="22"/>
                <w:szCs w:val="22"/>
              </w:rPr>
              <w:t>214</w:t>
            </w:r>
          </w:p>
        </w:tc>
        <w:tc>
          <w:tcPr>
            <w:tcW w:w="983" w:type="dxa"/>
            <w:tcBorders>
              <w:top w:val="single" w:sz="12" w:space="0" w:color="auto"/>
              <w:bottom w:val="single" w:sz="12" w:space="0" w:color="auto"/>
            </w:tcBorders>
            <w:vAlign w:val="center"/>
          </w:tcPr>
          <w:p w14:paraId="0614642D" w14:textId="1C8FECA9" w:rsidR="005554AA" w:rsidRPr="00A24D9F" w:rsidRDefault="00CE66D5" w:rsidP="005554AA">
            <w:pPr>
              <w:jc w:val="right"/>
              <w:rPr>
                <w:rFonts w:ascii="游ゴシック" w:eastAsia="游ゴシック" w:hAnsi="游ゴシック"/>
                <w:sz w:val="22"/>
                <w:szCs w:val="22"/>
              </w:rPr>
            </w:pPr>
            <w:r w:rsidRPr="00A24D9F">
              <w:rPr>
                <w:rFonts w:ascii="游ゴシック" w:eastAsia="游ゴシック" w:hAnsi="游ゴシック" w:hint="eastAsia"/>
                <w:sz w:val="22"/>
                <w:szCs w:val="22"/>
              </w:rPr>
              <w:t>226</w:t>
            </w:r>
          </w:p>
        </w:tc>
        <w:tc>
          <w:tcPr>
            <w:tcW w:w="1043" w:type="dxa"/>
            <w:tcBorders>
              <w:top w:val="single" w:sz="12" w:space="0" w:color="auto"/>
              <w:bottom w:val="single" w:sz="12" w:space="0" w:color="auto"/>
            </w:tcBorders>
            <w:vAlign w:val="center"/>
          </w:tcPr>
          <w:p w14:paraId="5753B6B0" w14:textId="6AC5777F" w:rsidR="005554AA" w:rsidRPr="00A24D9F" w:rsidRDefault="00CE66D5" w:rsidP="005554AA">
            <w:pPr>
              <w:jc w:val="right"/>
              <w:rPr>
                <w:rFonts w:ascii="游ゴシック" w:eastAsia="游ゴシック" w:hAnsi="游ゴシック"/>
                <w:sz w:val="22"/>
                <w:szCs w:val="22"/>
              </w:rPr>
            </w:pPr>
            <w:r w:rsidRPr="00A24D9F">
              <w:rPr>
                <w:rFonts w:ascii="游ゴシック" w:eastAsia="游ゴシック" w:hAnsi="游ゴシック" w:hint="eastAsia"/>
                <w:sz w:val="22"/>
                <w:szCs w:val="22"/>
              </w:rPr>
              <w:t>266</w:t>
            </w:r>
          </w:p>
        </w:tc>
        <w:tc>
          <w:tcPr>
            <w:tcW w:w="1043" w:type="dxa"/>
            <w:tcBorders>
              <w:top w:val="single" w:sz="12" w:space="0" w:color="auto"/>
              <w:bottom w:val="single" w:sz="12" w:space="0" w:color="auto"/>
            </w:tcBorders>
            <w:vAlign w:val="center"/>
          </w:tcPr>
          <w:p w14:paraId="41945B73" w14:textId="62DAB18A" w:rsidR="005554AA" w:rsidRPr="00A24D9F" w:rsidRDefault="00CE66D5" w:rsidP="005554AA">
            <w:pPr>
              <w:jc w:val="right"/>
              <w:rPr>
                <w:rFonts w:ascii="游ゴシック" w:eastAsia="游ゴシック" w:hAnsi="游ゴシック"/>
                <w:sz w:val="22"/>
                <w:szCs w:val="22"/>
              </w:rPr>
            </w:pPr>
            <w:r w:rsidRPr="00A24D9F">
              <w:rPr>
                <w:rFonts w:ascii="游ゴシック" w:eastAsia="游ゴシック" w:hAnsi="游ゴシック" w:hint="eastAsia"/>
                <w:sz w:val="22"/>
                <w:szCs w:val="22"/>
              </w:rPr>
              <w:t>269</w:t>
            </w:r>
          </w:p>
        </w:tc>
        <w:tc>
          <w:tcPr>
            <w:tcW w:w="1043" w:type="dxa"/>
            <w:tcBorders>
              <w:top w:val="single" w:sz="12" w:space="0" w:color="auto"/>
              <w:bottom w:val="single" w:sz="12" w:space="0" w:color="auto"/>
              <w:right w:val="single" w:sz="12" w:space="0" w:color="auto"/>
            </w:tcBorders>
            <w:vAlign w:val="center"/>
          </w:tcPr>
          <w:p w14:paraId="738518A0" w14:textId="34205FE6" w:rsidR="005554AA" w:rsidRPr="00A24D9F" w:rsidRDefault="00CE66D5" w:rsidP="005554AA">
            <w:pPr>
              <w:jc w:val="right"/>
              <w:rPr>
                <w:rFonts w:ascii="游ゴシック" w:eastAsia="游ゴシック" w:hAnsi="游ゴシック"/>
                <w:sz w:val="22"/>
                <w:szCs w:val="22"/>
              </w:rPr>
            </w:pPr>
            <w:r w:rsidRPr="00A24D9F">
              <w:rPr>
                <w:rFonts w:ascii="游ゴシック" w:eastAsia="游ゴシック" w:hAnsi="游ゴシック" w:hint="eastAsia"/>
                <w:sz w:val="22"/>
                <w:szCs w:val="22"/>
              </w:rPr>
              <w:t>288</w:t>
            </w:r>
          </w:p>
        </w:tc>
      </w:tr>
      <w:tr w:rsidR="005554AA" w:rsidRPr="00A24D9F" w14:paraId="5E95B2A7" w14:textId="77777777" w:rsidTr="00325BDD">
        <w:tc>
          <w:tcPr>
            <w:tcW w:w="2830" w:type="dxa"/>
            <w:gridSpan w:val="2"/>
            <w:tcBorders>
              <w:top w:val="single" w:sz="12" w:space="0" w:color="auto"/>
            </w:tcBorders>
            <w:vAlign w:val="center"/>
          </w:tcPr>
          <w:p w14:paraId="22F001FD" w14:textId="33477862" w:rsidR="005554AA" w:rsidRPr="00A24D9F" w:rsidRDefault="00A32014" w:rsidP="005554AA">
            <w:pPr>
              <w:rPr>
                <w:rFonts w:ascii="游ゴシック" w:eastAsia="游ゴシック" w:hAnsi="游ゴシック"/>
                <w:sz w:val="22"/>
                <w:szCs w:val="22"/>
              </w:rPr>
            </w:pPr>
            <w:r w:rsidRPr="00A24D9F">
              <w:rPr>
                <w:rFonts w:ascii="游ゴシック" w:eastAsia="游ゴシック" w:hAnsi="游ゴシック" w:hint="eastAsia"/>
                <w:sz w:val="22"/>
                <w:szCs w:val="22"/>
              </w:rPr>
              <w:t>量の見込み・確保方策の内容</w:t>
            </w:r>
          </w:p>
        </w:tc>
        <w:tc>
          <w:tcPr>
            <w:tcW w:w="6798" w:type="dxa"/>
            <w:gridSpan w:val="7"/>
            <w:tcBorders>
              <w:top w:val="single" w:sz="12" w:space="0" w:color="auto"/>
            </w:tcBorders>
            <w:vAlign w:val="center"/>
          </w:tcPr>
          <w:p w14:paraId="29D70299" w14:textId="2EA66C6C" w:rsidR="005554AA" w:rsidRPr="00A24D9F" w:rsidRDefault="005554AA" w:rsidP="005554AA">
            <w:pPr>
              <w:spacing w:line="280" w:lineRule="exact"/>
              <w:rPr>
                <w:rFonts w:ascii="游ゴシック" w:eastAsia="游ゴシック" w:hAnsi="游ゴシック"/>
                <w:sz w:val="22"/>
                <w:szCs w:val="22"/>
              </w:rPr>
            </w:pPr>
            <w:r w:rsidRPr="00A24D9F">
              <w:rPr>
                <w:rFonts w:ascii="游ゴシック" w:eastAsia="游ゴシック" w:hAnsi="游ゴシック" w:hint="eastAsia"/>
                <w:sz w:val="22"/>
                <w:szCs w:val="22"/>
              </w:rPr>
              <w:t>量の見込みは、待機児童が発生していない令和３</w:t>
            </w:r>
            <w:r w:rsidR="006B35ED" w:rsidRPr="00A24D9F">
              <w:rPr>
                <w:rFonts w:ascii="游ゴシック" w:eastAsia="游ゴシック" w:hAnsi="游ゴシック" w:hint="eastAsia"/>
                <w:sz w:val="22"/>
                <w:szCs w:val="22"/>
              </w:rPr>
              <w:t>（2021）</w:t>
            </w:r>
            <w:r w:rsidRPr="00A24D9F">
              <w:rPr>
                <w:rFonts w:ascii="游ゴシック" w:eastAsia="游ゴシック" w:hAnsi="游ゴシック" w:hint="eastAsia"/>
                <w:sz w:val="22"/>
                <w:szCs w:val="22"/>
              </w:rPr>
              <w:t>年度以降の実績を基準とし、入所率の増減と人口推計から算出しています。</w:t>
            </w:r>
          </w:p>
          <w:p w14:paraId="6C88FE6E" w14:textId="70D075E9" w:rsidR="005554AA" w:rsidRPr="00A24D9F" w:rsidRDefault="005554AA" w:rsidP="005554AA">
            <w:pPr>
              <w:spacing w:line="280" w:lineRule="exact"/>
              <w:rPr>
                <w:rFonts w:ascii="游ゴシック" w:eastAsia="游ゴシック" w:hAnsi="游ゴシック"/>
                <w:sz w:val="22"/>
                <w:szCs w:val="22"/>
              </w:rPr>
            </w:pPr>
            <w:r w:rsidRPr="00A24D9F">
              <w:rPr>
                <w:rFonts w:ascii="游ゴシック" w:eastAsia="游ゴシック" w:hAnsi="游ゴシック" w:hint="eastAsia"/>
                <w:sz w:val="22"/>
                <w:szCs w:val="22"/>
              </w:rPr>
              <w:t>確保方策は、新たな施設の開所による定員の増加は見込んでいません。</w:t>
            </w:r>
          </w:p>
        </w:tc>
      </w:tr>
    </w:tbl>
    <w:p w14:paraId="43CE6E7A" w14:textId="13FCB20C" w:rsidR="00281680" w:rsidRPr="00A24D9F" w:rsidRDefault="00723F3B" w:rsidP="00D842B0">
      <w:pPr>
        <w:jc w:val="right"/>
        <w:rPr>
          <w:rFonts w:ascii="游ゴシック" w:eastAsia="游ゴシック" w:hAnsi="游ゴシック"/>
        </w:rPr>
      </w:pPr>
      <w:r w:rsidRPr="00A24D9F">
        <w:rPr>
          <w:rFonts w:ascii="游ゴシック" w:eastAsia="游ゴシック" w:hAnsi="游ゴシック" w:hint="eastAsia"/>
        </w:rPr>
        <w:t>各年度４月時点</w:t>
      </w:r>
    </w:p>
    <w:p w14:paraId="683FBE5F" w14:textId="782B23C9" w:rsidR="00723F3B" w:rsidRPr="008012DB" w:rsidRDefault="00BD0B44" w:rsidP="00723F3B">
      <w:pPr>
        <w:pStyle w:val="4"/>
        <w:rPr>
          <w:color w:val="833C0B" w:themeColor="accent2" w:themeShade="80"/>
          <w:spacing w:val="-8"/>
        </w:rPr>
      </w:pPr>
      <w:r w:rsidRPr="008012DB">
        <w:rPr>
          <w:rFonts w:hint="eastAsia"/>
          <w:color w:val="833C0B" w:themeColor="accent2" w:themeShade="80"/>
        </w:rPr>
        <w:lastRenderedPageBreak/>
        <w:t>ウ</w:t>
      </w:r>
      <w:r w:rsidR="00723F3B" w:rsidRPr="008012DB">
        <w:rPr>
          <w:rFonts w:hint="eastAsia"/>
          <w:color w:val="833C0B" w:themeColor="accent2" w:themeShade="80"/>
        </w:rPr>
        <w:t xml:space="preserve">【３号認定（１）】１～２歳　</w:t>
      </w:r>
      <w:r w:rsidR="00723F3B" w:rsidRPr="008012DB">
        <w:rPr>
          <w:rFonts w:hint="eastAsia"/>
          <w:color w:val="833C0B" w:themeColor="accent2" w:themeShade="80"/>
          <w:spacing w:val="-8"/>
        </w:rPr>
        <w:t>保育所、地域型保育事業、認定こども園の利用</w:t>
      </w:r>
    </w:p>
    <w:tbl>
      <w:tblPr>
        <w:tblStyle w:val="a7"/>
        <w:tblW w:w="0" w:type="auto"/>
        <w:tblLook w:val="04A0" w:firstRow="1" w:lastRow="0" w:firstColumn="1" w:lastColumn="0" w:noHBand="0" w:noVBand="1"/>
      </w:tblPr>
      <w:tblGrid>
        <w:gridCol w:w="639"/>
        <w:gridCol w:w="2191"/>
        <w:gridCol w:w="600"/>
        <w:gridCol w:w="1043"/>
        <w:gridCol w:w="1043"/>
        <w:gridCol w:w="983"/>
        <w:gridCol w:w="1043"/>
        <w:gridCol w:w="1043"/>
        <w:gridCol w:w="1043"/>
      </w:tblGrid>
      <w:tr w:rsidR="005554AA" w14:paraId="30967D0D" w14:textId="77777777" w:rsidTr="00D842B0">
        <w:tc>
          <w:tcPr>
            <w:tcW w:w="2830" w:type="dxa"/>
            <w:gridSpan w:val="2"/>
            <w:shd w:val="clear" w:color="auto" w:fill="F7CAAC" w:themeFill="accent2" w:themeFillTint="66"/>
            <w:vAlign w:val="center"/>
          </w:tcPr>
          <w:p w14:paraId="70773DC4" w14:textId="77777777" w:rsidR="005554AA" w:rsidRPr="00DF310B" w:rsidRDefault="005554AA" w:rsidP="00DF310B">
            <w:pPr>
              <w:pStyle w:val="4"/>
              <w:spacing w:line="300" w:lineRule="exact"/>
              <w:jc w:val="center"/>
              <w:rPr>
                <w:rFonts w:ascii="游ゴシック" w:eastAsia="游ゴシック" w:hAnsi="游ゴシック"/>
                <w:sz w:val="22"/>
                <w:szCs w:val="22"/>
              </w:rPr>
            </w:pPr>
          </w:p>
        </w:tc>
        <w:tc>
          <w:tcPr>
            <w:tcW w:w="600" w:type="dxa"/>
            <w:shd w:val="clear" w:color="auto" w:fill="F7CAAC" w:themeFill="accent2" w:themeFillTint="66"/>
            <w:vAlign w:val="center"/>
          </w:tcPr>
          <w:p w14:paraId="29898C27" w14:textId="77777777" w:rsidR="005554AA" w:rsidRPr="00DF310B" w:rsidRDefault="005554AA"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単位</w:t>
            </w:r>
          </w:p>
        </w:tc>
        <w:tc>
          <w:tcPr>
            <w:tcW w:w="1043" w:type="dxa"/>
            <w:shd w:val="clear" w:color="auto" w:fill="F7CAAC" w:themeFill="accent2" w:themeFillTint="66"/>
            <w:vAlign w:val="center"/>
          </w:tcPr>
          <w:p w14:paraId="58615274" w14:textId="77777777" w:rsidR="005554AA" w:rsidRPr="00DF310B" w:rsidRDefault="005554AA"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Ｒ６</w:t>
            </w:r>
          </w:p>
          <w:p w14:paraId="28A510C5" w14:textId="77777777" w:rsidR="005554AA" w:rsidRPr="00DF310B" w:rsidRDefault="005554AA" w:rsidP="00DF310B">
            <w:pPr>
              <w:spacing w:line="300" w:lineRule="exact"/>
              <w:rPr>
                <w:rFonts w:ascii="游ゴシック" w:eastAsia="游ゴシック" w:hAnsi="游ゴシック"/>
              </w:rPr>
            </w:pPr>
            <w:r w:rsidRPr="00DF310B">
              <w:rPr>
                <w:rFonts w:ascii="游ゴシック" w:eastAsia="游ゴシック" w:hAnsi="游ゴシック" w:hint="eastAsia"/>
              </w:rPr>
              <w:t>(2024)</w:t>
            </w:r>
          </w:p>
          <w:p w14:paraId="53E0FCEF" w14:textId="5F812D3B" w:rsidR="005554AA" w:rsidRPr="00DF310B" w:rsidRDefault="005554AA"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実績</w:t>
            </w:r>
          </w:p>
        </w:tc>
        <w:tc>
          <w:tcPr>
            <w:tcW w:w="1043" w:type="dxa"/>
            <w:shd w:val="clear" w:color="auto" w:fill="F7CAAC" w:themeFill="accent2" w:themeFillTint="66"/>
            <w:vAlign w:val="center"/>
          </w:tcPr>
          <w:p w14:paraId="1AE08EB4" w14:textId="77777777" w:rsidR="005554AA" w:rsidRPr="00DF310B" w:rsidRDefault="005554AA"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Ｒ７</w:t>
            </w:r>
          </w:p>
          <w:p w14:paraId="795439A8" w14:textId="33CF52C1" w:rsidR="005554AA" w:rsidRPr="00DF310B" w:rsidRDefault="005554AA"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rPr>
              <w:t>(2025)</w:t>
            </w:r>
          </w:p>
        </w:tc>
        <w:tc>
          <w:tcPr>
            <w:tcW w:w="983" w:type="dxa"/>
            <w:shd w:val="clear" w:color="auto" w:fill="F7CAAC" w:themeFill="accent2" w:themeFillTint="66"/>
            <w:vAlign w:val="center"/>
          </w:tcPr>
          <w:p w14:paraId="2F34E442" w14:textId="13DFA401" w:rsidR="005554AA" w:rsidRPr="00DF310B" w:rsidRDefault="005554AA"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Ｒ８</w:t>
            </w:r>
            <w:r w:rsidRPr="00DF310B">
              <w:rPr>
                <w:rFonts w:ascii="游ゴシック" w:eastAsia="游ゴシック" w:hAnsi="游ゴシック"/>
                <w:sz w:val="22"/>
                <w:szCs w:val="22"/>
              </w:rPr>
              <w:br/>
            </w:r>
            <w:r w:rsidRPr="00DF310B">
              <w:rPr>
                <w:rFonts w:ascii="游ゴシック" w:eastAsia="游ゴシック" w:hAnsi="游ゴシック" w:hint="eastAsia"/>
                <w:sz w:val="22"/>
                <w:szCs w:val="22"/>
              </w:rPr>
              <w:t>(2026)</w:t>
            </w:r>
          </w:p>
        </w:tc>
        <w:tc>
          <w:tcPr>
            <w:tcW w:w="1043" w:type="dxa"/>
            <w:shd w:val="clear" w:color="auto" w:fill="F7CAAC" w:themeFill="accent2" w:themeFillTint="66"/>
            <w:vAlign w:val="center"/>
          </w:tcPr>
          <w:p w14:paraId="6863922A" w14:textId="77777777" w:rsidR="005554AA" w:rsidRPr="00DF310B" w:rsidRDefault="005554AA"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Ｒ９</w:t>
            </w:r>
          </w:p>
          <w:p w14:paraId="1B258621" w14:textId="4EEB4CB1" w:rsidR="005554AA" w:rsidRPr="00DF310B" w:rsidRDefault="005554AA"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rPr>
              <w:t>(2027)</w:t>
            </w:r>
          </w:p>
        </w:tc>
        <w:tc>
          <w:tcPr>
            <w:tcW w:w="1043" w:type="dxa"/>
            <w:shd w:val="clear" w:color="auto" w:fill="F7CAAC" w:themeFill="accent2" w:themeFillTint="66"/>
            <w:vAlign w:val="center"/>
          </w:tcPr>
          <w:p w14:paraId="358E5F51" w14:textId="77777777" w:rsidR="005554AA" w:rsidRPr="00DF310B" w:rsidRDefault="005554AA"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Ｒ10</w:t>
            </w:r>
          </w:p>
          <w:p w14:paraId="099764C7" w14:textId="31EB6F2F" w:rsidR="005554AA" w:rsidRPr="00DF310B" w:rsidRDefault="005554AA"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rPr>
              <w:t>(2028)</w:t>
            </w:r>
          </w:p>
        </w:tc>
        <w:tc>
          <w:tcPr>
            <w:tcW w:w="1043" w:type="dxa"/>
            <w:shd w:val="clear" w:color="auto" w:fill="F7CAAC" w:themeFill="accent2" w:themeFillTint="66"/>
            <w:vAlign w:val="center"/>
          </w:tcPr>
          <w:p w14:paraId="35742732" w14:textId="77777777" w:rsidR="005554AA" w:rsidRPr="00DF310B" w:rsidRDefault="005554AA"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Ｒ11</w:t>
            </w:r>
          </w:p>
          <w:p w14:paraId="1001D008" w14:textId="44106EB3" w:rsidR="005554AA" w:rsidRPr="00DF310B" w:rsidRDefault="005554AA"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rPr>
              <w:t>(2029)</w:t>
            </w:r>
          </w:p>
        </w:tc>
      </w:tr>
      <w:tr w:rsidR="005554AA" w14:paraId="670068D6" w14:textId="77777777" w:rsidTr="00D842B0">
        <w:tc>
          <w:tcPr>
            <w:tcW w:w="2830" w:type="dxa"/>
            <w:gridSpan w:val="2"/>
          </w:tcPr>
          <w:p w14:paraId="184833C4" w14:textId="77777777" w:rsidR="005554AA" w:rsidRPr="00DF310B" w:rsidRDefault="005554AA" w:rsidP="005554AA">
            <w:pPr>
              <w:rPr>
                <w:rFonts w:ascii="游ゴシック" w:eastAsia="游ゴシック" w:hAnsi="游ゴシック"/>
                <w:sz w:val="22"/>
                <w:szCs w:val="22"/>
              </w:rPr>
            </w:pPr>
            <w:r w:rsidRPr="00DF310B">
              <w:rPr>
                <w:rFonts w:ascii="游ゴシック" w:eastAsia="游ゴシック" w:hAnsi="游ゴシック" w:hint="eastAsia"/>
                <w:sz w:val="22"/>
                <w:szCs w:val="22"/>
              </w:rPr>
              <w:t>１～２歳推計人口</w:t>
            </w:r>
          </w:p>
        </w:tc>
        <w:tc>
          <w:tcPr>
            <w:tcW w:w="600" w:type="dxa"/>
            <w:vAlign w:val="center"/>
          </w:tcPr>
          <w:p w14:paraId="24F6AA17" w14:textId="77777777" w:rsidR="005554AA" w:rsidRPr="00DF310B" w:rsidRDefault="005554AA" w:rsidP="005554AA">
            <w:pPr>
              <w:jc w:val="center"/>
              <w:rPr>
                <w:rFonts w:ascii="游ゴシック" w:eastAsia="游ゴシック" w:hAnsi="游ゴシック"/>
                <w:sz w:val="22"/>
                <w:szCs w:val="22"/>
              </w:rPr>
            </w:pPr>
            <w:r w:rsidRPr="00DF310B">
              <w:rPr>
                <w:rFonts w:ascii="游ゴシック" w:eastAsia="游ゴシック" w:hAnsi="游ゴシック" w:hint="eastAsia"/>
                <w:sz w:val="22"/>
                <w:szCs w:val="22"/>
              </w:rPr>
              <w:t>人</w:t>
            </w:r>
          </w:p>
        </w:tc>
        <w:tc>
          <w:tcPr>
            <w:tcW w:w="1043" w:type="dxa"/>
          </w:tcPr>
          <w:p w14:paraId="25E7FD90" w14:textId="5CD0E01A" w:rsidR="005554AA" w:rsidRPr="00DF310B" w:rsidRDefault="005554AA" w:rsidP="005554AA">
            <w:pPr>
              <w:jc w:val="right"/>
              <w:rPr>
                <w:rFonts w:ascii="游ゴシック" w:eastAsia="游ゴシック" w:hAnsi="游ゴシック"/>
                <w:sz w:val="22"/>
                <w:szCs w:val="22"/>
              </w:rPr>
            </w:pPr>
            <w:r w:rsidRPr="00DF310B">
              <w:rPr>
                <w:rFonts w:ascii="游ゴシック" w:eastAsia="游ゴシック" w:hAnsi="游ゴシック"/>
                <w:sz w:val="22"/>
                <w:szCs w:val="22"/>
              </w:rPr>
              <w:t>2,622</w:t>
            </w:r>
          </w:p>
        </w:tc>
        <w:tc>
          <w:tcPr>
            <w:tcW w:w="1043" w:type="dxa"/>
          </w:tcPr>
          <w:p w14:paraId="4FF7428C" w14:textId="229EFCEB" w:rsidR="005554AA" w:rsidRPr="00DF310B" w:rsidRDefault="005554AA" w:rsidP="005554AA">
            <w:pPr>
              <w:jc w:val="right"/>
              <w:rPr>
                <w:rFonts w:ascii="游ゴシック" w:eastAsia="游ゴシック" w:hAnsi="游ゴシック"/>
                <w:sz w:val="22"/>
                <w:szCs w:val="22"/>
              </w:rPr>
            </w:pPr>
            <w:r w:rsidRPr="00DF310B">
              <w:rPr>
                <w:rFonts w:ascii="游ゴシック" w:eastAsia="游ゴシック" w:hAnsi="游ゴシック"/>
                <w:sz w:val="22"/>
                <w:szCs w:val="22"/>
              </w:rPr>
              <w:t>2,573</w:t>
            </w:r>
          </w:p>
        </w:tc>
        <w:tc>
          <w:tcPr>
            <w:tcW w:w="983" w:type="dxa"/>
          </w:tcPr>
          <w:p w14:paraId="5BC0C867" w14:textId="3387025A" w:rsidR="005554AA" w:rsidRPr="00DF310B" w:rsidRDefault="000460ED"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2,500</w:t>
            </w:r>
          </w:p>
        </w:tc>
        <w:tc>
          <w:tcPr>
            <w:tcW w:w="1043" w:type="dxa"/>
          </w:tcPr>
          <w:p w14:paraId="0DD50591" w14:textId="248175C9" w:rsidR="005554AA" w:rsidRPr="00DF310B" w:rsidRDefault="000460ED"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2,404</w:t>
            </w:r>
          </w:p>
        </w:tc>
        <w:tc>
          <w:tcPr>
            <w:tcW w:w="1043" w:type="dxa"/>
          </w:tcPr>
          <w:p w14:paraId="40433F9A" w14:textId="4D2AF699" w:rsidR="005554AA" w:rsidRPr="00DF310B" w:rsidRDefault="000460ED"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2,312</w:t>
            </w:r>
          </w:p>
        </w:tc>
        <w:tc>
          <w:tcPr>
            <w:tcW w:w="1043" w:type="dxa"/>
          </w:tcPr>
          <w:p w14:paraId="6EEBCC10" w14:textId="4CC54344" w:rsidR="005554AA" w:rsidRPr="00DF310B" w:rsidRDefault="000460ED"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2,224</w:t>
            </w:r>
          </w:p>
        </w:tc>
      </w:tr>
      <w:tr w:rsidR="005554AA" w14:paraId="0249637D" w14:textId="77777777" w:rsidTr="00D842B0">
        <w:tc>
          <w:tcPr>
            <w:tcW w:w="2830" w:type="dxa"/>
            <w:gridSpan w:val="2"/>
          </w:tcPr>
          <w:p w14:paraId="15C2D0A8" w14:textId="77777777" w:rsidR="005554AA" w:rsidRPr="00DF310B" w:rsidRDefault="005554AA" w:rsidP="005554AA">
            <w:pPr>
              <w:rPr>
                <w:rFonts w:ascii="游ゴシック" w:eastAsia="游ゴシック" w:hAnsi="游ゴシック"/>
                <w:sz w:val="22"/>
                <w:szCs w:val="22"/>
              </w:rPr>
            </w:pPr>
            <w:r w:rsidRPr="00DF310B">
              <w:rPr>
                <w:rFonts w:ascii="游ゴシック" w:eastAsia="游ゴシック" w:hAnsi="游ゴシック" w:hint="eastAsia"/>
                <w:sz w:val="22"/>
                <w:szCs w:val="22"/>
              </w:rPr>
              <w:t>①量の見込み</w:t>
            </w:r>
          </w:p>
        </w:tc>
        <w:tc>
          <w:tcPr>
            <w:tcW w:w="600" w:type="dxa"/>
            <w:vAlign w:val="center"/>
          </w:tcPr>
          <w:p w14:paraId="6DCB7A9F" w14:textId="77777777" w:rsidR="005554AA" w:rsidRPr="00DF310B" w:rsidRDefault="005554AA" w:rsidP="005554AA">
            <w:pPr>
              <w:jc w:val="center"/>
              <w:rPr>
                <w:rFonts w:ascii="游ゴシック" w:eastAsia="游ゴシック" w:hAnsi="游ゴシック"/>
                <w:sz w:val="22"/>
                <w:szCs w:val="22"/>
              </w:rPr>
            </w:pPr>
            <w:r w:rsidRPr="00DF310B">
              <w:rPr>
                <w:rFonts w:ascii="游ゴシック" w:eastAsia="游ゴシック" w:hAnsi="游ゴシック" w:hint="eastAsia"/>
                <w:sz w:val="22"/>
                <w:szCs w:val="22"/>
              </w:rPr>
              <w:t>人</w:t>
            </w:r>
          </w:p>
        </w:tc>
        <w:tc>
          <w:tcPr>
            <w:tcW w:w="1043" w:type="dxa"/>
          </w:tcPr>
          <w:p w14:paraId="322C0B71" w14:textId="26A49727" w:rsidR="005554AA" w:rsidRPr="00DF310B" w:rsidRDefault="005554AA"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1,225</w:t>
            </w:r>
          </w:p>
        </w:tc>
        <w:tc>
          <w:tcPr>
            <w:tcW w:w="1043" w:type="dxa"/>
          </w:tcPr>
          <w:p w14:paraId="5EBFB442" w14:textId="261EA6F5" w:rsidR="005554AA" w:rsidRPr="00DF310B" w:rsidRDefault="00CE66D5"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1,244</w:t>
            </w:r>
          </w:p>
        </w:tc>
        <w:tc>
          <w:tcPr>
            <w:tcW w:w="983" w:type="dxa"/>
          </w:tcPr>
          <w:p w14:paraId="7B732961" w14:textId="625E7530" w:rsidR="005554AA" w:rsidRPr="00DF310B" w:rsidRDefault="00CE66D5"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1,247</w:t>
            </w:r>
          </w:p>
        </w:tc>
        <w:tc>
          <w:tcPr>
            <w:tcW w:w="1043" w:type="dxa"/>
          </w:tcPr>
          <w:p w14:paraId="0C07738A" w14:textId="7B51BD27" w:rsidR="005554AA" w:rsidRPr="00DF310B" w:rsidRDefault="00CE66D5"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1,239</w:t>
            </w:r>
          </w:p>
        </w:tc>
        <w:tc>
          <w:tcPr>
            <w:tcW w:w="1043" w:type="dxa"/>
          </w:tcPr>
          <w:p w14:paraId="14E82E02" w14:textId="0D9CFAD6" w:rsidR="005554AA" w:rsidRPr="00DF310B" w:rsidRDefault="00CE66D5"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1,231</w:t>
            </w:r>
          </w:p>
        </w:tc>
        <w:tc>
          <w:tcPr>
            <w:tcW w:w="1043" w:type="dxa"/>
          </w:tcPr>
          <w:p w14:paraId="2A39B109" w14:textId="74AE4B72" w:rsidR="005554AA" w:rsidRPr="00DF310B" w:rsidRDefault="00CE66D5"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1,220</w:t>
            </w:r>
          </w:p>
        </w:tc>
      </w:tr>
      <w:tr w:rsidR="0067358B" w14:paraId="2645B986" w14:textId="77777777" w:rsidTr="00D842B0">
        <w:trPr>
          <w:trHeight w:val="105"/>
        </w:trPr>
        <w:tc>
          <w:tcPr>
            <w:tcW w:w="639" w:type="dxa"/>
            <w:vMerge w:val="restart"/>
            <w:textDirection w:val="tbRlV"/>
          </w:tcPr>
          <w:p w14:paraId="547A753F" w14:textId="77777777" w:rsidR="0067358B" w:rsidRPr="00DF310B" w:rsidRDefault="0067358B" w:rsidP="0067358B">
            <w:pPr>
              <w:ind w:left="113" w:right="113"/>
              <w:jc w:val="center"/>
              <w:rPr>
                <w:rFonts w:ascii="游ゴシック" w:eastAsia="游ゴシック" w:hAnsi="游ゴシック"/>
                <w:sz w:val="22"/>
                <w:szCs w:val="22"/>
              </w:rPr>
            </w:pPr>
            <w:r w:rsidRPr="00DF310B">
              <w:rPr>
                <w:rFonts w:ascii="游ゴシック" w:eastAsia="游ゴシック" w:hAnsi="游ゴシック" w:hint="eastAsia"/>
                <w:sz w:val="22"/>
                <w:szCs w:val="22"/>
              </w:rPr>
              <w:t>②確保方策</w:t>
            </w:r>
          </w:p>
        </w:tc>
        <w:tc>
          <w:tcPr>
            <w:tcW w:w="2191" w:type="dxa"/>
          </w:tcPr>
          <w:p w14:paraId="78F0CCA0" w14:textId="77777777" w:rsidR="0067358B" w:rsidRPr="00DF310B" w:rsidRDefault="0067358B" w:rsidP="0067358B">
            <w:pPr>
              <w:ind w:rightChars="-50" w:right="-138"/>
              <w:rPr>
                <w:rFonts w:ascii="游ゴシック" w:eastAsia="游ゴシック" w:hAnsi="游ゴシック"/>
                <w:sz w:val="22"/>
                <w:szCs w:val="22"/>
              </w:rPr>
            </w:pPr>
            <w:r w:rsidRPr="00DF310B">
              <w:rPr>
                <w:rFonts w:ascii="游ゴシック" w:eastAsia="游ゴシック" w:hAnsi="游ゴシック" w:hint="eastAsia"/>
                <w:sz w:val="22"/>
                <w:szCs w:val="22"/>
              </w:rPr>
              <w:t>認可保育園</w:t>
            </w:r>
          </w:p>
        </w:tc>
        <w:tc>
          <w:tcPr>
            <w:tcW w:w="600" w:type="dxa"/>
            <w:vAlign w:val="center"/>
          </w:tcPr>
          <w:p w14:paraId="48E705B1" w14:textId="77777777" w:rsidR="0067358B" w:rsidRPr="00DF310B" w:rsidRDefault="0067358B" w:rsidP="0067358B">
            <w:pPr>
              <w:jc w:val="center"/>
              <w:rPr>
                <w:rFonts w:ascii="游ゴシック" w:eastAsia="游ゴシック" w:hAnsi="游ゴシック"/>
                <w:sz w:val="22"/>
                <w:szCs w:val="22"/>
              </w:rPr>
            </w:pPr>
            <w:r w:rsidRPr="00DF310B">
              <w:rPr>
                <w:rFonts w:ascii="游ゴシック" w:eastAsia="游ゴシック" w:hAnsi="游ゴシック" w:hint="eastAsia"/>
                <w:sz w:val="22"/>
                <w:szCs w:val="22"/>
              </w:rPr>
              <w:t>人</w:t>
            </w:r>
          </w:p>
        </w:tc>
        <w:tc>
          <w:tcPr>
            <w:tcW w:w="1043" w:type="dxa"/>
          </w:tcPr>
          <w:p w14:paraId="61D242F9" w14:textId="6FDB2771" w:rsidR="0067358B" w:rsidRPr="00DF310B" w:rsidRDefault="0067358B" w:rsidP="0067358B">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987</w:t>
            </w:r>
          </w:p>
        </w:tc>
        <w:tc>
          <w:tcPr>
            <w:tcW w:w="1043" w:type="dxa"/>
          </w:tcPr>
          <w:p w14:paraId="5A6024F8" w14:textId="77EEAE55" w:rsidR="0067358B" w:rsidRPr="00DF310B" w:rsidRDefault="00CE66D5" w:rsidP="0067358B">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990</w:t>
            </w:r>
          </w:p>
        </w:tc>
        <w:tc>
          <w:tcPr>
            <w:tcW w:w="983" w:type="dxa"/>
          </w:tcPr>
          <w:p w14:paraId="3577281E" w14:textId="0BC53696" w:rsidR="0067358B" w:rsidRPr="00DF310B" w:rsidRDefault="00CE66D5" w:rsidP="0067358B">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998</w:t>
            </w:r>
          </w:p>
        </w:tc>
        <w:tc>
          <w:tcPr>
            <w:tcW w:w="1043" w:type="dxa"/>
          </w:tcPr>
          <w:p w14:paraId="374AE190" w14:textId="2A284848" w:rsidR="0067358B" w:rsidRPr="00DF310B" w:rsidRDefault="00CE66D5" w:rsidP="0067358B">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990</w:t>
            </w:r>
          </w:p>
        </w:tc>
        <w:tc>
          <w:tcPr>
            <w:tcW w:w="1043" w:type="dxa"/>
          </w:tcPr>
          <w:p w14:paraId="4EBC22E9" w14:textId="449C5277" w:rsidR="0067358B" w:rsidRPr="00DF310B" w:rsidRDefault="00CE66D5" w:rsidP="0067358B">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987</w:t>
            </w:r>
          </w:p>
        </w:tc>
        <w:tc>
          <w:tcPr>
            <w:tcW w:w="1043" w:type="dxa"/>
          </w:tcPr>
          <w:p w14:paraId="22941711" w14:textId="443571B0" w:rsidR="0067358B" w:rsidRPr="00DF310B" w:rsidRDefault="00CE66D5" w:rsidP="0067358B">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987</w:t>
            </w:r>
          </w:p>
        </w:tc>
      </w:tr>
      <w:tr w:rsidR="00702041" w14:paraId="5D5A36F4" w14:textId="77777777" w:rsidTr="00D842B0">
        <w:trPr>
          <w:trHeight w:val="105"/>
        </w:trPr>
        <w:tc>
          <w:tcPr>
            <w:tcW w:w="639" w:type="dxa"/>
            <w:vMerge/>
            <w:textDirection w:val="tbRlV"/>
          </w:tcPr>
          <w:p w14:paraId="5BEB150E" w14:textId="77777777" w:rsidR="00702041" w:rsidRPr="00DF310B" w:rsidRDefault="00702041" w:rsidP="00702041">
            <w:pPr>
              <w:ind w:left="113" w:right="113"/>
              <w:jc w:val="center"/>
              <w:rPr>
                <w:rFonts w:ascii="游ゴシック" w:eastAsia="游ゴシック" w:hAnsi="游ゴシック"/>
                <w:sz w:val="22"/>
                <w:szCs w:val="22"/>
              </w:rPr>
            </w:pPr>
          </w:p>
        </w:tc>
        <w:tc>
          <w:tcPr>
            <w:tcW w:w="2191" w:type="dxa"/>
          </w:tcPr>
          <w:p w14:paraId="6493AFF2" w14:textId="77777777" w:rsidR="00702041" w:rsidRPr="00DF310B" w:rsidRDefault="00702041" w:rsidP="00702041">
            <w:pPr>
              <w:ind w:rightChars="-50" w:right="-138"/>
              <w:rPr>
                <w:rFonts w:ascii="游ゴシック" w:eastAsia="游ゴシック" w:hAnsi="游ゴシック"/>
                <w:sz w:val="22"/>
                <w:szCs w:val="22"/>
              </w:rPr>
            </w:pPr>
            <w:r w:rsidRPr="00DF310B">
              <w:rPr>
                <w:rFonts w:ascii="游ゴシック" w:eastAsia="游ゴシック" w:hAnsi="游ゴシック" w:hint="eastAsia"/>
                <w:sz w:val="22"/>
                <w:szCs w:val="22"/>
              </w:rPr>
              <w:t>地域型保育事業</w:t>
            </w:r>
          </w:p>
        </w:tc>
        <w:tc>
          <w:tcPr>
            <w:tcW w:w="600" w:type="dxa"/>
            <w:vAlign w:val="center"/>
          </w:tcPr>
          <w:p w14:paraId="10D1CC68" w14:textId="77777777" w:rsidR="00702041" w:rsidRPr="00DF310B" w:rsidRDefault="00702041" w:rsidP="00702041">
            <w:pPr>
              <w:jc w:val="center"/>
              <w:rPr>
                <w:rFonts w:ascii="游ゴシック" w:eastAsia="游ゴシック" w:hAnsi="游ゴシック"/>
                <w:sz w:val="22"/>
                <w:szCs w:val="22"/>
              </w:rPr>
            </w:pPr>
            <w:r w:rsidRPr="00DF310B">
              <w:rPr>
                <w:rFonts w:ascii="游ゴシック" w:eastAsia="游ゴシック" w:hAnsi="游ゴシック" w:hint="eastAsia"/>
                <w:sz w:val="22"/>
                <w:szCs w:val="22"/>
              </w:rPr>
              <w:t>人</w:t>
            </w:r>
          </w:p>
        </w:tc>
        <w:tc>
          <w:tcPr>
            <w:tcW w:w="1043" w:type="dxa"/>
          </w:tcPr>
          <w:p w14:paraId="5B9B5E10" w14:textId="74291BCC" w:rsidR="00702041" w:rsidRPr="00DF310B" w:rsidRDefault="00702041" w:rsidP="00702041">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209</w:t>
            </w:r>
          </w:p>
        </w:tc>
        <w:tc>
          <w:tcPr>
            <w:tcW w:w="1043" w:type="dxa"/>
          </w:tcPr>
          <w:p w14:paraId="72747310" w14:textId="60065B32" w:rsidR="00702041" w:rsidRPr="00DF310B" w:rsidRDefault="00702041" w:rsidP="00702041">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209</w:t>
            </w:r>
          </w:p>
        </w:tc>
        <w:tc>
          <w:tcPr>
            <w:tcW w:w="983" w:type="dxa"/>
          </w:tcPr>
          <w:p w14:paraId="786F1230" w14:textId="3EE11832" w:rsidR="00702041" w:rsidRPr="00DF310B" w:rsidRDefault="00702041" w:rsidP="00702041">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204</w:t>
            </w:r>
          </w:p>
        </w:tc>
        <w:tc>
          <w:tcPr>
            <w:tcW w:w="1043" w:type="dxa"/>
          </w:tcPr>
          <w:p w14:paraId="5819B27F" w14:textId="6987E3F8" w:rsidR="00702041" w:rsidRPr="00DF310B" w:rsidRDefault="00702041" w:rsidP="00702041">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204</w:t>
            </w:r>
          </w:p>
        </w:tc>
        <w:tc>
          <w:tcPr>
            <w:tcW w:w="1043" w:type="dxa"/>
          </w:tcPr>
          <w:p w14:paraId="6CE1A41A" w14:textId="752FA7D2" w:rsidR="00702041" w:rsidRPr="00DF310B" w:rsidRDefault="00702041" w:rsidP="00702041">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204</w:t>
            </w:r>
          </w:p>
        </w:tc>
        <w:tc>
          <w:tcPr>
            <w:tcW w:w="1043" w:type="dxa"/>
          </w:tcPr>
          <w:p w14:paraId="27615DDA" w14:textId="5AB30E36" w:rsidR="00702041" w:rsidRPr="00DF310B" w:rsidRDefault="00702041" w:rsidP="00702041">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204</w:t>
            </w:r>
          </w:p>
        </w:tc>
      </w:tr>
      <w:tr w:rsidR="005554AA" w14:paraId="41B7048B" w14:textId="77777777" w:rsidTr="00D842B0">
        <w:tc>
          <w:tcPr>
            <w:tcW w:w="639" w:type="dxa"/>
            <w:vMerge/>
          </w:tcPr>
          <w:p w14:paraId="68FB28C6" w14:textId="77777777" w:rsidR="005554AA" w:rsidRPr="00DF310B" w:rsidRDefault="005554AA" w:rsidP="005554AA">
            <w:pPr>
              <w:rPr>
                <w:rFonts w:ascii="游ゴシック" w:eastAsia="游ゴシック" w:hAnsi="游ゴシック"/>
                <w:sz w:val="22"/>
                <w:szCs w:val="22"/>
              </w:rPr>
            </w:pPr>
          </w:p>
        </w:tc>
        <w:tc>
          <w:tcPr>
            <w:tcW w:w="2191" w:type="dxa"/>
          </w:tcPr>
          <w:p w14:paraId="0658109F" w14:textId="77777777" w:rsidR="005554AA" w:rsidRPr="00DF310B" w:rsidRDefault="005554AA" w:rsidP="005554AA">
            <w:pPr>
              <w:ind w:rightChars="-50" w:right="-138"/>
              <w:rPr>
                <w:rFonts w:ascii="游ゴシック" w:eastAsia="游ゴシック" w:hAnsi="游ゴシック"/>
                <w:sz w:val="22"/>
                <w:szCs w:val="22"/>
              </w:rPr>
            </w:pPr>
            <w:r w:rsidRPr="00DF310B">
              <w:rPr>
                <w:rFonts w:ascii="游ゴシック" w:eastAsia="游ゴシック" w:hAnsi="游ゴシック" w:hint="eastAsia"/>
                <w:sz w:val="22"/>
                <w:szCs w:val="22"/>
              </w:rPr>
              <w:t>認定こども園</w:t>
            </w:r>
          </w:p>
        </w:tc>
        <w:tc>
          <w:tcPr>
            <w:tcW w:w="600" w:type="dxa"/>
            <w:vAlign w:val="center"/>
          </w:tcPr>
          <w:p w14:paraId="7B824B52" w14:textId="77777777" w:rsidR="005554AA" w:rsidRPr="00DF310B" w:rsidRDefault="005554AA" w:rsidP="005554AA">
            <w:pPr>
              <w:jc w:val="center"/>
              <w:rPr>
                <w:rFonts w:ascii="游ゴシック" w:eastAsia="游ゴシック" w:hAnsi="游ゴシック"/>
                <w:sz w:val="22"/>
                <w:szCs w:val="22"/>
              </w:rPr>
            </w:pPr>
            <w:r w:rsidRPr="00DF310B">
              <w:rPr>
                <w:rFonts w:ascii="游ゴシック" w:eastAsia="游ゴシック" w:hAnsi="游ゴシック" w:hint="eastAsia"/>
                <w:sz w:val="22"/>
                <w:szCs w:val="22"/>
              </w:rPr>
              <w:t>人</w:t>
            </w:r>
          </w:p>
        </w:tc>
        <w:tc>
          <w:tcPr>
            <w:tcW w:w="1043" w:type="dxa"/>
          </w:tcPr>
          <w:p w14:paraId="50908565" w14:textId="0F1E66BF" w:rsidR="005554AA" w:rsidRPr="00DF310B" w:rsidRDefault="005554AA"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39</w:t>
            </w:r>
          </w:p>
        </w:tc>
        <w:tc>
          <w:tcPr>
            <w:tcW w:w="1043" w:type="dxa"/>
          </w:tcPr>
          <w:p w14:paraId="535A503A" w14:textId="6EE58319" w:rsidR="005554AA" w:rsidRPr="00DF310B" w:rsidRDefault="005554AA"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39</w:t>
            </w:r>
          </w:p>
        </w:tc>
        <w:tc>
          <w:tcPr>
            <w:tcW w:w="983" w:type="dxa"/>
          </w:tcPr>
          <w:p w14:paraId="4AC4A76C" w14:textId="426DC8F0" w:rsidR="005554AA" w:rsidRPr="00DF310B" w:rsidRDefault="005554AA"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39</w:t>
            </w:r>
          </w:p>
        </w:tc>
        <w:tc>
          <w:tcPr>
            <w:tcW w:w="1043" w:type="dxa"/>
          </w:tcPr>
          <w:p w14:paraId="7557B8B7" w14:textId="48BC7145" w:rsidR="005554AA" w:rsidRPr="00DF310B" w:rsidRDefault="005554AA"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39</w:t>
            </w:r>
          </w:p>
        </w:tc>
        <w:tc>
          <w:tcPr>
            <w:tcW w:w="1043" w:type="dxa"/>
          </w:tcPr>
          <w:p w14:paraId="4156468E" w14:textId="04D0E473" w:rsidR="005554AA" w:rsidRPr="00DF310B" w:rsidRDefault="005554AA"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39</w:t>
            </w:r>
          </w:p>
        </w:tc>
        <w:tc>
          <w:tcPr>
            <w:tcW w:w="1043" w:type="dxa"/>
          </w:tcPr>
          <w:p w14:paraId="25DD9C04" w14:textId="564D76E2" w:rsidR="005554AA" w:rsidRPr="00DF310B" w:rsidRDefault="005554AA"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39</w:t>
            </w:r>
          </w:p>
        </w:tc>
      </w:tr>
      <w:tr w:rsidR="005554AA" w14:paraId="150BDF7C" w14:textId="77777777" w:rsidTr="00D842B0">
        <w:tc>
          <w:tcPr>
            <w:tcW w:w="639" w:type="dxa"/>
            <w:vMerge/>
          </w:tcPr>
          <w:p w14:paraId="592E397D" w14:textId="77777777" w:rsidR="005554AA" w:rsidRPr="00DF310B" w:rsidRDefault="005554AA" w:rsidP="005554AA">
            <w:pPr>
              <w:rPr>
                <w:rFonts w:ascii="游ゴシック" w:eastAsia="游ゴシック" w:hAnsi="游ゴシック"/>
                <w:sz w:val="22"/>
                <w:szCs w:val="22"/>
              </w:rPr>
            </w:pPr>
          </w:p>
        </w:tc>
        <w:tc>
          <w:tcPr>
            <w:tcW w:w="2191" w:type="dxa"/>
          </w:tcPr>
          <w:p w14:paraId="5D6049F3" w14:textId="533702FA" w:rsidR="005554AA" w:rsidRPr="00DF310B" w:rsidRDefault="005554AA" w:rsidP="005554AA">
            <w:pPr>
              <w:ind w:rightChars="-50" w:right="-138"/>
              <w:rPr>
                <w:rFonts w:ascii="游ゴシック" w:eastAsia="游ゴシック" w:hAnsi="游ゴシック"/>
                <w:sz w:val="22"/>
                <w:szCs w:val="22"/>
              </w:rPr>
            </w:pPr>
            <w:r w:rsidRPr="00DF310B">
              <w:rPr>
                <w:rFonts w:ascii="游ゴシック" w:eastAsia="游ゴシック" w:hAnsi="游ゴシック" w:hint="eastAsia"/>
                <w:sz w:val="22"/>
                <w:szCs w:val="22"/>
              </w:rPr>
              <w:t>幼稚園接続保育</w:t>
            </w:r>
          </w:p>
        </w:tc>
        <w:tc>
          <w:tcPr>
            <w:tcW w:w="600" w:type="dxa"/>
            <w:vAlign w:val="center"/>
          </w:tcPr>
          <w:p w14:paraId="5201CB70" w14:textId="463C7A25" w:rsidR="005554AA" w:rsidRPr="00DF310B" w:rsidRDefault="005554AA" w:rsidP="005554AA">
            <w:pPr>
              <w:jc w:val="center"/>
              <w:rPr>
                <w:rFonts w:ascii="游ゴシック" w:eastAsia="游ゴシック" w:hAnsi="游ゴシック"/>
                <w:sz w:val="22"/>
                <w:szCs w:val="22"/>
              </w:rPr>
            </w:pPr>
            <w:r w:rsidRPr="00DF310B">
              <w:rPr>
                <w:rFonts w:ascii="游ゴシック" w:eastAsia="游ゴシック" w:hAnsi="游ゴシック" w:hint="eastAsia"/>
                <w:sz w:val="22"/>
                <w:szCs w:val="22"/>
              </w:rPr>
              <w:t>人</w:t>
            </w:r>
          </w:p>
        </w:tc>
        <w:tc>
          <w:tcPr>
            <w:tcW w:w="1043" w:type="dxa"/>
          </w:tcPr>
          <w:p w14:paraId="29E67190" w14:textId="67439DC4" w:rsidR="005554AA" w:rsidRPr="00DF310B" w:rsidRDefault="005554AA"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6</w:t>
            </w:r>
          </w:p>
        </w:tc>
        <w:tc>
          <w:tcPr>
            <w:tcW w:w="1043" w:type="dxa"/>
          </w:tcPr>
          <w:p w14:paraId="089F6E0B" w14:textId="75E35289" w:rsidR="005554AA" w:rsidRPr="00DF310B" w:rsidRDefault="005554AA"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6</w:t>
            </w:r>
          </w:p>
        </w:tc>
        <w:tc>
          <w:tcPr>
            <w:tcW w:w="983" w:type="dxa"/>
          </w:tcPr>
          <w:p w14:paraId="674D4F78" w14:textId="08C288D7" w:rsidR="005554AA" w:rsidRPr="00DF310B" w:rsidRDefault="005554AA"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6</w:t>
            </w:r>
          </w:p>
        </w:tc>
        <w:tc>
          <w:tcPr>
            <w:tcW w:w="1043" w:type="dxa"/>
          </w:tcPr>
          <w:p w14:paraId="1BEEA6A2" w14:textId="005249C0" w:rsidR="005554AA" w:rsidRPr="00DF310B" w:rsidRDefault="005554AA"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6</w:t>
            </w:r>
          </w:p>
        </w:tc>
        <w:tc>
          <w:tcPr>
            <w:tcW w:w="1043" w:type="dxa"/>
          </w:tcPr>
          <w:p w14:paraId="2D7B47E1" w14:textId="5CD8C4E6" w:rsidR="005554AA" w:rsidRPr="00DF310B" w:rsidRDefault="005554AA"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6</w:t>
            </w:r>
          </w:p>
        </w:tc>
        <w:tc>
          <w:tcPr>
            <w:tcW w:w="1043" w:type="dxa"/>
          </w:tcPr>
          <w:p w14:paraId="6D8150F6" w14:textId="74D6AC6B" w:rsidR="005554AA" w:rsidRPr="00DF310B" w:rsidRDefault="005554AA"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6</w:t>
            </w:r>
          </w:p>
        </w:tc>
      </w:tr>
      <w:tr w:rsidR="005554AA" w14:paraId="2A603268" w14:textId="77777777" w:rsidTr="00D842B0">
        <w:tc>
          <w:tcPr>
            <w:tcW w:w="639" w:type="dxa"/>
            <w:vMerge/>
            <w:tcBorders>
              <w:bottom w:val="single" w:sz="12" w:space="0" w:color="auto"/>
            </w:tcBorders>
          </w:tcPr>
          <w:p w14:paraId="25362017" w14:textId="77777777" w:rsidR="005554AA" w:rsidRPr="00DF310B" w:rsidRDefault="005554AA" w:rsidP="005554AA">
            <w:pPr>
              <w:rPr>
                <w:rFonts w:ascii="游ゴシック" w:eastAsia="游ゴシック" w:hAnsi="游ゴシック"/>
                <w:sz w:val="22"/>
                <w:szCs w:val="22"/>
              </w:rPr>
            </w:pPr>
          </w:p>
        </w:tc>
        <w:tc>
          <w:tcPr>
            <w:tcW w:w="2191" w:type="dxa"/>
            <w:tcBorders>
              <w:bottom w:val="single" w:sz="12" w:space="0" w:color="auto"/>
            </w:tcBorders>
          </w:tcPr>
          <w:p w14:paraId="2879D2CC" w14:textId="77777777" w:rsidR="005554AA" w:rsidRPr="00DF310B" w:rsidRDefault="005554AA"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合計</w:t>
            </w:r>
          </w:p>
        </w:tc>
        <w:tc>
          <w:tcPr>
            <w:tcW w:w="600" w:type="dxa"/>
            <w:tcBorders>
              <w:bottom w:val="single" w:sz="12" w:space="0" w:color="auto"/>
            </w:tcBorders>
            <w:vAlign w:val="center"/>
          </w:tcPr>
          <w:p w14:paraId="649897AD" w14:textId="77777777" w:rsidR="005554AA" w:rsidRPr="00DF310B" w:rsidRDefault="005554AA" w:rsidP="005554AA">
            <w:pPr>
              <w:jc w:val="center"/>
              <w:rPr>
                <w:rFonts w:ascii="游ゴシック" w:eastAsia="游ゴシック" w:hAnsi="游ゴシック"/>
                <w:sz w:val="22"/>
                <w:szCs w:val="22"/>
              </w:rPr>
            </w:pPr>
            <w:r w:rsidRPr="00DF310B">
              <w:rPr>
                <w:rFonts w:ascii="游ゴシック" w:eastAsia="游ゴシック" w:hAnsi="游ゴシック" w:hint="eastAsia"/>
                <w:sz w:val="22"/>
                <w:szCs w:val="22"/>
              </w:rPr>
              <w:t>人</w:t>
            </w:r>
          </w:p>
        </w:tc>
        <w:tc>
          <w:tcPr>
            <w:tcW w:w="1043" w:type="dxa"/>
            <w:tcBorders>
              <w:bottom w:val="single" w:sz="12" w:space="0" w:color="auto"/>
            </w:tcBorders>
          </w:tcPr>
          <w:p w14:paraId="4CFFB132" w14:textId="218F2F4D" w:rsidR="005554AA" w:rsidRPr="00DF310B" w:rsidRDefault="005554AA"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1,241</w:t>
            </w:r>
          </w:p>
        </w:tc>
        <w:tc>
          <w:tcPr>
            <w:tcW w:w="1043" w:type="dxa"/>
            <w:tcBorders>
              <w:bottom w:val="single" w:sz="12" w:space="0" w:color="auto"/>
            </w:tcBorders>
          </w:tcPr>
          <w:p w14:paraId="083DB3D8" w14:textId="7794CE17" w:rsidR="005554AA" w:rsidRPr="00DF310B" w:rsidRDefault="00CE66D5"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1,244</w:t>
            </w:r>
          </w:p>
        </w:tc>
        <w:tc>
          <w:tcPr>
            <w:tcW w:w="983" w:type="dxa"/>
            <w:tcBorders>
              <w:bottom w:val="single" w:sz="12" w:space="0" w:color="auto"/>
            </w:tcBorders>
          </w:tcPr>
          <w:p w14:paraId="42290F6E" w14:textId="7D2A986F" w:rsidR="005554AA" w:rsidRPr="00DF310B" w:rsidRDefault="00CE66D5"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1,247</w:t>
            </w:r>
          </w:p>
        </w:tc>
        <w:tc>
          <w:tcPr>
            <w:tcW w:w="1043" w:type="dxa"/>
            <w:tcBorders>
              <w:bottom w:val="single" w:sz="12" w:space="0" w:color="auto"/>
            </w:tcBorders>
          </w:tcPr>
          <w:p w14:paraId="3C41BE03" w14:textId="4A3CC687" w:rsidR="005554AA" w:rsidRPr="00DF310B" w:rsidRDefault="00CE66D5"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1,239</w:t>
            </w:r>
          </w:p>
        </w:tc>
        <w:tc>
          <w:tcPr>
            <w:tcW w:w="1043" w:type="dxa"/>
            <w:tcBorders>
              <w:bottom w:val="single" w:sz="12" w:space="0" w:color="auto"/>
            </w:tcBorders>
          </w:tcPr>
          <w:p w14:paraId="412344C5" w14:textId="3557112E" w:rsidR="005554AA" w:rsidRPr="00DF310B" w:rsidRDefault="00CE66D5"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1,236</w:t>
            </w:r>
          </w:p>
        </w:tc>
        <w:tc>
          <w:tcPr>
            <w:tcW w:w="1043" w:type="dxa"/>
            <w:tcBorders>
              <w:bottom w:val="single" w:sz="12" w:space="0" w:color="auto"/>
            </w:tcBorders>
          </w:tcPr>
          <w:p w14:paraId="0111FE94" w14:textId="1F887AFA" w:rsidR="005554AA" w:rsidRPr="00DF310B" w:rsidRDefault="00CE66D5"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1,236</w:t>
            </w:r>
          </w:p>
        </w:tc>
      </w:tr>
      <w:tr w:rsidR="005554AA" w14:paraId="4C72F7C6" w14:textId="77777777" w:rsidTr="00D842B0">
        <w:tc>
          <w:tcPr>
            <w:tcW w:w="2830" w:type="dxa"/>
            <w:gridSpan w:val="2"/>
            <w:tcBorders>
              <w:top w:val="single" w:sz="12" w:space="0" w:color="auto"/>
              <w:left w:val="single" w:sz="12" w:space="0" w:color="auto"/>
              <w:bottom w:val="single" w:sz="12" w:space="0" w:color="auto"/>
            </w:tcBorders>
          </w:tcPr>
          <w:p w14:paraId="477A93ED" w14:textId="77777777" w:rsidR="005554AA" w:rsidRPr="00DF310B" w:rsidRDefault="005554AA" w:rsidP="005554AA">
            <w:pPr>
              <w:jc w:val="center"/>
              <w:rPr>
                <w:rFonts w:ascii="游ゴシック" w:eastAsia="游ゴシック" w:hAnsi="游ゴシック"/>
                <w:sz w:val="22"/>
                <w:szCs w:val="22"/>
              </w:rPr>
            </w:pPr>
            <w:r w:rsidRPr="00DF310B">
              <w:rPr>
                <w:rFonts w:ascii="游ゴシック" w:eastAsia="游ゴシック" w:hAnsi="游ゴシック" w:hint="eastAsia"/>
                <w:sz w:val="22"/>
                <w:szCs w:val="22"/>
              </w:rPr>
              <w:t>②－①</w:t>
            </w:r>
          </w:p>
        </w:tc>
        <w:tc>
          <w:tcPr>
            <w:tcW w:w="600" w:type="dxa"/>
            <w:tcBorders>
              <w:top w:val="single" w:sz="12" w:space="0" w:color="auto"/>
              <w:bottom w:val="single" w:sz="12" w:space="0" w:color="auto"/>
            </w:tcBorders>
            <w:vAlign w:val="center"/>
          </w:tcPr>
          <w:p w14:paraId="4489CFC4" w14:textId="77777777" w:rsidR="005554AA" w:rsidRPr="00DF310B" w:rsidRDefault="005554AA" w:rsidP="005554AA">
            <w:pPr>
              <w:jc w:val="center"/>
              <w:rPr>
                <w:rFonts w:ascii="游ゴシック" w:eastAsia="游ゴシック" w:hAnsi="游ゴシック"/>
                <w:sz w:val="22"/>
                <w:szCs w:val="22"/>
              </w:rPr>
            </w:pPr>
            <w:r w:rsidRPr="00DF310B">
              <w:rPr>
                <w:rFonts w:ascii="游ゴシック" w:eastAsia="游ゴシック" w:hAnsi="游ゴシック" w:hint="eastAsia"/>
                <w:sz w:val="22"/>
                <w:szCs w:val="22"/>
              </w:rPr>
              <w:t>人</w:t>
            </w:r>
          </w:p>
        </w:tc>
        <w:tc>
          <w:tcPr>
            <w:tcW w:w="1043" w:type="dxa"/>
            <w:tcBorders>
              <w:top w:val="single" w:sz="12" w:space="0" w:color="auto"/>
              <w:bottom w:val="single" w:sz="12" w:space="0" w:color="auto"/>
            </w:tcBorders>
            <w:vAlign w:val="center"/>
          </w:tcPr>
          <w:p w14:paraId="75F45A22" w14:textId="7BAFBFC8" w:rsidR="005554AA" w:rsidRPr="00DF310B" w:rsidRDefault="00CE66D5"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16</w:t>
            </w:r>
          </w:p>
        </w:tc>
        <w:tc>
          <w:tcPr>
            <w:tcW w:w="1043" w:type="dxa"/>
            <w:tcBorders>
              <w:top w:val="single" w:sz="12" w:space="0" w:color="auto"/>
              <w:bottom w:val="single" w:sz="12" w:space="0" w:color="auto"/>
            </w:tcBorders>
            <w:vAlign w:val="center"/>
          </w:tcPr>
          <w:p w14:paraId="3A32B294" w14:textId="205D623B" w:rsidR="005554AA" w:rsidRPr="00DF310B" w:rsidRDefault="00CE66D5"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0</w:t>
            </w:r>
          </w:p>
        </w:tc>
        <w:tc>
          <w:tcPr>
            <w:tcW w:w="983" w:type="dxa"/>
            <w:tcBorders>
              <w:top w:val="single" w:sz="12" w:space="0" w:color="auto"/>
              <w:bottom w:val="single" w:sz="12" w:space="0" w:color="auto"/>
            </w:tcBorders>
            <w:vAlign w:val="center"/>
          </w:tcPr>
          <w:p w14:paraId="45F9A4B8" w14:textId="398E2D9A" w:rsidR="005554AA" w:rsidRPr="00DF310B" w:rsidRDefault="00CE66D5"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0</w:t>
            </w:r>
          </w:p>
        </w:tc>
        <w:tc>
          <w:tcPr>
            <w:tcW w:w="1043" w:type="dxa"/>
            <w:tcBorders>
              <w:top w:val="single" w:sz="12" w:space="0" w:color="auto"/>
              <w:bottom w:val="single" w:sz="12" w:space="0" w:color="auto"/>
            </w:tcBorders>
            <w:vAlign w:val="center"/>
          </w:tcPr>
          <w:p w14:paraId="1530EF3A" w14:textId="1E784151" w:rsidR="005554AA" w:rsidRPr="00DF310B" w:rsidRDefault="00CE66D5"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0</w:t>
            </w:r>
          </w:p>
        </w:tc>
        <w:tc>
          <w:tcPr>
            <w:tcW w:w="1043" w:type="dxa"/>
            <w:tcBorders>
              <w:top w:val="single" w:sz="12" w:space="0" w:color="auto"/>
              <w:bottom w:val="single" w:sz="12" w:space="0" w:color="auto"/>
            </w:tcBorders>
            <w:vAlign w:val="center"/>
          </w:tcPr>
          <w:p w14:paraId="11564962" w14:textId="066E8823" w:rsidR="005554AA" w:rsidRPr="00DF310B" w:rsidRDefault="00CE66D5"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5</w:t>
            </w:r>
          </w:p>
        </w:tc>
        <w:tc>
          <w:tcPr>
            <w:tcW w:w="1043" w:type="dxa"/>
            <w:tcBorders>
              <w:top w:val="single" w:sz="12" w:space="0" w:color="auto"/>
              <w:bottom w:val="single" w:sz="12" w:space="0" w:color="auto"/>
              <w:right w:val="single" w:sz="12" w:space="0" w:color="auto"/>
            </w:tcBorders>
            <w:vAlign w:val="center"/>
          </w:tcPr>
          <w:p w14:paraId="3649E8C1" w14:textId="38BBC6BA" w:rsidR="005554AA" w:rsidRPr="00DF310B" w:rsidRDefault="00CE66D5"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16</w:t>
            </w:r>
          </w:p>
        </w:tc>
      </w:tr>
      <w:tr w:rsidR="005554AA" w:rsidRPr="00DF310B" w14:paraId="4369B9A0" w14:textId="77777777" w:rsidTr="00325BDD">
        <w:tc>
          <w:tcPr>
            <w:tcW w:w="2830" w:type="dxa"/>
            <w:gridSpan w:val="2"/>
            <w:tcBorders>
              <w:top w:val="single" w:sz="12" w:space="0" w:color="auto"/>
            </w:tcBorders>
            <w:vAlign w:val="center"/>
          </w:tcPr>
          <w:p w14:paraId="791935D0" w14:textId="11CB6835" w:rsidR="005554AA" w:rsidRPr="00DF310B" w:rsidRDefault="00A32014" w:rsidP="005554AA">
            <w:pPr>
              <w:rPr>
                <w:rFonts w:ascii="游ゴシック" w:eastAsia="游ゴシック" w:hAnsi="游ゴシック"/>
                <w:sz w:val="22"/>
                <w:szCs w:val="22"/>
              </w:rPr>
            </w:pPr>
            <w:r w:rsidRPr="00DF310B">
              <w:rPr>
                <w:rFonts w:ascii="游ゴシック" w:eastAsia="游ゴシック" w:hAnsi="游ゴシック" w:hint="eastAsia"/>
                <w:sz w:val="22"/>
                <w:szCs w:val="22"/>
              </w:rPr>
              <w:t>量の見込み・確保方策の内容</w:t>
            </w:r>
          </w:p>
        </w:tc>
        <w:tc>
          <w:tcPr>
            <w:tcW w:w="6798" w:type="dxa"/>
            <w:gridSpan w:val="7"/>
            <w:tcBorders>
              <w:top w:val="single" w:sz="12" w:space="0" w:color="auto"/>
            </w:tcBorders>
            <w:vAlign w:val="center"/>
          </w:tcPr>
          <w:p w14:paraId="53F15DDE" w14:textId="6C481055" w:rsidR="005554AA" w:rsidRPr="00DF310B" w:rsidRDefault="005554AA" w:rsidP="005554AA">
            <w:pPr>
              <w:spacing w:line="280" w:lineRule="exact"/>
              <w:rPr>
                <w:rFonts w:ascii="游ゴシック" w:eastAsia="游ゴシック" w:hAnsi="游ゴシック"/>
                <w:sz w:val="22"/>
                <w:szCs w:val="22"/>
              </w:rPr>
            </w:pPr>
            <w:r w:rsidRPr="00DF310B">
              <w:rPr>
                <w:rFonts w:ascii="游ゴシック" w:eastAsia="游ゴシック" w:hAnsi="游ゴシック" w:hint="eastAsia"/>
                <w:sz w:val="22"/>
                <w:szCs w:val="22"/>
              </w:rPr>
              <w:t>量の見込みは、待機児童が発生していない令和３</w:t>
            </w:r>
            <w:r w:rsidR="006B35ED" w:rsidRPr="00DF310B">
              <w:rPr>
                <w:rFonts w:ascii="游ゴシック" w:eastAsia="游ゴシック" w:hAnsi="游ゴシック" w:hint="eastAsia"/>
                <w:sz w:val="22"/>
                <w:szCs w:val="22"/>
              </w:rPr>
              <w:t>（2021）</w:t>
            </w:r>
            <w:r w:rsidRPr="00DF310B">
              <w:rPr>
                <w:rFonts w:ascii="游ゴシック" w:eastAsia="游ゴシック" w:hAnsi="游ゴシック" w:hint="eastAsia"/>
                <w:sz w:val="22"/>
                <w:szCs w:val="22"/>
              </w:rPr>
              <w:t>年度以降の実績を基準とし、入所率の増減と人口推計から算出しています。</w:t>
            </w:r>
          </w:p>
          <w:p w14:paraId="42E2985B" w14:textId="77777777" w:rsidR="005554AA" w:rsidRPr="00DF310B" w:rsidRDefault="005554AA" w:rsidP="005554AA">
            <w:pPr>
              <w:spacing w:line="280" w:lineRule="exact"/>
              <w:rPr>
                <w:rFonts w:ascii="游ゴシック" w:eastAsia="游ゴシック" w:hAnsi="游ゴシック"/>
                <w:spacing w:val="-4"/>
                <w:sz w:val="22"/>
                <w:szCs w:val="22"/>
              </w:rPr>
            </w:pPr>
            <w:r w:rsidRPr="00DF310B">
              <w:rPr>
                <w:rFonts w:ascii="游ゴシック" w:eastAsia="游ゴシック" w:hAnsi="游ゴシック" w:hint="eastAsia"/>
                <w:spacing w:val="-4"/>
                <w:sz w:val="22"/>
                <w:szCs w:val="22"/>
              </w:rPr>
              <w:t>確保方策は、幼稚園接続保育を新たに本計画から確保方策とします。また、新たな施設の開所による定員の増加は見込んでおらず、家庭的保育事業施設が閉所する予定のため、令和８</w:t>
            </w:r>
            <w:r w:rsidR="006B35ED" w:rsidRPr="00DF310B">
              <w:rPr>
                <w:rFonts w:ascii="游ゴシック" w:eastAsia="游ゴシック" w:hAnsi="游ゴシック" w:hint="eastAsia"/>
                <w:spacing w:val="-4"/>
                <w:sz w:val="22"/>
                <w:szCs w:val="22"/>
              </w:rPr>
              <w:t>（2026）</w:t>
            </w:r>
            <w:r w:rsidRPr="00DF310B">
              <w:rPr>
                <w:rFonts w:ascii="游ゴシック" w:eastAsia="游ゴシック" w:hAnsi="游ゴシック" w:hint="eastAsia"/>
                <w:spacing w:val="-4"/>
                <w:sz w:val="22"/>
                <w:szCs w:val="22"/>
              </w:rPr>
              <w:t>年度から減少します。なお、３号認定（０歳）や２号認定の受入状況を踏まえながら、定員を設定します。</w:t>
            </w:r>
          </w:p>
          <w:p w14:paraId="5732656C" w14:textId="45072ACD" w:rsidR="007F1F67" w:rsidRPr="00DF310B" w:rsidRDefault="007F1F67" w:rsidP="005554AA">
            <w:pPr>
              <w:spacing w:line="280" w:lineRule="exact"/>
              <w:rPr>
                <w:rFonts w:ascii="游ゴシック" w:eastAsia="游ゴシック" w:hAnsi="游ゴシック"/>
                <w:spacing w:val="-4"/>
                <w:sz w:val="22"/>
                <w:szCs w:val="22"/>
              </w:rPr>
            </w:pPr>
            <w:r w:rsidRPr="00DF310B">
              <w:rPr>
                <w:rFonts w:ascii="游ゴシック" w:eastAsia="游ゴシック" w:hAnsi="游ゴシック" w:hint="eastAsia"/>
                <w:spacing w:val="-4"/>
                <w:sz w:val="18"/>
                <w:szCs w:val="18"/>
              </w:rPr>
              <w:t>※幼稚園接続保育：幼稚園型一時預かり事業による2歳児の受入れ</w:t>
            </w:r>
          </w:p>
        </w:tc>
      </w:tr>
    </w:tbl>
    <w:p w14:paraId="4A02FD5A" w14:textId="77777777" w:rsidR="00723F3B" w:rsidRPr="00DF310B" w:rsidRDefault="00723F3B" w:rsidP="00723F3B">
      <w:pPr>
        <w:jc w:val="right"/>
        <w:rPr>
          <w:rFonts w:ascii="游ゴシック" w:eastAsia="游ゴシック" w:hAnsi="游ゴシック"/>
        </w:rPr>
      </w:pPr>
      <w:r w:rsidRPr="00DF310B">
        <w:rPr>
          <w:rFonts w:ascii="游ゴシック" w:eastAsia="游ゴシック" w:hAnsi="游ゴシック" w:hint="eastAsia"/>
        </w:rPr>
        <w:t>各年度４月時点</w:t>
      </w:r>
    </w:p>
    <w:p w14:paraId="6FBE3172" w14:textId="77777777" w:rsidR="00723F3B" w:rsidRPr="00686E17" w:rsidRDefault="00723F3B" w:rsidP="00D842B0">
      <w:pPr>
        <w:spacing w:line="0" w:lineRule="atLeast"/>
      </w:pPr>
    </w:p>
    <w:p w14:paraId="6E7BD4C1" w14:textId="10DF5197" w:rsidR="00723F3B" w:rsidRPr="008012DB" w:rsidRDefault="00BD0B44" w:rsidP="00723F3B">
      <w:pPr>
        <w:pStyle w:val="4"/>
        <w:rPr>
          <w:color w:val="833C0B" w:themeColor="accent2" w:themeShade="80"/>
          <w:spacing w:val="-8"/>
        </w:rPr>
      </w:pPr>
      <w:r w:rsidRPr="008012DB">
        <w:rPr>
          <w:rFonts w:hint="eastAsia"/>
          <w:color w:val="833C0B" w:themeColor="accent2" w:themeShade="80"/>
        </w:rPr>
        <w:t>エ</w:t>
      </w:r>
      <w:r w:rsidR="00723F3B" w:rsidRPr="008012DB">
        <w:rPr>
          <w:rFonts w:hint="eastAsia"/>
          <w:color w:val="833C0B" w:themeColor="accent2" w:themeShade="80"/>
        </w:rPr>
        <w:t xml:space="preserve">【３号認定（２）】０歳　</w:t>
      </w:r>
      <w:r w:rsidR="00723F3B" w:rsidRPr="008012DB">
        <w:rPr>
          <w:rFonts w:hint="eastAsia"/>
          <w:color w:val="833C0B" w:themeColor="accent2" w:themeShade="80"/>
          <w:spacing w:val="-8"/>
        </w:rPr>
        <w:t>保育所、地域型保育事業の利用</w:t>
      </w:r>
    </w:p>
    <w:tbl>
      <w:tblPr>
        <w:tblStyle w:val="a7"/>
        <w:tblW w:w="0" w:type="auto"/>
        <w:tblLook w:val="04A0" w:firstRow="1" w:lastRow="0" w:firstColumn="1" w:lastColumn="0" w:noHBand="0" w:noVBand="1"/>
      </w:tblPr>
      <w:tblGrid>
        <w:gridCol w:w="638"/>
        <w:gridCol w:w="2051"/>
        <w:gridCol w:w="741"/>
        <w:gridCol w:w="1043"/>
        <w:gridCol w:w="1043"/>
        <w:gridCol w:w="983"/>
        <w:gridCol w:w="1043"/>
        <w:gridCol w:w="1043"/>
        <w:gridCol w:w="1043"/>
      </w:tblGrid>
      <w:tr w:rsidR="00307F62" w14:paraId="19BEA72A" w14:textId="77777777" w:rsidTr="00D842B0">
        <w:tc>
          <w:tcPr>
            <w:tcW w:w="2689" w:type="dxa"/>
            <w:gridSpan w:val="2"/>
            <w:shd w:val="clear" w:color="auto" w:fill="F7CAAC" w:themeFill="accent2" w:themeFillTint="66"/>
            <w:vAlign w:val="center"/>
          </w:tcPr>
          <w:p w14:paraId="1F9DD126" w14:textId="77777777" w:rsidR="00307F62" w:rsidRPr="00DF310B" w:rsidRDefault="00307F62" w:rsidP="00307F62">
            <w:pPr>
              <w:pStyle w:val="4"/>
              <w:jc w:val="center"/>
              <w:rPr>
                <w:rFonts w:ascii="游ゴシック" w:eastAsia="游ゴシック" w:hAnsi="游ゴシック"/>
                <w:sz w:val="22"/>
                <w:szCs w:val="22"/>
              </w:rPr>
            </w:pPr>
          </w:p>
        </w:tc>
        <w:tc>
          <w:tcPr>
            <w:tcW w:w="741" w:type="dxa"/>
            <w:shd w:val="clear" w:color="auto" w:fill="F7CAAC" w:themeFill="accent2" w:themeFillTint="66"/>
            <w:vAlign w:val="center"/>
          </w:tcPr>
          <w:p w14:paraId="046D5AFA" w14:textId="77777777" w:rsidR="00307F62" w:rsidRPr="00DF310B" w:rsidRDefault="00307F62" w:rsidP="00307F62">
            <w:pPr>
              <w:pStyle w:val="4"/>
              <w:jc w:val="center"/>
              <w:rPr>
                <w:rFonts w:ascii="游ゴシック" w:eastAsia="游ゴシック" w:hAnsi="游ゴシック"/>
                <w:sz w:val="22"/>
                <w:szCs w:val="22"/>
              </w:rPr>
            </w:pPr>
            <w:r w:rsidRPr="00DF310B">
              <w:rPr>
                <w:rFonts w:ascii="游ゴシック" w:eastAsia="游ゴシック" w:hAnsi="游ゴシック" w:hint="eastAsia"/>
                <w:sz w:val="22"/>
                <w:szCs w:val="22"/>
              </w:rPr>
              <w:t>単位</w:t>
            </w:r>
          </w:p>
        </w:tc>
        <w:tc>
          <w:tcPr>
            <w:tcW w:w="1043" w:type="dxa"/>
            <w:shd w:val="clear" w:color="auto" w:fill="F7CAAC" w:themeFill="accent2" w:themeFillTint="66"/>
            <w:vAlign w:val="center"/>
          </w:tcPr>
          <w:p w14:paraId="6E5F8B1E" w14:textId="77777777" w:rsidR="00307F62" w:rsidRPr="00DF310B" w:rsidRDefault="00307F62"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Ｒ６</w:t>
            </w:r>
          </w:p>
          <w:p w14:paraId="6268E9A5" w14:textId="77777777" w:rsidR="00307F62" w:rsidRPr="00DF310B" w:rsidRDefault="00307F62" w:rsidP="00DF310B">
            <w:pPr>
              <w:spacing w:line="300" w:lineRule="exact"/>
              <w:rPr>
                <w:rFonts w:ascii="游ゴシック" w:eastAsia="游ゴシック" w:hAnsi="游ゴシック"/>
              </w:rPr>
            </w:pPr>
            <w:r w:rsidRPr="00DF310B">
              <w:rPr>
                <w:rFonts w:ascii="游ゴシック" w:eastAsia="游ゴシック" w:hAnsi="游ゴシック" w:hint="eastAsia"/>
              </w:rPr>
              <w:t>(2024)</w:t>
            </w:r>
          </w:p>
          <w:p w14:paraId="49094AB9" w14:textId="6DD84092" w:rsidR="00307F62" w:rsidRPr="00DF310B" w:rsidRDefault="00307F62"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実績</w:t>
            </w:r>
          </w:p>
        </w:tc>
        <w:tc>
          <w:tcPr>
            <w:tcW w:w="1043" w:type="dxa"/>
            <w:shd w:val="clear" w:color="auto" w:fill="F7CAAC" w:themeFill="accent2" w:themeFillTint="66"/>
            <w:vAlign w:val="center"/>
          </w:tcPr>
          <w:p w14:paraId="4857CEAF" w14:textId="77777777" w:rsidR="00307F62" w:rsidRPr="00DF310B" w:rsidRDefault="00307F62"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Ｒ７</w:t>
            </w:r>
          </w:p>
          <w:p w14:paraId="04846E9B" w14:textId="6BA0EC55" w:rsidR="00307F62" w:rsidRPr="00DF310B" w:rsidRDefault="00307F62"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rPr>
              <w:t>(2025)</w:t>
            </w:r>
          </w:p>
        </w:tc>
        <w:tc>
          <w:tcPr>
            <w:tcW w:w="983" w:type="dxa"/>
            <w:shd w:val="clear" w:color="auto" w:fill="F7CAAC" w:themeFill="accent2" w:themeFillTint="66"/>
            <w:vAlign w:val="center"/>
          </w:tcPr>
          <w:p w14:paraId="6793EA27" w14:textId="7E8181CA" w:rsidR="00307F62" w:rsidRPr="00DF310B" w:rsidRDefault="00307F62"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Ｒ８</w:t>
            </w:r>
            <w:r w:rsidRPr="00DF310B">
              <w:rPr>
                <w:rFonts w:ascii="游ゴシック" w:eastAsia="游ゴシック" w:hAnsi="游ゴシック"/>
                <w:sz w:val="22"/>
                <w:szCs w:val="22"/>
              </w:rPr>
              <w:br/>
            </w:r>
            <w:r w:rsidRPr="00DF310B">
              <w:rPr>
                <w:rFonts w:ascii="游ゴシック" w:eastAsia="游ゴシック" w:hAnsi="游ゴシック" w:hint="eastAsia"/>
                <w:sz w:val="22"/>
                <w:szCs w:val="22"/>
              </w:rPr>
              <w:t>(2026)</w:t>
            </w:r>
          </w:p>
        </w:tc>
        <w:tc>
          <w:tcPr>
            <w:tcW w:w="1043" w:type="dxa"/>
            <w:shd w:val="clear" w:color="auto" w:fill="F7CAAC" w:themeFill="accent2" w:themeFillTint="66"/>
            <w:vAlign w:val="center"/>
          </w:tcPr>
          <w:p w14:paraId="7FA3BD84" w14:textId="77777777" w:rsidR="00307F62" w:rsidRPr="00DF310B" w:rsidRDefault="00307F62"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Ｒ９</w:t>
            </w:r>
          </w:p>
          <w:p w14:paraId="308ABCB3" w14:textId="47AA65B2" w:rsidR="00307F62" w:rsidRPr="00DF310B" w:rsidRDefault="00307F62"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rPr>
              <w:t>(2027)</w:t>
            </w:r>
          </w:p>
        </w:tc>
        <w:tc>
          <w:tcPr>
            <w:tcW w:w="1043" w:type="dxa"/>
            <w:shd w:val="clear" w:color="auto" w:fill="F7CAAC" w:themeFill="accent2" w:themeFillTint="66"/>
            <w:vAlign w:val="center"/>
          </w:tcPr>
          <w:p w14:paraId="4069FC2D" w14:textId="77777777" w:rsidR="00307F62" w:rsidRPr="00DF310B" w:rsidRDefault="00307F62"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Ｒ10</w:t>
            </w:r>
          </w:p>
          <w:p w14:paraId="5575F365" w14:textId="3CFC28AF" w:rsidR="00307F62" w:rsidRPr="00DF310B" w:rsidRDefault="00307F62"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rPr>
              <w:t>(2028)</w:t>
            </w:r>
          </w:p>
        </w:tc>
        <w:tc>
          <w:tcPr>
            <w:tcW w:w="1043" w:type="dxa"/>
            <w:shd w:val="clear" w:color="auto" w:fill="F7CAAC" w:themeFill="accent2" w:themeFillTint="66"/>
            <w:vAlign w:val="center"/>
          </w:tcPr>
          <w:p w14:paraId="26D53801" w14:textId="77777777" w:rsidR="00307F62" w:rsidRPr="00DF310B" w:rsidRDefault="00307F62"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Ｒ11</w:t>
            </w:r>
          </w:p>
          <w:p w14:paraId="290757C3" w14:textId="5CD23CB4" w:rsidR="00307F62" w:rsidRPr="00DF310B" w:rsidRDefault="00307F62"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rPr>
              <w:t>(2029)</w:t>
            </w:r>
          </w:p>
        </w:tc>
      </w:tr>
      <w:tr w:rsidR="005554AA" w14:paraId="41EC457B" w14:textId="77777777" w:rsidTr="00D842B0">
        <w:tc>
          <w:tcPr>
            <w:tcW w:w="2689" w:type="dxa"/>
            <w:gridSpan w:val="2"/>
          </w:tcPr>
          <w:p w14:paraId="421FA922" w14:textId="77777777" w:rsidR="005554AA" w:rsidRPr="00027F36" w:rsidRDefault="005554AA" w:rsidP="005554AA">
            <w:pPr>
              <w:rPr>
                <w:sz w:val="22"/>
                <w:szCs w:val="22"/>
              </w:rPr>
            </w:pPr>
            <w:r w:rsidRPr="00027F36">
              <w:rPr>
                <w:rFonts w:hint="eastAsia"/>
                <w:sz w:val="22"/>
                <w:szCs w:val="22"/>
              </w:rPr>
              <w:t>０歳推計人口</w:t>
            </w:r>
          </w:p>
        </w:tc>
        <w:tc>
          <w:tcPr>
            <w:tcW w:w="741" w:type="dxa"/>
            <w:vAlign w:val="center"/>
          </w:tcPr>
          <w:p w14:paraId="53A86401" w14:textId="77777777" w:rsidR="005554AA" w:rsidRPr="003E0AE9" w:rsidRDefault="005554AA" w:rsidP="005554AA">
            <w:pPr>
              <w:jc w:val="center"/>
              <w:rPr>
                <w:sz w:val="22"/>
                <w:szCs w:val="22"/>
              </w:rPr>
            </w:pPr>
            <w:r w:rsidRPr="003E0AE9">
              <w:rPr>
                <w:rFonts w:hint="eastAsia"/>
                <w:sz w:val="22"/>
                <w:szCs w:val="22"/>
              </w:rPr>
              <w:t>人</w:t>
            </w:r>
          </w:p>
        </w:tc>
        <w:tc>
          <w:tcPr>
            <w:tcW w:w="1043" w:type="dxa"/>
            <w:vAlign w:val="center"/>
          </w:tcPr>
          <w:p w14:paraId="7E114E5B" w14:textId="21474206" w:rsidR="005554AA" w:rsidRPr="003E0AE9" w:rsidRDefault="005554AA" w:rsidP="005554AA">
            <w:pPr>
              <w:jc w:val="right"/>
              <w:rPr>
                <w:sz w:val="22"/>
                <w:szCs w:val="22"/>
              </w:rPr>
            </w:pPr>
            <w:r w:rsidRPr="003E0AE9">
              <w:rPr>
                <w:sz w:val="22"/>
                <w:szCs w:val="22"/>
              </w:rPr>
              <w:t>1,231</w:t>
            </w:r>
          </w:p>
        </w:tc>
        <w:tc>
          <w:tcPr>
            <w:tcW w:w="1043" w:type="dxa"/>
            <w:vAlign w:val="center"/>
          </w:tcPr>
          <w:p w14:paraId="78F7EAA6" w14:textId="24C0258A" w:rsidR="005554AA" w:rsidRPr="003E0AE9" w:rsidRDefault="0067358B" w:rsidP="005554AA">
            <w:pPr>
              <w:jc w:val="right"/>
              <w:rPr>
                <w:sz w:val="22"/>
                <w:szCs w:val="22"/>
              </w:rPr>
            </w:pPr>
            <w:r>
              <w:rPr>
                <w:rFonts w:hint="eastAsia"/>
                <w:sz w:val="22"/>
                <w:szCs w:val="22"/>
              </w:rPr>
              <w:t>1,184</w:t>
            </w:r>
          </w:p>
        </w:tc>
        <w:tc>
          <w:tcPr>
            <w:tcW w:w="983" w:type="dxa"/>
            <w:vAlign w:val="center"/>
          </w:tcPr>
          <w:p w14:paraId="59F1CA3B" w14:textId="1D4F742D" w:rsidR="005554AA" w:rsidRPr="003E0AE9" w:rsidRDefault="0067358B" w:rsidP="005554AA">
            <w:pPr>
              <w:jc w:val="right"/>
              <w:rPr>
                <w:sz w:val="22"/>
                <w:szCs w:val="22"/>
              </w:rPr>
            </w:pPr>
            <w:r>
              <w:rPr>
                <w:rFonts w:hint="eastAsia"/>
                <w:sz w:val="22"/>
                <w:szCs w:val="22"/>
              </w:rPr>
              <w:t>1,138</w:t>
            </w:r>
          </w:p>
        </w:tc>
        <w:tc>
          <w:tcPr>
            <w:tcW w:w="1043" w:type="dxa"/>
            <w:vAlign w:val="center"/>
          </w:tcPr>
          <w:p w14:paraId="2BE810E0" w14:textId="12736741" w:rsidR="005554AA" w:rsidRPr="003E0AE9" w:rsidRDefault="0067358B" w:rsidP="005554AA">
            <w:pPr>
              <w:jc w:val="right"/>
              <w:rPr>
                <w:sz w:val="22"/>
                <w:szCs w:val="22"/>
              </w:rPr>
            </w:pPr>
            <w:r>
              <w:rPr>
                <w:rFonts w:hint="eastAsia"/>
                <w:sz w:val="22"/>
                <w:szCs w:val="22"/>
              </w:rPr>
              <w:t>1,095</w:t>
            </w:r>
          </w:p>
        </w:tc>
        <w:tc>
          <w:tcPr>
            <w:tcW w:w="1043" w:type="dxa"/>
            <w:vAlign w:val="center"/>
          </w:tcPr>
          <w:p w14:paraId="00DC3A3E" w14:textId="60978674" w:rsidR="005554AA" w:rsidRPr="003E0AE9" w:rsidRDefault="0067358B" w:rsidP="005554AA">
            <w:pPr>
              <w:jc w:val="right"/>
              <w:rPr>
                <w:sz w:val="22"/>
                <w:szCs w:val="22"/>
              </w:rPr>
            </w:pPr>
            <w:r>
              <w:rPr>
                <w:rFonts w:hint="eastAsia"/>
                <w:sz w:val="22"/>
                <w:szCs w:val="22"/>
              </w:rPr>
              <w:t>1,053</w:t>
            </w:r>
          </w:p>
        </w:tc>
        <w:tc>
          <w:tcPr>
            <w:tcW w:w="1043" w:type="dxa"/>
            <w:vAlign w:val="center"/>
          </w:tcPr>
          <w:p w14:paraId="1BB32056" w14:textId="3D2D38AB" w:rsidR="005554AA" w:rsidRPr="003E0AE9" w:rsidRDefault="0067358B" w:rsidP="005554AA">
            <w:pPr>
              <w:jc w:val="right"/>
              <w:rPr>
                <w:sz w:val="22"/>
                <w:szCs w:val="22"/>
              </w:rPr>
            </w:pPr>
            <w:r>
              <w:rPr>
                <w:rFonts w:hint="eastAsia"/>
                <w:sz w:val="22"/>
                <w:szCs w:val="22"/>
              </w:rPr>
              <w:t>1,012</w:t>
            </w:r>
          </w:p>
        </w:tc>
      </w:tr>
      <w:tr w:rsidR="005554AA" w14:paraId="178696CF" w14:textId="77777777" w:rsidTr="00D842B0">
        <w:tc>
          <w:tcPr>
            <w:tcW w:w="2689" w:type="dxa"/>
            <w:gridSpan w:val="2"/>
          </w:tcPr>
          <w:p w14:paraId="2032548B" w14:textId="77777777" w:rsidR="005554AA" w:rsidRPr="00027F36" w:rsidRDefault="005554AA" w:rsidP="005554AA">
            <w:pPr>
              <w:rPr>
                <w:sz w:val="22"/>
                <w:szCs w:val="22"/>
              </w:rPr>
            </w:pPr>
            <w:r w:rsidRPr="00027F36">
              <w:rPr>
                <w:rFonts w:hint="eastAsia"/>
                <w:sz w:val="22"/>
                <w:szCs w:val="22"/>
              </w:rPr>
              <w:t>①量の見込み</w:t>
            </w:r>
          </w:p>
        </w:tc>
        <w:tc>
          <w:tcPr>
            <w:tcW w:w="741" w:type="dxa"/>
            <w:vAlign w:val="center"/>
          </w:tcPr>
          <w:p w14:paraId="45E213FD" w14:textId="77777777" w:rsidR="005554AA" w:rsidRPr="003E0AE9" w:rsidRDefault="005554AA" w:rsidP="005554AA">
            <w:pPr>
              <w:jc w:val="center"/>
              <w:rPr>
                <w:sz w:val="22"/>
                <w:szCs w:val="22"/>
              </w:rPr>
            </w:pPr>
            <w:r w:rsidRPr="003E0AE9">
              <w:rPr>
                <w:rFonts w:hint="eastAsia"/>
                <w:sz w:val="22"/>
                <w:szCs w:val="22"/>
              </w:rPr>
              <w:t>人</w:t>
            </w:r>
          </w:p>
        </w:tc>
        <w:tc>
          <w:tcPr>
            <w:tcW w:w="1043" w:type="dxa"/>
            <w:vAlign w:val="center"/>
          </w:tcPr>
          <w:p w14:paraId="0D25B34B" w14:textId="433D0FF9" w:rsidR="005554AA" w:rsidRPr="003E0AE9" w:rsidRDefault="005554AA" w:rsidP="005554AA">
            <w:pPr>
              <w:jc w:val="right"/>
              <w:rPr>
                <w:sz w:val="22"/>
                <w:szCs w:val="22"/>
              </w:rPr>
            </w:pPr>
            <w:r w:rsidRPr="003E0AE9">
              <w:rPr>
                <w:rFonts w:hint="eastAsia"/>
                <w:sz w:val="22"/>
                <w:szCs w:val="22"/>
              </w:rPr>
              <w:t>209</w:t>
            </w:r>
          </w:p>
        </w:tc>
        <w:tc>
          <w:tcPr>
            <w:tcW w:w="1043" w:type="dxa"/>
            <w:vAlign w:val="center"/>
          </w:tcPr>
          <w:p w14:paraId="7A5C0AAD" w14:textId="2244F93E" w:rsidR="005554AA" w:rsidRPr="003E0AE9" w:rsidRDefault="00CE66D5" w:rsidP="005554AA">
            <w:pPr>
              <w:jc w:val="right"/>
              <w:rPr>
                <w:sz w:val="22"/>
                <w:szCs w:val="22"/>
              </w:rPr>
            </w:pPr>
            <w:r>
              <w:rPr>
                <w:rFonts w:hint="eastAsia"/>
                <w:sz w:val="22"/>
                <w:szCs w:val="22"/>
              </w:rPr>
              <w:t>214</w:t>
            </w:r>
          </w:p>
        </w:tc>
        <w:tc>
          <w:tcPr>
            <w:tcW w:w="983" w:type="dxa"/>
            <w:vAlign w:val="center"/>
          </w:tcPr>
          <w:p w14:paraId="38128529" w14:textId="28BE10CF" w:rsidR="005554AA" w:rsidRPr="003E0AE9" w:rsidRDefault="00CE66D5" w:rsidP="005554AA">
            <w:pPr>
              <w:jc w:val="right"/>
              <w:rPr>
                <w:sz w:val="22"/>
                <w:szCs w:val="22"/>
              </w:rPr>
            </w:pPr>
            <w:r>
              <w:rPr>
                <w:rFonts w:hint="eastAsia"/>
                <w:sz w:val="22"/>
                <w:szCs w:val="22"/>
              </w:rPr>
              <w:t>208</w:t>
            </w:r>
          </w:p>
        </w:tc>
        <w:tc>
          <w:tcPr>
            <w:tcW w:w="1043" w:type="dxa"/>
            <w:vAlign w:val="center"/>
          </w:tcPr>
          <w:p w14:paraId="398B488B" w14:textId="5AB70549" w:rsidR="005554AA" w:rsidRPr="003E0AE9" w:rsidRDefault="00CE66D5" w:rsidP="005554AA">
            <w:pPr>
              <w:jc w:val="right"/>
              <w:rPr>
                <w:sz w:val="22"/>
                <w:szCs w:val="22"/>
              </w:rPr>
            </w:pPr>
            <w:r>
              <w:rPr>
                <w:rFonts w:hint="eastAsia"/>
                <w:sz w:val="22"/>
                <w:szCs w:val="22"/>
              </w:rPr>
              <w:t>213</w:t>
            </w:r>
          </w:p>
        </w:tc>
        <w:tc>
          <w:tcPr>
            <w:tcW w:w="1043" w:type="dxa"/>
            <w:vAlign w:val="center"/>
          </w:tcPr>
          <w:p w14:paraId="2F6ABD63" w14:textId="38B964E4" w:rsidR="005554AA" w:rsidRPr="003E0AE9" w:rsidRDefault="00CE66D5" w:rsidP="005554AA">
            <w:pPr>
              <w:jc w:val="right"/>
              <w:rPr>
                <w:sz w:val="22"/>
                <w:szCs w:val="22"/>
              </w:rPr>
            </w:pPr>
            <w:r>
              <w:rPr>
                <w:rFonts w:hint="eastAsia"/>
                <w:sz w:val="22"/>
                <w:szCs w:val="22"/>
              </w:rPr>
              <w:t>213</w:t>
            </w:r>
          </w:p>
        </w:tc>
        <w:tc>
          <w:tcPr>
            <w:tcW w:w="1043" w:type="dxa"/>
            <w:vAlign w:val="center"/>
          </w:tcPr>
          <w:p w14:paraId="2CF03DFB" w14:textId="190DE0E8" w:rsidR="005554AA" w:rsidRPr="003E0AE9" w:rsidRDefault="00CE66D5" w:rsidP="005554AA">
            <w:pPr>
              <w:jc w:val="right"/>
              <w:rPr>
                <w:sz w:val="22"/>
                <w:szCs w:val="22"/>
              </w:rPr>
            </w:pPr>
            <w:r>
              <w:rPr>
                <w:rFonts w:hint="eastAsia"/>
                <w:sz w:val="22"/>
                <w:szCs w:val="22"/>
              </w:rPr>
              <w:t>212</w:t>
            </w:r>
          </w:p>
        </w:tc>
      </w:tr>
      <w:tr w:rsidR="005554AA" w14:paraId="44A4DB9E" w14:textId="77777777" w:rsidTr="00D842B0">
        <w:trPr>
          <w:trHeight w:val="491"/>
        </w:trPr>
        <w:tc>
          <w:tcPr>
            <w:tcW w:w="638" w:type="dxa"/>
            <w:vMerge w:val="restart"/>
            <w:textDirection w:val="tbRlV"/>
          </w:tcPr>
          <w:p w14:paraId="215447C3" w14:textId="77777777" w:rsidR="005554AA" w:rsidRPr="00027F36" w:rsidRDefault="005554AA" w:rsidP="00A431AB">
            <w:pPr>
              <w:ind w:left="113" w:right="113"/>
              <w:rPr>
                <w:sz w:val="22"/>
                <w:szCs w:val="22"/>
              </w:rPr>
            </w:pPr>
            <w:r w:rsidRPr="00027F36">
              <w:rPr>
                <w:rFonts w:hint="eastAsia"/>
                <w:sz w:val="22"/>
                <w:szCs w:val="22"/>
              </w:rPr>
              <w:t>②</w:t>
            </w:r>
            <w:r w:rsidRPr="009855C8">
              <w:rPr>
                <w:rFonts w:hint="eastAsia"/>
                <w:spacing w:val="4"/>
                <w:kern w:val="0"/>
                <w:sz w:val="22"/>
                <w:szCs w:val="22"/>
                <w:fitText w:val="893" w:id="-893677312"/>
              </w:rPr>
              <w:t>確</w:t>
            </w:r>
            <w:r w:rsidRPr="009855C8">
              <w:rPr>
                <w:rFonts w:hint="eastAsia"/>
                <w:kern w:val="0"/>
                <w:sz w:val="22"/>
                <w:szCs w:val="22"/>
                <w:fitText w:val="893" w:id="-893677312"/>
              </w:rPr>
              <w:t>保方策</w:t>
            </w:r>
          </w:p>
        </w:tc>
        <w:tc>
          <w:tcPr>
            <w:tcW w:w="2051" w:type="dxa"/>
            <w:vAlign w:val="center"/>
          </w:tcPr>
          <w:p w14:paraId="3951BF09" w14:textId="77777777" w:rsidR="005554AA" w:rsidRPr="00027F36" w:rsidRDefault="005554AA" w:rsidP="005554AA">
            <w:pPr>
              <w:ind w:rightChars="-50" w:right="-138"/>
              <w:rPr>
                <w:sz w:val="22"/>
                <w:szCs w:val="22"/>
              </w:rPr>
            </w:pPr>
            <w:r w:rsidRPr="00027F36">
              <w:rPr>
                <w:rFonts w:hint="eastAsia"/>
                <w:sz w:val="22"/>
                <w:szCs w:val="22"/>
              </w:rPr>
              <w:t>認可保育園</w:t>
            </w:r>
          </w:p>
        </w:tc>
        <w:tc>
          <w:tcPr>
            <w:tcW w:w="741" w:type="dxa"/>
            <w:vAlign w:val="center"/>
          </w:tcPr>
          <w:p w14:paraId="101A82C8" w14:textId="77777777" w:rsidR="005554AA" w:rsidRPr="003E0AE9" w:rsidRDefault="005554AA" w:rsidP="005554AA">
            <w:pPr>
              <w:jc w:val="center"/>
              <w:rPr>
                <w:sz w:val="22"/>
                <w:szCs w:val="22"/>
              </w:rPr>
            </w:pPr>
            <w:r w:rsidRPr="003E0AE9">
              <w:rPr>
                <w:rFonts w:hint="eastAsia"/>
                <w:sz w:val="22"/>
                <w:szCs w:val="22"/>
              </w:rPr>
              <w:t>人</w:t>
            </w:r>
          </w:p>
        </w:tc>
        <w:tc>
          <w:tcPr>
            <w:tcW w:w="1043" w:type="dxa"/>
            <w:vAlign w:val="center"/>
          </w:tcPr>
          <w:p w14:paraId="6417E335" w14:textId="52CD06E5" w:rsidR="005554AA" w:rsidRPr="003E0AE9" w:rsidRDefault="005554AA" w:rsidP="005554AA">
            <w:pPr>
              <w:jc w:val="right"/>
              <w:rPr>
                <w:sz w:val="22"/>
                <w:szCs w:val="22"/>
              </w:rPr>
            </w:pPr>
            <w:r w:rsidRPr="003E0AE9">
              <w:rPr>
                <w:rFonts w:hint="eastAsia"/>
                <w:sz w:val="22"/>
                <w:szCs w:val="22"/>
              </w:rPr>
              <w:t>308</w:t>
            </w:r>
          </w:p>
        </w:tc>
        <w:tc>
          <w:tcPr>
            <w:tcW w:w="1043" w:type="dxa"/>
            <w:vAlign w:val="center"/>
          </w:tcPr>
          <w:p w14:paraId="03745D12" w14:textId="7135A1A1" w:rsidR="005554AA" w:rsidRPr="003E0AE9" w:rsidRDefault="005554AA" w:rsidP="005554AA">
            <w:pPr>
              <w:jc w:val="right"/>
              <w:rPr>
                <w:sz w:val="22"/>
                <w:szCs w:val="22"/>
              </w:rPr>
            </w:pPr>
            <w:r w:rsidRPr="003E0AE9">
              <w:rPr>
                <w:rFonts w:hint="eastAsia"/>
                <w:sz w:val="22"/>
                <w:szCs w:val="22"/>
              </w:rPr>
              <w:t>308</w:t>
            </w:r>
          </w:p>
        </w:tc>
        <w:tc>
          <w:tcPr>
            <w:tcW w:w="983" w:type="dxa"/>
            <w:vAlign w:val="center"/>
          </w:tcPr>
          <w:p w14:paraId="222335D6" w14:textId="664BA080" w:rsidR="005554AA" w:rsidRPr="003E0AE9" w:rsidRDefault="005554AA" w:rsidP="005554AA">
            <w:pPr>
              <w:jc w:val="right"/>
              <w:rPr>
                <w:sz w:val="22"/>
                <w:szCs w:val="22"/>
              </w:rPr>
            </w:pPr>
            <w:r w:rsidRPr="003E0AE9">
              <w:rPr>
                <w:rFonts w:hint="eastAsia"/>
                <w:sz w:val="22"/>
                <w:szCs w:val="22"/>
              </w:rPr>
              <w:t>308</w:t>
            </w:r>
          </w:p>
        </w:tc>
        <w:tc>
          <w:tcPr>
            <w:tcW w:w="1043" w:type="dxa"/>
            <w:vAlign w:val="center"/>
          </w:tcPr>
          <w:p w14:paraId="3BD5125B" w14:textId="5AB9A556" w:rsidR="005554AA" w:rsidRPr="003E0AE9" w:rsidRDefault="005554AA" w:rsidP="005554AA">
            <w:pPr>
              <w:jc w:val="right"/>
              <w:rPr>
                <w:sz w:val="22"/>
                <w:szCs w:val="22"/>
              </w:rPr>
            </w:pPr>
            <w:r w:rsidRPr="003E0AE9">
              <w:rPr>
                <w:rFonts w:hint="eastAsia"/>
                <w:sz w:val="22"/>
                <w:szCs w:val="22"/>
              </w:rPr>
              <w:t>308</w:t>
            </w:r>
          </w:p>
        </w:tc>
        <w:tc>
          <w:tcPr>
            <w:tcW w:w="1043" w:type="dxa"/>
            <w:vAlign w:val="center"/>
          </w:tcPr>
          <w:p w14:paraId="782E0F10" w14:textId="5C28548E" w:rsidR="005554AA" w:rsidRPr="003E0AE9" w:rsidRDefault="005554AA" w:rsidP="005554AA">
            <w:pPr>
              <w:jc w:val="right"/>
              <w:rPr>
                <w:sz w:val="22"/>
                <w:szCs w:val="22"/>
              </w:rPr>
            </w:pPr>
            <w:r w:rsidRPr="003E0AE9">
              <w:rPr>
                <w:rFonts w:hint="eastAsia"/>
                <w:sz w:val="22"/>
                <w:szCs w:val="22"/>
              </w:rPr>
              <w:t>308</w:t>
            </w:r>
          </w:p>
        </w:tc>
        <w:tc>
          <w:tcPr>
            <w:tcW w:w="1043" w:type="dxa"/>
            <w:vAlign w:val="center"/>
          </w:tcPr>
          <w:p w14:paraId="1A04C922" w14:textId="3A0E1021" w:rsidR="005554AA" w:rsidRPr="003E0AE9" w:rsidRDefault="005554AA" w:rsidP="005554AA">
            <w:pPr>
              <w:jc w:val="right"/>
              <w:rPr>
                <w:sz w:val="22"/>
                <w:szCs w:val="22"/>
              </w:rPr>
            </w:pPr>
            <w:r w:rsidRPr="003E0AE9">
              <w:rPr>
                <w:rFonts w:hint="eastAsia"/>
                <w:sz w:val="22"/>
                <w:szCs w:val="22"/>
              </w:rPr>
              <w:t>308</w:t>
            </w:r>
          </w:p>
        </w:tc>
      </w:tr>
      <w:tr w:rsidR="005554AA" w14:paraId="7ECDD8A2" w14:textId="77777777" w:rsidTr="00D842B0">
        <w:trPr>
          <w:trHeight w:val="471"/>
        </w:trPr>
        <w:tc>
          <w:tcPr>
            <w:tcW w:w="638" w:type="dxa"/>
            <w:vMerge/>
            <w:textDirection w:val="tbRlV"/>
          </w:tcPr>
          <w:p w14:paraId="038A1412" w14:textId="77777777" w:rsidR="005554AA" w:rsidRPr="00027F36" w:rsidRDefault="005554AA" w:rsidP="005554AA">
            <w:pPr>
              <w:ind w:left="113" w:right="113"/>
              <w:jc w:val="center"/>
              <w:rPr>
                <w:sz w:val="22"/>
                <w:szCs w:val="22"/>
              </w:rPr>
            </w:pPr>
          </w:p>
        </w:tc>
        <w:tc>
          <w:tcPr>
            <w:tcW w:w="2051" w:type="dxa"/>
            <w:vAlign w:val="center"/>
          </w:tcPr>
          <w:p w14:paraId="63309795" w14:textId="77777777" w:rsidR="005554AA" w:rsidRPr="00027F36" w:rsidRDefault="005554AA" w:rsidP="005554AA">
            <w:pPr>
              <w:ind w:rightChars="-50" w:right="-138"/>
              <w:rPr>
                <w:sz w:val="22"/>
                <w:szCs w:val="22"/>
              </w:rPr>
            </w:pPr>
            <w:r w:rsidRPr="00027F36">
              <w:rPr>
                <w:rFonts w:hint="eastAsia"/>
                <w:sz w:val="22"/>
                <w:szCs w:val="22"/>
              </w:rPr>
              <w:t>地域型保育事業</w:t>
            </w:r>
          </w:p>
        </w:tc>
        <w:tc>
          <w:tcPr>
            <w:tcW w:w="741" w:type="dxa"/>
            <w:vAlign w:val="center"/>
          </w:tcPr>
          <w:p w14:paraId="5A340CF0" w14:textId="77777777" w:rsidR="005554AA" w:rsidRPr="003E0AE9" w:rsidRDefault="005554AA" w:rsidP="005554AA">
            <w:pPr>
              <w:jc w:val="center"/>
              <w:rPr>
                <w:sz w:val="22"/>
                <w:szCs w:val="22"/>
              </w:rPr>
            </w:pPr>
            <w:r w:rsidRPr="003E0AE9">
              <w:rPr>
                <w:rFonts w:hint="eastAsia"/>
                <w:sz w:val="22"/>
                <w:szCs w:val="22"/>
              </w:rPr>
              <w:t>人</w:t>
            </w:r>
          </w:p>
        </w:tc>
        <w:tc>
          <w:tcPr>
            <w:tcW w:w="1043" w:type="dxa"/>
            <w:vAlign w:val="center"/>
          </w:tcPr>
          <w:p w14:paraId="19E13CEA" w14:textId="09DFFE01" w:rsidR="005554AA" w:rsidRPr="003E0AE9" w:rsidRDefault="005554AA" w:rsidP="005554AA">
            <w:pPr>
              <w:jc w:val="right"/>
              <w:rPr>
                <w:sz w:val="22"/>
                <w:szCs w:val="22"/>
              </w:rPr>
            </w:pPr>
            <w:r w:rsidRPr="003E0AE9">
              <w:rPr>
                <w:rFonts w:hint="eastAsia"/>
                <w:sz w:val="22"/>
                <w:szCs w:val="22"/>
              </w:rPr>
              <w:t>80</w:t>
            </w:r>
          </w:p>
        </w:tc>
        <w:tc>
          <w:tcPr>
            <w:tcW w:w="1043" w:type="dxa"/>
            <w:vAlign w:val="center"/>
          </w:tcPr>
          <w:p w14:paraId="70EA9BCC" w14:textId="7A0A7A69" w:rsidR="005554AA" w:rsidRPr="003E0AE9" w:rsidRDefault="005554AA" w:rsidP="005554AA">
            <w:pPr>
              <w:jc w:val="right"/>
              <w:rPr>
                <w:sz w:val="22"/>
                <w:szCs w:val="22"/>
              </w:rPr>
            </w:pPr>
            <w:r w:rsidRPr="003E0AE9">
              <w:rPr>
                <w:rFonts w:hint="eastAsia"/>
                <w:sz w:val="22"/>
                <w:szCs w:val="22"/>
              </w:rPr>
              <w:t>80</w:t>
            </w:r>
          </w:p>
        </w:tc>
        <w:tc>
          <w:tcPr>
            <w:tcW w:w="983" w:type="dxa"/>
            <w:vAlign w:val="center"/>
          </w:tcPr>
          <w:p w14:paraId="7367C330" w14:textId="4B374FAB" w:rsidR="005554AA" w:rsidRPr="003E0AE9" w:rsidRDefault="005554AA" w:rsidP="005554AA">
            <w:pPr>
              <w:jc w:val="right"/>
              <w:rPr>
                <w:sz w:val="22"/>
                <w:szCs w:val="22"/>
              </w:rPr>
            </w:pPr>
            <w:r w:rsidRPr="003E0AE9">
              <w:rPr>
                <w:rFonts w:hint="eastAsia"/>
                <w:sz w:val="22"/>
                <w:szCs w:val="22"/>
              </w:rPr>
              <w:t>80</w:t>
            </w:r>
          </w:p>
        </w:tc>
        <w:tc>
          <w:tcPr>
            <w:tcW w:w="1043" w:type="dxa"/>
            <w:vAlign w:val="center"/>
          </w:tcPr>
          <w:p w14:paraId="6EB7FFCC" w14:textId="019FB987" w:rsidR="005554AA" w:rsidRPr="003E0AE9" w:rsidRDefault="005554AA" w:rsidP="005554AA">
            <w:pPr>
              <w:jc w:val="right"/>
              <w:rPr>
                <w:sz w:val="22"/>
                <w:szCs w:val="22"/>
              </w:rPr>
            </w:pPr>
            <w:r w:rsidRPr="003E0AE9">
              <w:rPr>
                <w:rFonts w:hint="eastAsia"/>
                <w:sz w:val="22"/>
                <w:szCs w:val="22"/>
              </w:rPr>
              <w:t>80</w:t>
            </w:r>
          </w:p>
        </w:tc>
        <w:tc>
          <w:tcPr>
            <w:tcW w:w="1043" w:type="dxa"/>
            <w:vAlign w:val="center"/>
          </w:tcPr>
          <w:p w14:paraId="23DD1C96" w14:textId="128535B3" w:rsidR="005554AA" w:rsidRPr="003E0AE9" w:rsidRDefault="005554AA" w:rsidP="005554AA">
            <w:pPr>
              <w:jc w:val="right"/>
              <w:rPr>
                <w:sz w:val="22"/>
                <w:szCs w:val="22"/>
              </w:rPr>
            </w:pPr>
            <w:r w:rsidRPr="003E0AE9">
              <w:rPr>
                <w:rFonts w:hint="eastAsia"/>
                <w:sz w:val="22"/>
                <w:szCs w:val="22"/>
              </w:rPr>
              <w:t>80</w:t>
            </w:r>
          </w:p>
        </w:tc>
        <w:tc>
          <w:tcPr>
            <w:tcW w:w="1043" w:type="dxa"/>
            <w:vAlign w:val="center"/>
          </w:tcPr>
          <w:p w14:paraId="749E7A7C" w14:textId="4550C370" w:rsidR="005554AA" w:rsidRPr="003E0AE9" w:rsidRDefault="005554AA" w:rsidP="005554AA">
            <w:pPr>
              <w:jc w:val="right"/>
              <w:rPr>
                <w:sz w:val="22"/>
                <w:szCs w:val="22"/>
              </w:rPr>
            </w:pPr>
            <w:r w:rsidRPr="003E0AE9">
              <w:rPr>
                <w:rFonts w:hint="eastAsia"/>
                <w:sz w:val="22"/>
                <w:szCs w:val="22"/>
              </w:rPr>
              <w:t>80</w:t>
            </w:r>
          </w:p>
        </w:tc>
      </w:tr>
      <w:tr w:rsidR="005554AA" w14:paraId="1BD8FDB0" w14:textId="77777777" w:rsidTr="00D842B0">
        <w:trPr>
          <w:trHeight w:val="465"/>
        </w:trPr>
        <w:tc>
          <w:tcPr>
            <w:tcW w:w="638" w:type="dxa"/>
            <w:vMerge/>
            <w:tcBorders>
              <w:bottom w:val="single" w:sz="12" w:space="0" w:color="auto"/>
            </w:tcBorders>
          </w:tcPr>
          <w:p w14:paraId="39FCCD24" w14:textId="77777777" w:rsidR="005554AA" w:rsidRPr="00027F36" w:rsidRDefault="005554AA" w:rsidP="005554AA">
            <w:pPr>
              <w:rPr>
                <w:sz w:val="22"/>
                <w:szCs w:val="22"/>
              </w:rPr>
            </w:pPr>
          </w:p>
        </w:tc>
        <w:tc>
          <w:tcPr>
            <w:tcW w:w="2051" w:type="dxa"/>
            <w:tcBorders>
              <w:bottom w:val="single" w:sz="12" w:space="0" w:color="auto"/>
            </w:tcBorders>
            <w:vAlign w:val="center"/>
          </w:tcPr>
          <w:p w14:paraId="3256B585" w14:textId="77777777" w:rsidR="005554AA" w:rsidRPr="00027F36" w:rsidRDefault="005554AA" w:rsidP="005554AA">
            <w:pPr>
              <w:jc w:val="right"/>
              <w:rPr>
                <w:sz w:val="22"/>
                <w:szCs w:val="22"/>
              </w:rPr>
            </w:pPr>
            <w:r w:rsidRPr="00027F36">
              <w:rPr>
                <w:rFonts w:hint="eastAsia"/>
                <w:sz w:val="22"/>
                <w:szCs w:val="22"/>
              </w:rPr>
              <w:t>合計</w:t>
            </w:r>
          </w:p>
        </w:tc>
        <w:tc>
          <w:tcPr>
            <w:tcW w:w="741" w:type="dxa"/>
            <w:tcBorders>
              <w:bottom w:val="single" w:sz="12" w:space="0" w:color="auto"/>
            </w:tcBorders>
            <w:vAlign w:val="center"/>
          </w:tcPr>
          <w:p w14:paraId="437E882E" w14:textId="77777777" w:rsidR="005554AA" w:rsidRPr="003E0AE9" w:rsidRDefault="005554AA" w:rsidP="005554AA">
            <w:pPr>
              <w:jc w:val="center"/>
              <w:rPr>
                <w:sz w:val="22"/>
                <w:szCs w:val="22"/>
              </w:rPr>
            </w:pPr>
            <w:r w:rsidRPr="003E0AE9">
              <w:rPr>
                <w:rFonts w:hint="eastAsia"/>
                <w:sz w:val="22"/>
                <w:szCs w:val="22"/>
              </w:rPr>
              <w:t>人</w:t>
            </w:r>
          </w:p>
        </w:tc>
        <w:tc>
          <w:tcPr>
            <w:tcW w:w="1043" w:type="dxa"/>
            <w:tcBorders>
              <w:bottom w:val="single" w:sz="12" w:space="0" w:color="auto"/>
            </w:tcBorders>
            <w:vAlign w:val="center"/>
          </w:tcPr>
          <w:p w14:paraId="683B36E2" w14:textId="7E16B876" w:rsidR="005554AA" w:rsidRPr="003E0AE9" w:rsidRDefault="005554AA" w:rsidP="005554AA">
            <w:pPr>
              <w:jc w:val="right"/>
              <w:rPr>
                <w:sz w:val="22"/>
                <w:szCs w:val="22"/>
              </w:rPr>
            </w:pPr>
            <w:r w:rsidRPr="003E0AE9">
              <w:rPr>
                <w:rFonts w:hint="eastAsia"/>
                <w:sz w:val="22"/>
                <w:szCs w:val="22"/>
              </w:rPr>
              <w:t>388</w:t>
            </w:r>
          </w:p>
        </w:tc>
        <w:tc>
          <w:tcPr>
            <w:tcW w:w="1043" w:type="dxa"/>
            <w:tcBorders>
              <w:bottom w:val="single" w:sz="12" w:space="0" w:color="auto"/>
            </w:tcBorders>
            <w:vAlign w:val="center"/>
          </w:tcPr>
          <w:p w14:paraId="42B564B4" w14:textId="149E7E27" w:rsidR="005554AA" w:rsidRPr="003E0AE9" w:rsidRDefault="005554AA" w:rsidP="005554AA">
            <w:pPr>
              <w:jc w:val="right"/>
              <w:rPr>
                <w:sz w:val="22"/>
                <w:szCs w:val="22"/>
              </w:rPr>
            </w:pPr>
            <w:r w:rsidRPr="003E0AE9">
              <w:rPr>
                <w:rFonts w:hint="eastAsia"/>
                <w:sz w:val="22"/>
                <w:szCs w:val="22"/>
              </w:rPr>
              <w:t>388</w:t>
            </w:r>
          </w:p>
        </w:tc>
        <w:tc>
          <w:tcPr>
            <w:tcW w:w="983" w:type="dxa"/>
            <w:tcBorders>
              <w:bottom w:val="single" w:sz="12" w:space="0" w:color="auto"/>
            </w:tcBorders>
            <w:vAlign w:val="center"/>
          </w:tcPr>
          <w:p w14:paraId="43E516BF" w14:textId="40899F74" w:rsidR="005554AA" w:rsidRPr="003E0AE9" w:rsidRDefault="005554AA" w:rsidP="005554AA">
            <w:pPr>
              <w:jc w:val="right"/>
              <w:rPr>
                <w:sz w:val="22"/>
                <w:szCs w:val="22"/>
              </w:rPr>
            </w:pPr>
            <w:r w:rsidRPr="003E0AE9">
              <w:rPr>
                <w:rFonts w:hint="eastAsia"/>
                <w:sz w:val="22"/>
                <w:szCs w:val="22"/>
              </w:rPr>
              <w:t>388</w:t>
            </w:r>
          </w:p>
        </w:tc>
        <w:tc>
          <w:tcPr>
            <w:tcW w:w="1043" w:type="dxa"/>
            <w:tcBorders>
              <w:bottom w:val="single" w:sz="12" w:space="0" w:color="auto"/>
            </w:tcBorders>
            <w:vAlign w:val="center"/>
          </w:tcPr>
          <w:p w14:paraId="46A6708F" w14:textId="2BA0A694" w:rsidR="005554AA" w:rsidRPr="003E0AE9" w:rsidRDefault="005554AA" w:rsidP="005554AA">
            <w:pPr>
              <w:jc w:val="right"/>
              <w:rPr>
                <w:sz w:val="22"/>
                <w:szCs w:val="22"/>
              </w:rPr>
            </w:pPr>
            <w:r w:rsidRPr="003E0AE9">
              <w:rPr>
                <w:rFonts w:hint="eastAsia"/>
                <w:sz w:val="22"/>
                <w:szCs w:val="22"/>
              </w:rPr>
              <w:t>388</w:t>
            </w:r>
          </w:p>
        </w:tc>
        <w:tc>
          <w:tcPr>
            <w:tcW w:w="1043" w:type="dxa"/>
            <w:tcBorders>
              <w:bottom w:val="single" w:sz="12" w:space="0" w:color="auto"/>
            </w:tcBorders>
            <w:vAlign w:val="center"/>
          </w:tcPr>
          <w:p w14:paraId="7A38E940" w14:textId="54482194" w:rsidR="005554AA" w:rsidRPr="003E0AE9" w:rsidRDefault="005554AA" w:rsidP="005554AA">
            <w:pPr>
              <w:jc w:val="right"/>
              <w:rPr>
                <w:sz w:val="22"/>
                <w:szCs w:val="22"/>
              </w:rPr>
            </w:pPr>
            <w:r w:rsidRPr="003E0AE9">
              <w:rPr>
                <w:rFonts w:hint="eastAsia"/>
                <w:sz w:val="22"/>
                <w:szCs w:val="22"/>
              </w:rPr>
              <w:t>388</w:t>
            </w:r>
          </w:p>
        </w:tc>
        <w:tc>
          <w:tcPr>
            <w:tcW w:w="1043" w:type="dxa"/>
            <w:tcBorders>
              <w:bottom w:val="single" w:sz="12" w:space="0" w:color="auto"/>
            </w:tcBorders>
            <w:vAlign w:val="center"/>
          </w:tcPr>
          <w:p w14:paraId="74592B24" w14:textId="7D0455A6" w:rsidR="005554AA" w:rsidRPr="003E0AE9" w:rsidRDefault="005554AA" w:rsidP="005554AA">
            <w:pPr>
              <w:jc w:val="right"/>
              <w:rPr>
                <w:sz w:val="22"/>
                <w:szCs w:val="22"/>
              </w:rPr>
            </w:pPr>
            <w:r w:rsidRPr="003E0AE9">
              <w:rPr>
                <w:rFonts w:hint="eastAsia"/>
                <w:sz w:val="22"/>
                <w:szCs w:val="22"/>
              </w:rPr>
              <w:t>388</w:t>
            </w:r>
          </w:p>
        </w:tc>
      </w:tr>
      <w:tr w:rsidR="005554AA" w14:paraId="49B0481B" w14:textId="77777777" w:rsidTr="00D842B0">
        <w:tc>
          <w:tcPr>
            <w:tcW w:w="2689" w:type="dxa"/>
            <w:gridSpan w:val="2"/>
            <w:tcBorders>
              <w:top w:val="single" w:sz="12" w:space="0" w:color="auto"/>
              <w:left w:val="single" w:sz="12" w:space="0" w:color="auto"/>
              <w:bottom w:val="single" w:sz="12" w:space="0" w:color="auto"/>
            </w:tcBorders>
          </w:tcPr>
          <w:p w14:paraId="6E891B48" w14:textId="77777777" w:rsidR="005554AA" w:rsidRPr="00027F36" w:rsidRDefault="005554AA" w:rsidP="005554AA">
            <w:pPr>
              <w:jc w:val="center"/>
              <w:rPr>
                <w:sz w:val="22"/>
                <w:szCs w:val="22"/>
              </w:rPr>
            </w:pPr>
            <w:r w:rsidRPr="00027F36">
              <w:rPr>
                <w:rFonts w:hint="eastAsia"/>
                <w:sz w:val="22"/>
                <w:szCs w:val="22"/>
              </w:rPr>
              <w:t>②－①</w:t>
            </w:r>
          </w:p>
        </w:tc>
        <w:tc>
          <w:tcPr>
            <w:tcW w:w="741" w:type="dxa"/>
            <w:tcBorders>
              <w:top w:val="single" w:sz="12" w:space="0" w:color="auto"/>
              <w:bottom w:val="single" w:sz="12" w:space="0" w:color="auto"/>
            </w:tcBorders>
            <w:vAlign w:val="center"/>
          </w:tcPr>
          <w:p w14:paraId="1CE88AE6" w14:textId="77777777" w:rsidR="005554AA" w:rsidRPr="003E0AE9" w:rsidRDefault="005554AA" w:rsidP="005554AA">
            <w:pPr>
              <w:jc w:val="center"/>
              <w:rPr>
                <w:sz w:val="22"/>
                <w:szCs w:val="22"/>
              </w:rPr>
            </w:pPr>
            <w:r w:rsidRPr="003E0AE9">
              <w:rPr>
                <w:rFonts w:hint="eastAsia"/>
                <w:sz w:val="22"/>
                <w:szCs w:val="22"/>
              </w:rPr>
              <w:t>人</w:t>
            </w:r>
          </w:p>
        </w:tc>
        <w:tc>
          <w:tcPr>
            <w:tcW w:w="1043" w:type="dxa"/>
            <w:tcBorders>
              <w:top w:val="single" w:sz="12" w:space="0" w:color="auto"/>
              <w:bottom w:val="single" w:sz="12" w:space="0" w:color="auto"/>
            </w:tcBorders>
            <w:vAlign w:val="center"/>
          </w:tcPr>
          <w:p w14:paraId="20256935" w14:textId="26107ADA" w:rsidR="005554AA" w:rsidRPr="003E0AE9" w:rsidRDefault="005554AA" w:rsidP="005554AA">
            <w:pPr>
              <w:jc w:val="right"/>
              <w:rPr>
                <w:sz w:val="22"/>
                <w:szCs w:val="22"/>
              </w:rPr>
            </w:pPr>
            <w:r w:rsidRPr="003E0AE9">
              <w:rPr>
                <w:rFonts w:hint="eastAsia"/>
                <w:sz w:val="22"/>
                <w:szCs w:val="22"/>
              </w:rPr>
              <w:t>179</w:t>
            </w:r>
          </w:p>
        </w:tc>
        <w:tc>
          <w:tcPr>
            <w:tcW w:w="1043" w:type="dxa"/>
            <w:tcBorders>
              <w:top w:val="single" w:sz="12" w:space="0" w:color="auto"/>
              <w:bottom w:val="single" w:sz="12" w:space="0" w:color="auto"/>
            </w:tcBorders>
            <w:vAlign w:val="center"/>
          </w:tcPr>
          <w:p w14:paraId="5641CCF3" w14:textId="2726D6B0" w:rsidR="005554AA" w:rsidRPr="003E0AE9" w:rsidRDefault="00CE66D5" w:rsidP="005554AA">
            <w:pPr>
              <w:jc w:val="right"/>
              <w:rPr>
                <w:sz w:val="22"/>
                <w:szCs w:val="22"/>
              </w:rPr>
            </w:pPr>
            <w:r>
              <w:rPr>
                <w:rFonts w:hint="eastAsia"/>
                <w:sz w:val="22"/>
                <w:szCs w:val="22"/>
              </w:rPr>
              <w:t>174</w:t>
            </w:r>
          </w:p>
        </w:tc>
        <w:tc>
          <w:tcPr>
            <w:tcW w:w="983" w:type="dxa"/>
            <w:tcBorders>
              <w:top w:val="single" w:sz="12" w:space="0" w:color="auto"/>
              <w:bottom w:val="single" w:sz="12" w:space="0" w:color="auto"/>
            </w:tcBorders>
            <w:vAlign w:val="center"/>
          </w:tcPr>
          <w:p w14:paraId="3560770C" w14:textId="7DD55002" w:rsidR="005554AA" w:rsidRPr="003E0AE9" w:rsidRDefault="00CE66D5" w:rsidP="005554AA">
            <w:pPr>
              <w:jc w:val="right"/>
              <w:rPr>
                <w:sz w:val="22"/>
                <w:szCs w:val="22"/>
              </w:rPr>
            </w:pPr>
            <w:r>
              <w:rPr>
                <w:rFonts w:hint="eastAsia"/>
                <w:sz w:val="22"/>
                <w:szCs w:val="22"/>
              </w:rPr>
              <w:t>180</w:t>
            </w:r>
          </w:p>
        </w:tc>
        <w:tc>
          <w:tcPr>
            <w:tcW w:w="1043" w:type="dxa"/>
            <w:tcBorders>
              <w:top w:val="single" w:sz="12" w:space="0" w:color="auto"/>
              <w:bottom w:val="single" w:sz="12" w:space="0" w:color="auto"/>
            </w:tcBorders>
            <w:vAlign w:val="center"/>
          </w:tcPr>
          <w:p w14:paraId="50C3C8FF" w14:textId="64A77D0A" w:rsidR="005554AA" w:rsidRPr="003E0AE9" w:rsidRDefault="00CE66D5" w:rsidP="005554AA">
            <w:pPr>
              <w:jc w:val="right"/>
              <w:rPr>
                <w:sz w:val="22"/>
                <w:szCs w:val="22"/>
              </w:rPr>
            </w:pPr>
            <w:r>
              <w:rPr>
                <w:rFonts w:hint="eastAsia"/>
                <w:sz w:val="22"/>
                <w:szCs w:val="22"/>
              </w:rPr>
              <w:t>175</w:t>
            </w:r>
          </w:p>
        </w:tc>
        <w:tc>
          <w:tcPr>
            <w:tcW w:w="1043" w:type="dxa"/>
            <w:tcBorders>
              <w:top w:val="single" w:sz="12" w:space="0" w:color="auto"/>
              <w:bottom w:val="single" w:sz="12" w:space="0" w:color="auto"/>
            </w:tcBorders>
            <w:vAlign w:val="center"/>
          </w:tcPr>
          <w:p w14:paraId="0202BCFA" w14:textId="2181C722" w:rsidR="005554AA" w:rsidRPr="003E0AE9" w:rsidRDefault="00CE66D5" w:rsidP="005554AA">
            <w:pPr>
              <w:jc w:val="right"/>
              <w:rPr>
                <w:sz w:val="22"/>
                <w:szCs w:val="22"/>
              </w:rPr>
            </w:pPr>
            <w:r>
              <w:rPr>
                <w:rFonts w:hint="eastAsia"/>
                <w:sz w:val="22"/>
                <w:szCs w:val="22"/>
              </w:rPr>
              <w:t>175</w:t>
            </w:r>
          </w:p>
        </w:tc>
        <w:tc>
          <w:tcPr>
            <w:tcW w:w="1043" w:type="dxa"/>
            <w:tcBorders>
              <w:top w:val="single" w:sz="12" w:space="0" w:color="auto"/>
              <w:bottom w:val="single" w:sz="12" w:space="0" w:color="auto"/>
              <w:right w:val="single" w:sz="12" w:space="0" w:color="auto"/>
            </w:tcBorders>
            <w:vAlign w:val="center"/>
          </w:tcPr>
          <w:p w14:paraId="3E186A3C" w14:textId="0543C575" w:rsidR="005554AA" w:rsidRPr="003E0AE9" w:rsidRDefault="00CE66D5" w:rsidP="005554AA">
            <w:pPr>
              <w:jc w:val="right"/>
              <w:rPr>
                <w:sz w:val="22"/>
                <w:szCs w:val="22"/>
              </w:rPr>
            </w:pPr>
            <w:r>
              <w:rPr>
                <w:rFonts w:hint="eastAsia"/>
                <w:sz w:val="22"/>
                <w:szCs w:val="22"/>
              </w:rPr>
              <w:t>176</w:t>
            </w:r>
          </w:p>
        </w:tc>
      </w:tr>
      <w:tr w:rsidR="005554AA" w14:paraId="70BD63AC" w14:textId="77777777" w:rsidTr="00325BDD">
        <w:tc>
          <w:tcPr>
            <w:tcW w:w="2689" w:type="dxa"/>
            <w:gridSpan w:val="2"/>
            <w:tcBorders>
              <w:top w:val="single" w:sz="12" w:space="0" w:color="auto"/>
            </w:tcBorders>
            <w:vAlign w:val="center"/>
          </w:tcPr>
          <w:p w14:paraId="2A2AF2BD" w14:textId="6333C2D3" w:rsidR="005554AA" w:rsidRPr="00027F36" w:rsidRDefault="00A32014" w:rsidP="005554AA">
            <w:pPr>
              <w:rPr>
                <w:sz w:val="22"/>
                <w:szCs w:val="22"/>
              </w:rPr>
            </w:pPr>
            <w:r w:rsidRPr="00F77BA6">
              <w:rPr>
                <w:rFonts w:hint="eastAsia"/>
                <w:sz w:val="22"/>
                <w:szCs w:val="22"/>
              </w:rPr>
              <w:t>量の見込み・確保方策の内容</w:t>
            </w:r>
          </w:p>
        </w:tc>
        <w:tc>
          <w:tcPr>
            <w:tcW w:w="6939" w:type="dxa"/>
            <w:gridSpan w:val="7"/>
            <w:tcBorders>
              <w:top w:val="single" w:sz="12" w:space="0" w:color="auto"/>
            </w:tcBorders>
            <w:vAlign w:val="center"/>
          </w:tcPr>
          <w:p w14:paraId="2C16C803" w14:textId="6787CA4D" w:rsidR="005554AA" w:rsidRPr="00DF310B" w:rsidRDefault="005554AA" w:rsidP="00DF310B">
            <w:pPr>
              <w:spacing w:line="260" w:lineRule="exact"/>
              <w:rPr>
                <w:rFonts w:ascii="游ゴシック" w:eastAsia="游ゴシック" w:hAnsi="游ゴシック"/>
                <w:sz w:val="22"/>
                <w:szCs w:val="22"/>
              </w:rPr>
            </w:pPr>
            <w:r w:rsidRPr="00DF310B">
              <w:rPr>
                <w:rFonts w:ascii="游ゴシック" w:eastAsia="游ゴシック" w:hAnsi="游ゴシック" w:hint="eastAsia"/>
                <w:sz w:val="22"/>
                <w:szCs w:val="22"/>
              </w:rPr>
              <w:t>量の見込みは、待機児童が発生していない令和３</w:t>
            </w:r>
            <w:r w:rsidR="006B35ED" w:rsidRPr="00DF310B">
              <w:rPr>
                <w:rFonts w:ascii="游ゴシック" w:eastAsia="游ゴシック" w:hAnsi="游ゴシック" w:hint="eastAsia"/>
                <w:sz w:val="22"/>
                <w:szCs w:val="22"/>
              </w:rPr>
              <w:t>（2021）</w:t>
            </w:r>
            <w:r w:rsidRPr="00DF310B">
              <w:rPr>
                <w:rFonts w:ascii="游ゴシック" w:eastAsia="游ゴシック" w:hAnsi="游ゴシック" w:hint="eastAsia"/>
                <w:sz w:val="22"/>
                <w:szCs w:val="22"/>
              </w:rPr>
              <w:t>年度以降の実績を基準とし、入所率の増減と人口推計から算出しています。</w:t>
            </w:r>
          </w:p>
          <w:p w14:paraId="0103F6E2" w14:textId="723B5E35" w:rsidR="005554AA" w:rsidRPr="00DF310B" w:rsidRDefault="005554AA" w:rsidP="00DF310B">
            <w:pPr>
              <w:spacing w:line="260" w:lineRule="exact"/>
              <w:rPr>
                <w:rFonts w:ascii="游ゴシック" w:eastAsia="游ゴシック" w:hAnsi="游ゴシック"/>
                <w:sz w:val="22"/>
                <w:szCs w:val="22"/>
              </w:rPr>
            </w:pPr>
            <w:r w:rsidRPr="00DF310B">
              <w:rPr>
                <w:rFonts w:ascii="游ゴシック" w:eastAsia="游ゴシック" w:hAnsi="游ゴシック" w:hint="eastAsia"/>
                <w:sz w:val="22"/>
                <w:szCs w:val="22"/>
              </w:rPr>
              <w:t>確保方策は、新たな施設の開所による定員の増加は見込んでおらず、３号認定（１～２歳）の受入状況を踏まえながら、定員を設定します。</w:t>
            </w:r>
          </w:p>
          <w:p w14:paraId="4CAF00C5" w14:textId="1022DCC6" w:rsidR="005554AA" w:rsidRPr="00E561A0" w:rsidRDefault="005554AA" w:rsidP="00DF310B">
            <w:pPr>
              <w:spacing w:line="260" w:lineRule="exact"/>
              <w:rPr>
                <w:sz w:val="22"/>
                <w:szCs w:val="22"/>
              </w:rPr>
            </w:pPr>
            <w:r w:rsidRPr="00DF310B">
              <w:rPr>
                <w:rFonts w:ascii="游ゴシック" w:eastAsia="游ゴシック" w:hAnsi="游ゴシック" w:hint="eastAsia"/>
                <w:sz w:val="22"/>
                <w:szCs w:val="22"/>
              </w:rPr>
              <w:t>また、年度途中での利用希望が大幅に増加します。</w:t>
            </w:r>
          </w:p>
        </w:tc>
      </w:tr>
    </w:tbl>
    <w:p w14:paraId="2CA5C315" w14:textId="77777777" w:rsidR="00723F3B" w:rsidRPr="00DF310B" w:rsidRDefault="00723F3B" w:rsidP="00723F3B">
      <w:pPr>
        <w:jc w:val="right"/>
        <w:rPr>
          <w:rFonts w:ascii="游ゴシック" w:eastAsia="游ゴシック" w:hAnsi="游ゴシック"/>
        </w:rPr>
      </w:pPr>
      <w:r w:rsidRPr="00DF310B">
        <w:rPr>
          <w:rFonts w:ascii="游ゴシック" w:eastAsia="游ゴシック" w:hAnsi="游ゴシック" w:hint="eastAsia"/>
        </w:rPr>
        <w:t>各年度４月時点</w:t>
      </w:r>
    </w:p>
    <w:p w14:paraId="5280645E" w14:textId="6CD5E8C3" w:rsidR="00723F3B" w:rsidRPr="008012DB" w:rsidRDefault="00BD0B44" w:rsidP="00723F3B">
      <w:pPr>
        <w:pStyle w:val="4"/>
        <w:rPr>
          <w:color w:val="833C0B" w:themeColor="accent2" w:themeShade="80"/>
        </w:rPr>
      </w:pPr>
      <w:r w:rsidRPr="008012DB">
        <w:rPr>
          <w:rFonts w:hint="eastAsia"/>
          <w:color w:val="833C0B" w:themeColor="accent2" w:themeShade="80"/>
        </w:rPr>
        <w:lastRenderedPageBreak/>
        <w:t>オ</w:t>
      </w:r>
      <w:r w:rsidR="00723F3B" w:rsidRPr="008012DB">
        <w:rPr>
          <w:rFonts w:hint="eastAsia"/>
          <w:color w:val="833C0B" w:themeColor="accent2" w:themeShade="80"/>
        </w:rPr>
        <w:t>【保育利用率について】</w:t>
      </w:r>
    </w:p>
    <w:p w14:paraId="22973BD3" w14:textId="3100DFDC" w:rsidR="00723F3B" w:rsidRPr="00DF310B" w:rsidRDefault="00723F3B" w:rsidP="00DF310B">
      <w:pPr>
        <w:spacing w:line="360" w:lineRule="exact"/>
        <w:rPr>
          <w:rFonts w:ascii="游ゴシック" w:eastAsia="游ゴシック" w:hAnsi="游ゴシック"/>
        </w:rPr>
      </w:pPr>
      <w:r>
        <w:rPr>
          <w:rFonts w:hint="eastAsia"/>
        </w:rPr>
        <w:t xml:space="preserve">　</w:t>
      </w:r>
      <w:r w:rsidRPr="00DF310B">
        <w:rPr>
          <w:rFonts w:ascii="游ゴシック" w:eastAsia="游ゴシック" w:hAnsi="游ゴシック" w:hint="eastAsia"/>
        </w:rPr>
        <w:t>子ども・子育て支援事業計画では、３号認定に該当する</w:t>
      </w:r>
      <w:r w:rsidR="00F62BE0" w:rsidRPr="00DF310B">
        <w:rPr>
          <w:rFonts w:ascii="游ゴシック" w:eastAsia="游ゴシック" w:hAnsi="游ゴシック" w:hint="eastAsia"/>
        </w:rPr>
        <w:t>こ</w:t>
      </w:r>
      <w:r w:rsidRPr="00DF310B">
        <w:rPr>
          <w:rFonts w:ascii="游ゴシック" w:eastAsia="游ゴシック" w:hAnsi="游ゴシック" w:hint="eastAsia"/>
        </w:rPr>
        <w:t>どもについて、</w:t>
      </w:r>
      <w:r w:rsidR="00F62BE0" w:rsidRPr="00DF310B">
        <w:rPr>
          <w:rFonts w:ascii="游ゴシック" w:eastAsia="游ゴシック" w:hAnsi="游ゴシック" w:hint="eastAsia"/>
        </w:rPr>
        <w:t>こ</w:t>
      </w:r>
      <w:r w:rsidRPr="00DF310B">
        <w:rPr>
          <w:rFonts w:ascii="游ゴシック" w:eastAsia="游ゴシック" w:hAnsi="游ゴシック" w:hint="eastAsia"/>
        </w:rPr>
        <w:t>どもの総数に占める保育の利用定員数の割合である「保育利用率」を、５年間の計画期間内で目標値を設定することとなっています。保育の需要動向等を勘案して、以下の保育利用率を設定します。</w:t>
      </w:r>
    </w:p>
    <w:p w14:paraId="1EDEC0AE" w14:textId="77777777" w:rsidR="00723F3B" w:rsidRDefault="00723F3B" w:rsidP="00723F3B"/>
    <w:p w14:paraId="6292A16F" w14:textId="25927A41" w:rsidR="00723F3B" w:rsidRPr="00DF310B" w:rsidRDefault="00BD0B44" w:rsidP="00723F3B">
      <w:pPr>
        <w:pStyle w:val="4"/>
        <w:rPr>
          <w:color w:val="000099"/>
        </w:rPr>
      </w:pPr>
      <w:r w:rsidRPr="00DF310B">
        <w:rPr>
          <w:rFonts w:hint="eastAsia"/>
          <w:color w:val="000099"/>
        </w:rPr>
        <w:t>（ア）</w:t>
      </w:r>
      <w:r w:rsidR="00723F3B" w:rsidRPr="00DF310B">
        <w:rPr>
          <w:rFonts w:hint="eastAsia"/>
          <w:color w:val="000099"/>
        </w:rPr>
        <w:t>３号認定（０歳）の保育利用率</w:t>
      </w:r>
    </w:p>
    <w:tbl>
      <w:tblPr>
        <w:tblStyle w:val="a7"/>
        <w:tblW w:w="0" w:type="auto"/>
        <w:tblLook w:val="04A0" w:firstRow="1" w:lastRow="0" w:firstColumn="1" w:lastColumn="0" w:noHBand="0" w:noVBand="1"/>
      </w:tblPr>
      <w:tblGrid>
        <w:gridCol w:w="2558"/>
        <w:gridCol w:w="872"/>
        <w:gridCol w:w="1043"/>
        <w:gridCol w:w="1043"/>
        <w:gridCol w:w="983"/>
        <w:gridCol w:w="1043"/>
        <w:gridCol w:w="1043"/>
        <w:gridCol w:w="1043"/>
      </w:tblGrid>
      <w:tr w:rsidR="00307F62" w14:paraId="5D9DDFC9" w14:textId="77777777" w:rsidTr="00307F62">
        <w:tc>
          <w:tcPr>
            <w:tcW w:w="2558" w:type="dxa"/>
            <w:shd w:val="clear" w:color="auto" w:fill="F7CAAC" w:themeFill="accent2" w:themeFillTint="66"/>
            <w:vAlign w:val="center"/>
          </w:tcPr>
          <w:p w14:paraId="2E481171" w14:textId="77777777" w:rsidR="00307F62" w:rsidRPr="00BD0B44" w:rsidRDefault="00307F62" w:rsidP="00307F62">
            <w:pPr>
              <w:pStyle w:val="4"/>
              <w:jc w:val="center"/>
              <w:rPr>
                <w:sz w:val="22"/>
                <w:szCs w:val="22"/>
              </w:rPr>
            </w:pPr>
          </w:p>
        </w:tc>
        <w:tc>
          <w:tcPr>
            <w:tcW w:w="872" w:type="dxa"/>
            <w:shd w:val="clear" w:color="auto" w:fill="F7CAAC" w:themeFill="accent2" w:themeFillTint="66"/>
            <w:vAlign w:val="center"/>
          </w:tcPr>
          <w:p w14:paraId="1DD1E808" w14:textId="77777777" w:rsidR="00307F62" w:rsidRPr="00DF310B" w:rsidRDefault="00307F62"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単位</w:t>
            </w:r>
          </w:p>
        </w:tc>
        <w:tc>
          <w:tcPr>
            <w:tcW w:w="1043" w:type="dxa"/>
            <w:shd w:val="clear" w:color="auto" w:fill="F7CAAC" w:themeFill="accent2" w:themeFillTint="66"/>
            <w:vAlign w:val="center"/>
          </w:tcPr>
          <w:p w14:paraId="744C6CA3" w14:textId="77777777" w:rsidR="00307F62" w:rsidRPr="00DF310B" w:rsidRDefault="00307F62"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Ｒ６</w:t>
            </w:r>
          </w:p>
          <w:p w14:paraId="32F08EE5" w14:textId="77777777" w:rsidR="00307F62" w:rsidRPr="00DF310B" w:rsidRDefault="00307F62" w:rsidP="00DF310B">
            <w:pPr>
              <w:spacing w:line="300" w:lineRule="exact"/>
              <w:rPr>
                <w:rFonts w:ascii="游ゴシック" w:eastAsia="游ゴシック" w:hAnsi="游ゴシック"/>
              </w:rPr>
            </w:pPr>
            <w:r w:rsidRPr="00DF310B">
              <w:rPr>
                <w:rFonts w:ascii="游ゴシック" w:eastAsia="游ゴシック" w:hAnsi="游ゴシック" w:hint="eastAsia"/>
              </w:rPr>
              <w:t>(2024)</w:t>
            </w:r>
          </w:p>
          <w:p w14:paraId="7A716B1D" w14:textId="51A6AD66" w:rsidR="00307F62" w:rsidRPr="00DF310B" w:rsidRDefault="00307F62"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実績</w:t>
            </w:r>
          </w:p>
        </w:tc>
        <w:tc>
          <w:tcPr>
            <w:tcW w:w="1043" w:type="dxa"/>
            <w:shd w:val="clear" w:color="auto" w:fill="F7CAAC" w:themeFill="accent2" w:themeFillTint="66"/>
            <w:vAlign w:val="center"/>
          </w:tcPr>
          <w:p w14:paraId="5F2CA4CD" w14:textId="77777777" w:rsidR="00307F62" w:rsidRPr="00DF310B" w:rsidRDefault="00307F62"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Ｒ７</w:t>
            </w:r>
          </w:p>
          <w:p w14:paraId="6C27338A" w14:textId="4EBB2BA2" w:rsidR="00307F62" w:rsidRPr="00DF310B" w:rsidRDefault="00307F62"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rPr>
              <w:t>(2025)</w:t>
            </w:r>
          </w:p>
        </w:tc>
        <w:tc>
          <w:tcPr>
            <w:tcW w:w="983" w:type="dxa"/>
            <w:shd w:val="clear" w:color="auto" w:fill="F7CAAC" w:themeFill="accent2" w:themeFillTint="66"/>
            <w:vAlign w:val="center"/>
          </w:tcPr>
          <w:p w14:paraId="36F126A6" w14:textId="10B88839" w:rsidR="00307F62" w:rsidRPr="00DF310B" w:rsidRDefault="00307F62"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Ｒ８</w:t>
            </w:r>
            <w:r w:rsidRPr="00DF310B">
              <w:rPr>
                <w:rFonts w:ascii="游ゴシック" w:eastAsia="游ゴシック" w:hAnsi="游ゴシック"/>
                <w:sz w:val="22"/>
                <w:szCs w:val="22"/>
              </w:rPr>
              <w:br/>
            </w:r>
            <w:r w:rsidRPr="00DF310B">
              <w:rPr>
                <w:rFonts w:ascii="游ゴシック" w:eastAsia="游ゴシック" w:hAnsi="游ゴシック" w:hint="eastAsia"/>
                <w:sz w:val="22"/>
                <w:szCs w:val="22"/>
              </w:rPr>
              <w:t>(2026)</w:t>
            </w:r>
          </w:p>
        </w:tc>
        <w:tc>
          <w:tcPr>
            <w:tcW w:w="1043" w:type="dxa"/>
            <w:shd w:val="clear" w:color="auto" w:fill="F7CAAC" w:themeFill="accent2" w:themeFillTint="66"/>
            <w:vAlign w:val="center"/>
          </w:tcPr>
          <w:p w14:paraId="70AB8F54" w14:textId="77777777" w:rsidR="00307F62" w:rsidRPr="00DF310B" w:rsidRDefault="00307F62"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Ｒ９</w:t>
            </w:r>
          </w:p>
          <w:p w14:paraId="5C648F56" w14:textId="00A66B9A" w:rsidR="00307F62" w:rsidRPr="00DF310B" w:rsidRDefault="00307F62"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rPr>
              <w:t>(2027)</w:t>
            </w:r>
          </w:p>
        </w:tc>
        <w:tc>
          <w:tcPr>
            <w:tcW w:w="1043" w:type="dxa"/>
            <w:shd w:val="clear" w:color="auto" w:fill="F7CAAC" w:themeFill="accent2" w:themeFillTint="66"/>
            <w:vAlign w:val="center"/>
          </w:tcPr>
          <w:p w14:paraId="79FC1E2A" w14:textId="77777777" w:rsidR="00307F62" w:rsidRPr="00DF310B" w:rsidRDefault="00307F62"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Ｒ10</w:t>
            </w:r>
          </w:p>
          <w:p w14:paraId="18DBB8B3" w14:textId="581E3013" w:rsidR="00307F62" w:rsidRPr="00DF310B" w:rsidRDefault="00307F62"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rPr>
              <w:t>(2028)</w:t>
            </w:r>
          </w:p>
        </w:tc>
        <w:tc>
          <w:tcPr>
            <w:tcW w:w="1043" w:type="dxa"/>
            <w:shd w:val="clear" w:color="auto" w:fill="F7CAAC" w:themeFill="accent2" w:themeFillTint="66"/>
            <w:vAlign w:val="center"/>
          </w:tcPr>
          <w:p w14:paraId="0D05295B" w14:textId="77777777" w:rsidR="00307F62" w:rsidRPr="00DF310B" w:rsidRDefault="00307F62"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Ｒ11</w:t>
            </w:r>
          </w:p>
          <w:p w14:paraId="4049786E" w14:textId="1A1035FE" w:rsidR="00307F62" w:rsidRPr="00DF310B" w:rsidRDefault="00307F62"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rPr>
              <w:t>(2029)</w:t>
            </w:r>
          </w:p>
        </w:tc>
      </w:tr>
      <w:tr w:rsidR="005554AA" w14:paraId="2E6DCCE0" w14:textId="77777777" w:rsidTr="00307F62">
        <w:tc>
          <w:tcPr>
            <w:tcW w:w="2558" w:type="dxa"/>
          </w:tcPr>
          <w:p w14:paraId="0C9F1B55" w14:textId="77777777" w:rsidR="005554AA" w:rsidRPr="00DF310B" w:rsidRDefault="005554AA" w:rsidP="005554AA">
            <w:pPr>
              <w:rPr>
                <w:rFonts w:ascii="游ゴシック" w:eastAsia="游ゴシック" w:hAnsi="游ゴシック"/>
                <w:sz w:val="22"/>
                <w:szCs w:val="22"/>
              </w:rPr>
            </w:pPr>
            <w:r w:rsidRPr="00DF310B">
              <w:rPr>
                <w:rFonts w:ascii="游ゴシック" w:eastAsia="游ゴシック" w:hAnsi="游ゴシック" w:hint="eastAsia"/>
                <w:sz w:val="22"/>
                <w:szCs w:val="22"/>
              </w:rPr>
              <w:t>０歳推計児童数</w:t>
            </w:r>
          </w:p>
        </w:tc>
        <w:tc>
          <w:tcPr>
            <w:tcW w:w="872" w:type="dxa"/>
            <w:vAlign w:val="center"/>
          </w:tcPr>
          <w:p w14:paraId="4EE84247" w14:textId="77777777" w:rsidR="005554AA" w:rsidRPr="00DF310B" w:rsidRDefault="005554AA" w:rsidP="005554AA">
            <w:pPr>
              <w:jc w:val="center"/>
              <w:rPr>
                <w:rFonts w:ascii="游ゴシック" w:eastAsia="游ゴシック" w:hAnsi="游ゴシック"/>
                <w:sz w:val="22"/>
                <w:szCs w:val="22"/>
              </w:rPr>
            </w:pPr>
            <w:r w:rsidRPr="00DF310B">
              <w:rPr>
                <w:rFonts w:ascii="游ゴシック" w:eastAsia="游ゴシック" w:hAnsi="游ゴシック" w:hint="eastAsia"/>
                <w:sz w:val="22"/>
                <w:szCs w:val="22"/>
              </w:rPr>
              <w:t>人</w:t>
            </w:r>
          </w:p>
        </w:tc>
        <w:tc>
          <w:tcPr>
            <w:tcW w:w="1043" w:type="dxa"/>
            <w:vAlign w:val="center"/>
          </w:tcPr>
          <w:p w14:paraId="3F4372B0" w14:textId="77777777" w:rsidR="005554AA" w:rsidRPr="00DF310B" w:rsidRDefault="005554AA" w:rsidP="005554AA">
            <w:pPr>
              <w:jc w:val="right"/>
              <w:rPr>
                <w:rFonts w:ascii="游ゴシック" w:eastAsia="游ゴシック" w:hAnsi="游ゴシック"/>
                <w:sz w:val="22"/>
                <w:szCs w:val="22"/>
              </w:rPr>
            </w:pPr>
            <w:r w:rsidRPr="00DF310B">
              <w:rPr>
                <w:rFonts w:ascii="游ゴシック" w:eastAsia="游ゴシック" w:hAnsi="游ゴシック"/>
                <w:sz w:val="22"/>
                <w:szCs w:val="22"/>
              </w:rPr>
              <w:t>1,231</w:t>
            </w:r>
          </w:p>
        </w:tc>
        <w:tc>
          <w:tcPr>
            <w:tcW w:w="1043" w:type="dxa"/>
            <w:vAlign w:val="center"/>
          </w:tcPr>
          <w:p w14:paraId="19939C10" w14:textId="6218DC71" w:rsidR="005554AA" w:rsidRPr="00DF310B" w:rsidRDefault="0067358B"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1,184</w:t>
            </w:r>
          </w:p>
        </w:tc>
        <w:tc>
          <w:tcPr>
            <w:tcW w:w="983" w:type="dxa"/>
            <w:vAlign w:val="center"/>
          </w:tcPr>
          <w:p w14:paraId="4ED6C849" w14:textId="40D8F66F" w:rsidR="005554AA" w:rsidRPr="00DF310B" w:rsidRDefault="0067358B"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1,138</w:t>
            </w:r>
          </w:p>
        </w:tc>
        <w:tc>
          <w:tcPr>
            <w:tcW w:w="1043" w:type="dxa"/>
            <w:vAlign w:val="center"/>
          </w:tcPr>
          <w:p w14:paraId="20CE7462" w14:textId="2AB6756E" w:rsidR="005554AA" w:rsidRPr="00DF310B" w:rsidRDefault="0067358B"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1,095</w:t>
            </w:r>
          </w:p>
        </w:tc>
        <w:tc>
          <w:tcPr>
            <w:tcW w:w="1043" w:type="dxa"/>
            <w:vAlign w:val="center"/>
          </w:tcPr>
          <w:p w14:paraId="2B53A19A" w14:textId="2A60BC23" w:rsidR="005554AA" w:rsidRPr="00DF310B" w:rsidRDefault="0067358B"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1,053</w:t>
            </w:r>
          </w:p>
        </w:tc>
        <w:tc>
          <w:tcPr>
            <w:tcW w:w="1043" w:type="dxa"/>
            <w:vAlign w:val="center"/>
          </w:tcPr>
          <w:p w14:paraId="426B6E28" w14:textId="21B77C2D" w:rsidR="005554AA" w:rsidRPr="00DF310B" w:rsidRDefault="0067358B"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1,012</w:t>
            </w:r>
          </w:p>
        </w:tc>
      </w:tr>
      <w:tr w:rsidR="005554AA" w:rsidRPr="00282BD9" w14:paraId="03F628AF" w14:textId="77777777" w:rsidTr="00307F62">
        <w:tc>
          <w:tcPr>
            <w:tcW w:w="2558" w:type="dxa"/>
          </w:tcPr>
          <w:p w14:paraId="455966C5" w14:textId="3197C19F" w:rsidR="005554AA" w:rsidRPr="00DF310B" w:rsidRDefault="005554AA" w:rsidP="005554AA">
            <w:pPr>
              <w:rPr>
                <w:rFonts w:ascii="游ゴシック" w:eastAsia="游ゴシック" w:hAnsi="游ゴシック"/>
                <w:sz w:val="22"/>
                <w:szCs w:val="22"/>
              </w:rPr>
            </w:pPr>
            <w:r w:rsidRPr="00DF310B">
              <w:rPr>
                <w:rFonts w:ascii="游ゴシック" w:eastAsia="游ゴシック" w:hAnsi="游ゴシック" w:hint="eastAsia"/>
                <w:sz w:val="22"/>
                <w:szCs w:val="22"/>
              </w:rPr>
              <w:t>３号認定こども</w:t>
            </w:r>
          </w:p>
          <w:p w14:paraId="11C872A7" w14:textId="77777777" w:rsidR="005554AA" w:rsidRPr="00DF310B" w:rsidRDefault="005554AA" w:rsidP="005554AA">
            <w:pPr>
              <w:rPr>
                <w:rFonts w:ascii="游ゴシック" w:eastAsia="游ゴシック" w:hAnsi="游ゴシック"/>
                <w:sz w:val="22"/>
                <w:szCs w:val="22"/>
              </w:rPr>
            </w:pPr>
            <w:r w:rsidRPr="00DF310B">
              <w:rPr>
                <w:rFonts w:ascii="游ゴシック" w:eastAsia="游ゴシック" w:hAnsi="游ゴシック" w:hint="eastAsia"/>
                <w:sz w:val="22"/>
                <w:szCs w:val="22"/>
              </w:rPr>
              <w:t>（０歳）の確保数</w:t>
            </w:r>
          </w:p>
        </w:tc>
        <w:tc>
          <w:tcPr>
            <w:tcW w:w="872" w:type="dxa"/>
            <w:vAlign w:val="center"/>
          </w:tcPr>
          <w:p w14:paraId="51E33766" w14:textId="77777777" w:rsidR="005554AA" w:rsidRPr="00DF310B" w:rsidRDefault="005554AA" w:rsidP="005554AA">
            <w:pPr>
              <w:jc w:val="center"/>
              <w:rPr>
                <w:rFonts w:ascii="游ゴシック" w:eastAsia="游ゴシック" w:hAnsi="游ゴシック"/>
                <w:sz w:val="22"/>
                <w:szCs w:val="22"/>
              </w:rPr>
            </w:pPr>
            <w:r w:rsidRPr="00DF310B">
              <w:rPr>
                <w:rFonts w:ascii="游ゴシック" w:eastAsia="游ゴシック" w:hAnsi="游ゴシック" w:hint="eastAsia"/>
                <w:sz w:val="22"/>
                <w:szCs w:val="22"/>
              </w:rPr>
              <w:t>人</w:t>
            </w:r>
          </w:p>
        </w:tc>
        <w:tc>
          <w:tcPr>
            <w:tcW w:w="1043" w:type="dxa"/>
            <w:vAlign w:val="center"/>
          </w:tcPr>
          <w:p w14:paraId="14D12FE1" w14:textId="75DBC36C" w:rsidR="005554AA" w:rsidRPr="00DF310B" w:rsidRDefault="005554AA" w:rsidP="005554AA">
            <w:pPr>
              <w:jc w:val="right"/>
              <w:rPr>
                <w:rFonts w:ascii="游ゴシック" w:eastAsia="游ゴシック" w:hAnsi="游ゴシック"/>
                <w:sz w:val="22"/>
                <w:szCs w:val="22"/>
              </w:rPr>
            </w:pPr>
            <w:r w:rsidRPr="00DF310B">
              <w:rPr>
                <w:rFonts w:ascii="游ゴシック" w:eastAsia="游ゴシック" w:hAnsi="游ゴシック"/>
                <w:sz w:val="22"/>
                <w:szCs w:val="22"/>
              </w:rPr>
              <w:t>388</w:t>
            </w:r>
          </w:p>
        </w:tc>
        <w:tc>
          <w:tcPr>
            <w:tcW w:w="1043" w:type="dxa"/>
            <w:vAlign w:val="center"/>
          </w:tcPr>
          <w:p w14:paraId="38268CD3" w14:textId="2C4C6EE9" w:rsidR="005554AA" w:rsidRPr="00DF310B" w:rsidRDefault="005554AA" w:rsidP="005554AA">
            <w:pPr>
              <w:jc w:val="right"/>
              <w:rPr>
                <w:rFonts w:ascii="游ゴシック" w:eastAsia="游ゴシック" w:hAnsi="游ゴシック"/>
                <w:sz w:val="22"/>
                <w:szCs w:val="22"/>
              </w:rPr>
            </w:pPr>
            <w:r w:rsidRPr="00DF310B">
              <w:rPr>
                <w:rFonts w:ascii="游ゴシック" w:eastAsia="游ゴシック" w:hAnsi="游ゴシック"/>
                <w:sz w:val="22"/>
                <w:szCs w:val="22"/>
              </w:rPr>
              <w:t>388</w:t>
            </w:r>
          </w:p>
        </w:tc>
        <w:tc>
          <w:tcPr>
            <w:tcW w:w="983" w:type="dxa"/>
            <w:vAlign w:val="center"/>
          </w:tcPr>
          <w:p w14:paraId="39F55C6F" w14:textId="0B47A74E" w:rsidR="005554AA" w:rsidRPr="00DF310B" w:rsidRDefault="005554AA" w:rsidP="005554AA">
            <w:pPr>
              <w:jc w:val="right"/>
              <w:rPr>
                <w:rFonts w:ascii="游ゴシック" w:eastAsia="游ゴシック" w:hAnsi="游ゴシック"/>
                <w:sz w:val="22"/>
                <w:szCs w:val="22"/>
              </w:rPr>
            </w:pPr>
            <w:r w:rsidRPr="00DF310B">
              <w:rPr>
                <w:rFonts w:ascii="游ゴシック" w:eastAsia="游ゴシック" w:hAnsi="游ゴシック"/>
                <w:sz w:val="22"/>
                <w:szCs w:val="22"/>
              </w:rPr>
              <w:t>388</w:t>
            </w:r>
          </w:p>
        </w:tc>
        <w:tc>
          <w:tcPr>
            <w:tcW w:w="1043" w:type="dxa"/>
            <w:vAlign w:val="center"/>
          </w:tcPr>
          <w:p w14:paraId="14E7E9BD" w14:textId="56EA19D3" w:rsidR="005554AA" w:rsidRPr="00DF310B" w:rsidRDefault="005554AA" w:rsidP="005554AA">
            <w:pPr>
              <w:jc w:val="right"/>
              <w:rPr>
                <w:rFonts w:ascii="游ゴシック" w:eastAsia="游ゴシック" w:hAnsi="游ゴシック"/>
                <w:sz w:val="22"/>
                <w:szCs w:val="22"/>
              </w:rPr>
            </w:pPr>
            <w:r w:rsidRPr="00DF310B">
              <w:rPr>
                <w:rFonts w:ascii="游ゴシック" w:eastAsia="游ゴシック" w:hAnsi="游ゴシック"/>
                <w:sz w:val="22"/>
                <w:szCs w:val="22"/>
              </w:rPr>
              <w:t>388</w:t>
            </w:r>
          </w:p>
        </w:tc>
        <w:tc>
          <w:tcPr>
            <w:tcW w:w="1043" w:type="dxa"/>
            <w:vAlign w:val="center"/>
          </w:tcPr>
          <w:p w14:paraId="1FFEC237" w14:textId="6DEDA039" w:rsidR="005554AA" w:rsidRPr="00DF310B" w:rsidRDefault="005554AA" w:rsidP="005554AA">
            <w:pPr>
              <w:jc w:val="right"/>
              <w:rPr>
                <w:rFonts w:ascii="游ゴシック" w:eastAsia="游ゴシック" w:hAnsi="游ゴシック"/>
                <w:sz w:val="22"/>
                <w:szCs w:val="22"/>
              </w:rPr>
            </w:pPr>
            <w:r w:rsidRPr="00DF310B">
              <w:rPr>
                <w:rFonts w:ascii="游ゴシック" w:eastAsia="游ゴシック" w:hAnsi="游ゴシック"/>
                <w:sz w:val="22"/>
                <w:szCs w:val="22"/>
              </w:rPr>
              <w:t>388</w:t>
            </w:r>
          </w:p>
        </w:tc>
        <w:tc>
          <w:tcPr>
            <w:tcW w:w="1043" w:type="dxa"/>
            <w:vAlign w:val="center"/>
          </w:tcPr>
          <w:p w14:paraId="0B6D878F" w14:textId="50288C1D" w:rsidR="005554AA" w:rsidRPr="00DF310B" w:rsidRDefault="005554AA" w:rsidP="005554AA">
            <w:pPr>
              <w:jc w:val="right"/>
              <w:rPr>
                <w:rFonts w:ascii="游ゴシック" w:eastAsia="游ゴシック" w:hAnsi="游ゴシック"/>
                <w:sz w:val="22"/>
                <w:szCs w:val="22"/>
              </w:rPr>
            </w:pPr>
            <w:r w:rsidRPr="00DF310B">
              <w:rPr>
                <w:rFonts w:ascii="游ゴシック" w:eastAsia="游ゴシック" w:hAnsi="游ゴシック"/>
                <w:sz w:val="22"/>
                <w:szCs w:val="22"/>
              </w:rPr>
              <w:t>388</w:t>
            </w:r>
          </w:p>
        </w:tc>
      </w:tr>
      <w:tr w:rsidR="005554AA" w:rsidRPr="00282BD9" w14:paraId="570053F1" w14:textId="77777777" w:rsidTr="00307F62">
        <w:tc>
          <w:tcPr>
            <w:tcW w:w="2558" w:type="dxa"/>
          </w:tcPr>
          <w:p w14:paraId="158369BD" w14:textId="77777777" w:rsidR="005554AA" w:rsidRPr="00DF310B" w:rsidRDefault="005554AA" w:rsidP="005554AA">
            <w:pPr>
              <w:rPr>
                <w:rFonts w:ascii="游ゴシック" w:eastAsia="游ゴシック" w:hAnsi="游ゴシック"/>
                <w:sz w:val="22"/>
                <w:szCs w:val="22"/>
              </w:rPr>
            </w:pPr>
            <w:r w:rsidRPr="00DF310B">
              <w:rPr>
                <w:rFonts w:ascii="游ゴシック" w:eastAsia="游ゴシック" w:hAnsi="游ゴシック" w:hint="eastAsia"/>
                <w:sz w:val="22"/>
                <w:szCs w:val="22"/>
              </w:rPr>
              <w:t>保育利用率</w:t>
            </w:r>
          </w:p>
        </w:tc>
        <w:tc>
          <w:tcPr>
            <w:tcW w:w="872" w:type="dxa"/>
            <w:vAlign w:val="center"/>
          </w:tcPr>
          <w:p w14:paraId="6D7C38EC" w14:textId="77777777" w:rsidR="005554AA" w:rsidRPr="00DF310B" w:rsidRDefault="005554AA" w:rsidP="005554AA">
            <w:pPr>
              <w:jc w:val="center"/>
              <w:rPr>
                <w:rFonts w:ascii="游ゴシック" w:eastAsia="游ゴシック" w:hAnsi="游ゴシック"/>
                <w:sz w:val="22"/>
                <w:szCs w:val="22"/>
              </w:rPr>
            </w:pPr>
            <w:r w:rsidRPr="00DF310B">
              <w:rPr>
                <w:rFonts w:ascii="游ゴシック" w:eastAsia="游ゴシック" w:hAnsi="游ゴシック" w:hint="eastAsia"/>
                <w:sz w:val="22"/>
                <w:szCs w:val="22"/>
              </w:rPr>
              <w:t>％</w:t>
            </w:r>
          </w:p>
        </w:tc>
        <w:tc>
          <w:tcPr>
            <w:tcW w:w="1043" w:type="dxa"/>
            <w:vAlign w:val="center"/>
          </w:tcPr>
          <w:p w14:paraId="51A09797" w14:textId="6A12B894" w:rsidR="005554AA" w:rsidRPr="00DF310B" w:rsidRDefault="005554AA"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31.5</w:t>
            </w:r>
          </w:p>
        </w:tc>
        <w:tc>
          <w:tcPr>
            <w:tcW w:w="1043" w:type="dxa"/>
            <w:vAlign w:val="center"/>
          </w:tcPr>
          <w:p w14:paraId="18E45E64" w14:textId="6B3FE406" w:rsidR="005554AA" w:rsidRPr="00DF310B" w:rsidRDefault="005554AA"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3</w:t>
            </w:r>
            <w:r w:rsidR="0067358B" w:rsidRPr="00DF310B">
              <w:rPr>
                <w:rFonts w:ascii="游ゴシック" w:eastAsia="游ゴシック" w:hAnsi="游ゴシック" w:hint="eastAsia"/>
                <w:sz w:val="22"/>
                <w:szCs w:val="22"/>
              </w:rPr>
              <w:t>2.8</w:t>
            </w:r>
          </w:p>
        </w:tc>
        <w:tc>
          <w:tcPr>
            <w:tcW w:w="983" w:type="dxa"/>
            <w:vAlign w:val="center"/>
          </w:tcPr>
          <w:p w14:paraId="0C05D056" w14:textId="0D1BA75B" w:rsidR="005554AA" w:rsidRPr="00DF310B" w:rsidRDefault="005554AA"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3</w:t>
            </w:r>
            <w:r w:rsidR="0067358B" w:rsidRPr="00DF310B">
              <w:rPr>
                <w:rFonts w:ascii="游ゴシック" w:eastAsia="游ゴシック" w:hAnsi="游ゴシック" w:hint="eastAsia"/>
                <w:sz w:val="22"/>
                <w:szCs w:val="22"/>
              </w:rPr>
              <w:t>4.1</w:t>
            </w:r>
          </w:p>
        </w:tc>
        <w:tc>
          <w:tcPr>
            <w:tcW w:w="1043" w:type="dxa"/>
            <w:vAlign w:val="center"/>
          </w:tcPr>
          <w:p w14:paraId="56163AF3" w14:textId="78EFF432" w:rsidR="005554AA" w:rsidRPr="00DF310B" w:rsidRDefault="005554AA"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3</w:t>
            </w:r>
            <w:r w:rsidR="0067358B" w:rsidRPr="00DF310B">
              <w:rPr>
                <w:rFonts w:ascii="游ゴシック" w:eastAsia="游ゴシック" w:hAnsi="游ゴシック" w:hint="eastAsia"/>
                <w:sz w:val="22"/>
                <w:szCs w:val="22"/>
              </w:rPr>
              <w:t>5.4</w:t>
            </w:r>
          </w:p>
        </w:tc>
        <w:tc>
          <w:tcPr>
            <w:tcW w:w="1043" w:type="dxa"/>
            <w:vAlign w:val="center"/>
          </w:tcPr>
          <w:p w14:paraId="2DE04F99" w14:textId="28780D77" w:rsidR="005554AA" w:rsidRPr="00DF310B" w:rsidRDefault="0067358B"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36.8</w:t>
            </w:r>
          </w:p>
        </w:tc>
        <w:tc>
          <w:tcPr>
            <w:tcW w:w="1043" w:type="dxa"/>
            <w:vAlign w:val="center"/>
          </w:tcPr>
          <w:p w14:paraId="115A79D3" w14:textId="20A945E8" w:rsidR="005554AA" w:rsidRPr="00DF310B" w:rsidRDefault="0067358B"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38.3</w:t>
            </w:r>
          </w:p>
        </w:tc>
      </w:tr>
    </w:tbl>
    <w:p w14:paraId="42A1188C" w14:textId="77777777" w:rsidR="00723F3B" w:rsidRPr="00282BD9" w:rsidRDefault="00723F3B" w:rsidP="00723F3B"/>
    <w:p w14:paraId="39377E17" w14:textId="3C339A3E" w:rsidR="00723F3B" w:rsidRPr="00DF310B" w:rsidRDefault="00BD0B44" w:rsidP="00723F3B">
      <w:pPr>
        <w:pStyle w:val="4"/>
        <w:rPr>
          <w:color w:val="000099"/>
        </w:rPr>
      </w:pPr>
      <w:r w:rsidRPr="00DF310B">
        <w:rPr>
          <w:rFonts w:hint="eastAsia"/>
          <w:color w:val="000099"/>
        </w:rPr>
        <w:t>（</w:t>
      </w:r>
      <w:r w:rsidR="00F835DC" w:rsidRPr="00DF310B">
        <w:rPr>
          <w:rFonts w:hint="eastAsia"/>
          <w:color w:val="000099"/>
        </w:rPr>
        <w:t>イ</w:t>
      </w:r>
      <w:r w:rsidRPr="00DF310B">
        <w:rPr>
          <w:rFonts w:hint="eastAsia"/>
          <w:color w:val="000099"/>
        </w:rPr>
        <w:t>）</w:t>
      </w:r>
      <w:r w:rsidR="00723F3B" w:rsidRPr="00DF310B">
        <w:rPr>
          <w:rFonts w:hint="eastAsia"/>
          <w:color w:val="000099"/>
        </w:rPr>
        <w:t>３号認定（１～２歳）の保育利用率</w:t>
      </w:r>
    </w:p>
    <w:tbl>
      <w:tblPr>
        <w:tblStyle w:val="a7"/>
        <w:tblW w:w="0" w:type="auto"/>
        <w:tblLook w:val="04A0" w:firstRow="1" w:lastRow="0" w:firstColumn="1" w:lastColumn="0" w:noHBand="0" w:noVBand="1"/>
      </w:tblPr>
      <w:tblGrid>
        <w:gridCol w:w="2557"/>
        <w:gridCol w:w="873"/>
        <w:gridCol w:w="1043"/>
        <w:gridCol w:w="1043"/>
        <w:gridCol w:w="983"/>
        <w:gridCol w:w="1043"/>
        <w:gridCol w:w="1043"/>
        <w:gridCol w:w="1043"/>
      </w:tblGrid>
      <w:tr w:rsidR="00307F62" w:rsidRPr="00282BD9" w14:paraId="32251D0F" w14:textId="77777777" w:rsidTr="00307F62">
        <w:tc>
          <w:tcPr>
            <w:tcW w:w="2557" w:type="dxa"/>
            <w:shd w:val="clear" w:color="auto" w:fill="F7CAAC" w:themeFill="accent2" w:themeFillTint="66"/>
            <w:vAlign w:val="center"/>
          </w:tcPr>
          <w:p w14:paraId="20ECF9EC" w14:textId="77777777" w:rsidR="00307F62" w:rsidRPr="00DF310B" w:rsidRDefault="00307F62" w:rsidP="00307F62">
            <w:pPr>
              <w:pStyle w:val="4"/>
              <w:jc w:val="center"/>
              <w:rPr>
                <w:rFonts w:ascii="游ゴシック" w:eastAsia="游ゴシック" w:hAnsi="游ゴシック"/>
                <w:sz w:val="22"/>
                <w:szCs w:val="22"/>
              </w:rPr>
            </w:pPr>
          </w:p>
        </w:tc>
        <w:tc>
          <w:tcPr>
            <w:tcW w:w="873" w:type="dxa"/>
            <w:shd w:val="clear" w:color="auto" w:fill="F7CAAC" w:themeFill="accent2" w:themeFillTint="66"/>
            <w:vAlign w:val="center"/>
          </w:tcPr>
          <w:p w14:paraId="3E3C83BD" w14:textId="77777777" w:rsidR="00307F62" w:rsidRPr="00DF310B" w:rsidRDefault="00307F62"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単位</w:t>
            </w:r>
          </w:p>
        </w:tc>
        <w:tc>
          <w:tcPr>
            <w:tcW w:w="1043" w:type="dxa"/>
            <w:shd w:val="clear" w:color="auto" w:fill="F7CAAC" w:themeFill="accent2" w:themeFillTint="66"/>
            <w:vAlign w:val="center"/>
          </w:tcPr>
          <w:p w14:paraId="73691C99" w14:textId="77777777" w:rsidR="00307F62" w:rsidRPr="00DF310B" w:rsidRDefault="00307F62"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Ｒ６</w:t>
            </w:r>
          </w:p>
          <w:p w14:paraId="227B0242" w14:textId="77777777" w:rsidR="00307F62" w:rsidRPr="00DF310B" w:rsidRDefault="00307F62" w:rsidP="00DF310B">
            <w:pPr>
              <w:spacing w:line="300" w:lineRule="exact"/>
              <w:rPr>
                <w:rFonts w:ascii="游ゴシック" w:eastAsia="游ゴシック" w:hAnsi="游ゴシック"/>
              </w:rPr>
            </w:pPr>
            <w:r w:rsidRPr="00DF310B">
              <w:rPr>
                <w:rFonts w:ascii="游ゴシック" w:eastAsia="游ゴシック" w:hAnsi="游ゴシック" w:hint="eastAsia"/>
              </w:rPr>
              <w:t>(2024)</w:t>
            </w:r>
          </w:p>
          <w:p w14:paraId="5BA624E1" w14:textId="64126E5F" w:rsidR="00307F62" w:rsidRPr="00DF310B" w:rsidRDefault="00307F62"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実績</w:t>
            </w:r>
          </w:p>
        </w:tc>
        <w:tc>
          <w:tcPr>
            <w:tcW w:w="1043" w:type="dxa"/>
            <w:shd w:val="clear" w:color="auto" w:fill="F7CAAC" w:themeFill="accent2" w:themeFillTint="66"/>
            <w:vAlign w:val="center"/>
          </w:tcPr>
          <w:p w14:paraId="3E10CEC0" w14:textId="77777777" w:rsidR="00307F62" w:rsidRPr="00DF310B" w:rsidRDefault="00307F62"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Ｒ７</w:t>
            </w:r>
          </w:p>
          <w:p w14:paraId="0FE1B3F7" w14:textId="25D86123" w:rsidR="00307F62" w:rsidRPr="00DF310B" w:rsidRDefault="00307F62"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rPr>
              <w:t>(2025)</w:t>
            </w:r>
          </w:p>
        </w:tc>
        <w:tc>
          <w:tcPr>
            <w:tcW w:w="983" w:type="dxa"/>
            <w:shd w:val="clear" w:color="auto" w:fill="F7CAAC" w:themeFill="accent2" w:themeFillTint="66"/>
            <w:vAlign w:val="center"/>
          </w:tcPr>
          <w:p w14:paraId="60C1D79B" w14:textId="712B6F47" w:rsidR="00307F62" w:rsidRPr="00DF310B" w:rsidRDefault="00307F62"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Ｒ８</w:t>
            </w:r>
            <w:r w:rsidRPr="00DF310B">
              <w:rPr>
                <w:rFonts w:ascii="游ゴシック" w:eastAsia="游ゴシック" w:hAnsi="游ゴシック"/>
                <w:sz w:val="22"/>
                <w:szCs w:val="22"/>
              </w:rPr>
              <w:br/>
            </w:r>
            <w:r w:rsidRPr="00DF310B">
              <w:rPr>
                <w:rFonts w:ascii="游ゴシック" w:eastAsia="游ゴシック" w:hAnsi="游ゴシック" w:hint="eastAsia"/>
                <w:sz w:val="22"/>
                <w:szCs w:val="22"/>
              </w:rPr>
              <w:t>(2026)</w:t>
            </w:r>
          </w:p>
        </w:tc>
        <w:tc>
          <w:tcPr>
            <w:tcW w:w="1043" w:type="dxa"/>
            <w:shd w:val="clear" w:color="auto" w:fill="F7CAAC" w:themeFill="accent2" w:themeFillTint="66"/>
            <w:vAlign w:val="center"/>
          </w:tcPr>
          <w:p w14:paraId="32366451" w14:textId="77777777" w:rsidR="00307F62" w:rsidRPr="00DF310B" w:rsidRDefault="00307F62"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Ｒ９</w:t>
            </w:r>
          </w:p>
          <w:p w14:paraId="07793D17" w14:textId="6BB33C35" w:rsidR="00307F62" w:rsidRPr="00DF310B" w:rsidRDefault="00307F62"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rPr>
              <w:t>(2027)</w:t>
            </w:r>
          </w:p>
        </w:tc>
        <w:tc>
          <w:tcPr>
            <w:tcW w:w="1043" w:type="dxa"/>
            <w:shd w:val="clear" w:color="auto" w:fill="F7CAAC" w:themeFill="accent2" w:themeFillTint="66"/>
            <w:vAlign w:val="center"/>
          </w:tcPr>
          <w:p w14:paraId="33105410" w14:textId="77777777" w:rsidR="00307F62" w:rsidRPr="00DF310B" w:rsidRDefault="00307F62"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Ｒ10</w:t>
            </w:r>
          </w:p>
          <w:p w14:paraId="51293E6C" w14:textId="1475C8D3" w:rsidR="00307F62" w:rsidRPr="00DF310B" w:rsidRDefault="00307F62"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rPr>
              <w:t>(2028)</w:t>
            </w:r>
          </w:p>
        </w:tc>
        <w:tc>
          <w:tcPr>
            <w:tcW w:w="1043" w:type="dxa"/>
            <w:shd w:val="clear" w:color="auto" w:fill="F7CAAC" w:themeFill="accent2" w:themeFillTint="66"/>
            <w:vAlign w:val="center"/>
          </w:tcPr>
          <w:p w14:paraId="4D510073" w14:textId="77777777" w:rsidR="00307F62" w:rsidRPr="00DF310B" w:rsidRDefault="00307F62"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Ｒ11</w:t>
            </w:r>
          </w:p>
          <w:p w14:paraId="364C8F60" w14:textId="378B23DB" w:rsidR="00307F62" w:rsidRPr="00DF310B" w:rsidRDefault="00307F62"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rPr>
              <w:t>(2029)</w:t>
            </w:r>
          </w:p>
        </w:tc>
      </w:tr>
      <w:tr w:rsidR="005554AA" w:rsidRPr="00282BD9" w14:paraId="72EE66A7" w14:textId="77777777" w:rsidTr="00307F62">
        <w:tc>
          <w:tcPr>
            <w:tcW w:w="2557" w:type="dxa"/>
          </w:tcPr>
          <w:p w14:paraId="54D8915A" w14:textId="77777777" w:rsidR="005554AA" w:rsidRPr="00DF310B" w:rsidRDefault="005554AA" w:rsidP="005554AA">
            <w:pPr>
              <w:rPr>
                <w:rFonts w:ascii="游ゴシック" w:eastAsia="游ゴシック" w:hAnsi="游ゴシック"/>
                <w:sz w:val="22"/>
                <w:szCs w:val="22"/>
              </w:rPr>
            </w:pPr>
            <w:r w:rsidRPr="00DF310B">
              <w:rPr>
                <w:rFonts w:ascii="游ゴシック" w:eastAsia="游ゴシック" w:hAnsi="游ゴシック" w:hint="eastAsia"/>
                <w:sz w:val="22"/>
                <w:szCs w:val="22"/>
              </w:rPr>
              <w:t>１～２歳推計児童数</w:t>
            </w:r>
          </w:p>
        </w:tc>
        <w:tc>
          <w:tcPr>
            <w:tcW w:w="873" w:type="dxa"/>
            <w:vAlign w:val="center"/>
          </w:tcPr>
          <w:p w14:paraId="134D1FC9" w14:textId="77777777" w:rsidR="005554AA" w:rsidRPr="00DF310B" w:rsidRDefault="005554AA" w:rsidP="005554AA">
            <w:pPr>
              <w:jc w:val="center"/>
              <w:rPr>
                <w:rFonts w:ascii="游ゴシック" w:eastAsia="游ゴシック" w:hAnsi="游ゴシック"/>
                <w:sz w:val="22"/>
                <w:szCs w:val="22"/>
              </w:rPr>
            </w:pPr>
            <w:r w:rsidRPr="00DF310B">
              <w:rPr>
                <w:rFonts w:ascii="游ゴシック" w:eastAsia="游ゴシック" w:hAnsi="游ゴシック" w:hint="eastAsia"/>
                <w:sz w:val="22"/>
                <w:szCs w:val="22"/>
              </w:rPr>
              <w:t>人</w:t>
            </w:r>
          </w:p>
        </w:tc>
        <w:tc>
          <w:tcPr>
            <w:tcW w:w="1043" w:type="dxa"/>
            <w:vAlign w:val="center"/>
          </w:tcPr>
          <w:p w14:paraId="10C91FB0" w14:textId="77777777" w:rsidR="005554AA" w:rsidRPr="00DF310B" w:rsidRDefault="005554AA" w:rsidP="005554AA">
            <w:pPr>
              <w:jc w:val="right"/>
              <w:rPr>
                <w:rFonts w:ascii="游ゴシック" w:eastAsia="游ゴシック" w:hAnsi="游ゴシック"/>
                <w:sz w:val="22"/>
                <w:szCs w:val="22"/>
              </w:rPr>
            </w:pPr>
            <w:r w:rsidRPr="00DF310B">
              <w:rPr>
                <w:rFonts w:ascii="游ゴシック" w:eastAsia="游ゴシック" w:hAnsi="游ゴシック"/>
                <w:sz w:val="22"/>
                <w:szCs w:val="22"/>
              </w:rPr>
              <w:t>2,622</w:t>
            </w:r>
          </w:p>
        </w:tc>
        <w:tc>
          <w:tcPr>
            <w:tcW w:w="1043" w:type="dxa"/>
            <w:vAlign w:val="center"/>
          </w:tcPr>
          <w:p w14:paraId="0ED16939" w14:textId="77777777" w:rsidR="005554AA" w:rsidRPr="00DF310B" w:rsidRDefault="005554AA" w:rsidP="005554AA">
            <w:pPr>
              <w:jc w:val="right"/>
              <w:rPr>
                <w:rFonts w:ascii="游ゴシック" w:eastAsia="游ゴシック" w:hAnsi="游ゴシック"/>
                <w:sz w:val="22"/>
                <w:szCs w:val="22"/>
              </w:rPr>
            </w:pPr>
            <w:r w:rsidRPr="00DF310B">
              <w:rPr>
                <w:rFonts w:ascii="游ゴシック" w:eastAsia="游ゴシック" w:hAnsi="游ゴシック"/>
                <w:sz w:val="22"/>
                <w:szCs w:val="22"/>
              </w:rPr>
              <w:t>2,573</w:t>
            </w:r>
          </w:p>
        </w:tc>
        <w:tc>
          <w:tcPr>
            <w:tcW w:w="983" w:type="dxa"/>
            <w:vAlign w:val="center"/>
          </w:tcPr>
          <w:p w14:paraId="12BE71B9" w14:textId="5BC0F45C" w:rsidR="005554AA" w:rsidRPr="00DF310B" w:rsidRDefault="0067358B"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2,500</w:t>
            </w:r>
          </w:p>
        </w:tc>
        <w:tc>
          <w:tcPr>
            <w:tcW w:w="1043" w:type="dxa"/>
            <w:vAlign w:val="center"/>
          </w:tcPr>
          <w:p w14:paraId="2F1D7AA8" w14:textId="4AAE6873" w:rsidR="005554AA" w:rsidRPr="00DF310B" w:rsidRDefault="0067358B"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2,404</w:t>
            </w:r>
          </w:p>
        </w:tc>
        <w:tc>
          <w:tcPr>
            <w:tcW w:w="1043" w:type="dxa"/>
            <w:vAlign w:val="center"/>
          </w:tcPr>
          <w:p w14:paraId="18F75E91" w14:textId="3B0EFB78" w:rsidR="005554AA" w:rsidRPr="00DF310B" w:rsidRDefault="0067358B"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2,312</w:t>
            </w:r>
          </w:p>
        </w:tc>
        <w:tc>
          <w:tcPr>
            <w:tcW w:w="1043" w:type="dxa"/>
            <w:vAlign w:val="center"/>
          </w:tcPr>
          <w:p w14:paraId="64F3AADA" w14:textId="4A1891AB" w:rsidR="005554AA" w:rsidRPr="00DF310B" w:rsidRDefault="0067358B"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2,224</w:t>
            </w:r>
          </w:p>
        </w:tc>
      </w:tr>
      <w:tr w:rsidR="005554AA" w:rsidRPr="00282BD9" w14:paraId="6C33E02A" w14:textId="77777777" w:rsidTr="00307F62">
        <w:tc>
          <w:tcPr>
            <w:tcW w:w="2557" w:type="dxa"/>
          </w:tcPr>
          <w:p w14:paraId="3EE4FF5E" w14:textId="0C2FC16C" w:rsidR="005554AA" w:rsidRPr="00DF310B" w:rsidRDefault="005554AA" w:rsidP="005554AA">
            <w:pPr>
              <w:ind w:rightChars="-50" w:right="-138"/>
              <w:rPr>
                <w:rFonts w:ascii="游ゴシック" w:eastAsia="游ゴシック" w:hAnsi="游ゴシック"/>
                <w:sz w:val="22"/>
                <w:szCs w:val="22"/>
              </w:rPr>
            </w:pPr>
            <w:r w:rsidRPr="00DF310B">
              <w:rPr>
                <w:rFonts w:ascii="游ゴシック" w:eastAsia="游ゴシック" w:hAnsi="游ゴシック" w:hint="eastAsia"/>
                <w:sz w:val="22"/>
                <w:szCs w:val="22"/>
              </w:rPr>
              <w:t>３号認定こども</w:t>
            </w:r>
          </w:p>
          <w:p w14:paraId="722585CC" w14:textId="77777777" w:rsidR="005554AA" w:rsidRPr="00DF310B" w:rsidRDefault="005554AA" w:rsidP="005554AA">
            <w:pPr>
              <w:ind w:rightChars="-50" w:right="-138"/>
              <w:rPr>
                <w:rFonts w:ascii="游ゴシック" w:eastAsia="游ゴシック" w:hAnsi="游ゴシック"/>
                <w:sz w:val="22"/>
                <w:szCs w:val="22"/>
              </w:rPr>
            </w:pPr>
            <w:r w:rsidRPr="00DF310B">
              <w:rPr>
                <w:rFonts w:ascii="游ゴシック" w:eastAsia="游ゴシック" w:hAnsi="游ゴシック" w:hint="eastAsia"/>
                <w:spacing w:val="-4"/>
                <w:sz w:val="22"/>
                <w:szCs w:val="22"/>
              </w:rPr>
              <w:t>（１～２歳）</w:t>
            </w:r>
            <w:r w:rsidRPr="00DF310B">
              <w:rPr>
                <w:rFonts w:ascii="游ゴシック" w:eastAsia="游ゴシック" w:hAnsi="游ゴシック" w:hint="eastAsia"/>
                <w:sz w:val="22"/>
                <w:szCs w:val="22"/>
              </w:rPr>
              <w:t>の確保数</w:t>
            </w:r>
          </w:p>
        </w:tc>
        <w:tc>
          <w:tcPr>
            <w:tcW w:w="873" w:type="dxa"/>
            <w:vAlign w:val="center"/>
          </w:tcPr>
          <w:p w14:paraId="248ADC58" w14:textId="77777777" w:rsidR="005554AA" w:rsidRPr="00DF310B" w:rsidRDefault="005554AA" w:rsidP="005554AA">
            <w:pPr>
              <w:jc w:val="center"/>
              <w:rPr>
                <w:rFonts w:ascii="游ゴシック" w:eastAsia="游ゴシック" w:hAnsi="游ゴシック"/>
                <w:sz w:val="22"/>
                <w:szCs w:val="22"/>
              </w:rPr>
            </w:pPr>
            <w:r w:rsidRPr="00DF310B">
              <w:rPr>
                <w:rFonts w:ascii="游ゴシック" w:eastAsia="游ゴシック" w:hAnsi="游ゴシック" w:hint="eastAsia"/>
                <w:sz w:val="22"/>
                <w:szCs w:val="22"/>
              </w:rPr>
              <w:t>人</w:t>
            </w:r>
          </w:p>
        </w:tc>
        <w:tc>
          <w:tcPr>
            <w:tcW w:w="1043" w:type="dxa"/>
            <w:vAlign w:val="center"/>
          </w:tcPr>
          <w:p w14:paraId="7E33F1E8" w14:textId="28F2CBCD" w:rsidR="005554AA" w:rsidRPr="00DF310B" w:rsidRDefault="005554AA"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1,241</w:t>
            </w:r>
          </w:p>
        </w:tc>
        <w:tc>
          <w:tcPr>
            <w:tcW w:w="1043" w:type="dxa"/>
            <w:vAlign w:val="center"/>
          </w:tcPr>
          <w:p w14:paraId="29D45E99" w14:textId="46607AE9" w:rsidR="005554AA" w:rsidRPr="00DF310B" w:rsidRDefault="00CE66D5"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1,244</w:t>
            </w:r>
          </w:p>
        </w:tc>
        <w:tc>
          <w:tcPr>
            <w:tcW w:w="983" w:type="dxa"/>
            <w:vAlign w:val="center"/>
          </w:tcPr>
          <w:p w14:paraId="533DDD3C" w14:textId="46FE70FC" w:rsidR="005554AA" w:rsidRPr="00DF310B" w:rsidRDefault="00CE66D5"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1,247</w:t>
            </w:r>
          </w:p>
        </w:tc>
        <w:tc>
          <w:tcPr>
            <w:tcW w:w="1043" w:type="dxa"/>
            <w:vAlign w:val="center"/>
          </w:tcPr>
          <w:p w14:paraId="075D35D8" w14:textId="2BCEEBC6" w:rsidR="005554AA" w:rsidRPr="00DF310B" w:rsidRDefault="00CE66D5"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1,239</w:t>
            </w:r>
          </w:p>
        </w:tc>
        <w:tc>
          <w:tcPr>
            <w:tcW w:w="1043" w:type="dxa"/>
            <w:vAlign w:val="center"/>
          </w:tcPr>
          <w:p w14:paraId="1DE75A4A" w14:textId="5CBDFBFA" w:rsidR="005554AA" w:rsidRPr="00DF310B" w:rsidRDefault="0067358B"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1,236</w:t>
            </w:r>
          </w:p>
        </w:tc>
        <w:tc>
          <w:tcPr>
            <w:tcW w:w="1043" w:type="dxa"/>
            <w:vAlign w:val="center"/>
          </w:tcPr>
          <w:p w14:paraId="4F7F92E9" w14:textId="7F18C5B6" w:rsidR="005554AA" w:rsidRPr="00DF310B" w:rsidRDefault="0067358B"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1,236</w:t>
            </w:r>
          </w:p>
        </w:tc>
      </w:tr>
      <w:tr w:rsidR="005554AA" w:rsidRPr="00282BD9" w14:paraId="4D04C8D7" w14:textId="77777777" w:rsidTr="00307F62">
        <w:tc>
          <w:tcPr>
            <w:tcW w:w="2557" w:type="dxa"/>
          </w:tcPr>
          <w:p w14:paraId="1D2B9E33" w14:textId="77777777" w:rsidR="005554AA" w:rsidRPr="00DF310B" w:rsidRDefault="005554AA" w:rsidP="005554AA">
            <w:pPr>
              <w:rPr>
                <w:rFonts w:ascii="游ゴシック" w:eastAsia="游ゴシック" w:hAnsi="游ゴシック"/>
                <w:sz w:val="22"/>
                <w:szCs w:val="22"/>
              </w:rPr>
            </w:pPr>
            <w:r w:rsidRPr="00DF310B">
              <w:rPr>
                <w:rFonts w:ascii="游ゴシック" w:eastAsia="游ゴシック" w:hAnsi="游ゴシック" w:hint="eastAsia"/>
                <w:sz w:val="22"/>
                <w:szCs w:val="22"/>
              </w:rPr>
              <w:t>保育利用率</w:t>
            </w:r>
          </w:p>
        </w:tc>
        <w:tc>
          <w:tcPr>
            <w:tcW w:w="873" w:type="dxa"/>
            <w:vAlign w:val="center"/>
          </w:tcPr>
          <w:p w14:paraId="2D60D695" w14:textId="77777777" w:rsidR="005554AA" w:rsidRPr="00DF310B" w:rsidRDefault="005554AA" w:rsidP="005554AA">
            <w:pPr>
              <w:jc w:val="center"/>
              <w:rPr>
                <w:rFonts w:ascii="游ゴシック" w:eastAsia="游ゴシック" w:hAnsi="游ゴシック"/>
                <w:sz w:val="22"/>
                <w:szCs w:val="22"/>
              </w:rPr>
            </w:pPr>
            <w:r w:rsidRPr="00DF310B">
              <w:rPr>
                <w:rFonts w:ascii="游ゴシック" w:eastAsia="游ゴシック" w:hAnsi="游ゴシック" w:hint="eastAsia"/>
                <w:sz w:val="22"/>
                <w:szCs w:val="22"/>
              </w:rPr>
              <w:t>％</w:t>
            </w:r>
          </w:p>
        </w:tc>
        <w:tc>
          <w:tcPr>
            <w:tcW w:w="1043" w:type="dxa"/>
            <w:vAlign w:val="center"/>
          </w:tcPr>
          <w:p w14:paraId="7714D39D" w14:textId="18EB8730" w:rsidR="005554AA" w:rsidRPr="00DF310B" w:rsidRDefault="005554AA"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47.3</w:t>
            </w:r>
          </w:p>
        </w:tc>
        <w:tc>
          <w:tcPr>
            <w:tcW w:w="1043" w:type="dxa"/>
            <w:vAlign w:val="center"/>
          </w:tcPr>
          <w:p w14:paraId="750724CB" w14:textId="1EADEEDE" w:rsidR="005554AA" w:rsidRPr="00DF310B" w:rsidRDefault="00CE66D5"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48.3</w:t>
            </w:r>
          </w:p>
        </w:tc>
        <w:tc>
          <w:tcPr>
            <w:tcW w:w="983" w:type="dxa"/>
            <w:vAlign w:val="center"/>
          </w:tcPr>
          <w:p w14:paraId="2E1B7C34" w14:textId="11B1777E" w:rsidR="005554AA" w:rsidRPr="00DF310B" w:rsidRDefault="00CE66D5"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49.9</w:t>
            </w:r>
          </w:p>
        </w:tc>
        <w:tc>
          <w:tcPr>
            <w:tcW w:w="1043" w:type="dxa"/>
            <w:vAlign w:val="center"/>
          </w:tcPr>
          <w:p w14:paraId="6F78A57D" w14:textId="6041E321" w:rsidR="005554AA" w:rsidRPr="00DF310B" w:rsidRDefault="00CE66D5"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51.5</w:t>
            </w:r>
          </w:p>
        </w:tc>
        <w:tc>
          <w:tcPr>
            <w:tcW w:w="1043" w:type="dxa"/>
            <w:vAlign w:val="center"/>
          </w:tcPr>
          <w:p w14:paraId="02719B02" w14:textId="5AB35855" w:rsidR="005554AA" w:rsidRPr="00DF310B" w:rsidRDefault="00CE66D5"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53.5</w:t>
            </w:r>
          </w:p>
        </w:tc>
        <w:tc>
          <w:tcPr>
            <w:tcW w:w="1043" w:type="dxa"/>
            <w:vAlign w:val="center"/>
          </w:tcPr>
          <w:p w14:paraId="5B545319" w14:textId="2D508B93" w:rsidR="005554AA" w:rsidRPr="00DF310B" w:rsidRDefault="00CE66D5"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55.6</w:t>
            </w:r>
          </w:p>
        </w:tc>
      </w:tr>
    </w:tbl>
    <w:p w14:paraId="4B99BA05" w14:textId="77777777" w:rsidR="00723F3B" w:rsidRPr="00282BD9" w:rsidRDefault="00723F3B" w:rsidP="00723F3B"/>
    <w:p w14:paraId="63822A74" w14:textId="1D9E03BD" w:rsidR="00723F3B" w:rsidRPr="00DF310B" w:rsidRDefault="00BD0B44" w:rsidP="00723F3B">
      <w:pPr>
        <w:pStyle w:val="4"/>
        <w:rPr>
          <w:color w:val="000099"/>
        </w:rPr>
      </w:pPr>
      <w:r w:rsidRPr="00DF310B">
        <w:rPr>
          <w:rFonts w:hint="eastAsia"/>
          <w:color w:val="000099"/>
        </w:rPr>
        <w:t>（</w:t>
      </w:r>
      <w:r w:rsidR="00F835DC" w:rsidRPr="00DF310B">
        <w:rPr>
          <w:rFonts w:hint="eastAsia"/>
          <w:color w:val="000099"/>
        </w:rPr>
        <w:t>ウ</w:t>
      </w:r>
      <w:r w:rsidRPr="00DF310B">
        <w:rPr>
          <w:rFonts w:hint="eastAsia"/>
          <w:color w:val="000099"/>
        </w:rPr>
        <w:t>）</w:t>
      </w:r>
      <w:r w:rsidR="00723F3B" w:rsidRPr="00DF310B">
        <w:rPr>
          <w:rFonts w:hint="eastAsia"/>
          <w:color w:val="000099"/>
        </w:rPr>
        <w:t>【参考】２号認定（３～５歳）の保育利用率</w:t>
      </w:r>
    </w:p>
    <w:tbl>
      <w:tblPr>
        <w:tblStyle w:val="a7"/>
        <w:tblW w:w="0" w:type="auto"/>
        <w:tblLook w:val="04A0" w:firstRow="1" w:lastRow="0" w:firstColumn="1" w:lastColumn="0" w:noHBand="0" w:noVBand="1"/>
      </w:tblPr>
      <w:tblGrid>
        <w:gridCol w:w="2551"/>
        <w:gridCol w:w="879"/>
        <w:gridCol w:w="1043"/>
        <w:gridCol w:w="1043"/>
        <w:gridCol w:w="983"/>
        <w:gridCol w:w="1043"/>
        <w:gridCol w:w="1043"/>
        <w:gridCol w:w="1043"/>
      </w:tblGrid>
      <w:tr w:rsidR="00307F62" w14:paraId="4D021AA5" w14:textId="77777777" w:rsidTr="00307F62">
        <w:tc>
          <w:tcPr>
            <w:tcW w:w="2551" w:type="dxa"/>
            <w:shd w:val="clear" w:color="auto" w:fill="F7CAAC" w:themeFill="accent2" w:themeFillTint="66"/>
            <w:vAlign w:val="center"/>
          </w:tcPr>
          <w:p w14:paraId="13A39FC6" w14:textId="77777777" w:rsidR="00307F62" w:rsidRPr="00DF310B" w:rsidRDefault="00307F62" w:rsidP="00307F62">
            <w:pPr>
              <w:pStyle w:val="4"/>
              <w:jc w:val="center"/>
              <w:rPr>
                <w:rFonts w:ascii="游ゴシック" w:eastAsia="游ゴシック" w:hAnsi="游ゴシック"/>
                <w:sz w:val="22"/>
                <w:szCs w:val="22"/>
              </w:rPr>
            </w:pPr>
          </w:p>
        </w:tc>
        <w:tc>
          <w:tcPr>
            <w:tcW w:w="879" w:type="dxa"/>
            <w:shd w:val="clear" w:color="auto" w:fill="F7CAAC" w:themeFill="accent2" w:themeFillTint="66"/>
            <w:vAlign w:val="center"/>
          </w:tcPr>
          <w:p w14:paraId="07353D89" w14:textId="77777777" w:rsidR="00307F62" w:rsidRPr="00DF310B" w:rsidRDefault="00307F62"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単位</w:t>
            </w:r>
          </w:p>
        </w:tc>
        <w:tc>
          <w:tcPr>
            <w:tcW w:w="1043" w:type="dxa"/>
            <w:shd w:val="clear" w:color="auto" w:fill="F7CAAC" w:themeFill="accent2" w:themeFillTint="66"/>
            <w:vAlign w:val="center"/>
          </w:tcPr>
          <w:p w14:paraId="19C1723A" w14:textId="77777777" w:rsidR="00307F62" w:rsidRPr="00DF310B" w:rsidRDefault="00307F62"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Ｒ６</w:t>
            </w:r>
          </w:p>
          <w:p w14:paraId="2D47E420" w14:textId="77777777" w:rsidR="00307F62" w:rsidRPr="00DF310B" w:rsidRDefault="00307F62" w:rsidP="00DF310B">
            <w:pPr>
              <w:spacing w:line="300" w:lineRule="exact"/>
              <w:rPr>
                <w:rFonts w:ascii="游ゴシック" w:eastAsia="游ゴシック" w:hAnsi="游ゴシック"/>
              </w:rPr>
            </w:pPr>
            <w:r w:rsidRPr="00DF310B">
              <w:rPr>
                <w:rFonts w:ascii="游ゴシック" w:eastAsia="游ゴシック" w:hAnsi="游ゴシック" w:hint="eastAsia"/>
              </w:rPr>
              <w:t>(2024)</w:t>
            </w:r>
          </w:p>
          <w:p w14:paraId="5C1D14F3" w14:textId="3A077D49" w:rsidR="00307F62" w:rsidRPr="00DF310B" w:rsidRDefault="00307F62"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実績</w:t>
            </w:r>
          </w:p>
        </w:tc>
        <w:tc>
          <w:tcPr>
            <w:tcW w:w="1043" w:type="dxa"/>
            <w:shd w:val="clear" w:color="auto" w:fill="F7CAAC" w:themeFill="accent2" w:themeFillTint="66"/>
            <w:vAlign w:val="center"/>
          </w:tcPr>
          <w:p w14:paraId="552FDEBB" w14:textId="77777777" w:rsidR="00307F62" w:rsidRPr="00DF310B" w:rsidRDefault="00307F62"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Ｒ７</w:t>
            </w:r>
          </w:p>
          <w:p w14:paraId="62B99108" w14:textId="28808D44" w:rsidR="00307F62" w:rsidRPr="00DF310B" w:rsidRDefault="00307F62"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rPr>
              <w:t>(2025)</w:t>
            </w:r>
          </w:p>
        </w:tc>
        <w:tc>
          <w:tcPr>
            <w:tcW w:w="983" w:type="dxa"/>
            <w:shd w:val="clear" w:color="auto" w:fill="F7CAAC" w:themeFill="accent2" w:themeFillTint="66"/>
            <w:vAlign w:val="center"/>
          </w:tcPr>
          <w:p w14:paraId="03FDC92F" w14:textId="45BC2067" w:rsidR="00307F62" w:rsidRPr="00DF310B" w:rsidRDefault="00307F62"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Ｒ８</w:t>
            </w:r>
            <w:r w:rsidRPr="00DF310B">
              <w:rPr>
                <w:rFonts w:ascii="游ゴシック" w:eastAsia="游ゴシック" w:hAnsi="游ゴシック"/>
                <w:sz w:val="22"/>
                <w:szCs w:val="22"/>
              </w:rPr>
              <w:br/>
            </w:r>
            <w:r w:rsidRPr="00DF310B">
              <w:rPr>
                <w:rFonts w:ascii="游ゴシック" w:eastAsia="游ゴシック" w:hAnsi="游ゴシック" w:hint="eastAsia"/>
                <w:sz w:val="22"/>
                <w:szCs w:val="22"/>
              </w:rPr>
              <w:t>(2026)</w:t>
            </w:r>
          </w:p>
        </w:tc>
        <w:tc>
          <w:tcPr>
            <w:tcW w:w="1043" w:type="dxa"/>
            <w:shd w:val="clear" w:color="auto" w:fill="F7CAAC" w:themeFill="accent2" w:themeFillTint="66"/>
            <w:vAlign w:val="center"/>
          </w:tcPr>
          <w:p w14:paraId="29A8503F" w14:textId="77777777" w:rsidR="00307F62" w:rsidRPr="00DF310B" w:rsidRDefault="00307F62"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Ｒ９</w:t>
            </w:r>
          </w:p>
          <w:p w14:paraId="3A1BCB6B" w14:textId="391B57F4" w:rsidR="00307F62" w:rsidRPr="00DF310B" w:rsidRDefault="00307F62"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rPr>
              <w:t>(2027)</w:t>
            </w:r>
          </w:p>
        </w:tc>
        <w:tc>
          <w:tcPr>
            <w:tcW w:w="1043" w:type="dxa"/>
            <w:shd w:val="clear" w:color="auto" w:fill="F7CAAC" w:themeFill="accent2" w:themeFillTint="66"/>
            <w:vAlign w:val="center"/>
          </w:tcPr>
          <w:p w14:paraId="40E2CCF5" w14:textId="77777777" w:rsidR="00307F62" w:rsidRPr="00DF310B" w:rsidRDefault="00307F62"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Ｒ10</w:t>
            </w:r>
          </w:p>
          <w:p w14:paraId="57579C50" w14:textId="57DDB9BB" w:rsidR="00307F62" w:rsidRPr="00DF310B" w:rsidRDefault="00307F62"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rPr>
              <w:t>(2028)</w:t>
            </w:r>
          </w:p>
        </w:tc>
        <w:tc>
          <w:tcPr>
            <w:tcW w:w="1043" w:type="dxa"/>
            <w:shd w:val="clear" w:color="auto" w:fill="F7CAAC" w:themeFill="accent2" w:themeFillTint="66"/>
            <w:vAlign w:val="center"/>
          </w:tcPr>
          <w:p w14:paraId="3FF3DFA9" w14:textId="77777777" w:rsidR="00307F62" w:rsidRPr="00DF310B" w:rsidRDefault="00307F62"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Ｒ11</w:t>
            </w:r>
          </w:p>
          <w:p w14:paraId="57149E19" w14:textId="09D83EC6" w:rsidR="00307F62" w:rsidRPr="00DF310B" w:rsidRDefault="00307F62" w:rsidP="00DF310B">
            <w:pPr>
              <w:pStyle w:val="4"/>
              <w:spacing w:line="300" w:lineRule="exact"/>
              <w:jc w:val="center"/>
              <w:rPr>
                <w:rFonts w:ascii="游ゴシック" w:eastAsia="游ゴシック" w:hAnsi="游ゴシック"/>
                <w:sz w:val="22"/>
                <w:szCs w:val="22"/>
              </w:rPr>
            </w:pPr>
            <w:r w:rsidRPr="00DF310B">
              <w:rPr>
                <w:rFonts w:ascii="游ゴシック" w:eastAsia="游ゴシック" w:hAnsi="游ゴシック" w:hint="eastAsia"/>
              </w:rPr>
              <w:t>(2029)</w:t>
            </w:r>
          </w:p>
        </w:tc>
      </w:tr>
      <w:tr w:rsidR="005554AA" w14:paraId="7B586583" w14:textId="77777777" w:rsidTr="00307F62">
        <w:tc>
          <w:tcPr>
            <w:tcW w:w="2551" w:type="dxa"/>
          </w:tcPr>
          <w:p w14:paraId="64C5058E" w14:textId="77777777" w:rsidR="005554AA" w:rsidRPr="00DF310B" w:rsidRDefault="005554AA" w:rsidP="005554AA">
            <w:pPr>
              <w:rPr>
                <w:rFonts w:ascii="游ゴシック" w:eastAsia="游ゴシック" w:hAnsi="游ゴシック"/>
                <w:sz w:val="22"/>
                <w:szCs w:val="22"/>
              </w:rPr>
            </w:pPr>
            <w:r w:rsidRPr="00DF310B">
              <w:rPr>
                <w:rFonts w:ascii="游ゴシック" w:eastAsia="游ゴシック" w:hAnsi="游ゴシック" w:hint="eastAsia"/>
                <w:sz w:val="22"/>
                <w:szCs w:val="22"/>
              </w:rPr>
              <w:t>３～５歳推計児童数</w:t>
            </w:r>
          </w:p>
        </w:tc>
        <w:tc>
          <w:tcPr>
            <w:tcW w:w="879" w:type="dxa"/>
            <w:vAlign w:val="center"/>
          </w:tcPr>
          <w:p w14:paraId="7572FBB7" w14:textId="77777777" w:rsidR="005554AA" w:rsidRPr="00DF310B" w:rsidRDefault="005554AA" w:rsidP="005554AA">
            <w:pPr>
              <w:jc w:val="center"/>
              <w:rPr>
                <w:rFonts w:ascii="游ゴシック" w:eastAsia="游ゴシック" w:hAnsi="游ゴシック"/>
                <w:sz w:val="22"/>
                <w:szCs w:val="22"/>
              </w:rPr>
            </w:pPr>
            <w:r w:rsidRPr="00DF310B">
              <w:rPr>
                <w:rFonts w:ascii="游ゴシック" w:eastAsia="游ゴシック" w:hAnsi="游ゴシック" w:hint="eastAsia"/>
                <w:sz w:val="22"/>
                <w:szCs w:val="22"/>
              </w:rPr>
              <w:t>人</w:t>
            </w:r>
          </w:p>
        </w:tc>
        <w:tc>
          <w:tcPr>
            <w:tcW w:w="1043" w:type="dxa"/>
            <w:vAlign w:val="center"/>
          </w:tcPr>
          <w:p w14:paraId="572F813B" w14:textId="77777777" w:rsidR="005554AA" w:rsidRPr="00DF310B" w:rsidRDefault="005554AA" w:rsidP="005554AA">
            <w:pPr>
              <w:jc w:val="right"/>
              <w:rPr>
                <w:rFonts w:ascii="游ゴシック" w:eastAsia="游ゴシック" w:hAnsi="游ゴシック"/>
                <w:sz w:val="22"/>
                <w:szCs w:val="22"/>
              </w:rPr>
            </w:pPr>
            <w:r w:rsidRPr="00DF310B">
              <w:rPr>
                <w:rFonts w:ascii="游ゴシック" w:eastAsia="游ゴシック" w:hAnsi="游ゴシック"/>
                <w:sz w:val="22"/>
                <w:szCs w:val="22"/>
              </w:rPr>
              <w:t>4,454</w:t>
            </w:r>
          </w:p>
        </w:tc>
        <w:tc>
          <w:tcPr>
            <w:tcW w:w="1043" w:type="dxa"/>
            <w:vAlign w:val="center"/>
          </w:tcPr>
          <w:p w14:paraId="547DA80C" w14:textId="77777777" w:rsidR="005554AA" w:rsidRPr="00DF310B" w:rsidRDefault="005554AA" w:rsidP="005554AA">
            <w:pPr>
              <w:jc w:val="right"/>
              <w:rPr>
                <w:rFonts w:ascii="游ゴシック" w:eastAsia="游ゴシック" w:hAnsi="游ゴシック"/>
                <w:sz w:val="22"/>
                <w:szCs w:val="22"/>
              </w:rPr>
            </w:pPr>
            <w:r w:rsidRPr="00DF310B">
              <w:rPr>
                <w:rFonts w:ascii="游ゴシック" w:eastAsia="游ゴシック" w:hAnsi="游ゴシック"/>
                <w:sz w:val="22"/>
                <w:szCs w:val="22"/>
              </w:rPr>
              <w:t>4,251</w:t>
            </w:r>
          </w:p>
        </w:tc>
        <w:tc>
          <w:tcPr>
            <w:tcW w:w="983" w:type="dxa"/>
            <w:vAlign w:val="center"/>
          </w:tcPr>
          <w:p w14:paraId="73A4B89C" w14:textId="77777777" w:rsidR="005554AA" w:rsidRPr="00DF310B" w:rsidRDefault="005554AA" w:rsidP="005554AA">
            <w:pPr>
              <w:jc w:val="right"/>
              <w:rPr>
                <w:rFonts w:ascii="游ゴシック" w:eastAsia="游ゴシック" w:hAnsi="游ゴシック"/>
                <w:sz w:val="22"/>
                <w:szCs w:val="22"/>
              </w:rPr>
            </w:pPr>
            <w:r w:rsidRPr="00DF310B">
              <w:rPr>
                <w:rFonts w:ascii="游ゴシック" w:eastAsia="游ゴシック" w:hAnsi="游ゴシック"/>
                <w:sz w:val="22"/>
                <w:szCs w:val="22"/>
              </w:rPr>
              <w:t>4,123</w:t>
            </w:r>
          </w:p>
        </w:tc>
        <w:tc>
          <w:tcPr>
            <w:tcW w:w="1043" w:type="dxa"/>
            <w:vAlign w:val="center"/>
          </w:tcPr>
          <w:p w14:paraId="114B3A3A" w14:textId="77777777" w:rsidR="005554AA" w:rsidRPr="00DF310B" w:rsidRDefault="005554AA" w:rsidP="005554AA">
            <w:pPr>
              <w:jc w:val="right"/>
              <w:rPr>
                <w:rFonts w:ascii="游ゴシック" w:eastAsia="游ゴシック" w:hAnsi="游ゴシック"/>
                <w:sz w:val="22"/>
                <w:szCs w:val="22"/>
              </w:rPr>
            </w:pPr>
            <w:r w:rsidRPr="00DF310B">
              <w:rPr>
                <w:rFonts w:ascii="游ゴシック" w:eastAsia="游ゴシック" w:hAnsi="游ゴシック"/>
                <w:sz w:val="22"/>
                <w:szCs w:val="22"/>
              </w:rPr>
              <w:t>3,959</w:t>
            </w:r>
          </w:p>
        </w:tc>
        <w:tc>
          <w:tcPr>
            <w:tcW w:w="1043" w:type="dxa"/>
            <w:vAlign w:val="center"/>
          </w:tcPr>
          <w:p w14:paraId="0E0578CC" w14:textId="22602F0F" w:rsidR="005554AA" w:rsidRPr="00DF310B" w:rsidRDefault="0067358B"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3,861</w:t>
            </w:r>
          </w:p>
        </w:tc>
        <w:tc>
          <w:tcPr>
            <w:tcW w:w="1043" w:type="dxa"/>
            <w:vAlign w:val="center"/>
          </w:tcPr>
          <w:p w14:paraId="02F7E6A8" w14:textId="04195811" w:rsidR="005554AA" w:rsidRPr="00DF310B" w:rsidRDefault="0067358B"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3,741</w:t>
            </w:r>
          </w:p>
        </w:tc>
      </w:tr>
      <w:tr w:rsidR="005554AA" w14:paraId="28170822" w14:textId="77777777" w:rsidTr="00307F62">
        <w:tc>
          <w:tcPr>
            <w:tcW w:w="2551" w:type="dxa"/>
          </w:tcPr>
          <w:p w14:paraId="093B526C" w14:textId="5D0C05BB" w:rsidR="005554AA" w:rsidRPr="00DF310B" w:rsidRDefault="005554AA" w:rsidP="005554AA">
            <w:pPr>
              <w:ind w:rightChars="-50" w:right="-138"/>
              <w:rPr>
                <w:rFonts w:ascii="游ゴシック" w:eastAsia="游ゴシック" w:hAnsi="游ゴシック"/>
                <w:spacing w:val="-4"/>
                <w:sz w:val="22"/>
                <w:szCs w:val="22"/>
              </w:rPr>
            </w:pPr>
            <w:r w:rsidRPr="00DF310B">
              <w:rPr>
                <w:rFonts w:ascii="游ゴシック" w:eastAsia="游ゴシック" w:hAnsi="游ゴシック" w:hint="eastAsia"/>
                <w:spacing w:val="-4"/>
                <w:sz w:val="22"/>
                <w:szCs w:val="22"/>
              </w:rPr>
              <w:t>２号認定こども</w:t>
            </w:r>
          </w:p>
          <w:p w14:paraId="43D5BF24" w14:textId="77777777" w:rsidR="005554AA" w:rsidRPr="00DF310B" w:rsidRDefault="005554AA" w:rsidP="005554AA">
            <w:pPr>
              <w:rPr>
                <w:rFonts w:ascii="游ゴシック" w:eastAsia="游ゴシック" w:hAnsi="游ゴシック"/>
                <w:sz w:val="22"/>
                <w:szCs w:val="22"/>
              </w:rPr>
            </w:pPr>
            <w:r w:rsidRPr="00DF310B">
              <w:rPr>
                <w:rFonts w:ascii="游ゴシック" w:eastAsia="游ゴシック" w:hAnsi="游ゴシック" w:hint="eastAsia"/>
                <w:sz w:val="22"/>
                <w:szCs w:val="22"/>
              </w:rPr>
              <w:t>の確保数</w:t>
            </w:r>
          </w:p>
        </w:tc>
        <w:tc>
          <w:tcPr>
            <w:tcW w:w="879" w:type="dxa"/>
            <w:vAlign w:val="center"/>
          </w:tcPr>
          <w:p w14:paraId="7A12B3F9" w14:textId="77777777" w:rsidR="005554AA" w:rsidRPr="00DF310B" w:rsidRDefault="005554AA" w:rsidP="005554AA">
            <w:pPr>
              <w:jc w:val="center"/>
              <w:rPr>
                <w:rFonts w:ascii="游ゴシック" w:eastAsia="游ゴシック" w:hAnsi="游ゴシック"/>
                <w:sz w:val="22"/>
                <w:szCs w:val="22"/>
              </w:rPr>
            </w:pPr>
            <w:r w:rsidRPr="00DF310B">
              <w:rPr>
                <w:rFonts w:ascii="游ゴシック" w:eastAsia="游ゴシック" w:hAnsi="游ゴシック" w:hint="eastAsia"/>
                <w:sz w:val="22"/>
                <w:szCs w:val="22"/>
              </w:rPr>
              <w:t>人</w:t>
            </w:r>
          </w:p>
        </w:tc>
        <w:tc>
          <w:tcPr>
            <w:tcW w:w="1043" w:type="dxa"/>
            <w:vAlign w:val="center"/>
          </w:tcPr>
          <w:p w14:paraId="3A8F46E0" w14:textId="206E847A" w:rsidR="005554AA" w:rsidRPr="00DF310B" w:rsidRDefault="00CE66D5"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2,667</w:t>
            </w:r>
          </w:p>
        </w:tc>
        <w:tc>
          <w:tcPr>
            <w:tcW w:w="1043" w:type="dxa"/>
            <w:vAlign w:val="center"/>
          </w:tcPr>
          <w:p w14:paraId="259EDD1D" w14:textId="4AD0D8EC" w:rsidR="005554AA" w:rsidRPr="00DF310B" w:rsidRDefault="00CE66D5"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2,667</w:t>
            </w:r>
          </w:p>
        </w:tc>
        <w:tc>
          <w:tcPr>
            <w:tcW w:w="983" w:type="dxa"/>
            <w:vAlign w:val="center"/>
          </w:tcPr>
          <w:p w14:paraId="5A955DED" w14:textId="77907975" w:rsidR="005554AA" w:rsidRPr="00DF310B" w:rsidRDefault="00CE66D5"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2,667</w:t>
            </w:r>
          </w:p>
        </w:tc>
        <w:tc>
          <w:tcPr>
            <w:tcW w:w="1043" w:type="dxa"/>
            <w:vAlign w:val="center"/>
          </w:tcPr>
          <w:p w14:paraId="2F413660" w14:textId="201DD952" w:rsidR="005554AA" w:rsidRPr="00DF310B" w:rsidRDefault="00CE66D5"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2,667</w:t>
            </w:r>
          </w:p>
        </w:tc>
        <w:tc>
          <w:tcPr>
            <w:tcW w:w="1043" w:type="dxa"/>
            <w:vAlign w:val="center"/>
          </w:tcPr>
          <w:p w14:paraId="73CFBC37" w14:textId="466C2047" w:rsidR="005554AA" w:rsidRPr="00DF310B" w:rsidRDefault="00CE66D5"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2,667</w:t>
            </w:r>
          </w:p>
        </w:tc>
        <w:tc>
          <w:tcPr>
            <w:tcW w:w="1043" w:type="dxa"/>
            <w:vAlign w:val="center"/>
          </w:tcPr>
          <w:p w14:paraId="037484CB" w14:textId="71086F77" w:rsidR="005554AA" w:rsidRPr="00DF310B" w:rsidRDefault="00CE66D5"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2,667</w:t>
            </w:r>
          </w:p>
        </w:tc>
      </w:tr>
      <w:tr w:rsidR="005554AA" w14:paraId="28ED5926" w14:textId="77777777" w:rsidTr="00307F62">
        <w:tc>
          <w:tcPr>
            <w:tcW w:w="2551" w:type="dxa"/>
          </w:tcPr>
          <w:p w14:paraId="169FD686" w14:textId="77777777" w:rsidR="005554AA" w:rsidRPr="00DF310B" w:rsidRDefault="005554AA" w:rsidP="005554AA">
            <w:pPr>
              <w:rPr>
                <w:rFonts w:ascii="游ゴシック" w:eastAsia="游ゴシック" w:hAnsi="游ゴシック"/>
                <w:sz w:val="22"/>
                <w:szCs w:val="22"/>
              </w:rPr>
            </w:pPr>
            <w:r w:rsidRPr="00DF310B">
              <w:rPr>
                <w:rFonts w:ascii="游ゴシック" w:eastAsia="游ゴシック" w:hAnsi="游ゴシック" w:hint="eastAsia"/>
                <w:sz w:val="22"/>
                <w:szCs w:val="22"/>
              </w:rPr>
              <w:t>保育利用率</w:t>
            </w:r>
          </w:p>
        </w:tc>
        <w:tc>
          <w:tcPr>
            <w:tcW w:w="879" w:type="dxa"/>
            <w:vAlign w:val="center"/>
          </w:tcPr>
          <w:p w14:paraId="0CF581D0" w14:textId="77777777" w:rsidR="005554AA" w:rsidRPr="00DF310B" w:rsidRDefault="005554AA" w:rsidP="005554AA">
            <w:pPr>
              <w:jc w:val="center"/>
              <w:rPr>
                <w:rFonts w:ascii="游ゴシック" w:eastAsia="游ゴシック" w:hAnsi="游ゴシック"/>
                <w:sz w:val="22"/>
                <w:szCs w:val="22"/>
              </w:rPr>
            </w:pPr>
            <w:r w:rsidRPr="00DF310B">
              <w:rPr>
                <w:rFonts w:ascii="游ゴシック" w:eastAsia="游ゴシック" w:hAnsi="游ゴシック" w:hint="eastAsia"/>
                <w:sz w:val="22"/>
                <w:szCs w:val="22"/>
              </w:rPr>
              <w:t>％</w:t>
            </w:r>
          </w:p>
        </w:tc>
        <w:tc>
          <w:tcPr>
            <w:tcW w:w="1043" w:type="dxa"/>
            <w:vAlign w:val="center"/>
          </w:tcPr>
          <w:p w14:paraId="4181C5B4" w14:textId="06073FF3" w:rsidR="005554AA" w:rsidRPr="00DF310B" w:rsidRDefault="00CE66D5"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59.9</w:t>
            </w:r>
          </w:p>
        </w:tc>
        <w:tc>
          <w:tcPr>
            <w:tcW w:w="1043" w:type="dxa"/>
            <w:vAlign w:val="center"/>
          </w:tcPr>
          <w:p w14:paraId="2A8A6CA0" w14:textId="5F2D13EF" w:rsidR="005554AA" w:rsidRPr="00DF310B" w:rsidRDefault="00CE66D5"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62.7</w:t>
            </w:r>
          </w:p>
        </w:tc>
        <w:tc>
          <w:tcPr>
            <w:tcW w:w="983" w:type="dxa"/>
            <w:vAlign w:val="center"/>
          </w:tcPr>
          <w:p w14:paraId="1B75EEA0" w14:textId="5F629CAD" w:rsidR="005554AA" w:rsidRPr="00DF310B" w:rsidRDefault="00CE66D5"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64.7</w:t>
            </w:r>
          </w:p>
        </w:tc>
        <w:tc>
          <w:tcPr>
            <w:tcW w:w="1043" w:type="dxa"/>
            <w:vAlign w:val="center"/>
          </w:tcPr>
          <w:p w14:paraId="165021F5" w14:textId="6521856B" w:rsidR="005554AA" w:rsidRPr="00DF310B" w:rsidRDefault="00CE66D5"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67.4</w:t>
            </w:r>
          </w:p>
        </w:tc>
        <w:tc>
          <w:tcPr>
            <w:tcW w:w="1043" w:type="dxa"/>
            <w:vAlign w:val="center"/>
          </w:tcPr>
          <w:p w14:paraId="1B335F77" w14:textId="52083B47" w:rsidR="005554AA" w:rsidRPr="00DF310B" w:rsidRDefault="00CE66D5"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69.1</w:t>
            </w:r>
          </w:p>
        </w:tc>
        <w:tc>
          <w:tcPr>
            <w:tcW w:w="1043" w:type="dxa"/>
            <w:vAlign w:val="center"/>
          </w:tcPr>
          <w:p w14:paraId="1CE21932" w14:textId="20D6F1BB" w:rsidR="005554AA" w:rsidRPr="00DF310B" w:rsidRDefault="00CE66D5" w:rsidP="005554AA">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71.3</w:t>
            </w:r>
          </w:p>
        </w:tc>
      </w:tr>
    </w:tbl>
    <w:p w14:paraId="567D3BB2" w14:textId="77777777" w:rsidR="00DF310B" w:rsidRDefault="00DF310B" w:rsidP="00FB7BFA">
      <w:pPr>
        <w:pStyle w:val="1"/>
        <w:rPr>
          <w:color w:val="002A00"/>
        </w:rPr>
      </w:pPr>
    </w:p>
    <w:p w14:paraId="3BBA5F93" w14:textId="77777777" w:rsidR="00DF310B" w:rsidRDefault="00DF310B">
      <w:pPr>
        <w:widowControl/>
        <w:jc w:val="left"/>
        <w:rPr>
          <w:rFonts w:ascii="BIZ UDゴシック" w:eastAsia="BIZ UDゴシック" w:hAnsi="Arial"/>
          <w:color w:val="002A00"/>
          <w:sz w:val="36"/>
        </w:rPr>
      </w:pPr>
      <w:r>
        <w:rPr>
          <w:color w:val="002A00"/>
        </w:rPr>
        <w:br w:type="page"/>
      </w:r>
    </w:p>
    <w:p w14:paraId="37F4D4AA" w14:textId="6DFC0823" w:rsidR="00FB7BFA" w:rsidRPr="00DF310B" w:rsidRDefault="00DF310B" w:rsidP="00DF310B">
      <w:pPr>
        <w:pStyle w:val="1"/>
        <w:spacing w:afterLines="100" w:after="416"/>
      </w:pPr>
      <w:r>
        <w:rPr>
          <w:noProof/>
        </w:rPr>
        <w:lastRenderedPageBreak/>
        <w:drawing>
          <wp:anchor distT="0" distB="0" distL="114300" distR="114300" simplePos="0" relativeHeight="252764160" behindDoc="1" locked="0" layoutInCell="1" allowOverlap="1" wp14:anchorId="4A4BDE2D" wp14:editId="06780407">
            <wp:simplePos x="0" y="0"/>
            <wp:positionH relativeFrom="column">
              <wp:posOffset>5080</wp:posOffset>
            </wp:positionH>
            <wp:positionV relativeFrom="paragraph">
              <wp:posOffset>435610</wp:posOffset>
            </wp:positionV>
            <wp:extent cx="6120765" cy="181610"/>
            <wp:effectExtent l="0" t="0" r="0" b="8890"/>
            <wp:wrapNone/>
            <wp:docPr id="2048507646" name="図 2048507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1816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color w:val="002A00"/>
        </w:rPr>
        <w:t>２</w:t>
      </w:r>
      <w:r w:rsidRPr="009072D4">
        <w:rPr>
          <w:rFonts w:hint="eastAsia"/>
          <w:color w:val="002A00"/>
        </w:rPr>
        <w:t xml:space="preserve">　</w:t>
      </w:r>
      <w:r w:rsidRPr="00DF310B">
        <w:rPr>
          <w:rFonts w:hint="eastAsia"/>
          <w:color w:val="002A00"/>
          <w:spacing w:val="-30"/>
          <w:w w:val="90"/>
        </w:rPr>
        <w:t>地域子ども・子育て支援事業に関する量の見込みと確保の方策等</w:t>
      </w:r>
    </w:p>
    <w:tbl>
      <w:tblPr>
        <w:tblStyle w:val="a7"/>
        <w:tblW w:w="0" w:type="auto"/>
        <w:tblLook w:val="04A0" w:firstRow="1" w:lastRow="0" w:firstColumn="1" w:lastColumn="0" w:noHBand="0" w:noVBand="1"/>
      </w:tblPr>
      <w:tblGrid>
        <w:gridCol w:w="3187"/>
        <w:gridCol w:w="3187"/>
        <w:gridCol w:w="813"/>
        <w:gridCol w:w="814"/>
        <w:gridCol w:w="813"/>
        <w:gridCol w:w="814"/>
      </w:tblGrid>
      <w:tr w:rsidR="00FB7BFA" w14:paraId="6FA8AFD6" w14:textId="77777777" w:rsidTr="00887F78">
        <w:tc>
          <w:tcPr>
            <w:tcW w:w="3187" w:type="dxa"/>
            <w:vMerge w:val="restart"/>
            <w:shd w:val="clear" w:color="auto" w:fill="F7CAAC" w:themeFill="accent2" w:themeFillTint="66"/>
            <w:vAlign w:val="center"/>
          </w:tcPr>
          <w:p w14:paraId="468F4E15" w14:textId="77777777" w:rsidR="00FB7BFA" w:rsidRPr="00DF310B" w:rsidRDefault="00FB7BFA" w:rsidP="00887F78">
            <w:pPr>
              <w:pStyle w:val="4"/>
              <w:jc w:val="center"/>
              <w:rPr>
                <w:rFonts w:ascii="游ゴシック" w:eastAsia="游ゴシック" w:hAnsi="游ゴシック"/>
                <w:sz w:val="22"/>
                <w:szCs w:val="22"/>
              </w:rPr>
            </w:pPr>
            <w:r w:rsidRPr="00DF310B">
              <w:rPr>
                <w:rFonts w:ascii="游ゴシック" w:eastAsia="游ゴシック" w:hAnsi="游ゴシック" w:hint="eastAsia"/>
                <w:sz w:val="22"/>
                <w:szCs w:val="22"/>
              </w:rPr>
              <w:t>法定事業名</w:t>
            </w:r>
          </w:p>
        </w:tc>
        <w:tc>
          <w:tcPr>
            <w:tcW w:w="3187" w:type="dxa"/>
            <w:vMerge w:val="restart"/>
            <w:shd w:val="clear" w:color="auto" w:fill="F7CAAC" w:themeFill="accent2" w:themeFillTint="66"/>
            <w:vAlign w:val="center"/>
          </w:tcPr>
          <w:p w14:paraId="02B34AAF" w14:textId="77777777" w:rsidR="00FB7BFA" w:rsidRPr="00DF310B" w:rsidRDefault="00FB7BFA" w:rsidP="00887F78">
            <w:pPr>
              <w:pStyle w:val="4"/>
              <w:jc w:val="center"/>
              <w:rPr>
                <w:rFonts w:ascii="游ゴシック" w:eastAsia="游ゴシック" w:hAnsi="游ゴシック"/>
                <w:sz w:val="22"/>
                <w:szCs w:val="22"/>
              </w:rPr>
            </w:pPr>
            <w:r w:rsidRPr="00DF310B">
              <w:rPr>
                <w:rFonts w:ascii="游ゴシック" w:eastAsia="游ゴシック" w:hAnsi="游ゴシック" w:hint="eastAsia"/>
                <w:sz w:val="22"/>
                <w:szCs w:val="22"/>
              </w:rPr>
              <w:t>本市における事業名</w:t>
            </w:r>
          </w:p>
        </w:tc>
        <w:tc>
          <w:tcPr>
            <w:tcW w:w="3254" w:type="dxa"/>
            <w:gridSpan w:val="4"/>
            <w:shd w:val="clear" w:color="auto" w:fill="F7CAAC" w:themeFill="accent2" w:themeFillTint="66"/>
            <w:vAlign w:val="center"/>
          </w:tcPr>
          <w:p w14:paraId="3344C0E4" w14:textId="77777777" w:rsidR="00FB7BFA" w:rsidRPr="00DF310B" w:rsidRDefault="00FB7BFA" w:rsidP="00887F78">
            <w:pPr>
              <w:pStyle w:val="4"/>
              <w:jc w:val="center"/>
              <w:rPr>
                <w:rFonts w:ascii="游ゴシック" w:eastAsia="游ゴシック" w:hAnsi="游ゴシック"/>
                <w:sz w:val="22"/>
                <w:szCs w:val="22"/>
              </w:rPr>
            </w:pPr>
            <w:r w:rsidRPr="00DF310B">
              <w:rPr>
                <w:rFonts w:ascii="游ゴシック" w:eastAsia="游ゴシック" w:hAnsi="游ゴシック" w:hint="eastAsia"/>
                <w:sz w:val="22"/>
                <w:szCs w:val="22"/>
              </w:rPr>
              <w:t>種別</w:t>
            </w:r>
          </w:p>
        </w:tc>
      </w:tr>
      <w:tr w:rsidR="00FB7BFA" w14:paraId="11789EAE" w14:textId="77777777" w:rsidTr="00887F78">
        <w:tc>
          <w:tcPr>
            <w:tcW w:w="3187" w:type="dxa"/>
            <w:vMerge/>
            <w:shd w:val="clear" w:color="auto" w:fill="F7CAAC" w:themeFill="accent2" w:themeFillTint="66"/>
            <w:vAlign w:val="center"/>
          </w:tcPr>
          <w:p w14:paraId="356EA0C0" w14:textId="77777777" w:rsidR="00FB7BFA" w:rsidRPr="00DF310B" w:rsidRDefault="00FB7BFA" w:rsidP="00887F78">
            <w:pPr>
              <w:pStyle w:val="4"/>
              <w:jc w:val="center"/>
              <w:rPr>
                <w:rFonts w:ascii="游ゴシック" w:eastAsia="游ゴシック" w:hAnsi="游ゴシック"/>
                <w:sz w:val="22"/>
                <w:szCs w:val="22"/>
              </w:rPr>
            </w:pPr>
          </w:p>
        </w:tc>
        <w:tc>
          <w:tcPr>
            <w:tcW w:w="3187" w:type="dxa"/>
            <w:vMerge/>
            <w:shd w:val="clear" w:color="auto" w:fill="F7CAAC" w:themeFill="accent2" w:themeFillTint="66"/>
            <w:vAlign w:val="center"/>
          </w:tcPr>
          <w:p w14:paraId="7019B0E7" w14:textId="77777777" w:rsidR="00FB7BFA" w:rsidRPr="00DF310B" w:rsidRDefault="00FB7BFA" w:rsidP="00887F78">
            <w:pPr>
              <w:pStyle w:val="4"/>
              <w:jc w:val="center"/>
              <w:rPr>
                <w:rFonts w:ascii="游ゴシック" w:eastAsia="游ゴシック" w:hAnsi="游ゴシック"/>
                <w:sz w:val="22"/>
                <w:szCs w:val="22"/>
              </w:rPr>
            </w:pPr>
          </w:p>
        </w:tc>
        <w:tc>
          <w:tcPr>
            <w:tcW w:w="813" w:type="dxa"/>
            <w:shd w:val="clear" w:color="auto" w:fill="F7CAAC" w:themeFill="accent2" w:themeFillTint="66"/>
            <w:vAlign w:val="center"/>
          </w:tcPr>
          <w:p w14:paraId="24A46EE1" w14:textId="77777777" w:rsidR="00FB7BFA" w:rsidRPr="00DF310B" w:rsidRDefault="00FB7BFA" w:rsidP="00887F78">
            <w:pPr>
              <w:pStyle w:val="4"/>
              <w:spacing w:line="32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相談支援</w:t>
            </w:r>
          </w:p>
        </w:tc>
        <w:tc>
          <w:tcPr>
            <w:tcW w:w="814" w:type="dxa"/>
            <w:shd w:val="clear" w:color="auto" w:fill="F7CAAC" w:themeFill="accent2" w:themeFillTint="66"/>
            <w:vAlign w:val="center"/>
          </w:tcPr>
          <w:p w14:paraId="533E6303" w14:textId="77777777" w:rsidR="00FB7BFA" w:rsidRPr="00DF310B" w:rsidRDefault="00FB7BFA" w:rsidP="00887F78">
            <w:pPr>
              <w:pStyle w:val="4"/>
              <w:spacing w:line="320" w:lineRule="exact"/>
              <w:ind w:leftChars="-50" w:left="-138" w:rightChars="-50" w:right="-138"/>
              <w:jc w:val="center"/>
              <w:rPr>
                <w:rFonts w:ascii="游ゴシック" w:eastAsia="游ゴシック" w:hAnsi="游ゴシック"/>
                <w:sz w:val="22"/>
                <w:szCs w:val="22"/>
              </w:rPr>
            </w:pPr>
            <w:r w:rsidRPr="00DF310B">
              <w:rPr>
                <w:rFonts w:ascii="游ゴシック" w:eastAsia="游ゴシック" w:hAnsi="游ゴシック" w:hint="eastAsia"/>
                <w:sz w:val="22"/>
                <w:szCs w:val="22"/>
              </w:rPr>
              <w:t>訪問系</w:t>
            </w:r>
          </w:p>
          <w:p w14:paraId="1B69498D" w14:textId="77777777" w:rsidR="00FB7BFA" w:rsidRPr="00DF310B" w:rsidRDefault="00FB7BFA" w:rsidP="00887F78">
            <w:pPr>
              <w:pStyle w:val="4"/>
              <w:spacing w:line="32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事業</w:t>
            </w:r>
          </w:p>
        </w:tc>
        <w:tc>
          <w:tcPr>
            <w:tcW w:w="813" w:type="dxa"/>
            <w:shd w:val="clear" w:color="auto" w:fill="F7CAAC" w:themeFill="accent2" w:themeFillTint="66"/>
            <w:vAlign w:val="center"/>
          </w:tcPr>
          <w:p w14:paraId="3137696F" w14:textId="77777777" w:rsidR="00FB7BFA" w:rsidRPr="00DF310B" w:rsidRDefault="00FB7BFA" w:rsidP="00887F78">
            <w:pPr>
              <w:pStyle w:val="4"/>
              <w:spacing w:line="320" w:lineRule="exact"/>
              <w:ind w:leftChars="-50" w:left="-138" w:rightChars="-50" w:right="-138"/>
              <w:jc w:val="center"/>
              <w:rPr>
                <w:rFonts w:ascii="游ゴシック" w:eastAsia="游ゴシック" w:hAnsi="游ゴシック"/>
                <w:sz w:val="22"/>
                <w:szCs w:val="22"/>
              </w:rPr>
            </w:pPr>
            <w:r w:rsidRPr="00DF310B">
              <w:rPr>
                <w:rFonts w:ascii="游ゴシック" w:eastAsia="游ゴシック" w:hAnsi="游ゴシック" w:hint="eastAsia"/>
                <w:sz w:val="22"/>
                <w:szCs w:val="22"/>
              </w:rPr>
              <w:t>通所系</w:t>
            </w:r>
          </w:p>
          <w:p w14:paraId="35D49E8B" w14:textId="77777777" w:rsidR="00FB7BFA" w:rsidRPr="00DF310B" w:rsidRDefault="00FB7BFA" w:rsidP="00887F78">
            <w:pPr>
              <w:pStyle w:val="4"/>
              <w:spacing w:line="32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事業</w:t>
            </w:r>
          </w:p>
        </w:tc>
        <w:tc>
          <w:tcPr>
            <w:tcW w:w="814" w:type="dxa"/>
            <w:shd w:val="clear" w:color="auto" w:fill="F7CAAC" w:themeFill="accent2" w:themeFillTint="66"/>
            <w:vAlign w:val="center"/>
          </w:tcPr>
          <w:p w14:paraId="38D2FE75" w14:textId="77777777" w:rsidR="00FB7BFA" w:rsidRPr="00DF310B" w:rsidRDefault="00FB7BFA" w:rsidP="00887F78">
            <w:pPr>
              <w:pStyle w:val="4"/>
              <w:ind w:leftChars="-50" w:left="-138" w:rightChars="-50" w:right="-138"/>
              <w:jc w:val="center"/>
              <w:rPr>
                <w:rFonts w:ascii="游ゴシック" w:eastAsia="游ゴシック" w:hAnsi="游ゴシック"/>
                <w:sz w:val="22"/>
                <w:szCs w:val="22"/>
              </w:rPr>
            </w:pPr>
            <w:r w:rsidRPr="00DF310B">
              <w:rPr>
                <w:rFonts w:ascii="游ゴシック" w:eastAsia="游ゴシック" w:hAnsi="游ゴシック" w:hint="eastAsia"/>
                <w:sz w:val="22"/>
                <w:szCs w:val="22"/>
              </w:rPr>
              <w:t>その他</w:t>
            </w:r>
          </w:p>
        </w:tc>
      </w:tr>
      <w:tr w:rsidR="00FB7BFA" w:rsidRPr="00DF310B" w14:paraId="20BF17ED" w14:textId="77777777" w:rsidTr="00887F78">
        <w:tc>
          <w:tcPr>
            <w:tcW w:w="3187" w:type="dxa"/>
            <w:vAlign w:val="center"/>
          </w:tcPr>
          <w:p w14:paraId="5B6C3A53" w14:textId="52E6FD67" w:rsidR="00FB7BFA" w:rsidRPr="00DF310B" w:rsidRDefault="00BD0B44" w:rsidP="00B73808">
            <w:pPr>
              <w:spacing w:line="320" w:lineRule="exact"/>
              <w:rPr>
                <w:rFonts w:ascii="游ゴシック" w:eastAsia="游ゴシック" w:hAnsi="游ゴシック"/>
                <w:sz w:val="22"/>
                <w:szCs w:val="22"/>
              </w:rPr>
            </w:pPr>
            <w:r w:rsidRPr="00DF310B">
              <w:rPr>
                <w:rFonts w:ascii="游ゴシック" w:eastAsia="游ゴシック" w:hAnsi="游ゴシック" w:hint="eastAsia"/>
                <w:sz w:val="22"/>
                <w:szCs w:val="22"/>
              </w:rPr>
              <w:t>（１）</w:t>
            </w:r>
            <w:r w:rsidR="00FB7BFA" w:rsidRPr="00DF310B">
              <w:rPr>
                <w:rFonts w:ascii="游ゴシック" w:eastAsia="游ゴシック" w:hAnsi="游ゴシック" w:hint="eastAsia"/>
                <w:sz w:val="22"/>
                <w:szCs w:val="22"/>
              </w:rPr>
              <w:t>利用者支援事業</w:t>
            </w:r>
          </w:p>
        </w:tc>
        <w:tc>
          <w:tcPr>
            <w:tcW w:w="3187" w:type="dxa"/>
            <w:vAlign w:val="center"/>
          </w:tcPr>
          <w:p w14:paraId="62065612" w14:textId="77777777" w:rsidR="00FB7BFA" w:rsidRPr="00DF310B" w:rsidRDefault="00FB7BFA" w:rsidP="00B73808">
            <w:pPr>
              <w:spacing w:line="320" w:lineRule="exact"/>
              <w:rPr>
                <w:rFonts w:ascii="游ゴシック" w:eastAsia="游ゴシック" w:hAnsi="游ゴシック"/>
                <w:spacing w:val="-14"/>
                <w:sz w:val="22"/>
                <w:szCs w:val="22"/>
              </w:rPr>
            </w:pPr>
            <w:r w:rsidRPr="00DF310B">
              <w:rPr>
                <w:rFonts w:ascii="游ゴシック" w:eastAsia="游ゴシック" w:hAnsi="游ゴシック" w:hint="eastAsia"/>
                <w:spacing w:val="-14"/>
                <w:sz w:val="22"/>
                <w:szCs w:val="22"/>
              </w:rPr>
              <w:t>厚木市子育てコンシェルジュ</w:t>
            </w:r>
          </w:p>
          <w:p w14:paraId="2820DB2A" w14:textId="567FDBA9" w:rsidR="00FB7BFA" w:rsidRPr="00DF310B" w:rsidRDefault="00F93439" w:rsidP="00B73808">
            <w:pPr>
              <w:spacing w:line="320" w:lineRule="exact"/>
              <w:rPr>
                <w:rFonts w:ascii="游ゴシック" w:eastAsia="游ゴシック" w:hAnsi="游ゴシック"/>
                <w:sz w:val="22"/>
                <w:szCs w:val="22"/>
              </w:rPr>
            </w:pPr>
            <w:r w:rsidRPr="00DF310B">
              <w:rPr>
                <w:rFonts w:ascii="游ゴシック" w:eastAsia="游ゴシック" w:hAnsi="游ゴシック" w:hint="eastAsia"/>
                <w:spacing w:val="-4"/>
                <w:sz w:val="22"/>
                <w:szCs w:val="22"/>
              </w:rPr>
              <w:t>こども家庭センター</w:t>
            </w:r>
            <w:r w:rsidR="00FB7BFA" w:rsidRPr="00DF310B">
              <w:rPr>
                <w:rFonts w:ascii="游ゴシック" w:eastAsia="游ゴシック" w:hAnsi="游ゴシック" w:hint="eastAsia"/>
                <w:sz w:val="22"/>
                <w:szCs w:val="22"/>
              </w:rPr>
              <w:t>（ひだまり広場）</w:t>
            </w:r>
          </w:p>
        </w:tc>
        <w:tc>
          <w:tcPr>
            <w:tcW w:w="813" w:type="dxa"/>
            <w:vAlign w:val="center"/>
          </w:tcPr>
          <w:p w14:paraId="0F849FF2" w14:textId="77777777" w:rsidR="00FB7BFA" w:rsidRPr="00DF310B" w:rsidRDefault="00FB7BFA" w:rsidP="003E0AE9">
            <w:pPr>
              <w:spacing w:line="34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w:t>
            </w:r>
          </w:p>
        </w:tc>
        <w:tc>
          <w:tcPr>
            <w:tcW w:w="814" w:type="dxa"/>
            <w:vAlign w:val="center"/>
          </w:tcPr>
          <w:p w14:paraId="6DF8B78A" w14:textId="77777777" w:rsidR="00FB7BFA" w:rsidRPr="00DF310B" w:rsidRDefault="00FB7BFA" w:rsidP="003E0AE9">
            <w:pPr>
              <w:spacing w:line="340" w:lineRule="exact"/>
              <w:jc w:val="center"/>
              <w:rPr>
                <w:rFonts w:ascii="游ゴシック" w:eastAsia="游ゴシック" w:hAnsi="游ゴシック"/>
                <w:sz w:val="22"/>
                <w:szCs w:val="22"/>
              </w:rPr>
            </w:pPr>
          </w:p>
        </w:tc>
        <w:tc>
          <w:tcPr>
            <w:tcW w:w="813" w:type="dxa"/>
            <w:vAlign w:val="center"/>
          </w:tcPr>
          <w:p w14:paraId="79A624E9" w14:textId="77777777" w:rsidR="00FB7BFA" w:rsidRPr="00DF310B" w:rsidRDefault="00FB7BFA" w:rsidP="003E0AE9">
            <w:pPr>
              <w:spacing w:line="340" w:lineRule="exact"/>
              <w:jc w:val="center"/>
              <w:rPr>
                <w:rFonts w:ascii="游ゴシック" w:eastAsia="游ゴシック" w:hAnsi="游ゴシック"/>
                <w:sz w:val="22"/>
                <w:szCs w:val="22"/>
              </w:rPr>
            </w:pPr>
          </w:p>
        </w:tc>
        <w:tc>
          <w:tcPr>
            <w:tcW w:w="814" w:type="dxa"/>
            <w:vAlign w:val="center"/>
          </w:tcPr>
          <w:p w14:paraId="75E3018B" w14:textId="77777777" w:rsidR="00FB7BFA" w:rsidRPr="00DF310B" w:rsidRDefault="00FB7BFA" w:rsidP="003E0AE9">
            <w:pPr>
              <w:spacing w:line="340" w:lineRule="exact"/>
              <w:jc w:val="center"/>
              <w:rPr>
                <w:rFonts w:ascii="游ゴシック" w:eastAsia="游ゴシック" w:hAnsi="游ゴシック"/>
                <w:sz w:val="22"/>
                <w:szCs w:val="22"/>
              </w:rPr>
            </w:pPr>
          </w:p>
        </w:tc>
      </w:tr>
      <w:tr w:rsidR="00FB7BFA" w:rsidRPr="00DF310B" w14:paraId="5AADF078" w14:textId="77777777" w:rsidTr="00887F78">
        <w:tc>
          <w:tcPr>
            <w:tcW w:w="3187" w:type="dxa"/>
            <w:vAlign w:val="center"/>
          </w:tcPr>
          <w:p w14:paraId="5E059E43" w14:textId="53688F72" w:rsidR="00FB7BFA" w:rsidRPr="00DF310B" w:rsidRDefault="00BD0B44" w:rsidP="00B73808">
            <w:pPr>
              <w:spacing w:line="320" w:lineRule="exact"/>
              <w:rPr>
                <w:rFonts w:ascii="游ゴシック" w:eastAsia="游ゴシック" w:hAnsi="游ゴシック"/>
                <w:sz w:val="22"/>
                <w:szCs w:val="22"/>
              </w:rPr>
            </w:pPr>
            <w:r w:rsidRPr="00DF310B">
              <w:rPr>
                <w:rFonts w:ascii="游ゴシック" w:eastAsia="游ゴシック" w:hAnsi="游ゴシック" w:hint="eastAsia"/>
                <w:spacing w:val="-12"/>
                <w:sz w:val="22"/>
                <w:szCs w:val="22"/>
              </w:rPr>
              <w:t>（２）</w:t>
            </w:r>
            <w:r w:rsidR="00FB7BFA" w:rsidRPr="00DF310B">
              <w:rPr>
                <w:rFonts w:ascii="游ゴシック" w:eastAsia="游ゴシック" w:hAnsi="游ゴシック" w:hint="eastAsia"/>
                <w:sz w:val="22"/>
                <w:szCs w:val="22"/>
              </w:rPr>
              <w:t>地域子育て支援拠点事業</w:t>
            </w:r>
          </w:p>
        </w:tc>
        <w:tc>
          <w:tcPr>
            <w:tcW w:w="3187" w:type="dxa"/>
            <w:vAlign w:val="center"/>
          </w:tcPr>
          <w:p w14:paraId="3300B03D" w14:textId="74B13876" w:rsidR="00FB7BFA" w:rsidRPr="00DF310B" w:rsidRDefault="00FB7BFA" w:rsidP="00773B7C">
            <w:pPr>
              <w:spacing w:line="320" w:lineRule="exact"/>
              <w:rPr>
                <w:rFonts w:ascii="游ゴシック" w:eastAsia="游ゴシック" w:hAnsi="游ゴシック"/>
                <w:sz w:val="22"/>
                <w:szCs w:val="22"/>
              </w:rPr>
            </w:pPr>
            <w:r w:rsidRPr="00DF310B">
              <w:rPr>
                <w:rFonts w:ascii="游ゴシック" w:eastAsia="游ゴシック" w:hAnsi="游ゴシック" w:hint="eastAsia"/>
                <w:sz w:val="22"/>
                <w:szCs w:val="22"/>
              </w:rPr>
              <w:t>子育て支援センターもみじの手等</w:t>
            </w:r>
          </w:p>
        </w:tc>
        <w:tc>
          <w:tcPr>
            <w:tcW w:w="813" w:type="dxa"/>
            <w:vAlign w:val="center"/>
          </w:tcPr>
          <w:p w14:paraId="3C75D01A" w14:textId="77777777" w:rsidR="00FB7BFA" w:rsidRPr="00DF310B" w:rsidRDefault="00FB7BFA" w:rsidP="003E0AE9">
            <w:pPr>
              <w:spacing w:line="34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w:t>
            </w:r>
          </w:p>
        </w:tc>
        <w:tc>
          <w:tcPr>
            <w:tcW w:w="814" w:type="dxa"/>
            <w:vAlign w:val="center"/>
          </w:tcPr>
          <w:p w14:paraId="0EBD5B47" w14:textId="77777777" w:rsidR="00FB7BFA" w:rsidRPr="00DF310B" w:rsidRDefault="00FB7BFA" w:rsidP="003E0AE9">
            <w:pPr>
              <w:spacing w:line="340" w:lineRule="exact"/>
              <w:jc w:val="center"/>
              <w:rPr>
                <w:rFonts w:ascii="游ゴシック" w:eastAsia="游ゴシック" w:hAnsi="游ゴシック"/>
                <w:sz w:val="22"/>
                <w:szCs w:val="22"/>
              </w:rPr>
            </w:pPr>
          </w:p>
        </w:tc>
        <w:tc>
          <w:tcPr>
            <w:tcW w:w="813" w:type="dxa"/>
            <w:vAlign w:val="center"/>
          </w:tcPr>
          <w:p w14:paraId="11636081" w14:textId="77777777" w:rsidR="00FB7BFA" w:rsidRPr="00DF310B" w:rsidRDefault="00FB7BFA" w:rsidP="003E0AE9">
            <w:pPr>
              <w:spacing w:line="340" w:lineRule="exact"/>
              <w:jc w:val="center"/>
              <w:rPr>
                <w:rFonts w:ascii="游ゴシック" w:eastAsia="游ゴシック" w:hAnsi="游ゴシック"/>
                <w:sz w:val="22"/>
                <w:szCs w:val="22"/>
              </w:rPr>
            </w:pPr>
          </w:p>
        </w:tc>
        <w:tc>
          <w:tcPr>
            <w:tcW w:w="814" w:type="dxa"/>
            <w:vAlign w:val="center"/>
          </w:tcPr>
          <w:p w14:paraId="2C79E0B3" w14:textId="77777777" w:rsidR="00FB7BFA" w:rsidRPr="00DF310B" w:rsidRDefault="00FB7BFA" w:rsidP="003E0AE9">
            <w:pPr>
              <w:spacing w:line="340" w:lineRule="exact"/>
              <w:jc w:val="center"/>
              <w:rPr>
                <w:rFonts w:ascii="游ゴシック" w:eastAsia="游ゴシック" w:hAnsi="游ゴシック"/>
                <w:sz w:val="22"/>
                <w:szCs w:val="22"/>
              </w:rPr>
            </w:pPr>
          </w:p>
        </w:tc>
      </w:tr>
      <w:tr w:rsidR="00FB7BFA" w:rsidRPr="00DF310B" w14:paraId="5CFABBC2" w14:textId="77777777" w:rsidTr="00887F78">
        <w:tc>
          <w:tcPr>
            <w:tcW w:w="3187" w:type="dxa"/>
            <w:vAlign w:val="center"/>
          </w:tcPr>
          <w:p w14:paraId="5DEF0355" w14:textId="7769A65D" w:rsidR="00FB7BFA" w:rsidRPr="00DF310B" w:rsidRDefault="00BD0B44" w:rsidP="00B73808">
            <w:pPr>
              <w:spacing w:line="320" w:lineRule="exact"/>
              <w:rPr>
                <w:rFonts w:ascii="游ゴシック" w:eastAsia="游ゴシック" w:hAnsi="游ゴシック"/>
                <w:sz w:val="22"/>
                <w:szCs w:val="22"/>
              </w:rPr>
            </w:pPr>
            <w:r w:rsidRPr="00DF310B">
              <w:rPr>
                <w:rFonts w:ascii="游ゴシック" w:eastAsia="游ゴシック" w:hAnsi="游ゴシック" w:hint="eastAsia"/>
                <w:sz w:val="22"/>
                <w:szCs w:val="22"/>
              </w:rPr>
              <w:t>（３）</w:t>
            </w:r>
            <w:r w:rsidR="00FB7BFA" w:rsidRPr="00DF310B">
              <w:rPr>
                <w:rFonts w:ascii="游ゴシック" w:eastAsia="游ゴシック" w:hAnsi="游ゴシック" w:hint="eastAsia"/>
                <w:sz w:val="22"/>
                <w:szCs w:val="22"/>
              </w:rPr>
              <w:t>妊婦健康診査事業</w:t>
            </w:r>
          </w:p>
        </w:tc>
        <w:tc>
          <w:tcPr>
            <w:tcW w:w="3187" w:type="dxa"/>
            <w:vAlign w:val="center"/>
          </w:tcPr>
          <w:p w14:paraId="355FC89E" w14:textId="77777777" w:rsidR="00FB7BFA" w:rsidRPr="00DF310B" w:rsidRDefault="00FB7BFA" w:rsidP="00B73808">
            <w:pPr>
              <w:spacing w:line="320" w:lineRule="exact"/>
              <w:rPr>
                <w:rFonts w:ascii="游ゴシック" w:eastAsia="游ゴシック" w:hAnsi="游ゴシック"/>
                <w:sz w:val="22"/>
                <w:szCs w:val="22"/>
              </w:rPr>
            </w:pPr>
            <w:r w:rsidRPr="00DF310B">
              <w:rPr>
                <w:rFonts w:ascii="游ゴシック" w:eastAsia="游ゴシック" w:hAnsi="游ゴシック" w:hint="eastAsia"/>
                <w:sz w:val="22"/>
                <w:szCs w:val="22"/>
              </w:rPr>
              <w:t>妊婦健康診査事業</w:t>
            </w:r>
          </w:p>
        </w:tc>
        <w:tc>
          <w:tcPr>
            <w:tcW w:w="813" w:type="dxa"/>
            <w:vAlign w:val="center"/>
          </w:tcPr>
          <w:p w14:paraId="36A02F17" w14:textId="77777777" w:rsidR="00FB7BFA" w:rsidRPr="00DF310B" w:rsidRDefault="00FB7BFA" w:rsidP="003E0AE9">
            <w:pPr>
              <w:spacing w:line="340" w:lineRule="exact"/>
              <w:jc w:val="center"/>
              <w:rPr>
                <w:rFonts w:ascii="游ゴシック" w:eastAsia="游ゴシック" w:hAnsi="游ゴシック"/>
                <w:sz w:val="22"/>
                <w:szCs w:val="22"/>
              </w:rPr>
            </w:pPr>
          </w:p>
        </w:tc>
        <w:tc>
          <w:tcPr>
            <w:tcW w:w="814" w:type="dxa"/>
            <w:vAlign w:val="center"/>
          </w:tcPr>
          <w:p w14:paraId="3A3B4917" w14:textId="77777777" w:rsidR="00FB7BFA" w:rsidRPr="00DF310B" w:rsidRDefault="00FB7BFA" w:rsidP="003E0AE9">
            <w:pPr>
              <w:spacing w:line="340" w:lineRule="exact"/>
              <w:jc w:val="center"/>
              <w:rPr>
                <w:rFonts w:ascii="游ゴシック" w:eastAsia="游ゴシック" w:hAnsi="游ゴシック"/>
                <w:sz w:val="22"/>
                <w:szCs w:val="22"/>
              </w:rPr>
            </w:pPr>
          </w:p>
        </w:tc>
        <w:tc>
          <w:tcPr>
            <w:tcW w:w="813" w:type="dxa"/>
            <w:vAlign w:val="center"/>
          </w:tcPr>
          <w:p w14:paraId="0F6FD8FE" w14:textId="77777777" w:rsidR="00FB7BFA" w:rsidRPr="00DF310B" w:rsidRDefault="00FB7BFA" w:rsidP="003E0AE9">
            <w:pPr>
              <w:spacing w:line="340" w:lineRule="exact"/>
              <w:jc w:val="center"/>
              <w:rPr>
                <w:rFonts w:ascii="游ゴシック" w:eastAsia="游ゴシック" w:hAnsi="游ゴシック"/>
                <w:sz w:val="22"/>
                <w:szCs w:val="22"/>
              </w:rPr>
            </w:pPr>
          </w:p>
        </w:tc>
        <w:tc>
          <w:tcPr>
            <w:tcW w:w="814" w:type="dxa"/>
            <w:vAlign w:val="center"/>
          </w:tcPr>
          <w:p w14:paraId="50E42F63" w14:textId="77777777" w:rsidR="00FB7BFA" w:rsidRPr="00DF310B" w:rsidRDefault="00FB7BFA" w:rsidP="003E0AE9">
            <w:pPr>
              <w:spacing w:line="34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w:t>
            </w:r>
          </w:p>
        </w:tc>
      </w:tr>
      <w:tr w:rsidR="00FB7BFA" w:rsidRPr="00DF310B" w14:paraId="359EB6FC" w14:textId="77777777" w:rsidTr="00887F78">
        <w:tc>
          <w:tcPr>
            <w:tcW w:w="3187" w:type="dxa"/>
            <w:vAlign w:val="center"/>
          </w:tcPr>
          <w:p w14:paraId="1A01F6AB" w14:textId="13AD0D42" w:rsidR="00FB7BFA" w:rsidRPr="00DF310B" w:rsidRDefault="00BD0B44" w:rsidP="00B73808">
            <w:pPr>
              <w:spacing w:line="320" w:lineRule="exact"/>
              <w:rPr>
                <w:rFonts w:ascii="游ゴシック" w:eastAsia="游ゴシック" w:hAnsi="游ゴシック"/>
                <w:sz w:val="22"/>
                <w:szCs w:val="22"/>
              </w:rPr>
            </w:pPr>
            <w:r w:rsidRPr="00DF310B">
              <w:rPr>
                <w:rFonts w:ascii="游ゴシック" w:eastAsia="游ゴシック" w:hAnsi="游ゴシック" w:hint="eastAsia"/>
                <w:sz w:val="22"/>
                <w:szCs w:val="22"/>
              </w:rPr>
              <w:t>（４）</w:t>
            </w:r>
            <w:r w:rsidR="00FB7BFA" w:rsidRPr="00DF310B">
              <w:rPr>
                <w:rFonts w:ascii="游ゴシック" w:eastAsia="游ゴシック" w:hAnsi="游ゴシック" w:hint="eastAsia"/>
                <w:sz w:val="22"/>
                <w:szCs w:val="22"/>
              </w:rPr>
              <w:t>乳児家庭全戸訪問事業</w:t>
            </w:r>
          </w:p>
        </w:tc>
        <w:tc>
          <w:tcPr>
            <w:tcW w:w="3187" w:type="dxa"/>
            <w:vAlign w:val="center"/>
          </w:tcPr>
          <w:p w14:paraId="5860B4E4" w14:textId="77777777" w:rsidR="00FB7BFA" w:rsidRPr="00DF310B" w:rsidRDefault="00FB7BFA" w:rsidP="00B73808">
            <w:pPr>
              <w:spacing w:line="320" w:lineRule="exact"/>
              <w:rPr>
                <w:rFonts w:ascii="游ゴシック" w:eastAsia="游ゴシック" w:hAnsi="游ゴシック"/>
                <w:sz w:val="22"/>
                <w:szCs w:val="22"/>
              </w:rPr>
            </w:pPr>
            <w:r w:rsidRPr="00DF310B">
              <w:rPr>
                <w:rFonts w:ascii="游ゴシック" w:eastAsia="游ゴシック" w:hAnsi="游ゴシック" w:hint="eastAsia"/>
                <w:sz w:val="22"/>
                <w:szCs w:val="22"/>
              </w:rPr>
              <w:t>産婦新生児訪問指導事業</w:t>
            </w:r>
          </w:p>
          <w:p w14:paraId="11088691" w14:textId="77777777" w:rsidR="00FB7BFA" w:rsidRPr="00DF310B" w:rsidRDefault="00FB7BFA" w:rsidP="00B73808">
            <w:pPr>
              <w:spacing w:line="320" w:lineRule="exact"/>
              <w:rPr>
                <w:rFonts w:ascii="游ゴシック" w:eastAsia="游ゴシック" w:hAnsi="游ゴシック"/>
                <w:spacing w:val="-14"/>
                <w:sz w:val="22"/>
                <w:szCs w:val="22"/>
              </w:rPr>
            </w:pPr>
            <w:r w:rsidRPr="00DF310B">
              <w:rPr>
                <w:rFonts w:ascii="游ゴシック" w:eastAsia="游ゴシック" w:hAnsi="游ゴシック" w:hint="eastAsia"/>
                <w:spacing w:val="-14"/>
                <w:sz w:val="22"/>
                <w:szCs w:val="22"/>
              </w:rPr>
              <w:t>こんにちは赤ちゃん訪問事業</w:t>
            </w:r>
          </w:p>
        </w:tc>
        <w:tc>
          <w:tcPr>
            <w:tcW w:w="813" w:type="dxa"/>
            <w:vAlign w:val="center"/>
          </w:tcPr>
          <w:p w14:paraId="0F1F2632" w14:textId="77777777" w:rsidR="00FB7BFA" w:rsidRPr="00DF310B" w:rsidRDefault="00FB7BFA" w:rsidP="003E0AE9">
            <w:pPr>
              <w:spacing w:line="340" w:lineRule="exact"/>
              <w:jc w:val="center"/>
              <w:rPr>
                <w:rFonts w:ascii="游ゴシック" w:eastAsia="游ゴシック" w:hAnsi="游ゴシック"/>
                <w:sz w:val="22"/>
                <w:szCs w:val="22"/>
              </w:rPr>
            </w:pPr>
          </w:p>
        </w:tc>
        <w:tc>
          <w:tcPr>
            <w:tcW w:w="814" w:type="dxa"/>
            <w:vAlign w:val="center"/>
          </w:tcPr>
          <w:p w14:paraId="39090483" w14:textId="77777777" w:rsidR="00FB7BFA" w:rsidRPr="00DF310B" w:rsidRDefault="00FB7BFA" w:rsidP="003E0AE9">
            <w:pPr>
              <w:spacing w:line="34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w:t>
            </w:r>
          </w:p>
        </w:tc>
        <w:tc>
          <w:tcPr>
            <w:tcW w:w="813" w:type="dxa"/>
            <w:vAlign w:val="center"/>
          </w:tcPr>
          <w:p w14:paraId="29FEDFD8" w14:textId="77777777" w:rsidR="00FB7BFA" w:rsidRPr="00DF310B" w:rsidRDefault="00FB7BFA" w:rsidP="003E0AE9">
            <w:pPr>
              <w:spacing w:line="340" w:lineRule="exact"/>
              <w:jc w:val="center"/>
              <w:rPr>
                <w:rFonts w:ascii="游ゴシック" w:eastAsia="游ゴシック" w:hAnsi="游ゴシック"/>
                <w:sz w:val="22"/>
                <w:szCs w:val="22"/>
              </w:rPr>
            </w:pPr>
          </w:p>
        </w:tc>
        <w:tc>
          <w:tcPr>
            <w:tcW w:w="814" w:type="dxa"/>
            <w:vAlign w:val="center"/>
          </w:tcPr>
          <w:p w14:paraId="31DE3B89" w14:textId="77777777" w:rsidR="00FB7BFA" w:rsidRPr="00DF310B" w:rsidRDefault="00FB7BFA" w:rsidP="003E0AE9">
            <w:pPr>
              <w:spacing w:line="340" w:lineRule="exact"/>
              <w:jc w:val="center"/>
              <w:rPr>
                <w:rFonts w:ascii="游ゴシック" w:eastAsia="游ゴシック" w:hAnsi="游ゴシック"/>
                <w:sz w:val="22"/>
                <w:szCs w:val="22"/>
              </w:rPr>
            </w:pPr>
          </w:p>
        </w:tc>
      </w:tr>
      <w:tr w:rsidR="00FB7BFA" w:rsidRPr="00DF310B" w14:paraId="6897A641" w14:textId="77777777" w:rsidTr="00887F78">
        <w:tc>
          <w:tcPr>
            <w:tcW w:w="3187" w:type="dxa"/>
            <w:vAlign w:val="center"/>
          </w:tcPr>
          <w:p w14:paraId="24DEAE93" w14:textId="49C8EB07" w:rsidR="00FB7BFA" w:rsidRPr="00DF310B" w:rsidRDefault="00BD0B44" w:rsidP="00B73808">
            <w:pPr>
              <w:spacing w:line="320" w:lineRule="exact"/>
              <w:rPr>
                <w:rFonts w:ascii="游ゴシック" w:eastAsia="游ゴシック" w:hAnsi="游ゴシック"/>
                <w:sz w:val="22"/>
                <w:szCs w:val="22"/>
              </w:rPr>
            </w:pPr>
            <w:r w:rsidRPr="00DF310B">
              <w:rPr>
                <w:rFonts w:ascii="游ゴシック" w:eastAsia="游ゴシック" w:hAnsi="游ゴシック" w:hint="eastAsia"/>
                <w:sz w:val="22"/>
                <w:szCs w:val="22"/>
              </w:rPr>
              <w:t>（５）</w:t>
            </w:r>
            <w:r w:rsidR="00FB7BFA" w:rsidRPr="00DF310B">
              <w:rPr>
                <w:rFonts w:ascii="游ゴシック" w:eastAsia="游ゴシック" w:hAnsi="游ゴシック" w:hint="eastAsia"/>
                <w:sz w:val="22"/>
                <w:szCs w:val="22"/>
              </w:rPr>
              <w:t>養育支援訪問事業、</w:t>
            </w:r>
          </w:p>
          <w:p w14:paraId="0DDC0CC1" w14:textId="77777777" w:rsidR="00FB7BFA" w:rsidRPr="00DF310B" w:rsidRDefault="00FB7BFA" w:rsidP="00B73808">
            <w:pPr>
              <w:spacing w:line="320" w:lineRule="exact"/>
              <w:rPr>
                <w:rFonts w:ascii="游ゴシック" w:eastAsia="游ゴシック" w:hAnsi="游ゴシック"/>
                <w:sz w:val="22"/>
                <w:szCs w:val="22"/>
              </w:rPr>
            </w:pPr>
            <w:r w:rsidRPr="00DF310B">
              <w:rPr>
                <w:rFonts w:ascii="游ゴシック" w:eastAsia="游ゴシック" w:hAnsi="游ゴシック" w:hint="eastAsia"/>
                <w:sz w:val="22"/>
                <w:szCs w:val="22"/>
              </w:rPr>
              <w:t>その他要保護児童等の支援に資する事業</w:t>
            </w:r>
          </w:p>
        </w:tc>
        <w:tc>
          <w:tcPr>
            <w:tcW w:w="3187" w:type="dxa"/>
            <w:vAlign w:val="center"/>
          </w:tcPr>
          <w:p w14:paraId="4DE2094D" w14:textId="77777777" w:rsidR="00FB7BFA" w:rsidRPr="00DF310B" w:rsidRDefault="00FB7BFA" w:rsidP="00B73808">
            <w:pPr>
              <w:spacing w:line="320" w:lineRule="exact"/>
              <w:rPr>
                <w:rFonts w:ascii="游ゴシック" w:eastAsia="游ゴシック" w:hAnsi="游ゴシック"/>
                <w:sz w:val="22"/>
                <w:szCs w:val="22"/>
              </w:rPr>
            </w:pPr>
            <w:r w:rsidRPr="00DF310B">
              <w:rPr>
                <w:rFonts w:ascii="游ゴシック" w:eastAsia="游ゴシック" w:hAnsi="游ゴシック" w:hint="eastAsia"/>
                <w:sz w:val="22"/>
                <w:szCs w:val="22"/>
              </w:rPr>
              <w:t>スマイルサポート事業</w:t>
            </w:r>
          </w:p>
          <w:p w14:paraId="738BA9DC" w14:textId="77777777" w:rsidR="00FB7BFA" w:rsidRPr="00DF310B" w:rsidRDefault="00FB7BFA" w:rsidP="00B73808">
            <w:pPr>
              <w:spacing w:line="320" w:lineRule="exact"/>
              <w:rPr>
                <w:rFonts w:ascii="游ゴシック" w:eastAsia="游ゴシック" w:hAnsi="游ゴシック"/>
                <w:spacing w:val="-14"/>
                <w:sz w:val="22"/>
                <w:szCs w:val="22"/>
              </w:rPr>
            </w:pPr>
            <w:r w:rsidRPr="00DF310B">
              <w:rPr>
                <w:rFonts w:ascii="游ゴシック" w:eastAsia="游ゴシック" w:hAnsi="游ゴシック" w:hint="eastAsia"/>
                <w:spacing w:val="-14"/>
                <w:sz w:val="22"/>
                <w:szCs w:val="22"/>
              </w:rPr>
              <w:t>ほっとタイムサポーター事業</w:t>
            </w:r>
          </w:p>
        </w:tc>
        <w:tc>
          <w:tcPr>
            <w:tcW w:w="813" w:type="dxa"/>
            <w:vAlign w:val="center"/>
          </w:tcPr>
          <w:p w14:paraId="5000436C" w14:textId="77777777" w:rsidR="00FB7BFA" w:rsidRPr="00DF310B" w:rsidRDefault="00FB7BFA" w:rsidP="003E0AE9">
            <w:pPr>
              <w:spacing w:line="340" w:lineRule="exact"/>
              <w:jc w:val="center"/>
              <w:rPr>
                <w:rFonts w:ascii="游ゴシック" w:eastAsia="游ゴシック" w:hAnsi="游ゴシック"/>
                <w:sz w:val="22"/>
                <w:szCs w:val="22"/>
              </w:rPr>
            </w:pPr>
          </w:p>
        </w:tc>
        <w:tc>
          <w:tcPr>
            <w:tcW w:w="814" w:type="dxa"/>
            <w:vAlign w:val="center"/>
          </w:tcPr>
          <w:p w14:paraId="352772A8" w14:textId="77777777" w:rsidR="00FB7BFA" w:rsidRPr="00DF310B" w:rsidRDefault="00FB7BFA" w:rsidP="003E0AE9">
            <w:pPr>
              <w:spacing w:line="34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w:t>
            </w:r>
          </w:p>
        </w:tc>
        <w:tc>
          <w:tcPr>
            <w:tcW w:w="813" w:type="dxa"/>
            <w:vAlign w:val="center"/>
          </w:tcPr>
          <w:p w14:paraId="45666A80" w14:textId="77777777" w:rsidR="00FB7BFA" w:rsidRPr="00DF310B" w:rsidRDefault="00FB7BFA" w:rsidP="003E0AE9">
            <w:pPr>
              <w:spacing w:line="340" w:lineRule="exact"/>
              <w:jc w:val="center"/>
              <w:rPr>
                <w:rFonts w:ascii="游ゴシック" w:eastAsia="游ゴシック" w:hAnsi="游ゴシック"/>
                <w:sz w:val="22"/>
                <w:szCs w:val="22"/>
              </w:rPr>
            </w:pPr>
          </w:p>
        </w:tc>
        <w:tc>
          <w:tcPr>
            <w:tcW w:w="814" w:type="dxa"/>
            <w:vAlign w:val="center"/>
          </w:tcPr>
          <w:p w14:paraId="051097AE" w14:textId="77777777" w:rsidR="00FB7BFA" w:rsidRPr="00DF310B" w:rsidRDefault="00FB7BFA" w:rsidP="003E0AE9">
            <w:pPr>
              <w:spacing w:line="340" w:lineRule="exact"/>
              <w:jc w:val="center"/>
              <w:rPr>
                <w:rFonts w:ascii="游ゴシック" w:eastAsia="游ゴシック" w:hAnsi="游ゴシック"/>
                <w:sz w:val="22"/>
                <w:szCs w:val="22"/>
              </w:rPr>
            </w:pPr>
          </w:p>
        </w:tc>
      </w:tr>
      <w:tr w:rsidR="00FB7BFA" w:rsidRPr="00DF310B" w14:paraId="7A26B5C7" w14:textId="77777777" w:rsidTr="00887F78">
        <w:tc>
          <w:tcPr>
            <w:tcW w:w="3187" w:type="dxa"/>
            <w:vAlign w:val="center"/>
          </w:tcPr>
          <w:p w14:paraId="1CD206B9" w14:textId="5DDAD352" w:rsidR="00FB7BFA" w:rsidRPr="00DF310B" w:rsidRDefault="00BD0B44" w:rsidP="00B73808">
            <w:pPr>
              <w:spacing w:line="320" w:lineRule="exact"/>
              <w:rPr>
                <w:rFonts w:ascii="游ゴシック" w:eastAsia="游ゴシック" w:hAnsi="游ゴシック"/>
                <w:sz w:val="22"/>
                <w:szCs w:val="22"/>
              </w:rPr>
            </w:pPr>
            <w:r w:rsidRPr="00DF310B">
              <w:rPr>
                <w:rFonts w:ascii="游ゴシック" w:eastAsia="游ゴシック" w:hAnsi="游ゴシック" w:hint="eastAsia"/>
                <w:sz w:val="22"/>
                <w:szCs w:val="22"/>
              </w:rPr>
              <w:t>（６）</w:t>
            </w:r>
            <w:r w:rsidR="00FB7BFA" w:rsidRPr="00DF310B">
              <w:rPr>
                <w:rFonts w:ascii="游ゴシック" w:eastAsia="游ゴシック" w:hAnsi="游ゴシック" w:hint="eastAsia"/>
                <w:sz w:val="22"/>
                <w:szCs w:val="22"/>
              </w:rPr>
              <w:t>子育て短期支援事業</w:t>
            </w:r>
          </w:p>
        </w:tc>
        <w:tc>
          <w:tcPr>
            <w:tcW w:w="3187" w:type="dxa"/>
            <w:vAlign w:val="center"/>
          </w:tcPr>
          <w:p w14:paraId="4058AB64" w14:textId="77777777" w:rsidR="00FB7BFA" w:rsidRPr="00DF310B" w:rsidRDefault="00FB7BFA" w:rsidP="00B73808">
            <w:pPr>
              <w:spacing w:line="320" w:lineRule="exact"/>
              <w:rPr>
                <w:rFonts w:ascii="游ゴシック" w:eastAsia="游ゴシック" w:hAnsi="游ゴシック"/>
                <w:sz w:val="22"/>
                <w:szCs w:val="22"/>
              </w:rPr>
            </w:pPr>
            <w:r w:rsidRPr="00DF310B">
              <w:rPr>
                <w:rFonts w:ascii="游ゴシック" w:eastAsia="游ゴシック" w:hAnsi="游ゴシック" w:hint="eastAsia"/>
                <w:sz w:val="22"/>
                <w:szCs w:val="22"/>
              </w:rPr>
              <w:t>ショートステイ事業</w:t>
            </w:r>
          </w:p>
          <w:p w14:paraId="24B40069" w14:textId="77777777" w:rsidR="00FB7BFA" w:rsidRPr="00DF310B" w:rsidRDefault="00FB7BFA" w:rsidP="00B73808">
            <w:pPr>
              <w:spacing w:line="320" w:lineRule="exact"/>
              <w:rPr>
                <w:rFonts w:ascii="游ゴシック" w:eastAsia="游ゴシック" w:hAnsi="游ゴシック"/>
                <w:sz w:val="22"/>
                <w:szCs w:val="22"/>
              </w:rPr>
            </w:pPr>
            <w:r w:rsidRPr="00DF310B">
              <w:rPr>
                <w:rFonts w:ascii="游ゴシック" w:eastAsia="游ゴシック" w:hAnsi="游ゴシック" w:hint="eastAsia"/>
                <w:sz w:val="22"/>
                <w:szCs w:val="22"/>
              </w:rPr>
              <w:t>トワイライトステイ事業</w:t>
            </w:r>
          </w:p>
        </w:tc>
        <w:tc>
          <w:tcPr>
            <w:tcW w:w="813" w:type="dxa"/>
            <w:vAlign w:val="center"/>
          </w:tcPr>
          <w:p w14:paraId="288070E5" w14:textId="77777777" w:rsidR="00FB7BFA" w:rsidRPr="00DF310B" w:rsidRDefault="00FB7BFA" w:rsidP="003E0AE9">
            <w:pPr>
              <w:spacing w:line="340" w:lineRule="exact"/>
              <w:jc w:val="center"/>
              <w:rPr>
                <w:rFonts w:ascii="游ゴシック" w:eastAsia="游ゴシック" w:hAnsi="游ゴシック"/>
                <w:sz w:val="22"/>
                <w:szCs w:val="22"/>
              </w:rPr>
            </w:pPr>
          </w:p>
        </w:tc>
        <w:tc>
          <w:tcPr>
            <w:tcW w:w="814" w:type="dxa"/>
            <w:vAlign w:val="center"/>
          </w:tcPr>
          <w:p w14:paraId="6277D63C" w14:textId="77777777" w:rsidR="00FB7BFA" w:rsidRPr="00DF310B" w:rsidRDefault="00FB7BFA" w:rsidP="003E0AE9">
            <w:pPr>
              <w:spacing w:line="340" w:lineRule="exact"/>
              <w:jc w:val="center"/>
              <w:rPr>
                <w:rFonts w:ascii="游ゴシック" w:eastAsia="游ゴシック" w:hAnsi="游ゴシック"/>
                <w:sz w:val="22"/>
                <w:szCs w:val="22"/>
              </w:rPr>
            </w:pPr>
          </w:p>
        </w:tc>
        <w:tc>
          <w:tcPr>
            <w:tcW w:w="813" w:type="dxa"/>
            <w:vAlign w:val="center"/>
          </w:tcPr>
          <w:p w14:paraId="2A629BDB" w14:textId="77777777" w:rsidR="00FB7BFA" w:rsidRPr="00DF310B" w:rsidRDefault="00FB7BFA" w:rsidP="003E0AE9">
            <w:pPr>
              <w:spacing w:line="34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w:t>
            </w:r>
          </w:p>
        </w:tc>
        <w:tc>
          <w:tcPr>
            <w:tcW w:w="814" w:type="dxa"/>
            <w:vAlign w:val="center"/>
          </w:tcPr>
          <w:p w14:paraId="2401F528" w14:textId="77777777" w:rsidR="00FB7BFA" w:rsidRPr="00DF310B" w:rsidRDefault="00FB7BFA" w:rsidP="003E0AE9">
            <w:pPr>
              <w:spacing w:line="340" w:lineRule="exact"/>
              <w:jc w:val="center"/>
              <w:rPr>
                <w:rFonts w:ascii="游ゴシック" w:eastAsia="游ゴシック" w:hAnsi="游ゴシック"/>
                <w:sz w:val="22"/>
                <w:szCs w:val="22"/>
              </w:rPr>
            </w:pPr>
          </w:p>
        </w:tc>
      </w:tr>
      <w:tr w:rsidR="00FB7BFA" w:rsidRPr="00DF310B" w14:paraId="4504BBA2" w14:textId="77777777" w:rsidTr="00887F78">
        <w:tc>
          <w:tcPr>
            <w:tcW w:w="3187" w:type="dxa"/>
            <w:vAlign w:val="center"/>
          </w:tcPr>
          <w:p w14:paraId="3A18809D" w14:textId="49AE51F1" w:rsidR="00FB7BFA" w:rsidRPr="00DF310B" w:rsidRDefault="00BD0B44" w:rsidP="00B73808">
            <w:pPr>
              <w:spacing w:line="320" w:lineRule="exact"/>
              <w:rPr>
                <w:rFonts w:ascii="游ゴシック" w:eastAsia="游ゴシック" w:hAnsi="游ゴシック"/>
                <w:sz w:val="22"/>
                <w:szCs w:val="22"/>
              </w:rPr>
            </w:pPr>
            <w:r w:rsidRPr="00DF310B">
              <w:rPr>
                <w:rFonts w:ascii="游ゴシック" w:eastAsia="游ゴシック" w:hAnsi="游ゴシック" w:hint="eastAsia"/>
                <w:spacing w:val="-12"/>
                <w:sz w:val="22"/>
                <w:szCs w:val="22"/>
              </w:rPr>
              <w:t>（７）</w:t>
            </w:r>
            <w:r w:rsidR="00FB7BFA" w:rsidRPr="00DF310B">
              <w:rPr>
                <w:rFonts w:ascii="游ゴシック" w:eastAsia="游ゴシック" w:hAnsi="游ゴシック" w:hint="eastAsia"/>
                <w:sz w:val="22"/>
                <w:szCs w:val="22"/>
              </w:rPr>
              <w:t>子育て援助活動支援事業</w:t>
            </w:r>
          </w:p>
        </w:tc>
        <w:tc>
          <w:tcPr>
            <w:tcW w:w="3187" w:type="dxa"/>
            <w:vAlign w:val="center"/>
          </w:tcPr>
          <w:p w14:paraId="590AE179" w14:textId="77777777" w:rsidR="00FB7BFA" w:rsidRPr="00DF310B" w:rsidRDefault="00FB7BFA" w:rsidP="00B73808">
            <w:pPr>
              <w:spacing w:line="320" w:lineRule="exact"/>
              <w:rPr>
                <w:rFonts w:ascii="游ゴシック" w:eastAsia="游ゴシック" w:hAnsi="游ゴシック"/>
                <w:spacing w:val="-14"/>
                <w:w w:val="80"/>
                <w:sz w:val="22"/>
                <w:szCs w:val="22"/>
              </w:rPr>
            </w:pPr>
            <w:r w:rsidRPr="00DF310B">
              <w:rPr>
                <w:rFonts w:ascii="游ゴシック" w:eastAsia="游ゴシック" w:hAnsi="游ゴシック" w:hint="eastAsia"/>
                <w:spacing w:val="-14"/>
                <w:w w:val="80"/>
                <w:sz w:val="22"/>
                <w:szCs w:val="22"/>
              </w:rPr>
              <w:t>ファミリー・サポート・センター事業</w:t>
            </w:r>
          </w:p>
        </w:tc>
        <w:tc>
          <w:tcPr>
            <w:tcW w:w="813" w:type="dxa"/>
            <w:vAlign w:val="center"/>
          </w:tcPr>
          <w:p w14:paraId="1178C204" w14:textId="77777777" w:rsidR="00FB7BFA" w:rsidRPr="00DF310B" w:rsidRDefault="00FB7BFA" w:rsidP="003E0AE9">
            <w:pPr>
              <w:spacing w:line="340" w:lineRule="exact"/>
              <w:jc w:val="center"/>
              <w:rPr>
                <w:rFonts w:ascii="游ゴシック" w:eastAsia="游ゴシック" w:hAnsi="游ゴシック"/>
                <w:sz w:val="22"/>
                <w:szCs w:val="22"/>
              </w:rPr>
            </w:pPr>
          </w:p>
        </w:tc>
        <w:tc>
          <w:tcPr>
            <w:tcW w:w="814" w:type="dxa"/>
            <w:vAlign w:val="center"/>
          </w:tcPr>
          <w:p w14:paraId="60B7CBDF" w14:textId="77777777" w:rsidR="00FB7BFA" w:rsidRPr="00DF310B" w:rsidRDefault="00FB7BFA" w:rsidP="003E0AE9">
            <w:pPr>
              <w:spacing w:line="34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w:t>
            </w:r>
          </w:p>
        </w:tc>
        <w:tc>
          <w:tcPr>
            <w:tcW w:w="813" w:type="dxa"/>
            <w:vAlign w:val="center"/>
          </w:tcPr>
          <w:p w14:paraId="0615219A" w14:textId="77777777" w:rsidR="00FB7BFA" w:rsidRPr="00DF310B" w:rsidRDefault="00FB7BFA" w:rsidP="003E0AE9">
            <w:pPr>
              <w:spacing w:line="340" w:lineRule="exact"/>
              <w:jc w:val="center"/>
              <w:rPr>
                <w:rFonts w:ascii="游ゴシック" w:eastAsia="游ゴシック" w:hAnsi="游ゴシック"/>
                <w:sz w:val="22"/>
                <w:szCs w:val="22"/>
              </w:rPr>
            </w:pPr>
          </w:p>
        </w:tc>
        <w:tc>
          <w:tcPr>
            <w:tcW w:w="814" w:type="dxa"/>
            <w:vAlign w:val="center"/>
          </w:tcPr>
          <w:p w14:paraId="73B6C086" w14:textId="77777777" w:rsidR="00FB7BFA" w:rsidRPr="00DF310B" w:rsidRDefault="00FB7BFA" w:rsidP="003E0AE9">
            <w:pPr>
              <w:spacing w:line="340" w:lineRule="exact"/>
              <w:jc w:val="center"/>
              <w:rPr>
                <w:rFonts w:ascii="游ゴシック" w:eastAsia="游ゴシック" w:hAnsi="游ゴシック"/>
                <w:sz w:val="22"/>
                <w:szCs w:val="22"/>
              </w:rPr>
            </w:pPr>
          </w:p>
        </w:tc>
      </w:tr>
      <w:tr w:rsidR="00FB7BFA" w:rsidRPr="00DF310B" w14:paraId="60C4669C" w14:textId="77777777" w:rsidTr="00887F78">
        <w:tc>
          <w:tcPr>
            <w:tcW w:w="3187" w:type="dxa"/>
            <w:vAlign w:val="center"/>
          </w:tcPr>
          <w:p w14:paraId="619EFF81" w14:textId="7329ABA7" w:rsidR="00FB7BFA" w:rsidRPr="00DF310B" w:rsidRDefault="00BD0B44" w:rsidP="00B73808">
            <w:pPr>
              <w:spacing w:line="320" w:lineRule="exact"/>
              <w:rPr>
                <w:rFonts w:ascii="游ゴシック" w:eastAsia="游ゴシック" w:hAnsi="游ゴシック"/>
                <w:sz w:val="22"/>
                <w:szCs w:val="22"/>
              </w:rPr>
            </w:pPr>
            <w:r w:rsidRPr="00DF310B">
              <w:rPr>
                <w:rFonts w:ascii="游ゴシック" w:eastAsia="游ゴシック" w:hAnsi="游ゴシック" w:hint="eastAsia"/>
                <w:sz w:val="22"/>
                <w:szCs w:val="22"/>
              </w:rPr>
              <w:t>（８）</w:t>
            </w:r>
            <w:r w:rsidR="00FB7BFA" w:rsidRPr="00DF310B">
              <w:rPr>
                <w:rFonts w:ascii="游ゴシック" w:eastAsia="游ゴシック" w:hAnsi="游ゴシック" w:hint="eastAsia"/>
                <w:sz w:val="22"/>
                <w:szCs w:val="22"/>
              </w:rPr>
              <w:t>-1 一時預かり事業</w:t>
            </w:r>
          </w:p>
          <w:p w14:paraId="2BBCE6E9" w14:textId="77777777" w:rsidR="00FB7BFA" w:rsidRPr="00DF310B" w:rsidRDefault="00FB7BFA" w:rsidP="00B73808">
            <w:pPr>
              <w:spacing w:line="320" w:lineRule="exact"/>
              <w:rPr>
                <w:rFonts w:ascii="游ゴシック" w:eastAsia="游ゴシック" w:hAnsi="游ゴシック"/>
                <w:sz w:val="22"/>
                <w:szCs w:val="22"/>
              </w:rPr>
            </w:pPr>
            <w:r w:rsidRPr="00DF310B">
              <w:rPr>
                <w:rFonts w:ascii="游ゴシック" w:eastAsia="游ゴシック" w:hAnsi="游ゴシック" w:hint="eastAsia"/>
                <w:sz w:val="22"/>
                <w:szCs w:val="22"/>
              </w:rPr>
              <w:t>※幼稚園在園児</w:t>
            </w:r>
          </w:p>
        </w:tc>
        <w:tc>
          <w:tcPr>
            <w:tcW w:w="3187" w:type="dxa"/>
            <w:vAlign w:val="center"/>
          </w:tcPr>
          <w:p w14:paraId="08F33378" w14:textId="77777777" w:rsidR="00FB7BFA" w:rsidRPr="00DF310B" w:rsidRDefault="00FB7BFA" w:rsidP="00B73808">
            <w:pPr>
              <w:spacing w:line="320" w:lineRule="exact"/>
              <w:rPr>
                <w:rFonts w:ascii="游ゴシック" w:eastAsia="游ゴシック" w:hAnsi="游ゴシック"/>
                <w:sz w:val="22"/>
                <w:szCs w:val="22"/>
              </w:rPr>
            </w:pPr>
            <w:r w:rsidRPr="00DF310B">
              <w:rPr>
                <w:rFonts w:ascii="游ゴシック" w:eastAsia="游ゴシック" w:hAnsi="游ゴシック" w:hint="eastAsia"/>
                <w:sz w:val="22"/>
                <w:szCs w:val="22"/>
              </w:rPr>
              <w:t>幼稚園型一時預かり事業</w:t>
            </w:r>
          </w:p>
          <w:p w14:paraId="750A2642" w14:textId="77777777" w:rsidR="00FB7BFA" w:rsidRPr="00DF310B" w:rsidRDefault="00FB7BFA" w:rsidP="00B73808">
            <w:pPr>
              <w:spacing w:line="320" w:lineRule="exact"/>
              <w:rPr>
                <w:rFonts w:ascii="游ゴシック" w:eastAsia="游ゴシック" w:hAnsi="游ゴシック"/>
                <w:sz w:val="22"/>
                <w:szCs w:val="22"/>
              </w:rPr>
            </w:pPr>
            <w:r w:rsidRPr="00DF310B">
              <w:rPr>
                <w:rFonts w:ascii="游ゴシック" w:eastAsia="游ゴシック" w:hAnsi="游ゴシック" w:hint="eastAsia"/>
                <w:sz w:val="22"/>
                <w:szCs w:val="22"/>
              </w:rPr>
              <w:t>幼児教育支援事業</w:t>
            </w:r>
          </w:p>
        </w:tc>
        <w:tc>
          <w:tcPr>
            <w:tcW w:w="813" w:type="dxa"/>
            <w:vAlign w:val="center"/>
          </w:tcPr>
          <w:p w14:paraId="216A9D80" w14:textId="77777777" w:rsidR="00FB7BFA" w:rsidRPr="00DF310B" w:rsidRDefault="00FB7BFA" w:rsidP="003E0AE9">
            <w:pPr>
              <w:spacing w:line="340" w:lineRule="exact"/>
              <w:jc w:val="center"/>
              <w:rPr>
                <w:rFonts w:ascii="游ゴシック" w:eastAsia="游ゴシック" w:hAnsi="游ゴシック"/>
                <w:sz w:val="22"/>
                <w:szCs w:val="22"/>
              </w:rPr>
            </w:pPr>
          </w:p>
        </w:tc>
        <w:tc>
          <w:tcPr>
            <w:tcW w:w="814" w:type="dxa"/>
            <w:vAlign w:val="center"/>
          </w:tcPr>
          <w:p w14:paraId="12290428" w14:textId="77777777" w:rsidR="00FB7BFA" w:rsidRPr="00DF310B" w:rsidRDefault="00FB7BFA" w:rsidP="003E0AE9">
            <w:pPr>
              <w:spacing w:line="340" w:lineRule="exact"/>
              <w:jc w:val="center"/>
              <w:rPr>
                <w:rFonts w:ascii="游ゴシック" w:eastAsia="游ゴシック" w:hAnsi="游ゴシック"/>
                <w:sz w:val="22"/>
                <w:szCs w:val="22"/>
              </w:rPr>
            </w:pPr>
          </w:p>
        </w:tc>
        <w:tc>
          <w:tcPr>
            <w:tcW w:w="813" w:type="dxa"/>
            <w:vAlign w:val="center"/>
          </w:tcPr>
          <w:p w14:paraId="4A911F0A" w14:textId="77777777" w:rsidR="00FB7BFA" w:rsidRPr="00DF310B" w:rsidRDefault="00FB7BFA" w:rsidP="003E0AE9">
            <w:pPr>
              <w:spacing w:line="34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w:t>
            </w:r>
          </w:p>
        </w:tc>
        <w:tc>
          <w:tcPr>
            <w:tcW w:w="814" w:type="dxa"/>
            <w:vAlign w:val="center"/>
          </w:tcPr>
          <w:p w14:paraId="3C60986D" w14:textId="77777777" w:rsidR="00FB7BFA" w:rsidRPr="00DF310B" w:rsidRDefault="00FB7BFA" w:rsidP="003E0AE9">
            <w:pPr>
              <w:spacing w:line="340" w:lineRule="exact"/>
              <w:jc w:val="center"/>
              <w:rPr>
                <w:rFonts w:ascii="游ゴシック" w:eastAsia="游ゴシック" w:hAnsi="游ゴシック"/>
                <w:sz w:val="22"/>
                <w:szCs w:val="22"/>
              </w:rPr>
            </w:pPr>
          </w:p>
        </w:tc>
      </w:tr>
      <w:tr w:rsidR="00FB7BFA" w:rsidRPr="00DF310B" w14:paraId="3F33D00A" w14:textId="77777777" w:rsidTr="00887F78">
        <w:tc>
          <w:tcPr>
            <w:tcW w:w="3187" w:type="dxa"/>
            <w:vAlign w:val="center"/>
          </w:tcPr>
          <w:p w14:paraId="69A166C8" w14:textId="31E3DA00" w:rsidR="00FB7BFA" w:rsidRPr="00DF310B" w:rsidRDefault="00BD0B44" w:rsidP="00B73808">
            <w:pPr>
              <w:spacing w:line="320" w:lineRule="exact"/>
              <w:rPr>
                <w:rFonts w:ascii="游ゴシック" w:eastAsia="游ゴシック" w:hAnsi="游ゴシック"/>
                <w:sz w:val="22"/>
                <w:szCs w:val="22"/>
              </w:rPr>
            </w:pPr>
            <w:r w:rsidRPr="00DF310B">
              <w:rPr>
                <w:rFonts w:ascii="游ゴシック" w:eastAsia="游ゴシック" w:hAnsi="游ゴシック" w:hint="eastAsia"/>
                <w:sz w:val="22"/>
                <w:szCs w:val="22"/>
              </w:rPr>
              <w:t>（８）</w:t>
            </w:r>
            <w:r w:rsidR="00FB7BFA" w:rsidRPr="00DF310B">
              <w:rPr>
                <w:rFonts w:ascii="游ゴシック" w:eastAsia="游ゴシック" w:hAnsi="游ゴシック" w:hint="eastAsia"/>
                <w:sz w:val="22"/>
                <w:szCs w:val="22"/>
              </w:rPr>
              <w:t>-2 一時預かり事業</w:t>
            </w:r>
          </w:p>
          <w:p w14:paraId="6FF0E703" w14:textId="77777777" w:rsidR="00FB7BFA" w:rsidRPr="00DF310B" w:rsidRDefault="00FB7BFA" w:rsidP="00B73808">
            <w:pPr>
              <w:spacing w:line="320" w:lineRule="exact"/>
              <w:rPr>
                <w:rFonts w:ascii="游ゴシック" w:eastAsia="游ゴシック" w:hAnsi="游ゴシック"/>
                <w:sz w:val="22"/>
                <w:szCs w:val="22"/>
              </w:rPr>
            </w:pPr>
            <w:r w:rsidRPr="00DF310B">
              <w:rPr>
                <w:rFonts w:ascii="游ゴシック" w:eastAsia="游ゴシック" w:hAnsi="游ゴシック" w:hint="eastAsia"/>
                <w:sz w:val="22"/>
                <w:szCs w:val="22"/>
              </w:rPr>
              <w:t>※幼稚園在園児以外</w:t>
            </w:r>
          </w:p>
        </w:tc>
        <w:tc>
          <w:tcPr>
            <w:tcW w:w="3187" w:type="dxa"/>
            <w:vAlign w:val="center"/>
          </w:tcPr>
          <w:p w14:paraId="07DB4E90" w14:textId="78C6E15F" w:rsidR="00FB7BFA" w:rsidRPr="00DF310B" w:rsidRDefault="00FB7BFA" w:rsidP="00B73808">
            <w:pPr>
              <w:spacing w:line="320" w:lineRule="exact"/>
              <w:rPr>
                <w:rFonts w:ascii="游ゴシック" w:eastAsia="游ゴシック" w:hAnsi="游ゴシック"/>
                <w:sz w:val="22"/>
                <w:szCs w:val="22"/>
              </w:rPr>
            </w:pPr>
            <w:r w:rsidRPr="00DF310B">
              <w:rPr>
                <w:rFonts w:ascii="游ゴシック" w:eastAsia="游ゴシック" w:hAnsi="游ゴシック" w:hint="eastAsia"/>
                <w:sz w:val="22"/>
                <w:szCs w:val="22"/>
              </w:rPr>
              <w:t>一般</w:t>
            </w:r>
            <w:r w:rsidR="00946004" w:rsidRPr="00DF310B">
              <w:rPr>
                <w:rFonts w:ascii="游ゴシック" w:eastAsia="游ゴシック" w:hAnsi="游ゴシック" w:hint="eastAsia"/>
                <w:sz w:val="22"/>
                <w:szCs w:val="22"/>
              </w:rPr>
              <w:t>型</w:t>
            </w:r>
            <w:r w:rsidRPr="00DF310B">
              <w:rPr>
                <w:rFonts w:ascii="游ゴシック" w:eastAsia="游ゴシック" w:hAnsi="游ゴシック" w:hint="eastAsia"/>
                <w:sz w:val="22"/>
                <w:szCs w:val="22"/>
              </w:rPr>
              <w:t>一</w:t>
            </w:r>
            <w:r w:rsidR="00946004" w:rsidRPr="00DF310B">
              <w:rPr>
                <w:rFonts w:ascii="游ゴシック" w:eastAsia="游ゴシック" w:hAnsi="游ゴシック" w:hint="eastAsia"/>
                <w:sz w:val="22"/>
                <w:szCs w:val="22"/>
              </w:rPr>
              <w:t>時</w:t>
            </w:r>
            <w:r w:rsidRPr="00DF310B">
              <w:rPr>
                <w:rFonts w:ascii="游ゴシック" w:eastAsia="游ゴシック" w:hAnsi="游ゴシック" w:hint="eastAsia"/>
                <w:sz w:val="22"/>
                <w:szCs w:val="22"/>
              </w:rPr>
              <w:t>預かり事業</w:t>
            </w:r>
          </w:p>
          <w:p w14:paraId="03619028" w14:textId="77777777" w:rsidR="00FB7BFA" w:rsidRPr="00DF310B" w:rsidRDefault="00FB7BFA" w:rsidP="00B73808">
            <w:pPr>
              <w:spacing w:line="320" w:lineRule="exact"/>
              <w:rPr>
                <w:rFonts w:ascii="游ゴシック" w:eastAsia="游ゴシック" w:hAnsi="游ゴシック"/>
                <w:spacing w:val="-4"/>
                <w:sz w:val="22"/>
                <w:szCs w:val="22"/>
              </w:rPr>
            </w:pPr>
            <w:r w:rsidRPr="00DF310B">
              <w:rPr>
                <w:rFonts w:ascii="游ゴシック" w:eastAsia="游ゴシック" w:hAnsi="游ゴシック" w:hint="eastAsia"/>
                <w:spacing w:val="-4"/>
                <w:sz w:val="22"/>
                <w:szCs w:val="22"/>
              </w:rPr>
              <w:t>余裕活用型一時預かり事業</w:t>
            </w:r>
          </w:p>
        </w:tc>
        <w:tc>
          <w:tcPr>
            <w:tcW w:w="813" w:type="dxa"/>
            <w:vAlign w:val="center"/>
          </w:tcPr>
          <w:p w14:paraId="50E3F797" w14:textId="77777777" w:rsidR="00FB7BFA" w:rsidRPr="00DF310B" w:rsidRDefault="00FB7BFA" w:rsidP="003E0AE9">
            <w:pPr>
              <w:spacing w:line="340" w:lineRule="exact"/>
              <w:jc w:val="center"/>
              <w:rPr>
                <w:rFonts w:ascii="游ゴシック" w:eastAsia="游ゴシック" w:hAnsi="游ゴシック"/>
                <w:sz w:val="22"/>
                <w:szCs w:val="22"/>
              </w:rPr>
            </w:pPr>
          </w:p>
        </w:tc>
        <w:tc>
          <w:tcPr>
            <w:tcW w:w="814" w:type="dxa"/>
            <w:vAlign w:val="center"/>
          </w:tcPr>
          <w:p w14:paraId="549E4A60" w14:textId="77777777" w:rsidR="00FB7BFA" w:rsidRPr="00DF310B" w:rsidRDefault="00FB7BFA" w:rsidP="003E0AE9">
            <w:pPr>
              <w:spacing w:line="340" w:lineRule="exact"/>
              <w:jc w:val="center"/>
              <w:rPr>
                <w:rFonts w:ascii="游ゴシック" w:eastAsia="游ゴシック" w:hAnsi="游ゴシック"/>
                <w:sz w:val="22"/>
                <w:szCs w:val="22"/>
              </w:rPr>
            </w:pPr>
          </w:p>
        </w:tc>
        <w:tc>
          <w:tcPr>
            <w:tcW w:w="813" w:type="dxa"/>
            <w:vAlign w:val="center"/>
          </w:tcPr>
          <w:p w14:paraId="57981BA4" w14:textId="77777777" w:rsidR="00FB7BFA" w:rsidRPr="00DF310B" w:rsidRDefault="00FB7BFA" w:rsidP="003E0AE9">
            <w:pPr>
              <w:spacing w:line="34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w:t>
            </w:r>
          </w:p>
        </w:tc>
        <w:tc>
          <w:tcPr>
            <w:tcW w:w="814" w:type="dxa"/>
            <w:vAlign w:val="center"/>
          </w:tcPr>
          <w:p w14:paraId="01694975" w14:textId="77777777" w:rsidR="00FB7BFA" w:rsidRPr="00DF310B" w:rsidRDefault="00FB7BFA" w:rsidP="003E0AE9">
            <w:pPr>
              <w:spacing w:line="340" w:lineRule="exact"/>
              <w:jc w:val="center"/>
              <w:rPr>
                <w:rFonts w:ascii="游ゴシック" w:eastAsia="游ゴシック" w:hAnsi="游ゴシック"/>
                <w:sz w:val="22"/>
                <w:szCs w:val="22"/>
              </w:rPr>
            </w:pPr>
          </w:p>
        </w:tc>
      </w:tr>
      <w:tr w:rsidR="00FB7BFA" w:rsidRPr="00DF310B" w14:paraId="54EFA31D" w14:textId="77777777" w:rsidTr="00887F78">
        <w:tc>
          <w:tcPr>
            <w:tcW w:w="3187" w:type="dxa"/>
            <w:vAlign w:val="center"/>
          </w:tcPr>
          <w:p w14:paraId="41C0F4DD" w14:textId="6D6EFF58" w:rsidR="00FB7BFA" w:rsidRPr="00DF310B" w:rsidRDefault="00BD0B44" w:rsidP="00B73808">
            <w:pPr>
              <w:spacing w:line="320" w:lineRule="exact"/>
              <w:rPr>
                <w:rFonts w:ascii="游ゴシック" w:eastAsia="游ゴシック" w:hAnsi="游ゴシック"/>
                <w:sz w:val="22"/>
                <w:szCs w:val="22"/>
              </w:rPr>
            </w:pPr>
            <w:r w:rsidRPr="00DF310B">
              <w:rPr>
                <w:rFonts w:ascii="游ゴシック" w:eastAsia="游ゴシック" w:hAnsi="游ゴシック" w:hint="eastAsia"/>
                <w:sz w:val="22"/>
                <w:szCs w:val="22"/>
              </w:rPr>
              <w:t>（９）</w:t>
            </w:r>
            <w:r w:rsidR="00FB7BFA" w:rsidRPr="00DF310B">
              <w:rPr>
                <w:rFonts w:ascii="游ゴシック" w:eastAsia="游ゴシック" w:hAnsi="游ゴシック" w:hint="eastAsia"/>
                <w:sz w:val="22"/>
                <w:szCs w:val="22"/>
              </w:rPr>
              <w:t>延長保育事業</w:t>
            </w:r>
          </w:p>
        </w:tc>
        <w:tc>
          <w:tcPr>
            <w:tcW w:w="3187" w:type="dxa"/>
            <w:vAlign w:val="center"/>
          </w:tcPr>
          <w:p w14:paraId="227E9070" w14:textId="77777777" w:rsidR="00FB7BFA" w:rsidRPr="00DF310B" w:rsidRDefault="00FB7BFA" w:rsidP="00B73808">
            <w:pPr>
              <w:spacing w:line="320" w:lineRule="exact"/>
              <w:rPr>
                <w:rFonts w:ascii="游ゴシック" w:eastAsia="游ゴシック" w:hAnsi="游ゴシック"/>
                <w:sz w:val="22"/>
                <w:szCs w:val="22"/>
              </w:rPr>
            </w:pPr>
            <w:r w:rsidRPr="00DF310B">
              <w:rPr>
                <w:rFonts w:ascii="游ゴシック" w:eastAsia="游ゴシック" w:hAnsi="游ゴシック" w:hint="eastAsia"/>
                <w:sz w:val="22"/>
                <w:szCs w:val="22"/>
              </w:rPr>
              <w:t>延長保育事業</w:t>
            </w:r>
          </w:p>
        </w:tc>
        <w:tc>
          <w:tcPr>
            <w:tcW w:w="813" w:type="dxa"/>
            <w:vAlign w:val="center"/>
          </w:tcPr>
          <w:p w14:paraId="6C77DD78" w14:textId="77777777" w:rsidR="00FB7BFA" w:rsidRPr="00DF310B" w:rsidRDefault="00FB7BFA" w:rsidP="003E0AE9">
            <w:pPr>
              <w:spacing w:line="340" w:lineRule="exact"/>
              <w:jc w:val="center"/>
              <w:rPr>
                <w:rFonts w:ascii="游ゴシック" w:eastAsia="游ゴシック" w:hAnsi="游ゴシック"/>
                <w:sz w:val="22"/>
                <w:szCs w:val="22"/>
              </w:rPr>
            </w:pPr>
          </w:p>
        </w:tc>
        <w:tc>
          <w:tcPr>
            <w:tcW w:w="814" w:type="dxa"/>
            <w:vAlign w:val="center"/>
          </w:tcPr>
          <w:p w14:paraId="4D783B0E" w14:textId="77777777" w:rsidR="00FB7BFA" w:rsidRPr="00DF310B" w:rsidRDefault="00FB7BFA" w:rsidP="003E0AE9">
            <w:pPr>
              <w:spacing w:line="340" w:lineRule="exact"/>
              <w:jc w:val="center"/>
              <w:rPr>
                <w:rFonts w:ascii="游ゴシック" w:eastAsia="游ゴシック" w:hAnsi="游ゴシック"/>
                <w:sz w:val="22"/>
                <w:szCs w:val="22"/>
              </w:rPr>
            </w:pPr>
          </w:p>
        </w:tc>
        <w:tc>
          <w:tcPr>
            <w:tcW w:w="813" w:type="dxa"/>
            <w:vAlign w:val="center"/>
          </w:tcPr>
          <w:p w14:paraId="187E68AC" w14:textId="77777777" w:rsidR="00FB7BFA" w:rsidRPr="00DF310B" w:rsidRDefault="00FB7BFA" w:rsidP="003E0AE9">
            <w:pPr>
              <w:spacing w:line="34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w:t>
            </w:r>
          </w:p>
        </w:tc>
        <w:tc>
          <w:tcPr>
            <w:tcW w:w="814" w:type="dxa"/>
            <w:vAlign w:val="center"/>
          </w:tcPr>
          <w:p w14:paraId="44824721" w14:textId="77777777" w:rsidR="00FB7BFA" w:rsidRPr="00DF310B" w:rsidRDefault="00FB7BFA" w:rsidP="003E0AE9">
            <w:pPr>
              <w:spacing w:line="340" w:lineRule="exact"/>
              <w:jc w:val="center"/>
              <w:rPr>
                <w:rFonts w:ascii="游ゴシック" w:eastAsia="游ゴシック" w:hAnsi="游ゴシック"/>
                <w:sz w:val="22"/>
                <w:szCs w:val="22"/>
              </w:rPr>
            </w:pPr>
          </w:p>
        </w:tc>
      </w:tr>
      <w:tr w:rsidR="00FB7BFA" w:rsidRPr="00DF310B" w14:paraId="352DC030" w14:textId="77777777" w:rsidTr="00887F78">
        <w:tc>
          <w:tcPr>
            <w:tcW w:w="3187" w:type="dxa"/>
            <w:vAlign w:val="center"/>
          </w:tcPr>
          <w:p w14:paraId="08517F7B" w14:textId="78DCD973" w:rsidR="00FB7BFA" w:rsidRPr="00DF310B" w:rsidRDefault="00BD0B44" w:rsidP="00B73808">
            <w:pPr>
              <w:spacing w:line="320" w:lineRule="exact"/>
              <w:rPr>
                <w:rFonts w:ascii="游ゴシック" w:eastAsia="游ゴシック" w:hAnsi="游ゴシック"/>
                <w:sz w:val="22"/>
                <w:szCs w:val="22"/>
              </w:rPr>
            </w:pPr>
            <w:r w:rsidRPr="00DF310B">
              <w:rPr>
                <w:rFonts w:ascii="游ゴシック" w:eastAsia="游ゴシック" w:hAnsi="游ゴシック" w:hint="eastAsia"/>
                <w:sz w:val="22"/>
                <w:szCs w:val="22"/>
              </w:rPr>
              <w:t>（10）</w:t>
            </w:r>
            <w:r w:rsidR="00FB7BFA" w:rsidRPr="00DF310B">
              <w:rPr>
                <w:rFonts w:ascii="游ゴシック" w:eastAsia="游ゴシック" w:hAnsi="游ゴシック" w:hint="eastAsia"/>
                <w:sz w:val="22"/>
                <w:szCs w:val="22"/>
              </w:rPr>
              <w:t>病児保育事業</w:t>
            </w:r>
          </w:p>
        </w:tc>
        <w:tc>
          <w:tcPr>
            <w:tcW w:w="3187" w:type="dxa"/>
            <w:vAlign w:val="center"/>
          </w:tcPr>
          <w:p w14:paraId="39945365" w14:textId="77777777" w:rsidR="00FB7BFA" w:rsidRPr="00DF310B" w:rsidRDefault="00FB7BFA" w:rsidP="00B73808">
            <w:pPr>
              <w:spacing w:line="320" w:lineRule="exact"/>
              <w:rPr>
                <w:rFonts w:ascii="游ゴシック" w:eastAsia="游ゴシック" w:hAnsi="游ゴシック"/>
                <w:sz w:val="22"/>
                <w:szCs w:val="22"/>
              </w:rPr>
            </w:pPr>
            <w:r w:rsidRPr="00DF310B">
              <w:rPr>
                <w:rFonts w:ascii="游ゴシック" w:eastAsia="游ゴシック" w:hAnsi="游ゴシック" w:hint="eastAsia"/>
                <w:sz w:val="22"/>
                <w:szCs w:val="22"/>
              </w:rPr>
              <w:t>病児・病後児保育事業</w:t>
            </w:r>
          </w:p>
        </w:tc>
        <w:tc>
          <w:tcPr>
            <w:tcW w:w="813" w:type="dxa"/>
            <w:vAlign w:val="center"/>
          </w:tcPr>
          <w:p w14:paraId="0A502F00" w14:textId="77777777" w:rsidR="00FB7BFA" w:rsidRPr="00DF310B" w:rsidRDefault="00FB7BFA" w:rsidP="003E0AE9">
            <w:pPr>
              <w:spacing w:line="340" w:lineRule="exact"/>
              <w:jc w:val="center"/>
              <w:rPr>
                <w:rFonts w:ascii="游ゴシック" w:eastAsia="游ゴシック" w:hAnsi="游ゴシック"/>
                <w:sz w:val="22"/>
                <w:szCs w:val="22"/>
              </w:rPr>
            </w:pPr>
          </w:p>
        </w:tc>
        <w:tc>
          <w:tcPr>
            <w:tcW w:w="814" w:type="dxa"/>
            <w:vAlign w:val="center"/>
          </w:tcPr>
          <w:p w14:paraId="4127B64B" w14:textId="77777777" w:rsidR="00FB7BFA" w:rsidRPr="00DF310B" w:rsidRDefault="00FB7BFA" w:rsidP="003E0AE9">
            <w:pPr>
              <w:spacing w:line="340" w:lineRule="exact"/>
              <w:jc w:val="center"/>
              <w:rPr>
                <w:rFonts w:ascii="游ゴシック" w:eastAsia="游ゴシック" w:hAnsi="游ゴシック"/>
                <w:sz w:val="22"/>
                <w:szCs w:val="22"/>
              </w:rPr>
            </w:pPr>
          </w:p>
        </w:tc>
        <w:tc>
          <w:tcPr>
            <w:tcW w:w="813" w:type="dxa"/>
            <w:vAlign w:val="center"/>
          </w:tcPr>
          <w:p w14:paraId="2B8923EE" w14:textId="77777777" w:rsidR="00FB7BFA" w:rsidRPr="00DF310B" w:rsidRDefault="00FB7BFA" w:rsidP="003E0AE9">
            <w:pPr>
              <w:spacing w:line="34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w:t>
            </w:r>
          </w:p>
        </w:tc>
        <w:tc>
          <w:tcPr>
            <w:tcW w:w="814" w:type="dxa"/>
            <w:vAlign w:val="center"/>
          </w:tcPr>
          <w:p w14:paraId="47341C48" w14:textId="77777777" w:rsidR="00FB7BFA" w:rsidRPr="00DF310B" w:rsidRDefault="00FB7BFA" w:rsidP="003E0AE9">
            <w:pPr>
              <w:spacing w:line="340" w:lineRule="exact"/>
              <w:jc w:val="center"/>
              <w:rPr>
                <w:rFonts w:ascii="游ゴシック" w:eastAsia="游ゴシック" w:hAnsi="游ゴシック"/>
                <w:sz w:val="22"/>
                <w:szCs w:val="22"/>
              </w:rPr>
            </w:pPr>
          </w:p>
        </w:tc>
      </w:tr>
      <w:tr w:rsidR="00FB7BFA" w:rsidRPr="00DF310B" w14:paraId="236F5475" w14:textId="77777777" w:rsidTr="00887F78">
        <w:tc>
          <w:tcPr>
            <w:tcW w:w="3187" w:type="dxa"/>
            <w:vAlign w:val="center"/>
          </w:tcPr>
          <w:p w14:paraId="3732B699" w14:textId="577A1A2A" w:rsidR="00FB7BFA" w:rsidRPr="00DF310B" w:rsidRDefault="00BD0B44" w:rsidP="00B73808">
            <w:pPr>
              <w:spacing w:line="320" w:lineRule="exact"/>
              <w:rPr>
                <w:rFonts w:ascii="游ゴシック" w:eastAsia="游ゴシック" w:hAnsi="游ゴシック"/>
                <w:sz w:val="22"/>
                <w:szCs w:val="22"/>
              </w:rPr>
            </w:pPr>
            <w:r w:rsidRPr="00DF310B">
              <w:rPr>
                <w:rFonts w:ascii="游ゴシック" w:eastAsia="游ゴシック" w:hAnsi="游ゴシック" w:hint="eastAsia"/>
                <w:sz w:val="22"/>
                <w:szCs w:val="22"/>
              </w:rPr>
              <w:t>（11）</w:t>
            </w:r>
            <w:r w:rsidR="00FB7BFA" w:rsidRPr="00DF310B">
              <w:rPr>
                <w:rFonts w:ascii="游ゴシック" w:eastAsia="游ゴシック" w:hAnsi="游ゴシック" w:hint="eastAsia"/>
                <w:sz w:val="22"/>
                <w:szCs w:val="22"/>
              </w:rPr>
              <w:t>放課後児童健全育成事業</w:t>
            </w:r>
          </w:p>
        </w:tc>
        <w:tc>
          <w:tcPr>
            <w:tcW w:w="3187" w:type="dxa"/>
            <w:vAlign w:val="center"/>
          </w:tcPr>
          <w:p w14:paraId="2F93D829" w14:textId="77777777" w:rsidR="00FB7BFA" w:rsidRPr="00DF310B" w:rsidRDefault="00FB7BFA" w:rsidP="00B73808">
            <w:pPr>
              <w:spacing w:line="320" w:lineRule="exact"/>
              <w:rPr>
                <w:rFonts w:ascii="游ゴシック" w:eastAsia="游ゴシック" w:hAnsi="游ゴシック"/>
                <w:spacing w:val="-4"/>
                <w:sz w:val="22"/>
                <w:szCs w:val="22"/>
              </w:rPr>
            </w:pPr>
            <w:r w:rsidRPr="00DF310B">
              <w:rPr>
                <w:rFonts w:ascii="游ゴシック" w:eastAsia="游ゴシック" w:hAnsi="游ゴシック" w:hint="eastAsia"/>
                <w:spacing w:val="-4"/>
                <w:sz w:val="22"/>
                <w:szCs w:val="22"/>
              </w:rPr>
              <w:t>放課後児童クラブ運営事業</w:t>
            </w:r>
          </w:p>
          <w:p w14:paraId="386631F9" w14:textId="77777777" w:rsidR="00FB7BFA" w:rsidRPr="00DF310B" w:rsidRDefault="00FB7BFA" w:rsidP="00B73808">
            <w:pPr>
              <w:spacing w:line="320" w:lineRule="exact"/>
              <w:rPr>
                <w:rFonts w:ascii="游ゴシック" w:eastAsia="游ゴシック" w:hAnsi="游ゴシック"/>
                <w:spacing w:val="-14"/>
                <w:sz w:val="22"/>
                <w:szCs w:val="22"/>
              </w:rPr>
            </w:pPr>
            <w:r w:rsidRPr="00DF310B">
              <w:rPr>
                <w:rFonts w:ascii="游ゴシック" w:eastAsia="游ゴシック" w:hAnsi="游ゴシック" w:hint="eastAsia"/>
                <w:spacing w:val="-14"/>
                <w:sz w:val="22"/>
                <w:szCs w:val="22"/>
              </w:rPr>
              <w:t>地域児童クラブ育成支援事業</w:t>
            </w:r>
          </w:p>
          <w:p w14:paraId="55D868CC" w14:textId="4397F101" w:rsidR="00004D80" w:rsidRPr="00DF310B" w:rsidRDefault="00004D80" w:rsidP="00B73808">
            <w:pPr>
              <w:spacing w:line="320" w:lineRule="exact"/>
              <w:rPr>
                <w:rFonts w:ascii="游ゴシック" w:eastAsia="游ゴシック" w:hAnsi="游ゴシック"/>
                <w:spacing w:val="-14"/>
                <w:w w:val="90"/>
                <w:sz w:val="22"/>
                <w:szCs w:val="22"/>
              </w:rPr>
            </w:pPr>
            <w:r w:rsidRPr="00DF310B">
              <w:rPr>
                <w:rFonts w:ascii="游ゴシック" w:eastAsia="游ゴシック" w:hAnsi="游ゴシック" w:hint="eastAsia"/>
                <w:w w:val="90"/>
              </w:rPr>
              <w:t>待機児童対策放課後児童クラブ施設運営費補助金</w:t>
            </w:r>
          </w:p>
        </w:tc>
        <w:tc>
          <w:tcPr>
            <w:tcW w:w="813" w:type="dxa"/>
            <w:vAlign w:val="center"/>
          </w:tcPr>
          <w:p w14:paraId="6A393405" w14:textId="77777777" w:rsidR="00FB7BFA" w:rsidRPr="00DF310B" w:rsidRDefault="00FB7BFA" w:rsidP="003E0AE9">
            <w:pPr>
              <w:spacing w:line="340" w:lineRule="exact"/>
              <w:jc w:val="center"/>
              <w:rPr>
                <w:rFonts w:ascii="游ゴシック" w:eastAsia="游ゴシック" w:hAnsi="游ゴシック"/>
                <w:sz w:val="22"/>
                <w:szCs w:val="22"/>
              </w:rPr>
            </w:pPr>
          </w:p>
        </w:tc>
        <w:tc>
          <w:tcPr>
            <w:tcW w:w="814" w:type="dxa"/>
            <w:vAlign w:val="center"/>
          </w:tcPr>
          <w:p w14:paraId="2F8DA2D2" w14:textId="77777777" w:rsidR="00FB7BFA" w:rsidRPr="00DF310B" w:rsidRDefault="00FB7BFA" w:rsidP="003E0AE9">
            <w:pPr>
              <w:spacing w:line="340" w:lineRule="exact"/>
              <w:jc w:val="center"/>
              <w:rPr>
                <w:rFonts w:ascii="游ゴシック" w:eastAsia="游ゴシック" w:hAnsi="游ゴシック"/>
                <w:sz w:val="22"/>
                <w:szCs w:val="22"/>
              </w:rPr>
            </w:pPr>
          </w:p>
        </w:tc>
        <w:tc>
          <w:tcPr>
            <w:tcW w:w="813" w:type="dxa"/>
            <w:vAlign w:val="center"/>
          </w:tcPr>
          <w:p w14:paraId="67AC278E" w14:textId="77777777" w:rsidR="00FB7BFA" w:rsidRPr="00DF310B" w:rsidRDefault="00FB7BFA" w:rsidP="003E0AE9">
            <w:pPr>
              <w:spacing w:line="34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w:t>
            </w:r>
          </w:p>
        </w:tc>
        <w:tc>
          <w:tcPr>
            <w:tcW w:w="814" w:type="dxa"/>
            <w:vAlign w:val="center"/>
          </w:tcPr>
          <w:p w14:paraId="5276678C" w14:textId="77777777" w:rsidR="00FB7BFA" w:rsidRPr="00DF310B" w:rsidRDefault="00FB7BFA" w:rsidP="003E0AE9">
            <w:pPr>
              <w:spacing w:line="340" w:lineRule="exact"/>
              <w:jc w:val="center"/>
              <w:rPr>
                <w:rFonts w:ascii="游ゴシック" w:eastAsia="游ゴシック" w:hAnsi="游ゴシック"/>
                <w:sz w:val="22"/>
                <w:szCs w:val="22"/>
              </w:rPr>
            </w:pPr>
          </w:p>
        </w:tc>
      </w:tr>
      <w:tr w:rsidR="00FB7BFA" w:rsidRPr="00DF310B" w14:paraId="7B4E5CE7" w14:textId="77777777" w:rsidTr="00887F78">
        <w:tc>
          <w:tcPr>
            <w:tcW w:w="3187" w:type="dxa"/>
            <w:vAlign w:val="center"/>
          </w:tcPr>
          <w:p w14:paraId="0107C3E1" w14:textId="74BBADFA" w:rsidR="00FB7BFA" w:rsidRPr="00DF310B" w:rsidRDefault="00BD0B44" w:rsidP="00B73808">
            <w:pPr>
              <w:spacing w:line="320" w:lineRule="exact"/>
              <w:rPr>
                <w:rFonts w:ascii="游ゴシック" w:eastAsia="游ゴシック" w:hAnsi="游ゴシック"/>
                <w:sz w:val="22"/>
                <w:szCs w:val="22"/>
              </w:rPr>
            </w:pPr>
            <w:r w:rsidRPr="00DF310B">
              <w:rPr>
                <w:rFonts w:ascii="游ゴシック" w:eastAsia="游ゴシック" w:hAnsi="游ゴシック" w:hint="eastAsia"/>
                <w:sz w:val="22"/>
                <w:szCs w:val="22"/>
              </w:rPr>
              <w:t>（12）</w:t>
            </w:r>
            <w:r w:rsidR="00FB7BFA" w:rsidRPr="00DF310B">
              <w:rPr>
                <w:rFonts w:ascii="游ゴシック" w:eastAsia="游ゴシック" w:hAnsi="游ゴシック" w:hint="eastAsia"/>
                <w:sz w:val="22"/>
                <w:szCs w:val="22"/>
              </w:rPr>
              <w:t>実費徴収に係る補足給付を行う事業</w:t>
            </w:r>
          </w:p>
        </w:tc>
        <w:tc>
          <w:tcPr>
            <w:tcW w:w="3187" w:type="dxa"/>
            <w:vAlign w:val="center"/>
          </w:tcPr>
          <w:p w14:paraId="21F24B22" w14:textId="77777777" w:rsidR="00FB7BFA" w:rsidRPr="00DF310B" w:rsidRDefault="00FB7BFA" w:rsidP="00B73808">
            <w:pPr>
              <w:spacing w:line="320" w:lineRule="exact"/>
              <w:rPr>
                <w:rFonts w:ascii="游ゴシック" w:eastAsia="游ゴシック" w:hAnsi="游ゴシック"/>
                <w:sz w:val="22"/>
                <w:szCs w:val="22"/>
              </w:rPr>
            </w:pPr>
            <w:r w:rsidRPr="00DF310B">
              <w:rPr>
                <w:rFonts w:ascii="游ゴシック" w:eastAsia="游ゴシック" w:hAnsi="游ゴシック" w:hint="eastAsia"/>
                <w:sz w:val="22"/>
                <w:szCs w:val="22"/>
              </w:rPr>
              <w:t>就園児実費徴収補助事業</w:t>
            </w:r>
          </w:p>
          <w:p w14:paraId="67391A43" w14:textId="77777777" w:rsidR="00FB7BFA" w:rsidRPr="00DF310B" w:rsidRDefault="00FB7BFA" w:rsidP="00B73808">
            <w:pPr>
              <w:spacing w:line="320" w:lineRule="exact"/>
              <w:rPr>
                <w:rFonts w:ascii="游ゴシック" w:eastAsia="游ゴシック" w:hAnsi="游ゴシック"/>
                <w:spacing w:val="-14"/>
                <w:w w:val="80"/>
                <w:sz w:val="22"/>
                <w:szCs w:val="22"/>
              </w:rPr>
            </w:pPr>
            <w:r w:rsidRPr="00DF310B">
              <w:rPr>
                <w:rFonts w:ascii="游ゴシック" w:eastAsia="游ゴシック" w:hAnsi="游ゴシック" w:hint="eastAsia"/>
                <w:spacing w:val="-14"/>
                <w:w w:val="80"/>
                <w:sz w:val="22"/>
                <w:szCs w:val="22"/>
              </w:rPr>
              <w:t>実費徴収に係る補足給付を行う事業</w:t>
            </w:r>
          </w:p>
        </w:tc>
        <w:tc>
          <w:tcPr>
            <w:tcW w:w="813" w:type="dxa"/>
            <w:vAlign w:val="center"/>
          </w:tcPr>
          <w:p w14:paraId="14B1698D" w14:textId="77777777" w:rsidR="00FB7BFA" w:rsidRPr="00DF310B" w:rsidRDefault="00FB7BFA" w:rsidP="003E0AE9">
            <w:pPr>
              <w:spacing w:line="340" w:lineRule="exact"/>
              <w:jc w:val="center"/>
              <w:rPr>
                <w:rFonts w:ascii="游ゴシック" w:eastAsia="游ゴシック" w:hAnsi="游ゴシック"/>
                <w:sz w:val="22"/>
                <w:szCs w:val="22"/>
              </w:rPr>
            </w:pPr>
          </w:p>
        </w:tc>
        <w:tc>
          <w:tcPr>
            <w:tcW w:w="814" w:type="dxa"/>
            <w:vAlign w:val="center"/>
          </w:tcPr>
          <w:p w14:paraId="752B02E9" w14:textId="77777777" w:rsidR="00FB7BFA" w:rsidRPr="00DF310B" w:rsidRDefault="00FB7BFA" w:rsidP="003E0AE9">
            <w:pPr>
              <w:spacing w:line="340" w:lineRule="exact"/>
              <w:jc w:val="center"/>
              <w:rPr>
                <w:rFonts w:ascii="游ゴシック" w:eastAsia="游ゴシック" w:hAnsi="游ゴシック"/>
                <w:sz w:val="22"/>
                <w:szCs w:val="22"/>
              </w:rPr>
            </w:pPr>
          </w:p>
        </w:tc>
        <w:tc>
          <w:tcPr>
            <w:tcW w:w="813" w:type="dxa"/>
            <w:vAlign w:val="center"/>
          </w:tcPr>
          <w:p w14:paraId="0E1BA9CC" w14:textId="77777777" w:rsidR="00FB7BFA" w:rsidRPr="00DF310B" w:rsidRDefault="00FB7BFA" w:rsidP="003E0AE9">
            <w:pPr>
              <w:spacing w:line="340" w:lineRule="exact"/>
              <w:jc w:val="center"/>
              <w:rPr>
                <w:rFonts w:ascii="游ゴシック" w:eastAsia="游ゴシック" w:hAnsi="游ゴシック"/>
                <w:sz w:val="22"/>
                <w:szCs w:val="22"/>
              </w:rPr>
            </w:pPr>
          </w:p>
        </w:tc>
        <w:tc>
          <w:tcPr>
            <w:tcW w:w="814" w:type="dxa"/>
            <w:vAlign w:val="center"/>
          </w:tcPr>
          <w:p w14:paraId="564DA20B" w14:textId="77777777" w:rsidR="00FB7BFA" w:rsidRPr="00DF310B" w:rsidRDefault="00FB7BFA" w:rsidP="003E0AE9">
            <w:pPr>
              <w:spacing w:line="34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w:t>
            </w:r>
          </w:p>
        </w:tc>
      </w:tr>
      <w:tr w:rsidR="00FB7BFA" w:rsidRPr="00DF310B" w14:paraId="23FF8AB7" w14:textId="77777777" w:rsidTr="00887F78">
        <w:tc>
          <w:tcPr>
            <w:tcW w:w="3187" w:type="dxa"/>
            <w:vAlign w:val="center"/>
          </w:tcPr>
          <w:p w14:paraId="084F131E" w14:textId="654BC80D" w:rsidR="00FB7BFA" w:rsidRPr="00DF310B" w:rsidRDefault="00BD0B44" w:rsidP="00B73808">
            <w:pPr>
              <w:spacing w:line="320" w:lineRule="exact"/>
              <w:rPr>
                <w:rFonts w:ascii="游ゴシック" w:eastAsia="游ゴシック" w:hAnsi="游ゴシック"/>
                <w:sz w:val="22"/>
                <w:szCs w:val="22"/>
              </w:rPr>
            </w:pPr>
            <w:r w:rsidRPr="00DF310B">
              <w:rPr>
                <w:rFonts w:ascii="游ゴシック" w:eastAsia="游ゴシック" w:hAnsi="游ゴシック" w:hint="eastAsia"/>
                <w:sz w:val="22"/>
                <w:szCs w:val="22"/>
              </w:rPr>
              <w:t>（13）</w:t>
            </w:r>
            <w:r w:rsidR="00FB7BFA" w:rsidRPr="00DF310B">
              <w:rPr>
                <w:rFonts w:ascii="游ゴシック" w:eastAsia="游ゴシック" w:hAnsi="游ゴシック" w:hint="eastAsia"/>
                <w:sz w:val="22"/>
                <w:szCs w:val="22"/>
              </w:rPr>
              <w:t>多様な事業者の参入促進・能力活用事業</w:t>
            </w:r>
          </w:p>
        </w:tc>
        <w:tc>
          <w:tcPr>
            <w:tcW w:w="3187" w:type="dxa"/>
            <w:vAlign w:val="center"/>
          </w:tcPr>
          <w:p w14:paraId="5C9D097D" w14:textId="77777777" w:rsidR="00FB7BFA" w:rsidRPr="00DF310B" w:rsidRDefault="00FB7BFA" w:rsidP="00B73808">
            <w:pPr>
              <w:spacing w:line="320" w:lineRule="exact"/>
              <w:rPr>
                <w:rFonts w:ascii="游ゴシック" w:eastAsia="游ゴシック" w:hAnsi="游ゴシック"/>
                <w:sz w:val="22"/>
                <w:szCs w:val="22"/>
              </w:rPr>
            </w:pPr>
            <w:r w:rsidRPr="00DF310B">
              <w:rPr>
                <w:rFonts w:ascii="游ゴシック" w:eastAsia="游ゴシック" w:hAnsi="游ゴシック" w:hint="eastAsia"/>
                <w:sz w:val="22"/>
                <w:szCs w:val="22"/>
              </w:rPr>
              <w:t>対象事業なし</w:t>
            </w:r>
          </w:p>
        </w:tc>
        <w:tc>
          <w:tcPr>
            <w:tcW w:w="813" w:type="dxa"/>
            <w:vAlign w:val="center"/>
          </w:tcPr>
          <w:p w14:paraId="0F81E4F8" w14:textId="77777777" w:rsidR="00FB7BFA" w:rsidRPr="00DF310B" w:rsidRDefault="00FB7BFA" w:rsidP="003E0AE9">
            <w:pPr>
              <w:spacing w:line="340" w:lineRule="exact"/>
              <w:jc w:val="center"/>
              <w:rPr>
                <w:rFonts w:ascii="游ゴシック" w:eastAsia="游ゴシック" w:hAnsi="游ゴシック"/>
                <w:sz w:val="22"/>
                <w:szCs w:val="22"/>
              </w:rPr>
            </w:pPr>
          </w:p>
        </w:tc>
        <w:tc>
          <w:tcPr>
            <w:tcW w:w="814" w:type="dxa"/>
            <w:vAlign w:val="center"/>
          </w:tcPr>
          <w:p w14:paraId="0539A86F" w14:textId="77777777" w:rsidR="00FB7BFA" w:rsidRPr="00DF310B" w:rsidRDefault="00FB7BFA" w:rsidP="003E0AE9">
            <w:pPr>
              <w:spacing w:line="340" w:lineRule="exact"/>
              <w:jc w:val="center"/>
              <w:rPr>
                <w:rFonts w:ascii="游ゴシック" w:eastAsia="游ゴシック" w:hAnsi="游ゴシック"/>
                <w:sz w:val="22"/>
                <w:szCs w:val="22"/>
              </w:rPr>
            </w:pPr>
          </w:p>
        </w:tc>
        <w:tc>
          <w:tcPr>
            <w:tcW w:w="813" w:type="dxa"/>
            <w:vAlign w:val="center"/>
          </w:tcPr>
          <w:p w14:paraId="0FFF4F7E" w14:textId="77777777" w:rsidR="00FB7BFA" w:rsidRPr="00DF310B" w:rsidRDefault="00FB7BFA" w:rsidP="003E0AE9">
            <w:pPr>
              <w:spacing w:line="340" w:lineRule="exact"/>
              <w:jc w:val="center"/>
              <w:rPr>
                <w:rFonts w:ascii="游ゴシック" w:eastAsia="游ゴシック" w:hAnsi="游ゴシック"/>
                <w:sz w:val="22"/>
                <w:szCs w:val="22"/>
              </w:rPr>
            </w:pPr>
          </w:p>
        </w:tc>
        <w:tc>
          <w:tcPr>
            <w:tcW w:w="814" w:type="dxa"/>
            <w:vAlign w:val="center"/>
          </w:tcPr>
          <w:p w14:paraId="50994BD8" w14:textId="77777777" w:rsidR="00FB7BFA" w:rsidRPr="00DF310B" w:rsidRDefault="00FB7BFA" w:rsidP="003E0AE9">
            <w:pPr>
              <w:spacing w:line="34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w:t>
            </w:r>
          </w:p>
        </w:tc>
      </w:tr>
      <w:tr w:rsidR="00FB7BFA" w:rsidRPr="00DF310B" w14:paraId="3FA1FE9F" w14:textId="77777777" w:rsidTr="00887F78">
        <w:tc>
          <w:tcPr>
            <w:tcW w:w="3187" w:type="dxa"/>
            <w:vAlign w:val="center"/>
          </w:tcPr>
          <w:p w14:paraId="1D7961E1" w14:textId="4D63DB0F" w:rsidR="00FB7BFA" w:rsidRPr="00DF310B" w:rsidRDefault="00BD0B44" w:rsidP="00B73808">
            <w:pPr>
              <w:spacing w:line="320" w:lineRule="exact"/>
              <w:rPr>
                <w:rFonts w:ascii="游ゴシック" w:eastAsia="游ゴシック" w:hAnsi="游ゴシック"/>
                <w:sz w:val="22"/>
                <w:szCs w:val="22"/>
              </w:rPr>
            </w:pPr>
            <w:r w:rsidRPr="00DF310B">
              <w:rPr>
                <w:rFonts w:ascii="游ゴシック" w:eastAsia="游ゴシック" w:hAnsi="游ゴシック" w:hint="eastAsia"/>
                <w:sz w:val="22"/>
                <w:szCs w:val="22"/>
              </w:rPr>
              <w:t>（14）</w:t>
            </w:r>
            <w:r w:rsidR="00F50B30" w:rsidRPr="00DF310B">
              <w:rPr>
                <w:rFonts w:ascii="游ゴシック" w:eastAsia="游ゴシック" w:hAnsi="游ゴシック" w:hint="eastAsia"/>
                <w:sz w:val="22"/>
                <w:szCs w:val="22"/>
              </w:rPr>
              <w:t>妊婦等包括相談支援事業</w:t>
            </w:r>
          </w:p>
        </w:tc>
        <w:tc>
          <w:tcPr>
            <w:tcW w:w="3187" w:type="dxa"/>
            <w:vAlign w:val="center"/>
          </w:tcPr>
          <w:p w14:paraId="54ACAE95" w14:textId="4D28B548" w:rsidR="00FB7BFA" w:rsidRPr="00DF310B" w:rsidRDefault="00F50B30" w:rsidP="00B73808">
            <w:pPr>
              <w:spacing w:line="320" w:lineRule="exact"/>
              <w:rPr>
                <w:rFonts w:ascii="游ゴシック" w:eastAsia="游ゴシック" w:hAnsi="游ゴシック"/>
                <w:sz w:val="22"/>
                <w:szCs w:val="22"/>
              </w:rPr>
            </w:pPr>
            <w:r w:rsidRPr="00DF310B">
              <w:rPr>
                <w:rFonts w:ascii="游ゴシック" w:eastAsia="游ゴシック" w:hAnsi="游ゴシック" w:hint="eastAsia"/>
                <w:sz w:val="22"/>
                <w:szCs w:val="22"/>
              </w:rPr>
              <w:t>妊婦等包括相談支援事業</w:t>
            </w:r>
          </w:p>
        </w:tc>
        <w:tc>
          <w:tcPr>
            <w:tcW w:w="813" w:type="dxa"/>
            <w:vAlign w:val="center"/>
          </w:tcPr>
          <w:p w14:paraId="7FB26CA8" w14:textId="7DBC3F3E" w:rsidR="00FB7BFA" w:rsidRPr="00DF310B" w:rsidRDefault="00307F62" w:rsidP="003E0AE9">
            <w:pPr>
              <w:spacing w:line="34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w:t>
            </w:r>
          </w:p>
        </w:tc>
        <w:tc>
          <w:tcPr>
            <w:tcW w:w="814" w:type="dxa"/>
            <w:vAlign w:val="center"/>
          </w:tcPr>
          <w:p w14:paraId="7AFF63C3" w14:textId="3BEA9023" w:rsidR="00FB7BFA" w:rsidRPr="00DF310B" w:rsidRDefault="00FB7BFA" w:rsidP="003E0AE9">
            <w:pPr>
              <w:spacing w:line="340" w:lineRule="exact"/>
              <w:jc w:val="center"/>
              <w:rPr>
                <w:rFonts w:ascii="游ゴシック" w:eastAsia="游ゴシック" w:hAnsi="游ゴシック"/>
                <w:sz w:val="22"/>
                <w:szCs w:val="22"/>
              </w:rPr>
            </w:pPr>
          </w:p>
        </w:tc>
        <w:tc>
          <w:tcPr>
            <w:tcW w:w="813" w:type="dxa"/>
            <w:vAlign w:val="center"/>
          </w:tcPr>
          <w:p w14:paraId="32A31E0F" w14:textId="77777777" w:rsidR="00FB7BFA" w:rsidRPr="00DF310B" w:rsidRDefault="00FB7BFA" w:rsidP="003E0AE9">
            <w:pPr>
              <w:spacing w:line="340" w:lineRule="exact"/>
              <w:jc w:val="center"/>
              <w:rPr>
                <w:rFonts w:ascii="游ゴシック" w:eastAsia="游ゴシック" w:hAnsi="游ゴシック"/>
                <w:sz w:val="22"/>
                <w:szCs w:val="22"/>
              </w:rPr>
            </w:pPr>
          </w:p>
        </w:tc>
        <w:tc>
          <w:tcPr>
            <w:tcW w:w="814" w:type="dxa"/>
            <w:vAlign w:val="center"/>
          </w:tcPr>
          <w:p w14:paraId="36C506C8" w14:textId="77777777" w:rsidR="00FB7BFA" w:rsidRPr="00DF310B" w:rsidRDefault="00FB7BFA" w:rsidP="003E0AE9">
            <w:pPr>
              <w:spacing w:line="340" w:lineRule="exact"/>
              <w:jc w:val="center"/>
              <w:rPr>
                <w:rFonts w:ascii="游ゴシック" w:eastAsia="游ゴシック" w:hAnsi="游ゴシック"/>
                <w:sz w:val="22"/>
                <w:szCs w:val="22"/>
              </w:rPr>
            </w:pPr>
          </w:p>
        </w:tc>
      </w:tr>
      <w:tr w:rsidR="00FB7BFA" w:rsidRPr="00DF310B" w14:paraId="55A5D5F3" w14:textId="77777777" w:rsidTr="00887F78">
        <w:tc>
          <w:tcPr>
            <w:tcW w:w="3187" w:type="dxa"/>
            <w:vAlign w:val="center"/>
          </w:tcPr>
          <w:p w14:paraId="44B1FD0B" w14:textId="7188C439" w:rsidR="00FB7BFA" w:rsidRPr="00DF310B" w:rsidRDefault="00BD0B44" w:rsidP="00B73808">
            <w:pPr>
              <w:spacing w:line="320" w:lineRule="exact"/>
              <w:rPr>
                <w:rFonts w:ascii="游ゴシック" w:eastAsia="游ゴシック" w:hAnsi="游ゴシック"/>
                <w:sz w:val="22"/>
                <w:szCs w:val="22"/>
              </w:rPr>
            </w:pPr>
            <w:r w:rsidRPr="00DF310B">
              <w:rPr>
                <w:rFonts w:ascii="游ゴシック" w:eastAsia="游ゴシック" w:hAnsi="游ゴシック" w:hint="eastAsia"/>
                <w:sz w:val="22"/>
                <w:szCs w:val="22"/>
              </w:rPr>
              <w:t>（15）</w:t>
            </w:r>
            <w:r w:rsidR="00F50B30" w:rsidRPr="00DF310B">
              <w:rPr>
                <w:rFonts w:ascii="游ゴシック" w:eastAsia="游ゴシック" w:hAnsi="游ゴシック" w:hint="eastAsia"/>
                <w:sz w:val="22"/>
                <w:szCs w:val="22"/>
              </w:rPr>
              <w:t>乳児等通園</w:t>
            </w:r>
            <w:r w:rsidR="00FB7BFA" w:rsidRPr="00DF310B">
              <w:rPr>
                <w:rFonts w:ascii="游ゴシック" w:eastAsia="游ゴシック" w:hAnsi="游ゴシック" w:hint="eastAsia"/>
                <w:sz w:val="22"/>
                <w:szCs w:val="22"/>
              </w:rPr>
              <w:t>支援事業</w:t>
            </w:r>
            <w:r w:rsidR="00DE4686" w:rsidRPr="00DF310B">
              <w:rPr>
                <w:rFonts w:ascii="游ゴシック" w:eastAsia="游ゴシック" w:hAnsi="游ゴシック" w:hint="eastAsia"/>
                <w:sz w:val="22"/>
                <w:szCs w:val="22"/>
              </w:rPr>
              <w:t>（こども誰でも通園制度）</w:t>
            </w:r>
          </w:p>
        </w:tc>
        <w:tc>
          <w:tcPr>
            <w:tcW w:w="3187" w:type="dxa"/>
            <w:vAlign w:val="center"/>
          </w:tcPr>
          <w:p w14:paraId="7B455C52" w14:textId="3A4E2E58" w:rsidR="00FB7BFA" w:rsidRPr="00DF310B" w:rsidRDefault="00F50B30" w:rsidP="00B73808">
            <w:pPr>
              <w:spacing w:line="320" w:lineRule="exact"/>
              <w:rPr>
                <w:rFonts w:ascii="游ゴシック" w:eastAsia="游ゴシック" w:hAnsi="游ゴシック"/>
                <w:sz w:val="22"/>
                <w:szCs w:val="22"/>
              </w:rPr>
            </w:pPr>
            <w:r w:rsidRPr="00DF310B">
              <w:rPr>
                <w:rFonts w:ascii="游ゴシック" w:eastAsia="游ゴシック" w:hAnsi="游ゴシック" w:hint="eastAsia"/>
                <w:sz w:val="22"/>
                <w:szCs w:val="22"/>
              </w:rPr>
              <w:t>乳児等通園支援事業</w:t>
            </w:r>
          </w:p>
        </w:tc>
        <w:tc>
          <w:tcPr>
            <w:tcW w:w="813" w:type="dxa"/>
            <w:vAlign w:val="center"/>
          </w:tcPr>
          <w:p w14:paraId="2EF3A103" w14:textId="77777777" w:rsidR="00FB7BFA" w:rsidRPr="00DF310B" w:rsidRDefault="00FB7BFA" w:rsidP="003E0AE9">
            <w:pPr>
              <w:spacing w:line="340" w:lineRule="exact"/>
              <w:jc w:val="center"/>
              <w:rPr>
                <w:rFonts w:ascii="游ゴシック" w:eastAsia="游ゴシック" w:hAnsi="游ゴシック"/>
                <w:sz w:val="22"/>
                <w:szCs w:val="22"/>
              </w:rPr>
            </w:pPr>
          </w:p>
        </w:tc>
        <w:tc>
          <w:tcPr>
            <w:tcW w:w="814" w:type="dxa"/>
            <w:vAlign w:val="center"/>
          </w:tcPr>
          <w:p w14:paraId="5374C73B" w14:textId="77777777" w:rsidR="00FB7BFA" w:rsidRPr="00DF310B" w:rsidRDefault="00FB7BFA" w:rsidP="003E0AE9">
            <w:pPr>
              <w:spacing w:line="340" w:lineRule="exact"/>
              <w:jc w:val="center"/>
              <w:rPr>
                <w:rFonts w:ascii="游ゴシック" w:eastAsia="游ゴシック" w:hAnsi="游ゴシック"/>
                <w:sz w:val="22"/>
                <w:szCs w:val="22"/>
              </w:rPr>
            </w:pPr>
          </w:p>
        </w:tc>
        <w:tc>
          <w:tcPr>
            <w:tcW w:w="813" w:type="dxa"/>
            <w:vAlign w:val="center"/>
          </w:tcPr>
          <w:p w14:paraId="420C05CA" w14:textId="75182FB1" w:rsidR="00FB7BFA" w:rsidRPr="00DF310B" w:rsidRDefault="00307F62" w:rsidP="003E0AE9">
            <w:pPr>
              <w:spacing w:line="34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w:t>
            </w:r>
          </w:p>
        </w:tc>
        <w:tc>
          <w:tcPr>
            <w:tcW w:w="814" w:type="dxa"/>
            <w:vAlign w:val="center"/>
          </w:tcPr>
          <w:p w14:paraId="6246EAAD" w14:textId="30A86BDA" w:rsidR="00FB7BFA" w:rsidRPr="00DF310B" w:rsidRDefault="00FB7BFA" w:rsidP="003E0AE9">
            <w:pPr>
              <w:spacing w:line="340" w:lineRule="exact"/>
              <w:jc w:val="center"/>
              <w:rPr>
                <w:rFonts w:ascii="游ゴシック" w:eastAsia="游ゴシック" w:hAnsi="游ゴシック"/>
                <w:sz w:val="22"/>
                <w:szCs w:val="22"/>
              </w:rPr>
            </w:pPr>
          </w:p>
        </w:tc>
      </w:tr>
      <w:tr w:rsidR="00FB7BFA" w:rsidRPr="00DF310B" w14:paraId="774E833B" w14:textId="77777777" w:rsidTr="00887F78">
        <w:tc>
          <w:tcPr>
            <w:tcW w:w="3187" w:type="dxa"/>
            <w:vAlign w:val="center"/>
          </w:tcPr>
          <w:p w14:paraId="560DA2B8" w14:textId="16E17A0E" w:rsidR="00FB7BFA" w:rsidRPr="00DF310B" w:rsidRDefault="00BD0B44" w:rsidP="00B73808">
            <w:pPr>
              <w:spacing w:line="320" w:lineRule="exact"/>
              <w:rPr>
                <w:rFonts w:ascii="游ゴシック" w:eastAsia="游ゴシック" w:hAnsi="游ゴシック"/>
                <w:sz w:val="22"/>
                <w:szCs w:val="22"/>
              </w:rPr>
            </w:pPr>
            <w:r w:rsidRPr="00DF310B">
              <w:rPr>
                <w:rFonts w:ascii="游ゴシック" w:eastAsia="游ゴシック" w:hAnsi="游ゴシック" w:hint="eastAsia"/>
                <w:sz w:val="22"/>
                <w:szCs w:val="22"/>
              </w:rPr>
              <w:t>（16）</w:t>
            </w:r>
            <w:r w:rsidR="00F50B30" w:rsidRPr="00DF310B">
              <w:rPr>
                <w:rFonts w:ascii="游ゴシック" w:eastAsia="游ゴシック" w:hAnsi="游ゴシック" w:hint="eastAsia"/>
                <w:sz w:val="22"/>
                <w:szCs w:val="22"/>
              </w:rPr>
              <w:t>産後ケア</w:t>
            </w:r>
            <w:r w:rsidR="00FB7BFA" w:rsidRPr="00DF310B">
              <w:rPr>
                <w:rFonts w:ascii="游ゴシック" w:eastAsia="游ゴシック" w:hAnsi="游ゴシック" w:hint="eastAsia"/>
                <w:sz w:val="22"/>
                <w:szCs w:val="22"/>
              </w:rPr>
              <w:t>事業</w:t>
            </w:r>
          </w:p>
        </w:tc>
        <w:tc>
          <w:tcPr>
            <w:tcW w:w="3187" w:type="dxa"/>
            <w:vAlign w:val="center"/>
          </w:tcPr>
          <w:p w14:paraId="642845B5" w14:textId="1F73D003" w:rsidR="00FB7BFA" w:rsidRPr="00DF310B" w:rsidRDefault="00F50B30" w:rsidP="00B73808">
            <w:pPr>
              <w:spacing w:line="320" w:lineRule="exact"/>
              <w:rPr>
                <w:rFonts w:ascii="游ゴシック" w:eastAsia="游ゴシック" w:hAnsi="游ゴシック"/>
                <w:sz w:val="22"/>
                <w:szCs w:val="22"/>
              </w:rPr>
            </w:pPr>
            <w:r w:rsidRPr="00DF310B">
              <w:rPr>
                <w:rFonts w:ascii="游ゴシック" w:eastAsia="游ゴシック" w:hAnsi="游ゴシック" w:hint="eastAsia"/>
                <w:sz w:val="22"/>
                <w:szCs w:val="22"/>
              </w:rPr>
              <w:t>産後ケア事業</w:t>
            </w:r>
          </w:p>
        </w:tc>
        <w:tc>
          <w:tcPr>
            <w:tcW w:w="813" w:type="dxa"/>
            <w:vAlign w:val="center"/>
          </w:tcPr>
          <w:p w14:paraId="78071AED" w14:textId="39D32AA8" w:rsidR="00FB7BFA" w:rsidRPr="00DF310B" w:rsidRDefault="00307F62" w:rsidP="003E0AE9">
            <w:pPr>
              <w:spacing w:line="340" w:lineRule="exac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w:t>
            </w:r>
          </w:p>
        </w:tc>
        <w:tc>
          <w:tcPr>
            <w:tcW w:w="814" w:type="dxa"/>
            <w:vAlign w:val="center"/>
          </w:tcPr>
          <w:p w14:paraId="43A0DEB3" w14:textId="77777777" w:rsidR="00FB7BFA" w:rsidRPr="00DF310B" w:rsidRDefault="00FB7BFA" w:rsidP="003E0AE9">
            <w:pPr>
              <w:spacing w:line="340" w:lineRule="exact"/>
              <w:jc w:val="center"/>
              <w:rPr>
                <w:rFonts w:ascii="游ゴシック" w:eastAsia="游ゴシック" w:hAnsi="游ゴシック"/>
                <w:sz w:val="22"/>
                <w:szCs w:val="22"/>
              </w:rPr>
            </w:pPr>
          </w:p>
        </w:tc>
        <w:tc>
          <w:tcPr>
            <w:tcW w:w="813" w:type="dxa"/>
            <w:vAlign w:val="center"/>
          </w:tcPr>
          <w:p w14:paraId="0D8C4263" w14:textId="77777777" w:rsidR="00FB7BFA" w:rsidRPr="00DF310B" w:rsidRDefault="00FB7BFA" w:rsidP="003E0AE9">
            <w:pPr>
              <w:spacing w:line="340" w:lineRule="exact"/>
              <w:jc w:val="center"/>
              <w:rPr>
                <w:rFonts w:ascii="游ゴシック" w:eastAsia="游ゴシック" w:hAnsi="游ゴシック"/>
                <w:sz w:val="22"/>
                <w:szCs w:val="22"/>
              </w:rPr>
            </w:pPr>
          </w:p>
        </w:tc>
        <w:tc>
          <w:tcPr>
            <w:tcW w:w="814" w:type="dxa"/>
            <w:vAlign w:val="center"/>
          </w:tcPr>
          <w:p w14:paraId="58DB7CC5" w14:textId="483E5B91" w:rsidR="00FB7BFA" w:rsidRPr="00DF310B" w:rsidRDefault="00FB7BFA" w:rsidP="003E0AE9">
            <w:pPr>
              <w:spacing w:line="340" w:lineRule="exact"/>
              <w:jc w:val="center"/>
              <w:rPr>
                <w:rFonts w:ascii="游ゴシック" w:eastAsia="游ゴシック" w:hAnsi="游ゴシック"/>
                <w:sz w:val="22"/>
                <w:szCs w:val="22"/>
              </w:rPr>
            </w:pPr>
          </w:p>
        </w:tc>
      </w:tr>
    </w:tbl>
    <w:p w14:paraId="1A0D5D55" w14:textId="512C1C56" w:rsidR="00FB7BFA" w:rsidRPr="00DF310B" w:rsidRDefault="00FB7BFA" w:rsidP="00FB7BFA">
      <w:pPr>
        <w:rPr>
          <w:rFonts w:ascii="游ゴシック" w:eastAsia="游ゴシック" w:hAnsi="游ゴシック"/>
        </w:rPr>
      </w:pPr>
      <w:r w:rsidRPr="00DF310B">
        <w:rPr>
          <w:rFonts w:ascii="游ゴシック" w:eastAsia="游ゴシック" w:hAnsi="游ゴシック" w:hint="eastAsia"/>
        </w:rPr>
        <w:t>※種別の「○」は、主となる事業とする。</w:t>
      </w:r>
    </w:p>
    <w:p w14:paraId="24480003" w14:textId="024A9BE5" w:rsidR="00760897" w:rsidRDefault="00760897" w:rsidP="00FB7BFA"/>
    <w:p w14:paraId="3A09E6CB" w14:textId="52EF79A9" w:rsidR="00723F3B" w:rsidRPr="00DF310B" w:rsidRDefault="00DF310B" w:rsidP="00DF310B">
      <w:pPr>
        <w:pStyle w:val="4"/>
        <w:ind w:left="851" w:hangingChars="309" w:hanging="851"/>
        <w:rPr>
          <w:sz w:val="28"/>
          <w:szCs w:val="28"/>
        </w:rPr>
      </w:pPr>
      <w:r w:rsidRPr="00DF310B">
        <w:rPr>
          <w:noProof/>
          <w:color w:val="000099"/>
        </w:rPr>
        <w:lastRenderedPageBreak/>
        <mc:AlternateContent>
          <mc:Choice Requires="wps">
            <w:drawing>
              <wp:anchor distT="0" distB="0" distL="114300" distR="114300" simplePos="0" relativeHeight="252766208" behindDoc="1" locked="0" layoutInCell="1" allowOverlap="1" wp14:anchorId="296026E6" wp14:editId="453F385D">
                <wp:simplePos x="0" y="0"/>
                <wp:positionH relativeFrom="column">
                  <wp:posOffset>5124</wp:posOffset>
                </wp:positionH>
                <wp:positionV relativeFrom="paragraph">
                  <wp:posOffset>-36918</wp:posOffset>
                </wp:positionV>
                <wp:extent cx="6138041" cy="580587"/>
                <wp:effectExtent l="0" t="0" r="0" b="0"/>
                <wp:wrapNone/>
                <wp:docPr id="2048507647" name="四角形: 対角を丸める 2048507647"/>
                <wp:cNvGraphicFramePr/>
                <a:graphic xmlns:a="http://schemas.openxmlformats.org/drawingml/2006/main">
                  <a:graphicData uri="http://schemas.microsoft.com/office/word/2010/wordprocessingShape">
                    <wps:wsp>
                      <wps:cNvSpPr/>
                      <wps:spPr>
                        <a:xfrm>
                          <a:off x="0" y="0"/>
                          <a:ext cx="6138041" cy="580587"/>
                        </a:xfrm>
                        <a:prstGeom prst="round2DiagRect">
                          <a:avLst/>
                        </a:prstGeom>
                        <a:solidFill>
                          <a:srgbClr val="5B9BD5">
                            <a:lumMod val="40000"/>
                            <a:lumOff val="60000"/>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00F94" id="四角形: 対角を丸める 2048507647" o:spid="_x0000_s1026" style="position:absolute;left:0;text-align:left;margin-left:.4pt;margin-top:-2.9pt;width:483.3pt;height:45.7pt;z-index:-2505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38041,580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" path="m96766,l6138041,r,l6138041,483821v,53442,-43324,96766,-96766,96766l,580587r,l,96766c,43324,43324,,96766,xe" fillcolor="#bdd7ee" stroked="f" strokeweight="1pt">
                <v:fill opacity="19789f"/>
                <v:stroke joinstyle="miter"/>
                <v:path arrowok="t" o:connecttype="custom" o:connectlocs="96766,0;6138041,0;6138041,0;6138041,483821;6041275,580587;0,580587;0,580587;0,96766;96766,0" o:connectangles="0,0,0,0,0,0,0,0,0"/>
              </v:shape>
            </w:pict>
          </mc:Fallback>
        </mc:AlternateContent>
      </w:r>
      <w:r w:rsidR="00BD0B44" w:rsidRPr="00DF310B">
        <w:rPr>
          <w:rFonts w:hint="eastAsia"/>
          <w:color w:val="000099"/>
          <w:sz w:val="28"/>
          <w:szCs w:val="28"/>
        </w:rPr>
        <w:t>（１）</w:t>
      </w:r>
      <w:r w:rsidR="00723F3B" w:rsidRPr="00DF310B">
        <w:rPr>
          <w:rFonts w:hint="eastAsia"/>
          <w:color w:val="000099"/>
          <w:sz w:val="28"/>
          <w:szCs w:val="28"/>
        </w:rPr>
        <w:t>利用者支援事業【厚木市子育てコンシェルジュ、</w:t>
      </w:r>
      <w:r w:rsidR="00D8582E" w:rsidRPr="00DF310B">
        <w:rPr>
          <w:rFonts w:hint="eastAsia"/>
          <w:color w:val="000099"/>
          <w:sz w:val="28"/>
          <w:szCs w:val="28"/>
        </w:rPr>
        <w:t>こども家庭センター</w:t>
      </w:r>
      <w:r w:rsidR="00723F3B" w:rsidRPr="00DF310B">
        <w:rPr>
          <w:rFonts w:hint="eastAsia"/>
          <w:color w:val="000099"/>
          <w:sz w:val="28"/>
          <w:szCs w:val="28"/>
        </w:rPr>
        <w:t>（ひだまり広場）</w:t>
      </w:r>
      <w:r w:rsidR="000E5CFF" w:rsidRPr="00DF310B">
        <w:rPr>
          <w:rFonts w:hint="eastAsia"/>
          <w:color w:val="000099"/>
          <w:sz w:val="28"/>
          <w:szCs w:val="28"/>
        </w:rPr>
        <w:t>等</w:t>
      </w:r>
      <w:r w:rsidR="00723F3B" w:rsidRPr="00DF310B">
        <w:rPr>
          <w:rFonts w:hint="eastAsia"/>
          <w:color w:val="000099"/>
          <w:sz w:val="28"/>
          <w:szCs w:val="28"/>
        </w:rPr>
        <w:t>】</w:t>
      </w:r>
    </w:p>
    <w:p w14:paraId="28E7D59C" w14:textId="77777777" w:rsidR="00723F3B" w:rsidRPr="00DF310B" w:rsidRDefault="00723F3B" w:rsidP="00DF310B">
      <w:pPr>
        <w:spacing w:beforeLines="50" w:before="208" w:afterLines="50" w:after="208" w:line="360" w:lineRule="exact"/>
        <w:jc w:val="center"/>
        <w:rPr>
          <w:rFonts w:ascii="游ゴシック" w:eastAsia="游ゴシック" w:hAnsi="游ゴシック"/>
        </w:rPr>
      </w:pPr>
      <w:r w:rsidRPr="00DF310B">
        <w:rPr>
          <w:rFonts w:ascii="游ゴシック" w:eastAsia="游ゴシック" w:hAnsi="游ゴシック" w:hint="eastAsia"/>
        </w:rPr>
        <w:t>※表題の事業名は法定事業名、【】内は厚木市の事業名。以下同じ。</w:t>
      </w:r>
    </w:p>
    <w:p w14:paraId="60FA8FAC" w14:textId="0FA54B07" w:rsidR="00723F3B" w:rsidRPr="00DF310B" w:rsidRDefault="002A4529" w:rsidP="00DF310B">
      <w:pPr>
        <w:spacing w:line="360" w:lineRule="exact"/>
        <w:ind w:firstLineChars="100" w:firstLine="255"/>
        <w:rPr>
          <w:rFonts w:ascii="游ゴシック" w:eastAsia="游ゴシック" w:hAnsi="游ゴシック"/>
          <w:spacing w:val="-10"/>
        </w:rPr>
      </w:pPr>
      <w:r w:rsidRPr="00DF310B">
        <w:rPr>
          <w:rFonts w:ascii="游ゴシック" w:eastAsia="游ゴシック" w:hAnsi="游ゴシック" w:hint="eastAsia"/>
          <w:spacing w:val="-10"/>
        </w:rPr>
        <w:t>「厚木市子育てコンシェルジュ」は、</w:t>
      </w:r>
      <w:r w:rsidR="00723F3B" w:rsidRPr="00DF310B">
        <w:rPr>
          <w:rFonts w:ascii="游ゴシック" w:eastAsia="游ゴシック" w:hAnsi="游ゴシック" w:hint="eastAsia"/>
          <w:spacing w:val="-10"/>
        </w:rPr>
        <w:t>子育て支援センター等に配置し、</w:t>
      </w:r>
      <w:r w:rsidR="00F62BE0" w:rsidRPr="00DF310B">
        <w:rPr>
          <w:rFonts w:ascii="游ゴシック" w:eastAsia="游ゴシック" w:hAnsi="游ゴシック" w:hint="eastAsia"/>
          <w:spacing w:val="-10"/>
        </w:rPr>
        <w:t>こ</w:t>
      </w:r>
      <w:r w:rsidR="00723F3B" w:rsidRPr="00DF310B">
        <w:rPr>
          <w:rFonts w:ascii="游ゴシック" w:eastAsia="游ゴシック" w:hAnsi="游ゴシック" w:hint="eastAsia"/>
          <w:spacing w:val="-10"/>
        </w:rPr>
        <w:t>ども</w:t>
      </w:r>
      <w:r w:rsidRPr="00DF310B">
        <w:rPr>
          <w:rFonts w:ascii="游ゴシック" w:eastAsia="游ゴシック" w:hAnsi="游ゴシック" w:hint="eastAsia"/>
          <w:spacing w:val="-10"/>
        </w:rPr>
        <w:t>や</w:t>
      </w:r>
      <w:r w:rsidR="00723F3B" w:rsidRPr="00DF310B">
        <w:rPr>
          <w:rFonts w:ascii="游ゴシック" w:eastAsia="游ゴシック" w:hAnsi="游ゴシック" w:hint="eastAsia"/>
          <w:spacing w:val="-10"/>
        </w:rPr>
        <w:t>保護者</w:t>
      </w:r>
      <w:r w:rsidRPr="00DF310B">
        <w:rPr>
          <w:rFonts w:ascii="游ゴシック" w:eastAsia="游ゴシック" w:hAnsi="游ゴシック" w:hint="eastAsia"/>
          <w:spacing w:val="-10"/>
        </w:rPr>
        <w:t>、</w:t>
      </w:r>
      <w:r w:rsidR="00723F3B" w:rsidRPr="00DF310B">
        <w:rPr>
          <w:rFonts w:ascii="游ゴシック" w:eastAsia="游ゴシック" w:hAnsi="游ゴシック" w:hint="eastAsia"/>
          <w:spacing w:val="-10"/>
        </w:rPr>
        <w:t>妊娠している方が、多様な教育・保育施設や地域の子育て支援事業の中から、適切なものを選択し、確実かつ円滑に利用できるよう案内するなどの支援を行います。</w:t>
      </w:r>
    </w:p>
    <w:p w14:paraId="076696B3" w14:textId="629F23B2" w:rsidR="00723F3B" w:rsidRPr="00DF310B" w:rsidRDefault="00282BD9" w:rsidP="00DF310B">
      <w:pPr>
        <w:spacing w:line="360" w:lineRule="exact"/>
        <w:ind w:firstLineChars="100" w:firstLine="255"/>
        <w:rPr>
          <w:rFonts w:ascii="游ゴシック" w:eastAsia="游ゴシック" w:hAnsi="游ゴシック"/>
          <w:spacing w:val="-10"/>
        </w:rPr>
      </w:pPr>
      <w:r w:rsidRPr="00DF310B">
        <w:rPr>
          <w:rFonts w:ascii="游ゴシック" w:eastAsia="游ゴシック" w:hAnsi="游ゴシック" w:hint="eastAsia"/>
          <w:spacing w:val="-10"/>
        </w:rPr>
        <w:t>こども家庭センターにおいて</w:t>
      </w:r>
      <w:r w:rsidR="00723F3B" w:rsidRPr="00DF310B">
        <w:rPr>
          <w:rFonts w:ascii="游ゴシック" w:eastAsia="游ゴシック" w:hAnsi="游ゴシック" w:hint="eastAsia"/>
          <w:spacing w:val="-10"/>
        </w:rPr>
        <w:t>は、妊娠の届出等の機会を通して得た情報を基に、妊産婦の方の状況を把握し、妊娠期から子育て期にわたるまでの母子保健や育児に関する相談に応じます。</w:t>
      </w:r>
    </w:p>
    <w:p w14:paraId="05B00302" w14:textId="4C0F8716" w:rsidR="00723F3B" w:rsidRPr="00DF310B" w:rsidRDefault="00723F3B" w:rsidP="00DF310B">
      <w:pPr>
        <w:spacing w:line="360" w:lineRule="exact"/>
        <w:ind w:firstLineChars="100" w:firstLine="255"/>
        <w:rPr>
          <w:rFonts w:ascii="游ゴシック" w:eastAsia="游ゴシック" w:hAnsi="游ゴシック"/>
          <w:spacing w:val="-10"/>
        </w:rPr>
      </w:pPr>
      <w:r w:rsidRPr="00DF310B">
        <w:rPr>
          <w:rFonts w:ascii="游ゴシック" w:eastAsia="游ゴシック" w:hAnsi="游ゴシック" w:hint="eastAsia"/>
          <w:spacing w:val="-10"/>
        </w:rPr>
        <w:t>また、支援を必要とする妊産婦の方やその家族が利用できる母子保健サービスについて情報提供を行い、必要に応じて関係機関の担当者に直接</w:t>
      </w:r>
      <w:r w:rsidR="009E5438" w:rsidRPr="00DF310B">
        <w:rPr>
          <w:rFonts w:ascii="游ゴシック" w:eastAsia="游ゴシック" w:hAnsi="游ゴシック" w:hint="eastAsia"/>
          <w:spacing w:val="-10"/>
        </w:rPr>
        <w:t>つな</w:t>
      </w:r>
      <w:r w:rsidRPr="00DF310B">
        <w:rPr>
          <w:rFonts w:ascii="游ゴシック" w:eastAsia="游ゴシック" w:hAnsi="游ゴシック" w:hint="eastAsia"/>
          <w:spacing w:val="-10"/>
        </w:rPr>
        <w:t>ぐなど、積極的に支援を行います。</w:t>
      </w:r>
    </w:p>
    <w:p w14:paraId="041A0D5A" w14:textId="6FA3BFE5" w:rsidR="00723F3B" w:rsidRPr="00DF310B" w:rsidRDefault="00F57FCD" w:rsidP="00DF310B">
      <w:pPr>
        <w:spacing w:line="360" w:lineRule="exact"/>
        <w:ind w:firstLineChars="100" w:firstLine="255"/>
        <w:rPr>
          <w:rFonts w:ascii="游ゴシック" w:eastAsia="游ゴシック" w:hAnsi="游ゴシック"/>
          <w:spacing w:val="-10"/>
        </w:rPr>
      </w:pPr>
      <w:r w:rsidRPr="00DF310B">
        <w:rPr>
          <w:rFonts w:ascii="游ゴシック" w:eastAsia="游ゴシック" w:hAnsi="游ゴシック" w:hint="eastAsia"/>
          <w:spacing w:val="-10"/>
        </w:rPr>
        <w:t>これまでの相談対応等の状況を踏まえ、地域の身近な場所にある子育て相談機関では、子育て家庭等から日常的に相談を受け</w:t>
      </w:r>
      <w:r w:rsidR="00292AC3" w:rsidRPr="00DF310B">
        <w:rPr>
          <w:rFonts w:ascii="游ゴシック" w:eastAsia="游ゴシック" w:hAnsi="游ゴシック" w:hint="eastAsia"/>
          <w:spacing w:val="-10"/>
        </w:rPr>
        <w:t>るとともに</w:t>
      </w:r>
      <w:r w:rsidRPr="00DF310B">
        <w:rPr>
          <w:rFonts w:ascii="游ゴシック" w:eastAsia="游ゴシック" w:hAnsi="游ゴシック" w:hint="eastAsia"/>
          <w:spacing w:val="-10"/>
        </w:rPr>
        <w:t>、子育て支援等に関する情報の提供を行い、必要な支援につなげていきます。</w:t>
      </w:r>
    </w:p>
    <w:p w14:paraId="767ED610" w14:textId="4D9F2B59" w:rsidR="00723F3B" w:rsidRPr="00DF310B" w:rsidRDefault="00723F3B" w:rsidP="00DF310B">
      <w:pPr>
        <w:spacing w:line="360" w:lineRule="exact"/>
        <w:rPr>
          <w:rFonts w:ascii="游ゴシック" w:eastAsia="游ゴシック" w:hAnsi="游ゴシック"/>
          <w:spacing w:val="-10"/>
        </w:rPr>
      </w:pPr>
      <w:r w:rsidRPr="00DF310B">
        <w:rPr>
          <w:rFonts w:ascii="游ゴシック" w:eastAsia="游ゴシック" w:hAnsi="游ゴシック" w:hint="eastAsia"/>
          <w:spacing w:val="-10"/>
        </w:rPr>
        <w:t>【主な担当課：</w:t>
      </w:r>
      <w:r w:rsidR="004C4AE2" w:rsidRPr="00DF310B">
        <w:rPr>
          <w:rFonts w:ascii="游ゴシック" w:eastAsia="游ゴシック" w:hAnsi="游ゴシック" w:hint="eastAsia"/>
          <w:spacing w:val="-10"/>
        </w:rPr>
        <w:t>こども家庭センター</w:t>
      </w:r>
      <w:r w:rsidRPr="00DF310B">
        <w:rPr>
          <w:rFonts w:ascii="游ゴシック" w:eastAsia="游ゴシック" w:hAnsi="游ゴシック" w:hint="eastAsia"/>
          <w:spacing w:val="-10"/>
        </w:rPr>
        <w:t>】</w:t>
      </w:r>
    </w:p>
    <w:p w14:paraId="7AE70FA2" w14:textId="77777777" w:rsidR="00723F3B" w:rsidRPr="00E561A0" w:rsidRDefault="00723F3B" w:rsidP="00723F3B"/>
    <w:tbl>
      <w:tblPr>
        <w:tblStyle w:val="a7"/>
        <w:tblW w:w="0" w:type="auto"/>
        <w:tblLook w:val="04A0" w:firstRow="1" w:lastRow="0" w:firstColumn="1" w:lastColumn="0" w:noHBand="0" w:noVBand="1"/>
      </w:tblPr>
      <w:tblGrid>
        <w:gridCol w:w="2094"/>
        <w:gridCol w:w="1329"/>
        <w:gridCol w:w="1043"/>
        <w:gridCol w:w="1043"/>
        <w:gridCol w:w="990"/>
        <w:gridCol w:w="1043"/>
        <w:gridCol w:w="1043"/>
        <w:gridCol w:w="1043"/>
      </w:tblGrid>
      <w:tr w:rsidR="00B91265" w:rsidRPr="00E561A0" w14:paraId="03FD0D07" w14:textId="77777777" w:rsidTr="00307F62">
        <w:tc>
          <w:tcPr>
            <w:tcW w:w="2094" w:type="dxa"/>
            <w:shd w:val="clear" w:color="auto" w:fill="F7CAAC" w:themeFill="accent2" w:themeFillTint="66"/>
            <w:vAlign w:val="center"/>
          </w:tcPr>
          <w:p w14:paraId="0D4FA261" w14:textId="77777777" w:rsidR="00B91265" w:rsidRPr="00DF310B" w:rsidRDefault="00B91265" w:rsidP="00B91265">
            <w:pPr>
              <w:pStyle w:val="4"/>
              <w:jc w:val="center"/>
              <w:rPr>
                <w:rFonts w:ascii="游ゴシック" w:eastAsia="游ゴシック" w:hAnsi="游ゴシック"/>
                <w:sz w:val="22"/>
                <w:szCs w:val="22"/>
              </w:rPr>
            </w:pPr>
          </w:p>
        </w:tc>
        <w:tc>
          <w:tcPr>
            <w:tcW w:w="1329" w:type="dxa"/>
            <w:shd w:val="clear" w:color="auto" w:fill="F7CAAC" w:themeFill="accent2" w:themeFillTint="66"/>
            <w:vAlign w:val="center"/>
          </w:tcPr>
          <w:p w14:paraId="431525B3" w14:textId="77777777" w:rsidR="00B91265" w:rsidRPr="00DF310B" w:rsidRDefault="00B91265" w:rsidP="00B91265">
            <w:pPr>
              <w:pStyle w:val="4"/>
              <w:jc w:val="center"/>
              <w:rPr>
                <w:rFonts w:ascii="游ゴシック" w:eastAsia="游ゴシック" w:hAnsi="游ゴシック"/>
                <w:sz w:val="22"/>
                <w:szCs w:val="22"/>
              </w:rPr>
            </w:pPr>
            <w:r w:rsidRPr="00DF310B">
              <w:rPr>
                <w:rFonts w:ascii="游ゴシック" w:eastAsia="游ゴシック" w:hAnsi="游ゴシック" w:hint="eastAsia"/>
                <w:sz w:val="22"/>
                <w:szCs w:val="22"/>
              </w:rPr>
              <w:t>単位</w:t>
            </w:r>
          </w:p>
        </w:tc>
        <w:tc>
          <w:tcPr>
            <w:tcW w:w="1043" w:type="dxa"/>
            <w:shd w:val="clear" w:color="auto" w:fill="F7CAAC" w:themeFill="accent2" w:themeFillTint="66"/>
            <w:vAlign w:val="center"/>
          </w:tcPr>
          <w:p w14:paraId="008F92AB" w14:textId="77777777" w:rsidR="00B91265" w:rsidRPr="00DF310B" w:rsidRDefault="00B91265" w:rsidP="00B91265">
            <w:pPr>
              <w:pStyle w:val="4"/>
              <w:spacing w:line="0" w:lineRule="atLeas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Ｒ５</w:t>
            </w:r>
          </w:p>
          <w:p w14:paraId="1EFA501D" w14:textId="77777777" w:rsidR="00B91265" w:rsidRPr="00DF310B" w:rsidRDefault="00B91265" w:rsidP="00B91265">
            <w:pPr>
              <w:spacing w:line="0" w:lineRule="atLeast"/>
              <w:rPr>
                <w:rFonts w:ascii="游ゴシック" w:eastAsia="游ゴシック" w:hAnsi="游ゴシック"/>
              </w:rPr>
            </w:pPr>
            <w:r w:rsidRPr="00DF310B">
              <w:rPr>
                <w:rFonts w:ascii="游ゴシック" w:eastAsia="游ゴシック" w:hAnsi="游ゴシック" w:hint="eastAsia"/>
              </w:rPr>
              <w:t>(2023)</w:t>
            </w:r>
          </w:p>
          <w:p w14:paraId="3FB437B1" w14:textId="03E01F8A" w:rsidR="00B91265" w:rsidRPr="00DF310B" w:rsidRDefault="00B91265" w:rsidP="00B91265">
            <w:pPr>
              <w:pStyle w:val="4"/>
              <w:spacing w:line="0" w:lineRule="atLeas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実績</w:t>
            </w:r>
          </w:p>
        </w:tc>
        <w:tc>
          <w:tcPr>
            <w:tcW w:w="1043" w:type="dxa"/>
            <w:shd w:val="clear" w:color="auto" w:fill="F7CAAC" w:themeFill="accent2" w:themeFillTint="66"/>
            <w:vAlign w:val="center"/>
          </w:tcPr>
          <w:p w14:paraId="27A89511" w14:textId="77777777" w:rsidR="00B91265" w:rsidRPr="00DF310B" w:rsidRDefault="00B91265" w:rsidP="00B91265">
            <w:pPr>
              <w:pStyle w:val="4"/>
              <w:spacing w:line="0" w:lineRule="atLeas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Ｒ７</w:t>
            </w:r>
          </w:p>
          <w:p w14:paraId="7FC94DB9" w14:textId="096B6261" w:rsidR="00B91265" w:rsidRPr="00DF310B" w:rsidRDefault="00B91265" w:rsidP="00B91265">
            <w:pPr>
              <w:pStyle w:val="4"/>
              <w:spacing w:line="0" w:lineRule="atLeast"/>
              <w:jc w:val="center"/>
              <w:rPr>
                <w:rFonts w:ascii="游ゴシック" w:eastAsia="游ゴシック" w:hAnsi="游ゴシック"/>
                <w:sz w:val="22"/>
                <w:szCs w:val="22"/>
              </w:rPr>
            </w:pPr>
            <w:r w:rsidRPr="00DF310B">
              <w:rPr>
                <w:rFonts w:ascii="游ゴシック" w:eastAsia="游ゴシック" w:hAnsi="游ゴシック" w:hint="eastAsia"/>
              </w:rPr>
              <w:t>(2025)</w:t>
            </w:r>
          </w:p>
        </w:tc>
        <w:tc>
          <w:tcPr>
            <w:tcW w:w="990" w:type="dxa"/>
            <w:shd w:val="clear" w:color="auto" w:fill="F7CAAC" w:themeFill="accent2" w:themeFillTint="66"/>
            <w:vAlign w:val="center"/>
          </w:tcPr>
          <w:p w14:paraId="68B7BCE6" w14:textId="496B3E7B" w:rsidR="00B91265" w:rsidRPr="00DF310B" w:rsidRDefault="00B91265" w:rsidP="00B91265">
            <w:pPr>
              <w:pStyle w:val="4"/>
              <w:spacing w:line="0" w:lineRule="atLeas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Ｒ８</w:t>
            </w:r>
            <w:r w:rsidRPr="00DF310B">
              <w:rPr>
                <w:rFonts w:ascii="游ゴシック" w:eastAsia="游ゴシック" w:hAnsi="游ゴシック"/>
                <w:sz w:val="22"/>
                <w:szCs w:val="22"/>
              </w:rPr>
              <w:br/>
            </w:r>
            <w:r w:rsidRPr="00DF310B">
              <w:rPr>
                <w:rFonts w:ascii="游ゴシック" w:eastAsia="游ゴシック" w:hAnsi="游ゴシック" w:hint="eastAsia"/>
                <w:sz w:val="22"/>
                <w:szCs w:val="22"/>
              </w:rPr>
              <w:t>(2026)</w:t>
            </w:r>
          </w:p>
        </w:tc>
        <w:tc>
          <w:tcPr>
            <w:tcW w:w="1043" w:type="dxa"/>
            <w:shd w:val="clear" w:color="auto" w:fill="F7CAAC" w:themeFill="accent2" w:themeFillTint="66"/>
            <w:vAlign w:val="center"/>
          </w:tcPr>
          <w:p w14:paraId="2DB4C187" w14:textId="77777777" w:rsidR="00B91265" w:rsidRPr="00DF310B" w:rsidRDefault="00B91265" w:rsidP="00B91265">
            <w:pPr>
              <w:pStyle w:val="4"/>
              <w:spacing w:line="0" w:lineRule="atLeas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Ｒ９</w:t>
            </w:r>
          </w:p>
          <w:p w14:paraId="6BD6A5C9" w14:textId="0A711676" w:rsidR="00B91265" w:rsidRPr="00DF310B" w:rsidRDefault="00B91265" w:rsidP="00B91265">
            <w:pPr>
              <w:pStyle w:val="4"/>
              <w:spacing w:line="0" w:lineRule="atLeast"/>
              <w:jc w:val="center"/>
              <w:rPr>
                <w:rFonts w:ascii="游ゴシック" w:eastAsia="游ゴシック" w:hAnsi="游ゴシック"/>
                <w:sz w:val="22"/>
                <w:szCs w:val="22"/>
              </w:rPr>
            </w:pPr>
            <w:r w:rsidRPr="00DF310B">
              <w:rPr>
                <w:rFonts w:ascii="游ゴシック" w:eastAsia="游ゴシック" w:hAnsi="游ゴシック" w:hint="eastAsia"/>
              </w:rPr>
              <w:t>(2027)</w:t>
            </w:r>
          </w:p>
        </w:tc>
        <w:tc>
          <w:tcPr>
            <w:tcW w:w="1043" w:type="dxa"/>
            <w:shd w:val="clear" w:color="auto" w:fill="F7CAAC" w:themeFill="accent2" w:themeFillTint="66"/>
            <w:vAlign w:val="center"/>
          </w:tcPr>
          <w:p w14:paraId="137B2D57" w14:textId="77777777" w:rsidR="00B91265" w:rsidRPr="00DF310B" w:rsidRDefault="00B91265" w:rsidP="00B91265">
            <w:pPr>
              <w:pStyle w:val="4"/>
              <w:spacing w:line="0" w:lineRule="atLeas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Ｒ10</w:t>
            </w:r>
          </w:p>
          <w:p w14:paraId="24A2EEE1" w14:textId="77871ACC" w:rsidR="00B91265" w:rsidRPr="00DF310B" w:rsidRDefault="00B91265" w:rsidP="00B91265">
            <w:pPr>
              <w:pStyle w:val="4"/>
              <w:spacing w:line="0" w:lineRule="atLeast"/>
              <w:jc w:val="center"/>
              <w:rPr>
                <w:rFonts w:ascii="游ゴシック" w:eastAsia="游ゴシック" w:hAnsi="游ゴシック"/>
                <w:sz w:val="22"/>
                <w:szCs w:val="22"/>
              </w:rPr>
            </w:pPr>
            <w:r w:rsidRPr="00DF310B">
              <w:rPr>
                <w:rFonts w:ascii="游ゴシック" w:eastAsia="游ゴシック" w:hAnsi="游ゴシック" w:hint="eastAsia"/>
              </w:rPr>
              <w:t>(2028)</w:t>
            </w:r>
          </w:p>
        </w:tc>
        <w:tc>
          <w:tcPr>
            <w:tcW w:w="1043" w:type="dxa"/>
            <w:shd w:val="clear" w:color="auto" w:fill="F7CAAC" w:themeFill="accent2" w:themeFillTint="66"/>
            <w:vAlign w:val="center"/>
          </w:tcPr>
          <w:p w14:paraId="7031738C" w14:textId="77777777" w:rsidR="00B91265" w:rsidRPr="00DF310B" w:rsidRDefault="00B91265" w:rsidP="00B91265">
            <w:pPr>
              <w:pStyle w:val="4"/>
              <w:spacing w:line="0" w:lineRule="atLeast"/>
              <w:jc w:val="center"/>
              <w:rPr>
                <w:rFonts w:ascii="游ゴシック" w:eastAsia="游ゴシック" w:hAnsi="游ゴシック"/>
                <w:sz w:val="22"/>
                <w:szCs w:val="22"/>
              </w:rPr>
            </w:pPr>
            <w:r w:rsidRPr="00DF310B">
              <w:rPr>
                <w:rFonts w:ascii="游ゴシック" w:eastAsia="游ゴシック" w:hAnsi="游ゴシック" w:hint="eastAsia"/>
                <w:sz w:val="22"/>
                <w:szCs w:val="22"/>
              </w:rPr>
              <w:t>Ｒ11</w:t>
            </w:r>
          </w:p>
          <w:p w14:paraId="19B30615" w14:textId="342AAEA8" w:rsidR="00B91265" w:rsidRPr="00DF310B" w:rsidRDefault="00B91265" w:rsidP="00B91265">
            <w:pPr>
              <w:pStyle w:val="4"/>
              <w:spacing w:line="0" w:lineRule="atLeast"/>
              <w:jc w:val="center"/>
              <w:rPr>
                <w:rFonts w:ascii="游ゴシック" w:eastAsia="游ゴシック" w:hAnsi="游ゴシック"/>
                <w:sz w:val="22"/>
                <w:szCs w:val="22"/>
              </w:rPr>
            </w:pPr>
            <w:r w:rsidRPr="00DF310B">
              <w:rPr>
                <w:rFonts w:ascii="游ゴシック" w:eastAsia="游ゴシック" w:hAnsi="游ゴシック" w:hint="eastAsia"/>
              </w:rPr>
              <w:t>(2029)</w:t>
            </w:r>
          </w:p>
        </w:tc>
      </w:tr>
      <w:tr w:rsidR="00355D27" w:rsidRPr="00E561A0" w14:paraId="131FEE6B" w14:textId="77777777" w:rsidTr="00BF6486">
        <w:tc>
          <w:tcPr>
            <w:tcW w:w="2094" w:type="dxa"/>
          </w:tcPr>
          <w:p w14:paraId="1DE97E44" w14:textId="77777777" w:rsidR="00355D27" w:rsidRPr="00DF310B" w:rsidRDefault="00355D27" w:rsidP="00355D27">
            <w:pPr>
              <w:rPr>
                <w:rFonts w:ascii="游ゴシック" w:eastAsia="游ゴシック" w:hAnsi="游ゴシック"/>
                <w:sz w:val="22"/>
                <w:szCs w:val="22"/>
              </w:rPr>
            </w:pPr>
            <w:r w:rsidRPr="00DF310B">
              <w:rPr>
                <w:rFonts w:ascii="游ゴシック" w:eastAsia="游ゴシック" w:hAnsi="游ゴシック" w:hint="eastAsia"/>
                <w:sz w:val="22"/>
                <w:szCs w:val="22"/>
              </w:rPr>
              <w:t>量の見込み</w:t>
            </w:r>
          </w:p>
        </w:tc>
        <w:tc>
          <w:tcPr>
            <w:tcW w:w="1329" w:type="dxa"/>
            <w:vAlign w:val="center"/>
          </w:tcPr>
          <w:p w14:paraId="219DBD70" w14:textId="77777777" w:rsidR="00355D27" w:rsidRPr="00DF310B" w:rsidRDefault="00355D27" w:rsidP="00355D27">
            <w:pPr>
              <w:jc w:val="center"/>
              <w:rPr>
                <w:rFonts w:ascii="游ゴシック" w:eastAsia="游ゴシック" w:hAnsi="游ゴシック"/>
                <w:sz w:val="22"/>
                <w:szCs w:val="22"/>
              </w:rPr>
            </w:pPr>
            <w:r w:rsidRPr="00DF310B">
              <w:rPr>
                <w:rFonts w:ascii="游ゴシック" w:eastAsia="游ゴシック" w:hAnsi="游ゴシック" w:hint="eastAsia"/>
                <w:sz w:val="22"/>
                <w:szCs w:val="22"/>
              </w:rPr>
              <w:t>施設数</w:t>
            </w:r>
          </w:p>
        </w:tc>
        <w:tc>
          <w:tcPr>
            <w:tcW w:w="1043" w:type="dxa"/>
            <w:vAlign w:val="center"/>
          </w:tcPr>
          <w:p w14:paraId="3B793726" w14:textId="772D404A" w:rsidR="00355D27" w:rsidRPr="00DF310B" w:rsidRDefault="00355D27" w:rsidP="00355D27">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36</w:t>
            </w:r>
          </w:p>
        </w:tc>
        <w:tc>
          <w:tcPr>
            <w:tcW w:w="1043" w:type="dxa"/>
          </w:tcPr>
          <w:p w14:paraId="34456EE4" w14:textId="4521BE39" w:rsidR="00355D27" w:rsidRPr="00DF310B" w:rsidRDefault="002D1D7A" w:rsidP="00355D27">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36</w:t>
            </w:r>
          </w:p>
        </w:tc>
        <w:tc>
          <w:tcPr>
            <w:tcW w:w="990" w:type="dxa"/>
          </w:tcPr>
          <w:p w14:paraId="66BC029C" w14:textId="12A4446E" w:rsidR="00355D27" w:rsidRPr="00DF310B" w:rsidRDefault="002D1D7A" w:rsidP="00355D27">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36</w:t>
            </w:r>
          </w:p>
        </w:tc>
        <w:tc>
          <w:tcPr>
            <w:tcW w:w="1043" w:type="dxa"/>
          </w:tcPr>
          <w:p w14:paraId="55BCF615" w14:textId="7A80F006" w:rsidR="00355D27" w:rsidRPr="00DF310B" w:rsidRDefault="002D1D7A" w:rsidP="00355D27">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36</w:t>
            </w:r>
          </w:p>
        </w:tc>
        <w:tc>
          <w:tcPr>
            <w:tcW w:w="1043" w:type="dxa"/>
          </w:tcPr>
          <w:p w14:paraId="4D39748C" w14:textId="13FA6AF6" w:rsidR="00355D27" w:rsidRPr="00DF310B" w:rsidRDefault="002D1D7A" w:rsidP="00355D27">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36</w:t>
            </w:r>
          </w:p>
        </w:tc>
        <w:tc>
          <w:tcPr>
            <w:tcW w:w="1043" w:type="dxa"/>
          </w:tcPr>
          <w:p w14:paraId="3038EE6F" w14:textId="7EBD7817" w:rsidR="00355D27" w:rsidRPr="00DF310B" w:rsidRDefault="002D1D7A" w:rsidP="00355D27">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36</w:t>
            </w:r>
          </w:p>
        </w:tc>
      </w:tr>
      <w:tr w:rsidR="00355D27" w:rsidRPr="00E561A0" w14:paraId="5CE0937D" w14:textId="77777777" w:rsidTr="00BF6486">
        <w:tc>
          <w:tcPr>
            <w:tcW w:w="2094" w:type="dxa"/>
          </w:tcPr>
          <w:p w14:paraId="4B0A4D65" w14:textId="77777777" w:rsidR="00355D27" w:rsidRPr="00DF310B" w:rsidRDefault="00355D27" w:rsidP="00355D27">
            <w:pPr>
              <w:rPr>
                <w:rFonts w:ascii="游ゴシック" w:eastAsia="游ゴシック" w:hAnsi="游ゴシック"/>
                <w:sz w:val="22"/>
                <w:szCs w:val="22"/>
              </w:rPr>
            </w:pPr>
            <w:r w:rsidRPr="00DF310B">
              <w:rPr>
                <w:rFonts w:ascii="游ゴシック" w:eastAsia="游ゴシック" w:hAnsi="游ゴシック" w:hint="eastAsia"/>
                <w:sz w:val="22"/>
                <w:szCs w:val="22"/>
              </w:rPr>
              <w:t>確保方策</w:t>
            </w:r>
          </w:p>
        </w:tc>
        <w:tc>
          <w:tcPr>
            <w:tcW w:w="1329" w:type="dxa"/>
            <w:vAlign w:val="center"/>
          </w:tcPr>
          <w:p w14:paraId="65480351" w14:textId="77777777" w:rsidR="00355D27" w:rsidRPr="00DF310B" w:rsidRDefault="00355D27" w:rsidP="00355D27">
            <w:pPr>
              <w:jc w:val="center"/>
              <w:rPr>
                <w:rFonts w:ascii="游ゴシック" w:eastAsia="游ゴシック" w:hAnsi="游ゴシック"/>
                <w:sz w:val="22"/>
                <w:szCs w:val="22"/>
              </w:rPr>
            </w:pPr>
            <w:r w:rsidRPr="00DF310B">
              <w:rPr>
                <w:rFonts w:ascii="游ゴシック" w:eastAsia="游ゴシック" w:hAnsi="游ゴシック" w:hint="eastAsia"/>
                <w:sz w:val="22"/>
                <w:szCs w:val="22"/>
              </w:rPr>
              <w:t>施設数</w:t>
            </w:r>
          </w:p>
        </w:tc>
        <w:tc>
          <w:tcPr>
            <w:tcW w:w="1043" w:type="dxa"/>
            <w:vAlign w:val="center"/>
          </w:tcPr>
          <w:p w14:paraId="16B41C49" w14:textId="46A112A2" w:rsidR="00355D27" w:rsidRPr="00DF310B" w:rsidRDefault="00355D27" w:rsidP="00355D27">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38</w:t>
            </w:r>
          </w:p>
        </w:tc>
        <w:tc>
          <w:tcPr>
            <w:tcW w:w="1043" w:type="dxa"/>
          </w:tcPr>
          <w:p w14:paraId="16ADD88A" w14:textId="04F13460" w:rsidR="00355D27" w:rsidRPr="00DF310B" w:rsidRDefault="002D1D7A" w:rsidP="00355D27">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36</w:t>
            </w:r>
          </w:p>
        </w:tc>
        <w:tc>
          <w:tcPr>
            <w:tcW w:w="990" w:type="dxa"/>
          </w:tcPr>
          <w:p w14:paraId="2658EC91" w14:textId="0E286005" w:rsidR="00355D27" w:rsidRPr="00DF310B" w:rsidRDefault="002D1D7A" w:rsidP="00355D27">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36</w:t>
            </w:r>
          </w:p>
        </w:tc>
        <w:tc>
          <w:tcPr>
            <w:tcW w:w="1043" w:type="dxa"/>
          </w:tcPr>
          <w:p w14:paraId="3C7846A0" w14:textId="62ACD5F3" w:rsidR="00355D27" w:rsidRPr="00DF310B" w:rsidRDefault="002D1D7A" w:rsidP="00355D27">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36</w:t>
            </w:r>
          </w:p>
        </w:tc>
        <w:tc>
          <w:tcPr>
            <w:tcW w:w="1043" w:type="dxa"/>
          </w:tcPr>
          <w:p w14:paraId="6D3A3AB2" w14:textId="1C50B558" w:rsidR="00355D27" w:rsidRPr="00DF310B" w:rsidRDefault="002D1D7A" w:rsidP="00355D27">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36</w:t>
            </w:r>
          </w:p>
        </w:tc>
        <w:tc>
          <w:tcPr>
            <w:tcW w:w="1043" w:type="dxa"/>
          </w:tcPr>
          <w:p w14:paraId="6DEA9EF2" w14:textId="3B0FD657" w:rsidR="00355D27" w:rsidRPr="00DF310B" w:rsidRDefault="002D1D7A" w:rsidP="00355D27">
            <w:pPr>
              <w:jc w:val="right"/>
              <w:rPr>
                <w:rFonts w:ascii="游ゴシック" w:eastAsia="游ゴシック" w:hAnsi="游ゴシック"/>
                <w:sz w:val="22"/>
                <w:szCs w:val="22"/>
              </w:rPr>
            </w:pPr>
            <w:r w:rsidRPr="00DF310B">
              <w:rPr>
                <w:rFonts w:ascii="游ゴシック" w:eastAsia="游ゴシック" w:hAnsi="游ゴシック" w:hint="eastAsia"/>
                <w:sz w:val="22"/>
                <w:szCs w:val="22"/>
              </w:rPr>
              <w:t>36</w:t>
            </w:r>
          </w:p>
        </w:tc>
      </w:tr>
    </w:tbl>
    <w:p w14:paraId="2E86F9B4" w14:textId="77777777" w:rsidR="00723F3B" w:rsidRPr="00E561A0" w:rsidRDefault="00723F3B" w:rsidP="00723F3B"/>
    <w:p w14:paraId="2C7F81F5" w14:textId="77777777" w:rsidR="00723F3B" w:rsidRPr="00E561A0" w:rsidRDefault="00723F3B" w:rsidP="00723F3B"/>
    <w:p w14:paraId="277D9970" w14:textId="77777777" w:rsidR="00723F3B" w:rsidRPr="00E561A0" w:rsidRDefault="00723F3B" w:rsidP="00723F3B"/>
    <w:p w14:paraId="1874253F" w14:textId="77777777" w:rsidR="00723F3B" w:rsidRPr="00E561A0" w:rsidRDefault="00723F3B" w:rsidP="00723F3B"/>
    <w:p w14:paraId="3AC5A745" w14:textId="77777777" w:rsidR="00723F3B" w:rsidRPr="00E561A0" w:rsidRDefault="00723F3B" w:rsidP="00723F3B"/>
    <w:p w14:paraId="4BAEE38C" w14:textId="77777777" w:rsidR="00723F3B" w:rsidRPr="00E561A0" w:rsidRDefault="00723F3B" w:rsidP="00723F3B"/>
    <w:p w14:paraId="0F5C57C4" w14:textId="77777777" w:rsidR="00723F3B" w:rsidRPr="00E561A0" w:rsidRDefault="00723F3B" w:rsidP="00723F3B"/>
    <w:p w14:paraId="649FAEE0" w14:textId="77777777" w:rsidR="00723F3B" w:rsidRPr="00E561A0" w:rsidRDefault="00723F3B" w:rsidP="00723F3B"/>
    <w:p w14:paraId="523D22EA" w14:textId="77777777" w:rsidR="00D32683" w:rsidRDefault="00D32683">
      <w:pPr>
        <w:widowControl/>
        <w:jc w:val="left"/>
        <w:rPr>
          <w:rFonts w:ascii="BIZ UDゴシック" w:eastAsia="BIZ UDゴシック"/>
          <w:bCs/>
        </w:rPr>
      </w:pPr>
      <w:r>
        <w:br w:type="page"/>
      </w:r>
    </w:p>
    <w:p w14:paraId="5D04BBD0" w14:textId="7F7DC5EB" w:rsidR="00723F3B" w:rsidRPr="00A24D9F" w:rsidRDefault="00BD0B44" w:rsidP="00F835DC">
      <w:pPr>
        <w:pStyle w:val="4"/>
        <w:rPr>
          <w:sz w:val="28"/>
          <w:szCs w:val="28"/>
        </w:rPr>
      </w:pPr>
      <w:r w:rsidRPr="00A24D9F">
        <w:rPr>
          <w:rFonts w:hint="eastAsia"/>
          <w:color w:val="000099"/>
          <w:sz w:val="28"/>
          <w:szCs w:val="28"/>
        </w:rPr>
        <w:lastRenderedPageBreak/>
        <w:t>（２）</w:t>
      </w:r>
      <w:r w:rsidR="00723F3B" w:rsidRPr="00A24D9F">
        <w:rPr>
          <w:rFonts w:hint="eastAsia"/>
          <w:color w:val="000099"/>
          <w:spacing w:val="-10"/>
          <w:sz w:val="28"/>
          <w:szCs w:val="28"/>
        </w:rPr>
        <w:t>地域子育て支援拠点事業【子育て支援センターもみじの手等】</w:t>
      </w:r>
      <w:r w:rsidR="00A24D9F" w:rsidRPr="00576076">
        <w:rPr>
          <w:noProof/>
          <w:color w:val="000099"/>
        </w:rPr>
        <mc:AlternateContent>
          <mc:Choice Requires="wps">
            <w:drawing>
              <wp:anchor distT="0" distB="0" distL="114300" distR="114300" simplePos="0" relativeHeight="252768256" behindDoc="1" locked="0" layoutInCell="1" allowOverlap="1" wp14:anchorId="171ED46A" wp14:editId="25622DFD">
                <wp:simplePos x="0" y="0"/>
                <wp:positionH relativeFrom="column">
                  <wp:posOffset>0</wp:posOffset>
                </wp:positionH>
                <wp:positionV relativeFrom="paragraph">
                  <wp:posOffset>-635</wp:posOffset>
                </wp:positionV>
                <wp:extent cx="6067425" cy="276225"/>
                <wp:effectExtent l="0" t="0" r="9525" b="9525"/>
                <wp:wrapNone/>
                <wp:docPr id="1278919840" name="四角形: 対角を丸める 1278919840"/>
                <wp:cNvGraphicFramePr/>
                <a:graphic xmlns:a="http://schemas.openxmlformats.org/drawingml/2006/main">
                  <a:graphicData uri="http://schemas.microsoft.com/office/word/2010/wordprocessingShape">
                    <wps:wsp>
                      <wps:cNvSpPr/>
                      <wps:spPr>
                        <a:xfrm>
                          <a:off x="0" y="0"/>
                          <a:ext cx="6067425" cy="276225"/>
                        </a:xfrm>
                        <a:prstGeom prst="round2DiagRect">
                          <a:avLst/>
                        </a:prstGeom>
                        <a:solidFill>
                          <a:srgbClr val="5B9BD5">
                            <a:lumMod val="40000"/>
                            <a:lumOff val="60000"/>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8BC6E7" id="四角形: 対角を丸める 1278919840" o:spid="_x0000_s1026" style="position:absolute;left:0;text-align:left;margin-left:0;margin-top:-.05pt;width:477.75pt;height:21.75pt;z-index:-250548224;visibility:visible;mso-wrap-style:square;mso-wrap-distance-left:9pt;mso-wrap-distance-top:0;mso-wrap-distance-right:9pt;mso-wrap-distance-bottom:0;mso-position-horizontal:absolute;mso-position-horizontal-relative:text;mso-position-vertical:absolute;mso-position-vertical-relative:text;v-text-anchor:middle" coordsize="606742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" path="m46038,l6067425,r,l6067425,230187v,25426,-20612,46038,-46038,46038l,276225r,l,46038c,20612,20612,,46038,xe" fillcolor="#bdd7ee" stroked="f" strokeweight="1pt">
                <v:fill opacity="19789f"/>
                <v:stroke joinstyle="miter"/>
                <v:path arrowok="t" o:connecttype="custom" o:connectlocs="46038,0;6067425,0;6067425,0;6067425,230187;6021387,276225;0,276225;0,276225;0,46038;46038,0" o:connectangles="0,0,0,0,0,0,0,0,0"/>
              </v:shape>
            </w:pict>
          </mc:Fallback>
        </mc:AlternateContent>
      </w:r>
    </w:p>
    <w:p w14:paraId="19A5FEBF" w14:textId="240F5A3A" w:rsidR="00723F3B" w:rsidRPr="00A24D9F" w:rsidRDefault="00723F3B" w:rsidP="00A24D9F">
      <w:pPr>
        <w:spacing w:beforeLines="50" w:before="208" w:line="360" w:lineRule="exact"/>
        <w:ind w:firstLineChars="100" w:firstLine="255"/>
        <w:rPr>
          <w:rFonts w:ascii="游ゴシック" w:eastAsia="游ゴシック" w:hAnsi="游ゴシック"/>
          <w:spacing w:val="-10"/>
        </w:rPr>
      </w:pPr>
      <w:r w:rsidRPr="00A24D9F">
        <w:rPr>
          <w:rFonts w:ascii="游ゴシック" w:eastAsia="游ゴシック" w:hAnsi="游ゴシック" w:hint="eastAsia"/>
          <w:spacing w:val="-10"/>
        </w:rPr>
        <w:t>乳幼児</w:t>
      </w:r>
      <w:r w:rsidR="002A4529" w:rsidRPr="00A24D9F">
        <w:rPr>
          <w:rFonts w:ascii="游ゴシック" w:eastAsia="游ゴシック" w:hAnsi="游ゴシック" w:hint="eastAsia"/>
          <w:spacing w:val="-10"/>
        </w:rPr>
        <w:t>と</w:t>
      </w:r>
      <w:r w:rsidRPr="00A24D9F">
        <w:rPr>
          <w:rFonts w:ascii="游ゴシック" w:eastAsia="游ゴシック" w:hAnsi="游ゴシック" w:hint="eastAsia"/>
          <w:spacing w:val="-10"/>
        </w:rPr>
        <w:t>その保護者が相互</w:t>
      </w:r>
      <w:r w:rsidR="00331366" w:rsidRPr="00A24D9F">
        <w:rPr>
          <w:rFonts w:ascii="游ゴシック" w:eastAsia="游ゴシック" w:hAnsi="游ゴシック" w:hint="eastAsia"/>
          <w:spacing w:val="-10"/>
        </w:rPr>
        <w:t>に</w:t>
      </w:r>
      <w:r w:rsidRPr="00A24D9F">
        <w:rPr>
          <w:rFonts w:ascii="游ゴシック" w:eastAsia="游ゴシック" w:hAnsi="游ゴシック" w:hint="eastAsia"/>
          <w:spacing w:val="-10"/>
        </w:rPr>
        <w:t>交流</w:t>
      </w:r>
      <w:r w:rsidR="00331366" w:rsidRPr="00A24D9F">
        <w:rPr>
          <w:rFonts w:ascii="游ゴシック" w:eastAsia="游ゴシック" w:hAnsi="游ゴシック" w:hint="eastAsia"/>
          <w:spacing w:val="-10"/>
        </w:rPr>
        <w:t>する</w:t>
      </w:r>
      <w:r w:rsidRPr="00A24D9F">
        <w:rPr>
          <w:rFonts w:ascii="游ゴシック" w:eastAsia="游ゴシック" w:hAnsi="游ゴシック" w:hint="eastAsia"/>
          <w:spacing w:val="-10"/>
        </w:rPr>
        <w:t>場所を開設し、子育てについての</w:t>
      </w:r>
      <w:r w:rsidR="00945230" w:rsidRPr="00A24D9F">
        <w:rPr>
          <w:rFonts w:ascii="游ゴシック" w:eastAsia="游ゴシック" w:hAnsi="游ゴシック" w:hint="eastAsia"/>
          <w:spacing w:val="-10"/>
        </w:rPr>
        <w:t>相談</w:t>
      </w:r>
      <w:r w:rsidRPr="00A24D9F">
        <w:rPr>
          <w:rFonts w:ascii="游ゴシック" w:eastAsia="游ゴシック" w:hAnsi="游ゴシック" w:hint="eastAsia"/>
          <w:spacing w:val="-10"/>
        </w:rPr>
        <w:t>、情報の提供、助言その他の援助</w:t>
      </w:r>
      <w:r w:rsidR="0083720D" w:rsidRPr="00A24D9F">
        <w:rPr>
          <w:rFonts w:ascii="游ゴシック" w:eastAsia="游ゴシック" w:hAnsi="游ゴシック" w:hint="eastAsia"/>
          <w:spacing w:val="-10"/>
        </w:rPr>
        <w:t>を</w:t>
      </w:r>
      <w:r w:rsidR="00331366" w:rsidRPr="00A24D9F">
        <w:rPr>
          <w:rFonts w:ascii="游ゴシック" w:eastAsia="游ゴシック" w:hAnsi="游ゴシック" w:hint="eastAsia"/>
          <w:spacing w:val="-10"/>
        </w:rPr>
        <w:t>する</w:t>
      </w:r>
      <w:r w:rsidRPr="00A24D9F">
        <w:rPr>
          <w:rFonts w:ascii="游ゴシック" w:eastAsia="游ゴシック" w:hAnsi="游ゴシック" w:hint="eastAsia"/>
          <w:spacing w:val="-10"/>
        </w:rPr>
        <w:t>事業です。</w:t>
      </w:r>
    </w:p>
    <w:p w14:paraId="102A933F" w14:textId="1281A905" w:rsidR="00723F3B" w:rsidRPr="00A24D9F" w:rsidRDefault="0083720D" w:rsidP="00A24D9F">
      <w:pPr>
        <w:spacing w:line="360" w:lineRule="exact"/>
        <w:ind w:firstLineChars="100" w:firstLine="255"/>
        <w:rPr>
          <w:rFonts w:ascii="游ゴシック" w:eastAsia="游ゴシック" w:hAnsi="游ゴシック"/>
          <w:spacing w:val="-10"/>
        </w:rPr>
      </w:pPr>
      <w:r w:rsidRPr="00A24D9F">
        <w:rPr>
          <w:rFonts w:ascii="游ゴシック" w:eastAsia="游ゴシック" w:hAnsi="游ゴシック" w:hint="eastAsia"/>
          <w:spacing w:val="-10"/>
        </w:rPr>
        <w:t>本市</w:t>
      </w:r>
      <w:r w:rsidR="00723F3B" w:rsidRPr="00A24D9F">
        <w:rPr>
          <w:rFonts w:ascii="游ゴシック" w:eastAsia="游ゴシック" w:hAnsi="游ゴシック" w:hint="eastAsia"/>
          <w:spacing w:val="-10"/>
        </w:rPr>
        <w:t>では、子育て家庭の</w:t>
      </w:r>
      <w:r w:rsidR="00156294" w:rsidRPr="00A24D9F">
        <w:rPr>
          <w:rFonts w:ascii="游ゴシック" w:eastAsia="游ゴシック" w:hAnsi="游ゴシック" w:hint="eastAsia"/>
          <w:spacing w:val="-10"/>
        </w:rPr>
        <w:t>保護者</w:t>
      </w:r>
      <w:r w:rsidR="00723F3B" w:rsidRPr="00A24D9F">
        <w:rPr>
          <w:rFonts w:ascii="游ゴシック" w:eastAsia="游ゴシック" w:hAnsi="游ゴシック" w:hint="eastAsia"/>
          <w:spacing w:val="-10"/>
        </w:rPr>
        <w:t>とその</w:t>
      </w:r>
      <w:r w:rsidR="00F62BE0" w:rsidRPr="00A24D9F">
        <w:rPr>
          <w:rFonts w:ascii="游ゴシック" w:eastAsia="游ゴシック" w:hAnsi="游ゴシック" w:hint="eastAsia"/>
          <w:spacing w:val="-10"/>
        </w:rPr>
        <w:t>こ</w:t>
      </w:r>
      <w:r w:rsidR="00723F3B" w:rsidRPr="00A24D9F">
        <w:rPr>
          <w:rFonts w:ascii="游ゴシック" w:eastAsia="游ゴシック" w:hAnsi="游ゴシック" w:hint="eastAsia"/>
          <w:spacing w:val="-10"/>
        </w:rPr>
        <w:t>どもが気軽に集い、</w:t>
      </w:r>
      <w:r w:rsidR="00640EAF" w:rsidRPr="00A24D9F">
        <w:rPr>
          <w:rFonts w:ascii="游ゴシック" w:eastAsia="游ゴシック" w:hAnsi="游ゴシック" w:hint="eastAsia"/>
          <w:spacing w:val="-10"/>
        </w:rPr>
        <w:t>打</w:t>
      </w:r>
      <w:r w:rsidR="00723F3B" w:rsidRPr="00A24D9F">
        <w:rPr>
          <w:rFonts w:ascii="游ゴシック" w:eastAsia="游ゴシック" w:hAnsi="游ゴシック" w:hint="eastAsia"/>
          <w:spacing w:val="-10"/>
        </w:rPr>
        <w:t>ち解けた雰囲気の中で語り合い、相互に交流を図る場として、常設の子育て広場を提供しています。</w:t>
      </w:r>
    </w:p>
    <w:p w14:paraId="4C5F91A8" w14:textId="7DDCCD16" w:rsidR="00723F3B" w:rsidRPr="00A24D9F" w:rsidRDefault="00723F3B" w:rsidP="00A24D9F">
      <w:pPr>
        <w:spacing w:line="360" w:lineRule="exact"/>
        <w:ind w:firstLineChars="100" w:firstLine="255"/>
        <w:rPr>
          <w:rFonts w:ascii="游ゴシック" w:eastAsia="游ゴシック" w:hAnsi="游ゴシック"/>
          <w:spacing w:val="-10"/>
        </w:rPr>
      </w:pPr>
      <w:r w:rsidRPr="00A24D9F">
        <w:rPr>
          <w:rFonts w:ascii="游ゴシック" w:eastAsia="游ゴシック" w:hAnsi="游ゴシック" w:hint="eastAsia"/>
          <w:spacing w:val="-10"/>
        </w:rPr>
        <w:t>今後においても、子育て支援センター等の拠点を確保し、利用者ニーズに積極的に対応します。</w:t>
      </w:r>
    </w:p>
    <w:p w14:paraId="0963B599" w14:textId="6401EBB9" w:rsidR="00723F3B" w:rsidRPr="00A24D9F" w:rsidRDefault="00723F3B" w:rsidP="00A24D9F">
      <w:pPr>
        <w:spacing w:line="360" w:lineRule="exact"/>
        <w:rPr>
          <w:rFonts w:ascii="游ゴシック" w:eastAsia="游ゴシック" w:hAnsi="游ゴシック"/>
          <w:spacing w:val="-10"/>
        </w:rPr>
      </w:pPr>
      <w:r w:rsidRPr="00A24D9F">
        <w:rPr>
          <w:rFonts w:ascii="游ゴシック" w:eastAsia="游ゴシック" w:hAnsi="游ゴシック" w:hint="eastAsia"/>
          <w:spacing w:val="-10"/>
        </w:rPr>
        <w:t>【主な担当課：</w:t>
      </w:r>
      <w:r w:rsidR="004C4AE2" w:rsidRPr="00A24D9F">
        <w:rPr>
          <w:rFonts w:ascii="游ゴシック" w:eastAsia="游ゴシック" w:hAnsi="游ゴシック" w:hint="eastAsia"/>
          <w:spacing w:val="-10"/>
        </w:rPr>
        <w:t>こども家庭センター</w:t>
      </w:r>
      <w:r w:rsidRPr="00A24D9F">
        <w:rPr>
          <w:rFonts w:ascii="游ゴシック" w:eastAsia="游ゴシック" w:hAnsi="游ゴシック" w:hint="eastAsia"/>
          <w:spacing w:val="-10"/>
        </w:rPr>
        <w:t>】</w:t>
      </w:r>
    </w:p>
    <w:p w14:paraId="513A60B5" w14:textId="77777777" w:rsidR="00723F3B" w:rsidRPr="00E561A0" w:rsidRDefault="00723F3B" w:rsidP="00723F3B"/>
    <w:tbl>
      <w:tblPr>
        <w:tblStyle w:val="a7"/>
        <w:tblW w:w="0" w:type="auto"/>
        <w:tblLook w:val="04A0" w:firstRow="1" w:lastRow="0" w:firstColumn="1" w:lastColumn="0" w:noHBand="0" w:noVBand="1"/>
      </w:tblPr>
      <w:tblGrid>
        <w:gridCol w:w="2094"/>
        <w:gridCol w:w="1329"/>
        <w:gridCol w:w="1043"/>
        <w:gridCol w:w="1043"/>
        <w:gridCol w:w="991"/>
        <w:gridCol w:w="1043"/>
        <w:gridCol w:w="1043"/>
        <w:gridCol w:w="1043"/>
      </w:tblGrid>
      <w:tr w:rsidR="00B91265" w:rsidRPr="00E561A0" w14:paraId="48F57DE1" w14:textId="77777777" w:rsidTr="0067358B">
        <w:tc>
          <w:tcPr>
            <w:tcW w:w="2094" w:type="dxa"/>
            <w:shd w:val="clear" w:color="auto" w:fill="F7CAAC" w:themeFill="accent2" w:themeFillTint="66"/>
            <w:vAlign w:val="center"/>
          </w:tcPr>
          <w:p w14:paraId="479CED73" w14:textId="77777777" w:rsidR="00B91265" w:rsidRPr="00A24D9F" w:rsidRDefault="00B91265" w:rsidP="00A24D9F">
            <w:pPr>
              <w:pStyle w:val="4"/>
              <w:spacing w:line="300" w:lineRule="exact"/>
              <w:jc w:val="center"/>
              <w:rPr>
                <w:rFonts w:ascii="游ゴシック" w:eastAsia="游ゴシック" w:hAnsi="游ゴシック"/>
                <w:sz w:val="22"/>
                <w:szCs w:val="22"/>
              </w:rPr>
            </w:pPr>
          </w:p>
        </w:tc>
        <w:tc>
          <w:tcPr>
            <w:tcW w:w="1329" w:type="dxa"/>
            <w:shd w:val="clear" w:color="auto" w:fill="F7CAAC" w:themeFill="accent2" w:themeFillTint="66"/>
            <w:vAlign w:val="center"/>
          </w:tcPr>
          <w:p w14:paraId="6A4E2B9E" w14:textId="77777777" w:rsidR="00B91265" w:rsidRPr="00A24D9F" w:rsidRDefault="00B91265"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単位</w:t>
            </w:r>
          </w:p>
        </w:tc>
        <w:tc>
          <w:tcPr>
            <w:tcW w:w="1043" w:type="dxa"/>
            <w:shd w:val="clear" w:color="auto" w:fill="F7CAAC" w:themeFill="accent2" w:themeFillTint="66"/>
            <w:vAlign w:val="center"/>
          </w:tcPr>
          <w:p w14:paraId="38C5677E" w14:textId="77777777" w:rsidR="00B91265" w:rsidRPr="00A24D9F" w:rsidRDefault="00B91265"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Ｒ５</w:t>
            </w:r>
          </w:p>
          <w:p w14:paraId="082013BC" w14:textId="77777777" w:rsidR="00B91265" w:rsidRPr="00A24D9F" w:rsidRDefault="00B91265" w:rsidP="00A24D9F">
            <w:pPr>
              <w:spacing w:line="300" w:lineRule="exact"/>
              <w:rPr>
                <w:rFonts w:ascii="游ゴシック" w:eastAsia="游ゴシック" w:hAnsi="游ゴシック"/>
              </w:rPr>
            </w:pPr>
            <w:r w:rsidRPr="00A24D9F">
              <w:rPr>
                <w:rFonts w:ascii="游ゴシック" w:eastAsia="游ゴシック" w:hAnsi="游ゴシック" w:hint="eastAsia"/>
              </w:rPr>
              <w:t>(2023)</w:t>
            </w:r>
          </w:p>
          <w:p w14:paraId="2883414E" w14:textId="51A1C74C" w:rsidR="00B91265" w:rsidRPr="00A24D9F" w:rsidRDefault="00B91265"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実績</w:t>
            </w:r>
          </w:p>
        </w:tc>
        <w:tc>
          <w:tcPr>
            <w:tcW w:w="1043" w:type="dxa"/>
            <w:shd w:val="clear" w:color="auto" w:fill="F7CAAC" w:themeFill="accent2" w:themeFillTint="66"/>
            <w:vAlign w:val="center"/>
          </w:tcPr>
          <w:p w14:paraId="35EA4959" w14:textId="77777777" w:rsidR="00B91265" w:rsidRPr="00A24D9F" w:rsidRDefault="00B91265"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Ｒ７</w:t>
            </w:r>
          </w:p>
          <w:p w14:paraId="4E6D0C93" w14:textId="780CBD7C" w:rsidR="00B91265" w:rsidRPr="00A24D9F" w:rsidRDefault="00B91265"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rPr>
              <w:t>(2025)</w:t>
            </w:r>
          </w:p>
        </w:tc>
        <w:tc>
          <w:tcPr>
            <w:tcW w:w="990" w:type="dxa"/>
            <w:shd w:val="clear" w:color="auto" w:fill="F7CAAC" w:themeFill="accent2" w:themeFillTint="66"/>
            <w:vAlign w:val="center"/>
          </w:tcPr>
          <w:p w14:paraId="488848EE" w14:textId="51EC325C" w:rsidR="00B91265" w:rsidRPr="00A24D9F" w:rsidRDefault="00B91265"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Ｒ８</w:t>
            </w:r>
            <w:r w:rsidRPr="00A24D9F">
              <w:rPr>
                <w:rFonts w:ascii="游ゴシック" w:eastAsia="游ゴシック" w:hAnsi="游ゴシック"/>
                <w:sz w:val="22"/>
                <w:szCs w:val="22"/>
              </w:rPr>
              <w:br/>
            </w:r>
            <w:r w:rsidRPr="00A24D9F">
              <w:rPr>
                <w:rFonts w:ascii="游ゴシック" w:eastAsia="游ゴシック" w:hAnsi="游ゴシック" w:hint="eastAsia"/>
                <w:sz w:val="22"/>
                <w:szCs w:val="22"/>
              </w:rPr>
              <w:t>(2026)</w:t>
            </w:r>
          </w:p>
        </w:tc>
        <w:tc>
          <w:tcPr>
            <w:tcW w:w="1043" w:type="dxa"/>
            <w:shd w:val="clear" w:color="auto" w:fill="F7CAAC" w:themeFill="accent2" w:themeFillTint="66"/>
            <w:vAlign w:val="center"/>
          </w:tcPr>
          <w:p w14:paraId="691CB777" w14:textId="77777777" w:rsidR="00B91265" w:rsidRPr="00A24D9F" w:rsidRDefault="00B91265"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Ｒ９</w:t>
            </w:r>
          </w:p>
          <w:p w14:paraId="2F62B106" w14:textId="0DB751A3" w:rsidR="00B91265" w:rsidRPr="00A24D9F" w:rsidRDefault="00B91265"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rPr>
              <w:t>(2027)</w:t>
            </w:r>
          </w:p>
        </w:tc>
        <w:tc>
          <w:tcPr>
            <w:tcW w:w="1043" w:type="dxa"/>
            <w:shd w:val="clear" w:color="auto" w:fill="F7CAAC" w:themeFill="accent2" w:themeFillTint="66"/>
            <w:vAlign w:val="center"/>
          </w:tcPr>
          <w:p w14:paraId="035C4548" w14:textId="77777777" w:rsidR="00B91265" w:rsidRPr="00A24D9F" w:rsidRDefault="00B91265"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Ｒ10</w:t>
            </w:r>
          </w:p>
          <w:p w14:paraId="782DEF7E" w14:textId="05DA8904" w:rsidR="00B91265" w:rsidRPr="00A24D9F" w:rsidRDefault="00B91265"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rPr>
              <w:t>(2028)</w:t>
            </w:r>
          </w:p>
        </w:tc>
        <w:tc>
          <w:tcPr>
            <w:tcW w:w="1043" w:type="dxa"/>
            <w:shd w:val="clear" w:color="auto" w:fill="F7CAAC" w:themeFill="accent2" w:themeFillTint="66"/>
            <w:vAlign w:val="center"/>
          </w:tcPr>
          <w:p w14:paraId="0FF91E46" w14:textId="77777777" w:rsidR="00B91265" w:rsidRPr="00A24D9F" w:rsidRDefault="00B91265"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Ｒ11</w:t>
            </w:r>
          </w:p>
          <w:p w14:paraId="1549BD72" w14:textId="630B158E" w:rsidR="00B91265" w:rsidRPr="00A24D9F" w:rsidRDefault="00B91265"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rPr>
              <w:t>(2029)</w:t>
            </w:r>
          </w:p>
        </w:tc>
      </w:tr>
      <w:tr w:rsidR="00CE66D5" w:rsidRPr="00E561A0" w14:paraId="619F9A4A" w14:textId="77777777" w:rsidTr="0067358B">
        <w:tc>
          <w:tcPr>
            <w:tcW w:w="2094" w:type="dxa"/>
            <w:vAlign w:val="center"/>
          </w:tcPr>
          <w:p w14:paraId="0CEAF4D0" w14:textId="77777777" w:rsidR="00CE66D5" w:rsidRPr="00A24D9F" w:rsidRDefault="00CE66D5" w:rsidP="00A24D9F">
            <w:pPr>
              <w:spacing w:line="300" w:lineRule="exact"/>
              <w:rPr>
                <w:rFonts w:ascii="游ゴシック" w:eastAsia="游ゴシック" w:hAnsi="游ゴシック"/>
                <w:sz w:val="22"/>
                <w:szCs w:val="22"/>
              </w:rPr>
            </w:pPr>
            <w:r w:rsidRPr="00A24D9F">
              <w:rPr>
                <w:rFonts w:ascii="游ゴシック" w:eastAsia="游ゴシック" w:hAnsi="游ゴシック" w:hint="eastAsia"/>
                <w:sz w:val="22"/>
                <w:szCs w:val="22"/>
              </w:rPr>
              <w:t>量の見込み</w:t>
            </w:r>
          </w:p>
        </w:tc>
        <w:tc>
          <w:tcPr>
            <w:tcW w:w="1329" w:type="dxa"/>
            <w:vAlign w:val="center"/>
          </w:tcPr>
          <w:p w14:paraId="5D6952C8" w14:textId="77777777" w:rsidR="00CE66D5" w:rsidRPr="00A24D9F" w:rsidRDefault="00CE66D5" w:rsidP="00A24D9F">
            <w:pPr>
              <w:spacing w:line="300" w:lineRule="exact"/>
              <w:ind w:leftChars="-50" w:left="-138" w:rightChars="-50" w:right="-138"/>
              <w:jc w:val="center"/>
              <w:rPr>
                <w:rFonts w:ascii="游ゴシック" w:eastAsia="游ゴシック" w:hAnsi="游ゴシック"/>
                <w:sz w:val="22"/>
                <w:szCs w:val="22"/>
              </w:rPr>
            </w:pPr>
            <w:r w:rsidRPr="00A24D9F">
              <w:rPr>
                <w:rFonts w:ascii="游ゴシック" w:eastAsia="游ゴシック" w:hAnsi="游ゴシック" w:hint="eastAsia"/>
                <w:sz w:val="22"/>
                <w:szCs w:val="22"/>
              </w:rPr>
              <w:t>年間延べ</w:t>
            </w:r>
          </w:p>
          <w:p w14:paraId="2290B57F" w14:textId="2C99A5CA" w:rsidR="00CE66D5" w:rsidRPr="00A24D9F" w:rsidRDefault="00CE66D5" w:rsidP="00A24D9F">
            <w:pPr>
              <w:spacing w:line="300" w:lineRule="exact"/>
              <w:ind w:leftChars="-50" w:left="-138" w:rightChars="-50" w:right="-138"/>
              <w:jc w:val="center"/>
              <w:rPr>
                <w:rFonts w:ascii="游ゴシック" w:eastAsia="游ゴシック" w:hAnsi="游ゴシック"/>
                <w:sz w:val="22"/>
                <w:szCs w:val="22"/>
              </w:rPr>
            </w:pPr>
            <w:r w:rsidRPr="00A24D9F">
              <w:rPr>
                <w:rFonts w:ascii="游ゴシック" w:eastAsia="游ゴシック" w:hAnsi="游ゴシック" w:hint="eastAsia"/>
                <w:sz w:val="22"/>
                <w:szCs w:val="22"/>
              </w:rPr>
              <w:t>利用回数</w:t>
            </w:r>
          </w:p>
        </w:tc>
        <w:tc>
          <w:tcPr>
            <w:tcW w:w="1043" w:type="dxa"/>
            <w:vAlign w:val="center"/>
          </w:tcPr>
          <w:p w14:paraId="248FA0E1" w14:textId="389BBA39" w:rsidR="00CE66D5" w:rsidRPr="00A24D9F" w:rsidRDefault="00CE66D5"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79,368</w:t>
            </w:r>
          </w:p>
        </w:tc>
        <w:tc>
          <w:tcPr>
            <w:tcW w:w="1043" w:type="dxa"/>
            <w:vAlign w:val="center"/>
          </w:tcPr>
          <w:p w14:paraId="351BA61D" w14:textId="63EE8B4C" w:rsidR="00CE66D5" w:rsidRPr="00A24D9F" w:rsidRDefault="00CE66D5"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74,246</w:t>
            </w:r>
          </w:p>
        </w:tc>
        <w:tc>
          <w:tcPr>
            <w:tcW w:w="990" w:type="dxa"/>
            <w:vAlign w:val="center"/>
          </w:tcPr>
          <w:p w14:paraId="00C0803A" w14:textId="589185CD" w:rsidR="00CE66D5" w:rsidRPr="00A24D9F" w:rsidRDefault="00CE66D5"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71,906</w:t>
            </w:r>
          </w:p>
        </w:tc>
        <w:tc>
          <w:tcPr>
            <w:tcW w:w="1043" w:type="dxa"/>
            <w:vAlign w:val="center"/>
          </w:tcPr>
          <w:p w14:paraId="7403F4CD" w14:textId="347EF562" w:rsidR="00CE66D5" w:rsidRPr="00A24D9F" w:rsidRDefault="00CE66D5"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69,146</w:t>
            </w:r>
          </w:p>
        </w:tc>
        <w:tc>
          <w:tcPr>
            <w:tcW w:w="1043" w:type="dxa"/>
            <w:vAlign w:val="center"/>
          </w:tcPr>
          <w:p w14:paraId="56D36478" w14:textId="7EA2E23F" w:rsidR="00CE66D5" w:rsidRPr="00A24D9F" w:rsidRDefault="00CE66D5"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66,499</w:t>
            </w:r>
          </w:p>
        </w:tc>
        <w:tc>
          <w:tcPr>
            <w:tcW w:w="1043" w:type="dxa"/>
            <w:vAlign w:val="center"/>
          </w:tcPr>
          <w:p w14:paraId="06C228B0" w14:textId="512337F2" w:rsidR="00CE66D5" w:rsidRPr="00A24D9F" w:rsidRDefault="00CE66D5"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63,962</w:t>
            </w:r>
          </w:p>
        </w:tc>
      </w:tr>
      <w:tr w:rsidR="00CE66D5" w:rsidRPr="00E561A0" w14:paraId="288D704C" w14:textId="77777777" w:rsidTr="0067358B">
        <w:tc>
          <w:tcPr>
            <w:tcW w:w="2094" w:type="dxa"/>
            <w:vAlign w:val="center"/>
          </w:tcPr>
          <w:p w14:paraId="42EEE51F" w14:textId="77777777" w:rsidR="00CE66D5" w:rsidRPr="00A24D9F" w:rsidRDefault="00CE66D5" w:rsidP="00A24D9F">
            <w:pPr>
              <w:spacing w:line="300" w:lineRule="exact"/>
              <w:rPr>
                <w:rFonts w:ascii="游ゴシック" w:eastAsia="游ゴシック" w:hAnsi="游ゴシック"/>
                <w:sz w:val="22"/>
                <w:szCs w:val="22"/>
              </w:rPr>
            </w:pPr>
            <w:r w:rsidRPr="00A24D9F">
              <w:rPr>
                <w:rFonts w:ascii="游ゴシック" w:eastAsia="游ゴシック" w:hAnsi="游ゴシック" w:hint="eastAsia"/>
                <w:sz w:val="22"/>
                <w:szCs w:val="22"/>
              </w:rPr>
              <w:t>確保方策</w:t>
            </w:r>
          </w:p>
        </w:tc>
        <w:tc>
          <w:tcPr>
            <w:tcW w:w="1329" w:type="dxa"/>
            <w:vAlign w:val="center"/>
          </w:tcPr>
          <w:p w14:paraId="760293CC" w14:textId="77777777" w:rsidR="00CE66D5" w:rsidRPr="00A24D9F" w:rsidRDefault="00CE66D5" w:rsidP="00A24D9F">
            <w:pPr>
              <w:spacing w:line="300" w:lineRule="exact"/>
              <w:ind w:leftChars="-50" w:left="-138" w:rightChars="-50" w:right="-138"/>
              <w:jc w:val="center"/>
              <w:rPr>
                <w:rFonts w:ascii="游ゴシック" w:eastAsia="游ゴシック" w:hAnsi="游ゴシック"/>
                <w:sz w:val="22"/>
                <w:szCs w:val="22"/>
              </w:rPr>
            </w:pPr>
            <w:r w:rsidRPr="00A24D9F">
              <w:rPr>
                <w:rFonts w:ascii="游ゴシック" w:eastAsia="游ゴシック" w:hAnsi="游ゴシック" w:hint="eastAsia"/>
                <w:sz w:val="22"/>
                <w:szCs w:val="22"/>
              </w:rPr>
              <w:t>年間延べ</w:t>
            </w:r>
          </w:p>
          <w:p w14:paraId="4E9B61A1" w14:textId="5BECF74A" w:rsidR="00CE66D5" w:rsidRPr="00A24D9F" w:rsidRDefault="00CE66D5" w:rsidP="00A24D9F">
            <w:pPr>
              <w:spacing w:line="300" w:lineRule="exact"/>
              <w:ind w:leftChars="-50" w:left="-138" w:rightChars="-50" w:right="-138"/>
              <w:jc w:val="center"/>
              <w:rPr>
                <w:rFonts w:ascii="游ゴシック" w:eastAsia="游ゴシック" w:hAnsi="游ゴシック"/>
                <w:sz w:val="22"/>
                <w:szCs w:val="22"/>
              </w:rPr>
            </w:pPr>
            <w:r w:rsidRPr="00A24D9F">
              <w:rPr>
                <w:rFonts w:ascii="游ゴシック" w:eastAsia="游ゴシック" w:hAnsi="游ゴシック" w:hint="eastAsia"/>
                <w:sz w:val="22"/>
                <w:szCs w:val="22"/>
              </w:rPr>
              <w:t>利用回数</w:t>
            </w:r>
          </w:p>
        </w:tc>
        <w:tc>
          <w:tcPr>
            <w:tcW w:w="1043" w:type="dxa"/>
            <w:vAlign w:val="center"/>
          </w:tcPr>
          <w:p w14:paraId="39FD37B4" w14:textId="4D96793B" w:rsidR="00CE66D5" w:rsidRPr="00A24D9F" w:rsidRDefault="00CE66D5"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79,368</w:t>
            </w:r>
          </w:p>
        </w:tc>
        <w:tc>
          <w:tcPr>
            <w:tcW w:w="1043" w:type="dxa"/>
            <w:vAlign w:val="center"/>
          </w:tcPr>
          <w:p w14:paraId="424EC28B" w14:textId="20B5AB25" w:rsidR="00CE66D5" w:rsidRPr="00A24D9F" w:rsidRDefault="00CE66D5"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74,246</w:t>
            </w:r>
          </w:p>
        </w:tc>
        <w:tc>
          <w:tcPr>
            <w:tcW w:w="990" w:type="dxa"/>
            <w:vAlign w:val="center"/>
          </w:tcPr>
          <w:p w14:paraId="628A1347" w14:textId="747374B1" w:rsidR="00CE66D5" w:rsidRPr="00A24D9F" w:rsidRDefault="00CE66D5"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71,906</w:t>
            </w:r>
          </w:p>
        </w:tc>
        <w:tc>
          <w:tcPr>
            <w:tcW w:w="1043" w:type="dxa"/>
            <w:vAlign w:val="center"/>
          </w:tcPr>
          <w:p w14:paraId="66128141" w14:textId="0C50AABB" w:rsidR="00CE66D5" w:rsidRPr="00A24D9F" w:rsidRDefault="00CE66D5"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69,146</w:t>
            </w:r>
          </w:p>
        </w:tc>
        <w:tc>
          <w:tcPr>
            <w:tcW w:w="1043" w:type="dxa"/>
            <w:vAlign w:val="center"/>
          </w:tcPr>
          <w:p w14:paraId="6EF57B1E" w14:textId="0DB2884D" w:rsidR="00CE66D5" w:rsidRPr="00A24D9F" w:rsidRDefault="00CE66D5"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66,499</w:t>
            </w:r>
          </w:p>
        </w:tc>
        <w:tc>
          <w:tcPr>
            <w:tcW w:w="1043" w:type="dxa"/>
            <w:vAlign w:val="center"/>
          </w:tcPr>
          <w:p w14:paraId="5A812C4D" w14:textId="1523A693" w:rsidR="00CE66D5" w:rsidRPr="00A24D9F" w:rsidRDefault="00CE66D5"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63,962</w:t>
            </w:r>
          </w:p>
        </w:tc>
      </w:tr>
      <w:tr w:rsidR="005554AA" w:rsidRPr="00E561A0" w14:paraId="06DD55D5" w14:textId="77777777" w:rsidTr="0067358B">
        <w:tc>
          <w:tcPr>
            <w:tcW w:w="2094" w:type="dxa"/>
            <w:vAlign w:val="center"/>
          </w:tcPr>
          <w:p w14:paraId="5519E3C8" w14:textId="77777777" w:rsidR="005554AA" w:rsidRPr="00A24D9F" w:rsidRDefault="005554AA" w:rsidP="00A24D9F">
            <w:pPr>
              <w:spacing w:line="300" w:lineRule="exact"/>
              <w:rPr>
                <w:rFonts w:ascii="游ゴシック" w:eastAsia="游ゴシック" w:hAnsi="游ゴシック"/>
                <w:sz w:val="22"/>
                <w:szCs w:val="22"/>
              </w:rPr>
            </w:pPr>
            <w:r w:rsidRPr="00A24D9F">
              <w:rPr>
                <w:rFonts w:ascii="游ゴシック" w:eastAsia="游ゴシック" w:hAnsi="游ゴシック" w:hint="eastAsia"/>
                <w:sz w:val="22"/>
                <w:szCs w:val="22"/>
              </w:rPr>
              <w:t>施設数</w:t>
            </w:r>
          </w:p>
        </w:tc>
        <w:tc>
          <w:tcPr>
            <w:tcW w:w="1329" w:type="dxa"/>
            <w:vAlign w:val="center"/>
          </w:tcPr>
          <w:p w14:paraId="5D445721" w14:textId="77849178" w:rsidR="005554AA" w:rsidRPr="00A24D9F" w:rsidRDefault="0083720D" w:rsidP="00A24D9F">
            <w:pPr>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箇所</w:t>
            </w:r>
          </w:p>
        </w:tc>
        <w:tc>
          <w:tcPr>
            <w:tcW w:w="1043" w:type="dxa"/>
            <w:vAlign w:val="center"/>
          </w:tcPr>
          <w:p w14:paraId="21CF8746" w14:textId="241E4217" w:rsidR="005554AA" w:rsidRPr="00A24D9F" w:rsidRDefault="00214C97"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2</w:t>
            </w:r>
          </w:p>
        </w:tc>
        <w:tc>
          <w:tcPr>
            <w:tcW w:w="1043" w:type="dxa"/>
            <w:vAlign w:val="center"/>
          </w:tcPr>
          <w:p w14:paraId="31854CB1" w14:textId="75F35B8A" w:rsidR="005554AA" w:rsidRPr="00A24D9F" w:rsidRDefault="005554AA"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2</w:t>
            </w:r>
          </w:p>
        </w:tc>
        <w:tc>
          <w:tcPr>
            <w:tcW w:w="990" w:type="dxa"/>
            <w:vAlign w:val="center"/>
          </w:tcPr>
          <w:p w14:paraId="61DBE7FB" w14:textId="140BAA72" w:rsidR="005554AA" w:rsidRPr="00A24D9F" w:rsidRDefault="005554AA"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2</w:t>
            </w:r>
          </w:p>
        </w:tc>
        <w:tc>
          <w:tcPr>
            <w:tcW w:w="1043" w:type="dxa"/>
            <w:vAlign w:val="center"/>
          </w:tcPr>
          <w:p w14:paraId="4C5F858A" w14:textId="1E96A292" w:rsidR="005554AA" w:rsidRPr="00A24D9F" w:rsidRDefault="005554AA"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2</w:t>
            </w:r>
          </w:p>
        </w:tc>
        <w:tc>
          <w:tcPr>
            <w:tcW w:w="1043" w:type="dxa"/>
            <w:vAlign w:val="center"/>
          </w:tcPr>
          <w:p w14:paraId="0792D48E" w14:textId="13E775A3" w:rsidR="005554AA" w:rsidRPr="00A24D9F" w:rsidRDefault="005554AA"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2</w:t>
            </w:r>
          </w:p>
        </w:tc>
        <w:tc>
          <w:tcPr>
            <w:tcW w:w="1043" w:type="dxa"/>
            <w:vAlign w:val="center"/>
          </w:tcPr>
          <w:p w14:paraId="26F101C3" w14:textId="3198A357" w:rsidR="005554AA" w:rsidRPr="00A24D9F" w:rsidRDefault="005554AA"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2</w:t>
            </w:r>
          </w:p>
        </w:tc>
      </w:tr>
    </w:tbl>
    <w:p w14:paraId="7432847F" w14:textId="77777777" w:rsidR="00723F3B" w:rsidRPr="00E561A0" w:rsidRDefault="00723F3B" w:rsidP="00723F3B"/>
    <w:p w14:paraId="5111FE36" w14:textId="23823C98" w:rsidR="00723F3B" w:rsidRPr="00A24D9F" w:rsidRDefault="00BD0B44" w:rsidP="00723F3B">
      <w:pPr>
        <w:pStyle w:val="4"/>
        <w:rPr>
          <w:color w:val="000099"/>
          <w:sz w:val="28"/>
          <w:szCs w:val="28"/>
        </w:rPr>
      </w:pPr>
      <w:r w:rsidRPr="00A24D9F">
        <w:rPr>
          <w:rFonts w:hint="eastAsia"/>
          <w:color w:val="000099"/>
          <w:sz w:val="28"/>
          <w:szCs w:val="28"/>
        </w:rPr>
        <w:t>（３）</w:t>
      </w:r>
      <w:r w:rsidR="00723F3B" w:rsidRPr="00A24D9F">
        <w:rPr>
          <w:rFonts w:hint="eastAsia"/>
          <w:color w:val="000099"/>
          <w:sz w:val="28"/>
          <w:szCs w:val="28"/>
        </w:rPr>
        <w:t>妊婦健康診査事業【妊婦健康診査事業】</w:t>
      </w:r>
      <w:r w:rsidR="00A24D9F" w:rsidRPr="00576076">
        <w:rPr>
          <w:noProof/>
          <w:color w:val="000099"/>
        </w:rPr>
        <mc:AlternateContent>
          <mc:Choice Requires="wps">
            <w:drawing>
              <wp:anchor distT="0" distB="0" distL="114300" distR="114300" simplePos="0" relativeHeight="252770304" behindDoc="1" locked="0" layoutInCell="1" allowOverlap="1" wp14:anchorId="565B5E39" wp14:editId="428B1375">
                <wp:simplePos x="0" y="0"/>
                <wp:positionH relativeFrom="column">
                  <wp:posOffset>0</wp:posOffset>
                </wp:positionH>
                <wp:positionV relativeFrom="paragraph">
                  <wp:posOffset>-635</wp:posOffset>
                </wp:positionV>
                <wp:extent cx="6067425" cy="276225"/>
                <wp:effectExtent l="0" t="0" r="9525" b="9525"/>
                <wp:wrapNone/>
                <wp:docPr id="1278919841" name="四角形: 対角を丸める 1278919841"/>
                <wp:cNvGraphicFramePr/>
                <a:graphic xmlns:a="http://schemas.openxmlformats.org/drawingml/2006/main">
                  <a:graphicData uri="http://schemas.microsoft.com/office/word/2010/wordprocessingShape">
                    <wps:wsp>
                      <wps:cNvSpPr/>
                      <wps:spPr>
                        <a:xfrm>
                          <a:off x="0" y="0"/>
                          <a:ext cx="6067425" cy="276225"/>
                        </a:xfrm>
                        <a:prstGeom prst="round2DiagRect">
                          <a:avLst/>
                        </a:prstGeom>
                        <a:solidFill>
                          <a:srgbClr val="5B9BD5">
                            <a:lumMod val="40000"/>
                            <a:lumOff val="60000"/>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021AFF" id="四角形: 対角を丸める 1278919841" o:spid="_x0000_s1026" style="position:absolute;left:0;text-align:left;margin-left:0;margin-top:-.05pt;width:477.75pt;height:21.75pt;z-index:-250546176;visibility:visible;mso-wrap-style:square;mso-wrap-distance-left:9pt;mso-wrap-distance-top:0;mso-wrap-distance-right:9pt;mso-wrap-distance-bottom:0;mso-position-horizontal:absolute;mso-position-horizontal-relative:text;mso-position-vertical:absolute;mso-position-vertical-relative:text;v-text-anchor:middle" coordsize="606742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" path="m46038,l6067425,r,l6067425,230187v,25426,-20612,46038,-46038,46038l,276225r,l,46038c,20612,20612,,46038,xe" fillcolor="#bdd7ee" stroked="f" strokeweight="1pt">
                <v:fill opacity="19789f"/>
                <v:stroke joinstyle="miter"/>
                <v:path arrowok="t" o:connecttype="custom" o:connectlocs="46038,0;6067425,0;6067425,0;6067425,230187;6021387,276225;0,276225;0,276225;0,46038;46038,0" o:connectangles="0,0,0,0,0,0,0,0,0"/>
              </v:shape>
            </w:pict>
          </mc:Fallback>
        </mc:AlternateContent>
      </w:r>
    </w:p>
    <w:p w14:paraId="3A52440B" w14:textId="71834542" w:rsidR="00723F3B" w:rsidRPr="00A24D9F" w:rsidRDefault="005E49F7" w:rsidP="00A24D9F">
      <w:pPr>
        <w:spacing w:line="360" w:lineRule="exact"/>
        <w:ind w:firstLineChars="100" w:firstLine="255"/>
        <w:rPr>
          <w:rFonts w:ascii="游ゴシック" w:eastAsia="游ゴシック" w:hAnsi="游ゴシック"/>
          <w:spacing w:val="-10"/>
        </w:rPr>
      </w:pPr>
      <w:r w:rsidRPr="00A24D9F">
        <w:rPr>
          <w:rFonts w:ascii="游ゴシック" w:eastAsia="游ゴシック" w:hAnsi="游ゴシック" w:hint="eastAsia"/>
          <w:spacing w:val="-10"/>
        </w:rPr>
        <w:t>妊婦やお腹の赤ちゃんの健康状態を定期的に確認するため、</w:t>
      </w:r>
      <w:r w:rsidR="00723F3B" w:rsidRPr="00A24D9F">
        <w:rPr>
          <w:rFonts w:ascii="游ゴシック" w:eastAsia="游ゴシック" w:hAnsi="游ゴシック" w:hint="eastAsia"/>
          <w:spacing w:val="-10"/>
        </w:rPr>
        <w:t>妊娠期間中必要に応じた「医学的検査」、「健康状態の把握」、「検査計測」、「保健指導」を実施するとともに、妊婦に対し定期健康診査の費用の一部を補助します。</w:t>
      </w:r>
    </w:p>
    <w:p w14:paraId="01093F74" w14:textId="4773EAB4" w:rsidR="00723F3B" w:rsidRPr="00A24D9F" w:rsidRDefault="00723F3B" w:rsidP="00A24D9F">
      <w:pPr>
        <w:spacing w:line="360" w:lineRule="exact"/>
        <w:ind w:firstLineChars="100" w:firstLine="255"/>
        <w:rPr>
          <w:rFonts w:ascii="游ゴシック" w:eastAsia="游ゴシック" w:hAnsi="游ゴシック"/>
          <w:spacing w:val="-10"/>
        </w:rPr>
      </w:pPr>
      <w:r w:rsidRPr="00A24D9F">
        <w:rPr>
          <w:rFonts w:ascii="游ゴシック" w:eastAsia="游ゴシック" w:hAnsi="游ゴシック" w:hint="eastAsia"/>
          <w:spacing w:val="-10"/>
        </w:rPr>
        <w:t>妊婦の全数を対象とする事業であり、人口推計の動向を踏まえ、０歳児数と同等の規模を対象とし、事業を実施します。</w:t>
      </w:r>
    </w:p>
    <w:p w14:paraId="5AD3F65E" w14:textId="438D48CF" w:rsidR="00723F3B" w:rsidRPr="00A24D9F" w:rsidRDefault="00723F3B" w:rsidP="00A24D9F">
      <w:pPr>
        <w:spacing w:line="360" w:lineRule="exact"/>
        <w:rPr>
          <w:rFonts w:ascii="游ゴシック" w:eastAsia="游ゴシック" w:hAnsi="游ゴシック"/>
          <w:spacing w:val="-10"/>
        </w:rPr>
      </w:pPr>
      <w:r w:rsidRPr="00A24D9F">
        <w:rPr>
          <w:rFonts w:ascii="游ゴシック" w:eastAsia="游ゴシック" w:hAnsi="游ゴシック" w:hint="eastAsia"/>
          <w:spacing w:val="-10"/>
        </w:rPr>
        <w:t>【主な担当課：</w:t>
      </w:r>
      <w:r w:rsidR="004C4AE2" w:rsidRPr="00A24D9F">
        <w:rPr>
          <w:rFonts w:ascii="游ゴシック" w:eastAsia="游ゴシック" w:hAnsi="游ゴシック" w:hint="eastAsia"/>
          <w:spacing w:val="-10"/>
        </w:rPr>
        <w:t>こども家庭センター</w:t>
      </w:r>
      <w:r w:rsidRPr="00A24D9F">
        <w:rPr>
          <w:rFonts w:ascii="游ゴシック" w:eastAsia="游ゴシック" w:hAnsi="游ゴシック" w:hint="eastAsia"/>
          <w:spacing w:val="-10"/>
        </w:rPr>
        <w:t>】</w:t>
      </w:r>
    </w:p>
    <w:p w14:paraId="109F5AF4" w14:textId="77777777" w:rsidR="00723F3B" w:rsidRPr="00E561A0" w:rsidRDefault="00723F3B" w:rsidP="00723F3B"/>
    <w:tbl>
      <w:tblPr>
        <w:tblStyle w:val="a7"/>
        <w:tblW w:w="0" w:type="auto"/>
        <w:tblLook w:val="04A0" w:firstRow="1" w:lastRow="0" w:firstColumn="1" w:lastColumn="0" w:noHBand="0" w:noVBand="1"/>
      </w:tblPr>
      <w:tblGrid>
        <w:gridCol w:w="2094"/>
        <w:gridCol w:w="1329"/>
        <w:gridCol w:w="1043"/>
        <w:gridCol w:w="1043"/>
        <w:gridCol w:w="991"/>
        <w:gridCol w:w="1043"/>
        <w:gridCol w:w="1043"/>
        <w:gridCol w:w="1043"/>
      </w:tblGrid>
      <w:tr w:rsidR="00B91265" w:rsidRPr="00E561A0" w14:paraId="7A49C967" w14:textId="77777777" w:rsidTr="00307F62">
        <w:tc>
          <w:tcPr>
            <w:tcW w:w="2094" w:type="dxa"/>
            <w:shd w:val="clear" w:color="auto" w:fill="F7CAAC" w:themeFill="accent2" w:themeFillTint="66"/>
            <w:vAlign w:val="center"/>
          </w:tcPr>
          <w:p w14:paraId="4C7109AC" w14:textId="77777777" w:rsidR="00B91265" w:rsidRPr="00A24D9F" w:rsidRDefault="00B91265" w:rsidP="00A24D9F">
            <w:pPr>
              <w:pStyle w:val="4"/>
              <w:spacing w:line="300" w:lineRule="exact"/>
              <w:jc w:val="center"/>
              <w:rPr>
                <w:rFonts w:ascii="游ゴシック" w:eastAsia="游ゴシック" w:hAnsi="游ゴシック"/>
                <w:sz w:val="22"/>
                <w:szCs w:val="22"/>
              </w:rPr>
            </w:pPr>
          </w:p>
        </w:tc>
        <w:tc>
          <w:tcPr>
            <w:tcW w:w="1329" w:type="dxa"/>
            <w:shd w:val="clear" w:color="auto" w:fill="F7CAAC" w:themeFill="accent2" w:themeFillTint="66"/>
            <w:vAlign w:val="center"/>
          </w:tcPr>
          <w:p w14:paraId="278CECD1" w14:textId="77777777" w:rsidR="00B91265" w:rsidRPr="00A24D9F" w:rsidRDefault="00B91265"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単位</w:t>
            </w:r>
          </w:p>
        </w:tc>
        <w:tc>
          <w:tcPr>
            <w:tcW w:w="1043" w:type="dxa"/>
            <w:shd w:val="clear" w:color="auto" w:fill="F7CAAC" w:themeFill="accent2" w:themeFillTint="66"/>
            <w:vAlign w:val="center"/>
          </w:tcPr>
          <w:p w14:paraId="0A2EC087" w14:textId="77777777" w:rsidR="00B91265" w:rsidRPr="00A24D9F" w:rsidRDefault="00B91265"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Ｒ５</w:t>
            </w:r>
          </w:p>
          <w:p w14:paraId="3E9C9EF0" w14:textId="77777777" w:rsidR="00B91265" w:rsidRPr="00A24D9F" w:rsidRDefault="00B91265" w:rsidP="00A24D9F">
            <w:pPr>
              <w:spacing w:line="300" w:lineRule="exact"/>
              <w:rPr>
                <w:rFonts w:ascii="游ゴシック" w:eastAsia="游ゴシック" w:hAnsi="游ゴシック"/>
              </w:rPr>
            </w:pPr>
            <w:r w:rsidRPr="00A24D9F">
              <w:rPr>
                <w:rFonts w:ascii="游ゴシック" w:eastAsia="游ゴシック" w:hAnsi="游ゴシック" w:hint="eastAsia"/>
              </w:rPr>
              <w:t>(2023)</w:t>
            </w:r>
          </w:p>
          <w:p w14:paraId="34313F1C" w14:textId="198A27E2" w:rsidR="00B91265" w:rsidRPr="00A24D9F" w:rsidRDefault="00B91265"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実績</w:t>
            </w:r>
          </w:p>
        </w:tc>
        <w:tc>
          <w:tcPr>
            <w:tcW w:w="1043" w:type="dxa"/>
            <w:shd w:val="clear" w:color="auto" w:fill="F7CAAC" w:themeFill="accent2" w:themeFillTint="66"/>
            <w:vAlign w:val="center"/>
          </w:tcPr>
          <w:p w14:paraId="25A1D0DA" w14:textId="77777777" w:rsidR="00B91265" w:rsidRPr="00A24D9F" w:rsidRDefault="00B91265"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Ｒ７</w:t>
            </w:r>
          </w:p>
          <w:p w14:paraId="604EE27F" w14:textId="4BD5FA70" w:rsidR="00B91265" w:rsidRPr="00A24D9F" w:rsidRDefault="00B91265"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rPr>
              <w:t>(2025)</w:t>
            </w:r>
          </w:p>
        </w:tc>
        <w:tc>
          <w:tcPr>
            <w:tcW w:w="990" w:type="dxa"/>
            <w:shd w:val="clear" w:color="auto" w:fill="F7CAAC" w:themeFill="accent2" w:themeFillTint="66"/>
            <w:vAlign w:val="center"/>
          </w:tcPr>
          <w:p w14:paraId="4D540D5C" w14:textId="64F7570D" w:rsidR="00B91265" w:rsidRPr="00A24D9F" w:rsidRDefault="00B91265"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Ｒ８</w:t>
            </w:r>
            <w:r w:rsidRPr="00A24D9F">
              <w:rPr>
                <w:rFonts w:ascii="游ゴシック" w:eastAsia="游ゴシック" w:hAnsi="游ゴシック"/>
                <w:sz w:val="22"/>
                <w:szCs w:val="22"/>
              </w:rPr>
              <w:br/>
            </w:r>
            <w:r w:rsidRPr="00A24D9F">
              <w:rPr>
                <w:rFonts w:ascii="游ゴシック" w:eastAsia="游ゴシック" w:hAnsi="游ゴシック" w:hint="eastAsia"/>
                <w:sz w:val="22"/>
                <w:szCs w:val="22"/>
              </w:rPr>
              <w:t>(2026)</w:t>
            </w:r>
          </w:p>
        </w:tc>
        <w:tc>
          <w:tcPr>
            <w:tcW w:w="1043" w:type="dxa"/>
            <w:shd w:val="clear" w:color="auto" w:fill="F7CAAC" w:themeFill="accent2" w:themeFillTint="66"/>
            <w:vAlign w:val="center"/>
          </w:tcPr>
          <w:p w14:paraId="6DAE802B" w14:textId="77777777" w:rsidR="00B91265" w:rsidRPr="00A24D9F" w:rsidRDefault="00B91265"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Ｒ９</w:t>
            </w:r>
          </w:p>
          <w:p w14:paraId="2C91597D" w14:textId="5A77F2B9" w:rsidR="00B91265" w:rsidRPr="00A24D9F" w:rsidRDefault="00B91265"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rPr>
              <w:t>(2027)</w:t>
            </w:r>
          </w:p>
        </w:tc>
        <w:tc>
          <w:tcPr>
            <w:tcW w:w="1043" w:type="dxa"/>
            <w:shd w:val="clear" w:color="auto" w:fill="F7CAAC" w:themeFill="accent2" w:themeFillTint="66"/>
            <w:vAlign w:val="center"/>
          </w:tcPr>
          <w:p w14:paraId="2247091A" w14:textId="77777777" w:rsidR="00B91265" w:rsidRPr="00A24D9F" w:rsidRDefault="00B91265"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Ｒ10</w:t>
            </w:r>
          </w:p>
          <w:p w14:paraId="5F22ECCC" w14:textId="1A34F90C" w:rsidR="00B91265" w:rsidRPr="00A24D9F" w:rsidRDefault="00B91265"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rPr>
              <w:t>(2028)</w:t>
            </w:r>
          </w:p>
        </w:tc>
        <w:tc>
          <w:tcPr>
            <w:tcW w:w="1043" w:type="dxa"/>
            <w:shd w:val="clear" w:color="auto" w:fill="F7CAAC" w:themeFill="accent2" w:themeFillTint="66"/>
            <w:vAlign w:val="center"/>
          </w:tcPr>
          <w:p w14:paraId="0FD3C398" w14:textId="77777777" w:rsidR="00B91265" w:rsidRPr="00A24D9F" w:rsidRDefault="00B91265"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Ｒ11</w:t>
            </w:r>
          </w:p>
          <w:p w14:paraId="59E32686" w14:textId="4A035AB0" w:rsidR="00B91265" w:rsidRPr="00A24D9F" w:rsidRDefault="00B91265"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rPr>
              <w:t>(2029)</w:t>
            </w:r>
          </w:p>
        </w:tc>
      </w:tr>
      <w:tr w:rsidR="005554AA" w:rsidRPr="00E561A0" w14:paraId="6F66D563" w14:textId="77777777" w:rsidTr="00307F62">
        <w:tc>
          <w:tcPr>
            <w:tcW w:w="2094" w:type="dxa"/>
            <w:vAlign w:val="center"/>
          </w:tcPr>
          <w:p w14:paraId="7BC075BE" w14:textId="77777777" w:rsidR="005554AA" w:rsidRPr="00A24D9F" w:rsidRDefault="005554AA" w:rsidP="00A24D9F">
            <w:pPr>
              <w:spacing w:line="300" w:lineRule="exact"/>
              <w:rPr>
                <w:rFonts w:ascii="游ゴシック" w:eastAsia="游ゴシック" w:hAnsi="游ゴシック"/>
                <w:sz w:val="22"/>
                <w:szCs w:val="22"/>
              </w:rPr>
            </w:pPr>
            <w:r w:rsidRPr="00A24D9F">
              <w:rPr>
                <w:rFonts w:ascii="游ゴシック" w:eastAsia="游ゴシック" w:hAnsi="游ゴシック" w:hint="eastAsia"/>
                <w:sz w:val="22"/>
                <w:szCs w:val="22"/>
              </w:rPr>
              <w:t>０歳児推計人口</w:t>
            </w:r>
          </w:p>
        </w:tc>
        <w:tc>
          <w:tcPr>
            <w:tcW w:w="1329" w:type="dxa"/>
            <w:vAlign w:val="center"/>
          </w:tcPr>
          <w:p w14:paraId="2171E7A5" w14:textId="77777777" w:rsidR="005554AA" w:rsidRPr="00A24D9F" w:rsidRDefault="005554AA" w:rsidP="00A24D9F">
            <w:pPr>
              <w:spacing w:line="300" w:lineRule="exact"/>
              <w:ind w:leftChars="-50" w:left="-138" w:rightChars="-50" w:right="-138"/>
              <w:jc w:val="center"/>
              <w:rPr>
                <w:rFonts w:ascii="游ゴシック" w:eastAsia="游ゴシック" w:hAnsi="游ゴシック"/>
                <w:sz w:val="22"/>
                <w:szCs w:val="22"/>
              </w:rPr>
            </w:pPr>
            <w:r w:rsidRPr="00A24D9F">
              <w:rPr>
                <w:rFonts w:ascii="游ゴシック" w:eastAsia="游ゴシック" w:hAnsi="游ゴシック" w:hint="eastAsia"/>
                <w:sz w:val="22"/>
                <w:szCs w:val="22"/>
              </w:rPr>
              <w:t>人</w:t>
            </w:r>
          </w:p>
        </w:tc>
        <w:tc>
          <w:tcPr>
            <w:tcW w:w="1043" w:type="dxa"/>
            <w:vAlign w:val="center"/>
          </w:tcPr>
          <w:p w14:paraId="29D074E4" w14:textId="42706C71" w:rsidR="005554AA" w:rsidRPr="00A24D9F" w:rsidRDefault="005554AA"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sz w:val="22"/>
                <w:szCs w:val="22"/>
              </w:rPr>
              <w:t>1,251</w:t>
            </w:r>
          </w:p>
        </w:tc>
        <w:tc>
          <w:tcPr>
            <w:tcW w:w="1043" w:type="dxa"/>
            <w:vAlign w:val="center"/>
          </w:tcPr>
          <w:p w14:paraId="3D212166" w14:textId="05736317" w:rsidR="005554AA" w:rsidRPr="00A24D9F" w:rsidRDefault="0067358B"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1,184</w:t>
            </w:r>
          </w:p>
        </w:tc>
        <w:tc>
          <w:tcPr>
            <w:tcW w:w="990" w:type="dxa"/>
            <w:vAlign w:val="center"/>
          </w:tcPr>
          <w:p w14:paraId="3B0B2657" w14:textId="00F68242" w:rsidR="005554AA" w:rsidRPr="00A24D9F" w:rsidRDefault="0067358B"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1,138</w:t>
            </w:r>
          </w:p>
        </w:tc>
        <w:tc>
          <w:tcPr>
            <w:tcW w:w="1043" w:type="dxa"/>
            <w:vAlign w:val="center"/>
          </w:tcPr>
          <w:p w14:paraId="35CA9ABE" w14:textId="7E8F7CEF" w:rsidR="005554AA" w:rsidRPr="00A24D9F" w:rsidRDefault="0067358B"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1,095</w:t>
            </w:r>
          </w:p>
        </w:tc>
        <w:tc>
          <w:tcPr>
            <w:tcW w:w="1043" w:type="dxa"/>
            <w:vAlign w:val="center"/>
          </w:tcPr>
          <w:p w14:paraId="389F3B46" w14:textId="1595A9D3" w:rsidR="005554AA" w:rsidRPr="00A24D9F" w:rsidRDefault="0067358B"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1,053</w:t>
            </w:r>
          </w:p>
        </w:tc>
        <w:tc>
          <w:tcPr>
            <w:tcW w:w="1043" w:type="dxa"/>
            <w:vAlign w:val="center"/>
          </w:tcPr>
          <w:p w14:paraId="4FB1B483" w14:textId="4CF3C045" w:rsidR="005554AA" w:rsidRPr="00A24D9F" w:rsidRDefault="0067358B"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1,012</w:t>
            </w:r>
          </w:p>
        </w:tc>
      </w:tr>
      <w:tr w:rsidR="005554AA" w:rsidRPr="00E561A0" w14:paraId="3AF39680" w14:textId="77777777" w:rsidTr="00307F62">
        <w:tc>
          <w:tcPr>
            <w:tcW w:w="2094" w:type="dxa"/>
            <w:vAlign w:val="center"/>
          </w:tcPr>
          <w:p w14:paraId="571521F6" w14:textId="77777777" w:rsidR="005554AA" w:rsidRPr="00A24D9F" w:rsidRDefault="005554AA" w:rsidP="00A24D9F">
            <w:pPr>
              <w:spacing w:line="300" w:lineRule="exact"/>
              <w:rPr>
                <w:rFonts w:ascii="游ゴシック" w:eastAsia="游ゴシック" w:hAnsi="游ゴシック"/>
                <w:sz w:val="22"/>
                <w:szCs w:val="22"/>
              </w:rPr>
            </w:pPr>
            <w:r w:rsidRPr="00A24D9F">
              <w:rPr>
                <w:rFonts w:ascii="游ゴシック" w:eastAsia="游ゴシック" w:hAnsi="游ゴシック" w:hint="eastAsia"/>
                <w:sz w:val="22"/>
                <w:szCs w:val="22"/>
              </w:rPr>
              <w:t>量の見込み</w:t>
            </w:r>
          </w:p>
        </w:tc>
        <w:tc>
          <w:tcPr>
            <w:tcW w:w="1329" w:type="dxa"/>
            <w:vAlign w:val="center"/>
          </w:tcPr>
          <w:p w14:paraId="60C4C2E4" w14:textId="77777777" w:rsidR="005554AA" w:rsidRPr="00A24D9F" w:rsidRDefault="005554AA" w:rsidP="00A24D9F">
            <w:pPr>
              <w:spacing w:line="300" w:lineRule="exact"/>
              <w:ind w:leftChars="-50" w:left="-138" w:rightChars="-50" w:right="-138"/>
              <w:jc w:val="center"/>
              <w:rPr>
                <w:rFonts w:ascii="游ゴシック" w:eastAsia="游ゴシック" w:hAnsi="游ゴシック"/>
                <w:sz w:val="22"/>
                <w:szCs w:val="22"/>
              </w:rPr>
            </w:pPr>
            <w:r w:rsidRPr="00A24D9F">
              <w:rPr>
                <w:rFonts w:ascii="游ゴシック" w:eastAsia="游ゴシック" w:hAnsi="游ゴシック" w:hint="eastAsia"/>
                <w:sz w:val="22"/>
                <w:szCs w:val="22"/>
              </w:rPr>
              <w:t>年間延べ</w:t>
            </w:r>
          </w:p>
          <w:p w14:paraId="77758D93" w14:textId="77777777" w:rsidR="005554AA" w:rsidRPr="00A24D9F" w:rsidRDefault="005554AA" w:rsidP="00A24D9F">
            <w:pPr>
              <w:spacing w:line="300" w:lineRule="exact"/>
              <w:ind w:leftChars="-50" w:left="-138" w:rightChars="-50" w:right="-138"/>
              <w:jc w:val="center"/>
              <w:rPr>
                <w:rFonts w:ascii="游ゴシック" w:eastAsia="游ゴシック" w:hAnsi="游ゴシック"/>
                <w:sz w:val="22"/>
                <w:szCs w:val="22"/>
              </w:rPr>
            </w:pPr>
            <w:r w:rsidRPr="00A24D9F">
              <w:rPr>
                <w:rFonts w:ascii="游ゴシック" w:eastAsia="游ゴシック" w:hAnsi="游ゴシック" w:hint="eastAsia"/>
                <w:sz w:val="22"/>
                <w:szCs w:val="22"/>
              </w:rPr>
              <w:t>利用回数</w:t>
            </w:r>
          </w:p>
        </w:tc>
        <w:tc>
          <w:tcPr>
            <w:tcW w:w="1043" w:type="dxa"/>
            <w:vAlign w:val="center"/>
          </w:tcPr>
          <w:p w14:paraId="73C53E0E" w14:textId="6E80A697" w:rsidR="005554AA" w:rsidRPr="00A24D9F" w:rsidRDefault="005554AA"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sz w:val="22"/>
                <w:szCs w:val="22"/>
              </w:rPr>
              <w:t>14,167</w:t>
            </w:r>
          </w:p>
        </w:tc>
        <w:tc>
          <w:tcPr>
            <w:tcW w:w="1043" w:type="dxa"/>
            <w:vAlign w:val="center"/>
          </w:tcPr>
          <w:p w14:paraId="70EA9073" w14:textId="725D6006" w:rsidR="005554AA" w:rsidRPr="00A24D9F" w:rsidRDefault="0067358B"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13,408</w:t>
            </w:r>
          </w:p>
        </w:tc>
        <w:tc>
          <w:tcPr>
            <w:tcW w:w="990" w:type="dxa"/>
            <w:vAlign w:val="center"/>
          </w:tcPr>
          <w:p w14:paraId="71B4853C" w14:textId="4B2226C3" w:rsidR="005554AA" w:rsidRPr="00A24D9F" w:rsidRDefault="0067358B"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12,887</w:t>
            </w:r>
          </w:p>
        </w:tc>
        <w:tc>
          <w:tcPr>
            <w:tcW w:w="1043" w:type="dxa"/>
            <w:vAlign w:val="center"/>
          </w:tcPr>
          <w:p w14:paraId="35683992" w14:textId="148947B5" w:rsidR="005554AA" w:rsidRPr="00A24D9F" w:rsidRDefault="0067358B"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12,400</w:t>
            </w:r>
          </w:p>
        </w:tc>
        <w:tc>
          <w:tcPr>
            <w:tcW w:w="1043" w:type="dxa"/>
            <w:vAlign w:val="center"/>
          </w:tcPr>
          <w:p w14:paraId="7A7569BB" w14:textId="454773F8" w:rsidR="005554AA" w:rsidRPr="00A24D9F" w:rsidRDefault="0067358B"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11,925</w:t>
            </w:r>
          </w:p>
        </w:tc>
        <w:tc>
          <w:tcPr>
            <w:tcW w:w="1043" w:type="dxa"/>
            <w:vAlign w:val="center"/>
          </w:tcPr>
          <w:p w14:paraId="05662705" w14:textId="5B871CF6" w:rsidR="005554AA" w:rsidRPr="00A24D9F" w:rsidRDefault="0067358B"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11,460</w:t>
            </w:r>
          </w:p>
        </w:tc>
      </w:tr>
      <w:tr w:rsidR="005554AA" w:rsidRPr="00027F36" w14:paraId="3EE282DE" w14:textId="77777777" w:rsidTr="00307F62">
        <w:tc>
          <w:tcPr>
            <w:tcW w:w="2094" w:type="dxa"/>
            <w:vAlign w:val="center"/>
          </w:tcPr>
          <w:p w14:paraId="2DE1825F" w14:textId="77777777" w:rsidR="005554AA" w:rsidRPr="00A24D9F" w:rsidRDefault="005554AA" w:rsidP="00A24D9F">
            <w:pPr>
              <w:spacing w:line="300" w:lineRule="exact"/>
              <w:rPr>
                <w:rFonts w:ascii="游ゴシック" w:eastAsia="游ゴシック" w:hAnsi="游ゴシック"/>
                <w:sz w:val="22"/>
                <w:szCs w:val="22"/>
              </w:rPr>
            </w:pPr>
            <w:r w:rsidRPr="00A24D9F">
              <w:rPr>
                <w:rFonts w:ascii="游ゴシック" w:eastAsia="游ゴシック" w:hAnsi="游ゴシック" w:hint="eastAsia"/>
                <w:sz w:val="22"/>
                <w:szCs w:val="22"/>
              </w:rPr>
              <w:t>確保方策</w:t>
            </w:r>
          </w:p>
        </w:tc>
        <w:tc>
          <w:tcPr>
            <w:tcW w:w="1329" w:type="dxa"/>
            <w:vAlign w:val="center"/>
          </w:tcPr>
          <w:p w14:paraId="3F533022" w14:textId="77777777" w:rsidR="005554AA" w:rsidRPr="00A24D9F" w:rsidRDefault="005554AA" w:rsidP="00A24D9F">
            <w:pPr>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年間延べ</w:t>
            </w:r>
          </w:p>
          <w:p w14:paraId="756A55F9" w14:textId="77777777" w:rsidR="005554AA" w:rsidRPr="00A24D9F" w:rsidRDefault="005554AA" w:rsidP="00A24D9F">
            <w:pPr>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利用回数</w:t>
            </w:r>
          </w:p>
        </w:tc>
        <w:tc>
          <w:tcPr>
            <w:tcW w:w="1043" w:type="dxa"/>
            <w:vAlign w:val="center"/>
          </w:tcPr>
          <w:p w14:paraId="0B71388E" w14:textId="5883F400" w:rsidR="005554AA" w:rsidRPr="00A24D9F" w:rsidRDefault="005554AA"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sz w:val="22"/>
                <w:szCs w:val="22"/>
              </w:rPr>
              <w:t>16,303</w:t>
            </w:r>
          </w:p>
        </w:tc>
        <w:tc>
          <w:tcPr>
            <w:tcW w:w="1043" w:type="dxa"/>
            <w:vAlign w:val="center"/>
          </w:tcPr>
          <w:p w14:paraId="1193663F" w14:textId="4A9E3AD6" w:rsidR="005554AA" w:rsidRPr="00A24D9F" w:rsidRDefault="0067358B"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15,430</w:t>
            </w:r>
          </w:p>
        </w:tc>
        <w:tc>
          <w:tcPr>
            <w:tcW w:w="990" w:type="dxa"/>
            <w:vAlign w:val="center"/>
          </w:tcPr>
          <w:p w14:paraId="5EC63D60" w14:textId="49C009BB" w:rsidR="005554AA" w:rsidRPr="00A24D9F" w:rsidRDefault="0067358B"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14,830</w:t>
            </w:r>
          </w:p>
        </w:tc>
        <w:tc>
          <w:tcPr>
            <w:tcW w:w="1043" w:type="dxa"/>
            <w:vAlign w:val="center"/>
          </w:tcPr>
          <w:p w14:paraId="762D7871" w14:textId="1104FAFE" w:rsidR="005554AA" w:rsidRPr="00A24D9F" w:rsidRDefault="0067358B"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14,270</w:t>
            </w:r>
          </w:p>
        </w:tc>
        <w:tc>
          <w:tcPr>
            <w:tcW w:w="1043" w:type="dxa"/>
            <w:vAlign w:val="center"/>
          </w:tcPr>
          <w:p w14:paraId="49728ED2" w14:textId="6D62C780" w:rsidR="005554AA" w:rsidRPr="00A24D9F" w:rsidRDefault="0067358B"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13,723</w:t>
            </w:r>
          </w:p>
        </w:tc>
        <w:tc>
          <w:tcPr>
            <w:tcW w:w="1043" w:type="dxa"/>
            <w:vAlign w:val="center"/>
          </w:tcPr>
          <w:p w14:paraId="4ADDED39" w14:textId="4AEB0F01" w:rsidR="005554AA" w:rsidRPr="00A24D9F" w:rsidRDefault="0067358B"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13,188</w:t>
            </w:r>
          </w:p>
        </w:tc>
      </w:tr>
    </w:tbl>
    <w:p w14:paraId="3325B416" w14:textId="77777777" w:rsidR="00F835DC" w:rsidRDefault="00F835DC" w:rsidP="00F835DC">
      <w:pPr>
        <w:pStyle w:val="4"/>
      </w:pPr>
    </w:p>
    <w:p w14:paraId="1CA828DA" w14:textId="77777777" w:rsidR="00F835DC" w:rsidRDefault="00F835DC">
      <w:pPr>
        <w:widowControl/>
        <w:jc w:val="left"/>
        <w:rPr>
          <w:rFonts w:ascii="BIZ UDゴシック" w:eastAsia="BIZ UDゴシック"/>
          <w:bCs/>
        </w:rPr>
      </w:pPr>
      <w:r>
        <w:br w:type="page"/>
      </w:r>
    </w:p>
    <w:p w14:paraId="47287736" w14:textId="0177B147" w:rsidR="00723F3B" w:rsidRPr="00A24D9F" w:rsidRDefault="00A24D9F" w:rsidP="00A24D9F">
      <w:pPr>
        <w:pStyle w:val="4"/>
        <w:ind w:left="851" w:hangingChars="309" w:hanging="851"/>
        <w:rPr>
          <w:color w:val="000099"/>
          <w:sz w:val="28"/>
          <w:szCs w:val="28"/>
        </w:rPr>
      </w:pPr>
      <w:r w:rsidRPr="00576076">
        <w:rPr>
          <w:noProof/>
          <w:color w:val="000099"/>
        </w:rPr>
        <w:lastRenderedPageBreak/>
        <mc:AlternateContent>
          <mc:Choice Requires="wps">
            <w:drawing>
              <wp:anchor distT="0" distB="0" distL="114300" distR="114300" simplePos="0" relativeHeight="252772352" behindDoc="1" locked="0" layoutInCell="1" allowOverlap="1" wp14:anchorId="44E8FE4C" wp14:editId="6C765375">
                <wp:simplePos x="0" y="0"/>
                <wp:positionH relativeFrom="column">
                  <wp:posOffset>5124</wp:posOffset>
                </wp:positionH>
                <wp:positionV relativeFrom="paragraph">
                  <wp:posOffset>15634</wp:posOffset>
                </wp:positionV>
                <wp:extent cx="6127115" cy="528473"/>
                <wp:effectExtent l="0" t="0" r="6985" b="5080"/>
                <wp:wrapNone/>
                <wp:docPr id="1278919842" name="四角形: 対角を丸める 1278919842"/>
                <wp:cNvGraphicFramePr/>
                <a:graphic xmlns:a="http://schemas.openxmlformats.org/drawingml/2006/main">
                  <a:graphicData uri="http://schemas.microsoft.com/office/word/2010/wordprocessingShape">
                    <wps:wsp>
                      <wps:cNvSpPr/>
                      <wps:spPr>
                        <a:xfrm>
                          <a:off x="0" y="0"/>
                          <a:ext cx="6127115" cy="528473"/>
                        </a:xfrm>
                        <a:prstGeom prst="round2DiagRect">
                          <a:avLst/>
                        </a:prstGeom>
                        <a:solidFill>
                          <a:srgbClr val="5B9BD5">
                            <a:lumMod val="40000"/>
                            <a:lumOff val="60000"/>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C13BD" id="四角形: 対角を丸める 1278919842" o:spid="_x0000_s1026" style="position:absolute;left:0;text-align:left;margin-left:.4pt;margin-top:1.25pt;width:482.45pt;height:41.6pt;z-index:-2505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27115,528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" path="m88081,l6127115,r,l6127115,440392v,48646,-39435,88081,-88081,88081l,528473r,l,88081c,39435,39435,,88081,xe" fillcolor="#bdd7ee" stroked="f" strokeweight="1pt">
                <v:fill opacity="19789f"/>
                <v:stroke joinstyle="miter"/>
                <v:path arrowok="t" o:connecttype="custom" o:connectlocs="88081,0;6127115,0;6127115,0;6127115,440392;6039034,528473;0,528473;0,528473;0,88081;88081,0" o:connectangles="0,0,0,0,0,0,0,0,0"/>
              </v:shape>
            </w:pict>
          </mc:Fallback>
        </mc:AlternateContent>
      </w:r>
      <w:r w:rsidR="00BD0B44" w:rsidRPr="00A24D9F">
        <w:rPr>
          <w:rFonts w:hint="eastAsia"/>
          <w:color w:val="000099"/>
          <w:sz w:val="28"/>
          <w:szCs w:val="28"/>
        </w:rPr>
        <w:t>（４）</w:t>
      </w:r>
      <w:r w:rsidR="00723F3B" w:rsidRPr="00A24D9F">
        <w:rPr>
          <w:rFonts w:hint="eastAsia"/>
          <w:color w:val="000099"/>
          <w:sz w:val="28"/>
          <w:szCs w:val="28"/>
        </w:rPr>
        <w:t>乳児家庭全戸訪問事業【産婦新生児訪問指導事業、こんにちは赤ちゃん訪問事業】</w:t>
      </w:r>
    </w:p>
    <w:p w14:paraId="76723585" w14:textId="2EE2074E" w:rsidR="00723F3B" w:rsidRPr="00A24D9F" w:rsidRDefault="00723F3B" w:rsidP="00A24D9F">
      <w:pPr>
        <w:spacing w:line="360" w:lineRule="exact"/>
        <w:ind w:firstLineChars="100" w:firstLine="255"/>
        <w:rPr>
          <w:rFonts w:ascii="游ゴシック" w:eastAsia="游ゴシック" w:hAnsi="游ゴシック"/>
          <w:spacing w:val="-10"/>
        </w:rPr>
      </w:pPr>
      <w:r w:rsidRPr="00A24D9F">
        <w:rPr>
          <w:rFonts w:ascii="游ゴシック" w:eastAsia="游ゴシック" w:hAnsi="游ゴシック" w:hint="eastAsia"/>
          <w:spacing w:val="-10"/>
        </w:rPr>
        <w:t>生後４か月までの乳児のいる全ての家庭を訪問し、子育て支援に関する情報提供や、養育環境等の把握を</w:t>
      </w:r>
      <w:r w:rsidR="00331366" w:rsidRPr="00A24D9F">
        <w:rPr>
          <w:rFonts w:ascii="游ゴシック" w:eastAsia="游ゴシック" w:hAnsi="游ゴシック" w:hint="eastAsia"/>
          <w:spacing w:val="-10"/>
        </w:rPr>
        <w:t>する</w:t>
      </w:r>
      <w:r w:rsidRPr="00A24D9F">
        <w:rPr>
          <w:rFonts w:ascii="游ゴシック" w:eastAsia="游ゴシック" w:hAnsi="游ゴシック" w:hint="eastAsia"/>
          <w:spacing w:val="-10"/>
        </w:rPr>
        <w:t>事業です。</w:t>
      </w:r>
    </w:p>
    <w:p w14:paraId="167C2688" w14:textId="77777777" w:rsidR="00723F3B" w:rsidRPr="00A24D9F" w:rsidRDefault="00723F3B" w:rsidP="00A24D9F">
      <w:pPr>
        <w:spacing w:line="360" w:lineRule="exact"/>
        <w:ind w:firstLineChars="100" w:firstLine="255"/>
        <w:rPr>
          <w:rFonts w:ascii="游ゴシック" w:eastAsia="游ゴシック" w:hAnsi="游ゴシック"/>
          <w:spacing w:val="-10"/>
        </w:rPr>
      </w:pPr>
      <w:r w:rsidRPr="00A24D9F">
        <w:rPr>
          <w:rFonts w:ascii="游ゴシック" w:eastAsia="游ゴシック" w:hAnsi="游ゴシック" w:hint="eastAsia"/>
          <w:spacing w:val="-10"/>
        </w:rPr>
        <w:t>産婦新生児訪問指導事業として、出産後２か月までの産婦と乳児に対し、訪問による計測や健康観察、保健指導を行います。この事業で訪問できなかった家庭を対象に、こんにちは赤ちゃん訪問事業を実施し、全ての家庭を訪問します。</w:t>
      </w:r>
    </w:p>
    <w:p w14:paraId="33DEE295" w14:textId="0B01976E" w:rsidR="00723F3B" w:rsidRPr="00A24D9F" w:rsidRDefault="00723F3B" w:rsidP="00A24D9F">
      <w:pPr>
        <w:spacing w:line="360" w:lineRule="exact"/>
        <w:ind w:firstLineChars="100" w:firstLine="255"/>
        <w:rPr>
          <w:rFonts w:ascii="游ゴシック" w:eastAsia="游ゴシック" w:hAnsi="游ゴシック"/>
          <w:spacing w:val="-10"/>
        </w:rPr>
      </w:pPr>
      <w:r w:rsidRPr="00A24D9F">
        <w:rPr>
          <w:rFonts w:ascii="游ゴシック" w:eastAsia="游ゴシック" w:hAnsi="游ゴシック" w:hint="eastAsia"/>
          <w:spacing w:val="-10"/>
        </w:rPr>
        <w:t>乳児家庭の全数を対象とする事業であり、人口推計の動向を踏まえ、０歳児数と同等の規模を対象として、事業を実施します。</w:t>
      </w:r>
    </w:p>
    <w:p w14:paraId="08A74A4B" w14:textId="0B11749F" w:rsidR="00723F3B" w:rsidRPr="00A24D9F" w:rsidRDefault="00723F3B" w:rsidP="00A24D9F">
      <w:pPr>
        <w:spacing w:line="360" w:lineRule="exact"/>
        <w:rPr>
          <w:rFonts w:ascii="游ゴシック" w:eastAsia="游ゴシック" w:hAnsi="游ゴシック"/>
          <w:spacing w:val="-10"/>
        </w:rPr>
      </w:pPr>
      <w:r w:rsidRPr="00A24D9F">
        <w:rPr>
          <w:rFonts w:ascii="游ゴシック" w:eastAsia="游ゴシック" w:hAnsi="游ゴシック" w:hint="eastAsia"/>
          <w:spacing w:val="-10"/>
        </w:rPr>
        <w:t>【主な担当課：</w:t>
      </w:r>
      <w:r w:rsidR="004C4AE2" w:rsidRPr="00A24D9F">
        <w:rPr>
          <w:rFonts w:ascii="游ゴシック" w:eastAsia="游ゴシック" w:hAnsi="游ゴシック" w:hint="eastAsia"/>
          <w:spacing w:val="-10"/>
        </w:rPr>
        <w:t>こども家庭センター</w:t>
      </w:r>
      <w:r w:rsidRPr="00A24D9F">
        <w:rPr>
          <w:rFonts w:ascii="游ゴシック" w:eastAsia="游ゴシック" w:hAnsi="游ゴシック" w:hint="eastAsia"/>
          <w:spacing w:val="-10"/>
        </w:rPr>
        <w:t>】</w:t>
      </w:r>
    </w:p>
    <w:p w14:paraId="14D9E2C2" w14:textId="77777777" w:rsidR="00723F3B" w:rsidRPr="00E561A0" w:rsidRDefault="00723F3B" w:rsidP="00723F3B"/>
    <w:tbl>
      <w:tblPr>
        <w:tblStyle w:val="a7"/>
        <w:tblW w:w="0" w:type="auto"/>
        <w:tblLook w:val="04A0" w:firstRow="1" w:lastRow="0" w:firstColumn="1" w:lastColumn="0" w:noHBand="0" w:noVBand="1"/>
      </w:tblPr>
      <w:tblGrid>
        <w:gridCol w:w="2098"/>
        <w:gridCol w:w="1325"/>
        <w:gridCol w:w="1043"/>
        <w:gridCol w:w="1043"/>
        <w:gridCol w:w="990"/>
        <w:gridCol w:w="1043"/>
        <w:gridCol w:w="1043"/>
        <w:gridCol w:w="1043"/>
      </w:tblGrid>
      <w:tr w:rsidR="00B91265" w:rsidRPr="00E561A0" w14:paraId="2B518ED0" w14:textId="77777777" w:rsidTr="0067358B">
        <w:tc>
          <w:tcPr>
            <w:tcW w:w="2098" w:type="dxa"/>
            <w:shd w:val="clear" w:color="auto" w:fill="F7CAAC" w:themeFill="accent2" w:themeFillTint="66"/>
            <w:vAlign w:val="center"/>
          </w:tcPr>
          <w:p w14:paraId="05DCF935" w14:textId="77777777" w:rsidR="00B91265" w:rsidRPr="00A24D9F" w:rsidRDefault="00B91265" w:rsidP="00A24D9F">
            <w:pPr>
              <w:pStyle w:val="4"/>
              <w:spacing w:line="300" w:lineRule="exact"/>
              <w:jc w:val="center"/>
              <w:rPr>
                <w:rFonts w:ascii="游ゴシック" w:eastAsia="游ゴシック" w:hAnsi="游ゴシック"/>
                <w:sz w:val="22"/>
                <w:szCs w:val="22"/>
              </w:rPr>
            </w:pPr>
          </w:p>
        </w:tc>
        <w:tc>
          <w:tcPr>
            <w:tcW w:w="1325" w:type="dxa"/>
            <w:shd w:val="clear" w:color="auto" w:fill="F7CAAC" w:themeFill="accent2" w:themeFillTint="66"/>
            <w:vAlign w:val="center"/>
          </w:tcPr>
          <w:p w14:paraId="095119BC" w14:textId="77777777" w:rsidR="00B91265" w:rsidRPr="00A24D9F" w:rsidRDefault="00B91265"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単位</w:t>
            </w:r>
          </w:p>
        </w:tc>
        <w:tc>
          <w:tcPr>
            <w:tcW w:w="1043" w:type="dxa"/>
            <w:shd w:val="clear" w:color="auto" w:fill="F7CAAC" w:themeFill="accent2" w:themeFillTint="66"/>
            <w:vAlign w:val="center"/>
          </w:tcPr>
          <w:p w14:paraId="3CCD2592" w14:textId="77777777" w:rsidR="00B91265" w:rsidRPr="00A24D9F" w:rsidRDefault="00B91265"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Ｒ５</w:t>
            </w:r>
          </w:p>
          <w:p w14:paraId="25271CD2" w14:textId="77777777" w:rsidR="00B91265" w:rsidRPr="00A24D9F" w:rsidRDefault="00B91265" w:rsidP="00A24D9F">
            <w:pPr>
              <w:spacing w:line="300" w:lineRule="exact"/>
              <w:rPr>
                <w:rFonts w:ascii="游ゴシック" w:eastAsia="游ゴシック" w:hAnsi="游ゴシック"/>
              </w:rPr>
            </w:pPr>
            <w:r w:rsidRPr="00A24D9F">
              <w:rPr>
                <w:rFonts w:ascii="游ゴシック" w:eastAsia="游ゴシック" w:hAnsi="游ゴシック" w:hint="eastAsia"/>
              </w:rPr>
              <w:t>(2023)</w:t>
            </w:r>
          </w:p>
          <w:p w14:paraId="6005CFB2" w14:textId="68896267" w:rsidR="00B91265" w:rsidRPr="00A24D9F" w:rsidRDefault="00B91265"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実績</w:t>
            </w:r>
          </w:p>
        </w:tc>
        <w:tc>
          <w:tcPr>
            <w:tcW w:w="1043" w:type="dxa"/>
            <w:shd w:val="clear" w:color="auto" w:fill="F7CAAC" w:themeFill="accent2" w:themeFillTint="66"/>
            <w:vAlign w:val="center"/>
          </w:tcPr>
          <w:p w14:paraId="6184C811" w14:textId="77777777" w:rsidR="00B91265" w:rsidRPr="00A24D9F" w:rsidRDefault="00B91265"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Ｒ７</w:t>
            </w:r>
          </w:p>
          <w:p w14:paraId="59FDD440" w14:textId="3DFC1090" w:rsidR="00B91265" w:rsidRPr="00A24D9F" w:rsidRDefault="00B91265"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rPr>
              <w:t>(2025)</w:t>
            </w:r>
          </w:p>
        </w:tc>
        <w:tc>
          <w:tcPr>
            <w:tcW w:w="990" w:type="dxa"/>
            <w:shd w:val="clear" w:color="auto" w:fill="F7CAAC" w:themeFill="accent2" w:themeFillTint="66"/>
            <w:vAlign w:val="center"/>
          </w:tcPr>
          <w:p w14:paraId="79C48D5D" w14:textId="456A924C" w:rsidR="00B91265" w:rsidRPr="00A24D9F" w:rsidRDefault="00B91265"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Ｒ８</w:t>
            </w:r>
            <w:r w:rsidRPr="00A24D9F">
              <w:rPr>
                <w:rFonts w:ascii="游ゴシック" w:eastAsia="游ゴシック" w:hAnsi="游ゴシック"/>
                <w:sz w:val="22"/>
                <w:szCs w:val="22"/>
              </w:rPr>
              <w:br/>
            </w:r>
            <w:r w:rsidRPr="00A24D9F">
              <w:rPr>
                <w:rFonts w:ascii="游ゴシック" w:eastAsia="游ゴシック" w:hAnsi="游ゴシック" w:hint="eastAsia"/>
                <w:sz w:val="22"/>
                <w:szCs w:val="22"/>
              </w:rPr>
              <w:t>(2026)</w:t>
            </w:r>
          </w:p>
        </w:tc>
        <w:tc>
          <w:tcPr>
            <w:tcW w:w="1043" w:type="dxa"/>
            <w:shd w:val="clear" w:color="auto" w:fill="F7CAAC" w:themeFill="accent2" w:themeFillTint="66"/>
            <w:vAlign w:val="center"/>
          </w:tcPr>
          <w:p w14:paraId="289BF683" w14:textId="77777777" w:rsidR="00B91265" w:rsidRPr="00A24D9F" w:rsidRDefault="00B91265"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Ｒ９</w:t>
            </w:r>
          </w:p>
          <w:p w14:paraId="04701B21" w14:textId="024CC188" w:rsidR="00B91265" w:rsidRPr="00A24D9F" w:rsidRDefault="00B91265"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rPr>
              <w:t>(2027)</w:t>
            </w:r>
          </w:p>
        </w:tc>
        <w:tc>
          <w:tcPr>
            <w:tcW w:w="1043" w:type="dxa"/>
            <w:shd w:val="clear" w:color="auto" w:fill="F7CAAC" w:themeFill="accent2" w:themeFillTint="66"/>
            <w:vAlign w:val="center"/>
          </w:tcPr>
          <w:p w14:paraId="5605871F" w14:textId="77777777" w:rsidR="00B91265" w:rsidRPr="00A24D9F" w:rsidRDefault="00B91265"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Ｒ10</w:t>
            </w:r>
          </w:p>
          <w:p w14:paraId="5BCD7BA8" w14:textId="2D1D9112" w:rsidR="00B91265" w:rsidRPr="00A24D9F" w:rsidRDefault="00B91265"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rPr>
              <w:t>(2028)</w:t>
            </w:r>
          </w:p>
        </w:tc>
        <w:tc>
          <w:tcPr>
            <w:tcW w:w="1043" w:type="dxa"/>
            <w:shd w:val="clear" w:color="auto" w:fill="F7CAAC" w:themeFill="accent2" w:themeFillTint="66"/>
            <w:vAlign w:val="center"/>
          </w:tcPr>
          <w:p w14:paraId="2BF5A51F" w14:textId="77777777" w:rsidR="00B91265" w:rsidRPr="00A24D9F" w:rsidRDefault="00B91265"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Ｒ11</w:t>
            </w:r>
          </w:p>
          <w:p w14:paraId="750DBE7C" w14:textId="09CC60F8" w:rsidR="00B91265" w:rsidRPr="00A24D9F" w:rsidRDefault="00B91265"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rPr>
              <w:t>(2029)</w:t>
            </w:r>
          </w:p>
        </w:tc>
      </w:tr>
      <w:tr w:rsidR="005554AA" w:rsidRPr="00E561A0" w14:paraId="7CBB71CD" w14:textId="77777777" w:rsidTr="0067358B">
        <w:tc>
          <w:tcPr>
            <w:tcW w:w="2098" w:type="dxa"/>
            <w:vAlign w:val="center"/>
          </w:tcPr>
          <w:p w14:paraId="72E08D76" w14:textId="77777777" w:rsidR="005554AA" w:rsidRPr="00A24D9F" w:rsidRDefault="005554AA" w:rsidP="00A24D9F">
            <w:pPr>
              <w:spacing w:line="300" w:lineRule="exact"/>
              <w:rPr>
                <w:rFonts w:ascii="游ゴシック" w:eastAsia="游ゴシック" w:hAnsi="游ゴシック"/>
                <w:sz w:val="22"/>
                <w:szCs w:val="22"/>
              </w:rPr>
            </w:pPr>
            <w:r w:rsidRPr="00A24D9F">
              <w:rPr>
                <w:rFonts w:ascii="游ゴシック" w:eastAsia="游ゴシック" w:hAnsi="游ゴシック" w:hint="eastAsia"/>
                <w:sz w:val="22"/>
                <w:szCs w:val="22"/>
              </w:rPr>
              <w:t>０歳児推計人口</w:t>
            </w:r>
          </w:p>
        </w:tc>
        <w:tc>
          <w:tcPr>
            <w:tcW w:w="1325" w:type="dxa"/>
            <w:vAlign w:val="center"/>
          </w:tcPr>
          <w:p w14:paraId="2B9FE825" w14:textId="77777777" w:rsidR="005554AA" w:rsidRPr="00A24D9F" w:rsidRDefault="005554AA" w:rsidP="00A24D9F">
            <w:pPr>
              <w:spacing w:line="300" w:lineRule="exact"/>
              <w:ind w:leftChars="-50" w:left="-138" w:rightChars="-50" w:right="-138"/>
              <w:jc w:val="center"/>
              <w:rPr>
                <w:rFonts w:ascii="游ゴシック" w:eastAsia="游ゴシック" w:hAnsi="游ゴシック"/>
                <w:sz w:val="22"/>
                <w:szCs w:val="22"/>
              </w:rPr>
            </w:pPr>
            <w:r w:rsidRPr="00A24D9F">
              <w:rPr>
                <w:rFonts w:ascii="游ゴシック" w:eastAsia="游ゴシック" w:hAnsi="游ゴシック" w:hint="eastAsia"/>
                <w:sz w:val="22"/>
                <w:szCs w:val="22"/>
              </w:rPr>
              <w:t>人</w:t>
            </w:r>
          </w:p>
        </w:tc>
        <w:tc>
          <w:tcPr>
            <w:tcW w:w="1043" w:type="dxa"/>
            <w:vAlign w:val="center"/>
          </w:tcPr>
          <w:p w14:paraId="3099AC15" w14:textId="421A2257" w:rsidR="005554AA" w:rsidRPr="00A24D9F" w:rsidRDefault="005554AA"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rPr>
              <w:t>1,251</w:t>
            </w:r>
          </w:p>
        </w:tc>
        <w:tc>
          <w:tcPr>
            <w:tcW w:w="1043" w:type="dxa"/>
            <w:vAlign w:val="center"/>
          </w:tcPr>
          <w:p w14:paraId="126B76E7" w14:textId="0952C315" w:rsidR="005554AA" w:rsidRPr="00A24D9F" w:rsidRDefault="0067358B"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1,184</w:t>
            </w:r>
          </w:p>
        </w:tc>
        <w:tc>
          <w:tcPr>
            <w:tcW w:w="990" w:type="dxa"/>
            <w:vAlign w:val="center"/>
          </w:tcPr>
          <w:p w14:paraId="3FBD2428" w14:textId="64022F13" w:rsidR="005554AA" w:rsidRPr="00A24D9F" w:rsidRDefault="0067358B"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1,138</w:t>
            </w:r>
          </w:p>
        </w:tc>
        <w:tc>
          <w:tcPr>
            <w:tcW w:w="1043" w:type="dxa"/>
            <w:vAlign w:val="center"/>
          </w:tcPr>
          <w:p w14:paraId="5620DAC3" w14:textId="35E82001" w:rsidR="005554AA" w:rsidRPr="00A24D9F" w:rsidRDefault="0067358B"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1,095</w:t>
            </w:r>
          </w:p>
        </w:tc>
        <w:tc>
          <w:tcPr>
            <w:tcW w:w="1043" w:type="dxa"/>
            <w:vAlign w:val="center"/>
          </w:tcPr>
          <w:p w14:paraId="45754893" w14:textId="2CA839F5" w:rsidR="005554AA" w:rsidRPr="00A24D9F" w:rsidRDefault="0067358B"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1,053</w:t>
            </w:r>
          </w:p>
        </w:tc>
        <w:tc>
          <w:tcPr>
            <w:tcW w:w="1043" w:type="dxa"/>
            <w:vAlign w:val="center"/>
          </w:tcPr>
          <w:p w14:paraId="3F6E1228" w14:textId="7EFCCBAC" w:rsidR="005554AA" w:rsidRPr="00A24D9F" w:rsidRDefault="0067358B"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1,012</w:t>
            </w:r>
          </w:p>
        </w:tc>
      </w:tr>
      <w:tr w:rsidR="0067358B" w:rsidRPr="00E561A0" w14:paraId="1D2543DA" w14:textId="77777777" w:rsidTr="0067358B">
        <w:tc>
          <w:tcPr>
            <w:tcW w:w="2098" w:type="dxa"/>
            <w:vAlign w:val="center"/>
          </w:tcPr>
          <w:p w14:paraId="3E09CD8B" w14:textId="77777777" w:rsidR="0067358B" w:rsidRPr="00A24D9F" w:rsidRDefault="0067358B" w:rsidP="00A24D9F">
            <w:pPr>
              <w:spacing w:line="300" w:lineRule="exact"/>
              <w:rPr>
                <w:rFonts w:ascii="游ゴシック" w:eastAsia="游ゴシック" w:hAnsi="游ゴシック"/>
                <w:sz w:val="22"/>
                <w:szCs w:val="22"/>
              </w:rPr>
            </w:pPr>
            <w:r w:rsidRPr="00A24D9F">
              <w:rPr>
                <w:rFonts w:ascii="游ゴシック" w:eastAsia="游ゴシック" w:hAnsi="游ゴシック" w:hint="eastAsia"/>
                <w:sz w:val="22"/>
                <w:szCs w:val="22"/>
              </w:rPr>
              <w:t>量の見込み</w:t>
            </w:r>
          </w:p>
          <w:p w14:paraId="191F21F1" w14:textId="77777777" w:rsidR="0067358B" w:rsidRPr="00A24D9F" w:rsidRDefault="0067358B" w:rsidP="00A24D9F">
            <w:pPr>
              <w:spacing w:line="300" w:lineRule="exact"/>
              <w:ind w:leftChars="-50" w:left="-138" w:rightChars="-50" w:right="-138"/>
              <w:rPr>
                <w:rFonts w:ascii="游ゴシック" w:eastAsia="游ゴシック" w:hAnsi="游ゴシック"/>
                <w:spacing w:val="-20"/>
                <w:sz w:val="22"/>
                <w:szCs w:val="22"/>
              </w:rPr>
            </w:pPr>
            <w:r w:rsidRPr="00A24D9F">
              <w:rPr>
                <w:rFonts w:ascii="游ゴシック" w:eastAsia="游ゴシック" w:hAnsi="游ゴシック" w:hint="eastAsia"/>
                <w:spacing w:val="-20"/>
                <w:sz w:val="22"/>
                <w:szCs w:val="22"/>
              </w:rPr>
              <w:t>（赤ちゃん訪問数）</w:t>
            </w:r>
          </w:p>
        </w:tc>
        <w:tc>
          <w:tcPr>
            <w:tcW w:w="1325" w:type="dxa"/>
            <w:vAlign w:val="center"/>
          </w:tcPr>
          <w:p w14:paraId="5A65E939" w14:textId="77777777" w:rsidR="0067358B" w:rsidRPr="00A24D9F" w:rsidRDefault="0067358B" w:rsidP="00A24D9F">
            <w:pPr>
              <w:spacing w:line="300" w:lineRule="exact"/>
              <w:ind w:leftChars="-50" w:left="-138" w:rightChars="-50" w:right="-138"/>
              <w:jc w:val="center"/>
              <w:rPr>
                <w:rFonts w:ascii="游ゴシック" w:eastAsia="游ゴシック" w:hAnsi="游ゴシック"/>
                <w:sz w:val="22"/>
                <w:szCs w:val="22"/>
              </w:rPr>
            </w:pPr>
            <w:r w:rsidRPr="00A24D9F">
              <w:rPr>
                <w:rFonts w:ascii="游ゴシック" w:eastAsia="游ゴシック" w:hAnsi="游ゴシック" w:hint="eastAsia"/>
                <w:sz w:val="22"/>
                <w:szCs w:val="22"/>
              </w:rPr>
              <w:t>人</w:t>
            </w:r>
          </w:p>
        </w:tc>
        <w:tc>
          <w:tcPr>
            <w:tcW w:w="1043" w:type="dxa"/>
            <w:vAlign w:val="center"/>
          </w:tcPr>
          <w:p w14:paraId="12B12546" w14:textId="63AD98A9" w:rsidR="0067358B" w:rsidRPr="00A24D9F" w:rsidRDefault="0067358B"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rPr>
              <w:t>1,200</w:t>
            </w:r>
          </w:p>
        </w:tc>
        <w:tc>
          <w:tcPr>
            <w:tcW w:w="1043" w:type="dxa"/>
            <w:vAlign w:val="center"/>
          </w:tcPr>
          <w:p w14:paraId="30EFA1AF" w14:textId="0D840403" w:rsidR="0067358B" w:rsidRPr="00A24D9F" w:rsidRDefault="0067358B"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1,184</w:t>
            </w:r>
          </w:p>
        </w:tc>
        <w:tc>
          <w:tcPr>
            <w:tcW w:w="990" w:type="dxa"/>
            <w:vAlign w:val="center"/>
          </w:tcPr>
          <w:p w14:paraId="741A7357" w14:textId="1C9A8E94" w:rsidR="0067358B" w:rsidRPr="00A24D9F" w:rsidRDefault="0067358B"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1,138</w:t>
            </w:r>
          </w:p>
        </w:tc>
        <w:tc>
          <w:tcPr>
            <w:tcW w:w="1043" w:type="dxa"/>
            <w:vAlign w:val="center"/>
          </w:tcPr>
          <w:p w14:paraId="35C7B65C" w14:textId="705C930A" w:rsidR="0067358B" w:rsidRPr="00A24D9F" w:rsidRDefault="0067358B"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1,095</w:t>
            </w:r>
          </w:p>
        </w:tc>
        <w:tc>
          <w:tcPr>
            <w:tcW w:w="1043" w:type="dxa"/>
            <w:vAlign w:val="center"/>
          </w:tcPr>
          <w:p w14:paraId="49ABB4AC" w14:textId="2A81C738" w:rsidR="0067358B" w:rsidRPr="00A24D9F" w:rsidRDefault="0067358B"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1,053</w:t>
            </w:r>
          </w:p>
        </w:tc>
        <w:tc>
          <w:tcPr>
            <w:tcW w:w="1043" w:type="dxa"/>
            <w:vAlign w:val="center"/>
          </w:tcPr>
          <w:p w14:paraId="5B3F0EBD" w14:textId="4FC46810" w:rsidR="0067358B" w:rsidRPr="00A24D9F" w:rsidRDefault="0067358B"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1,012</w:t>
            </w:r>
          </w:p>
        </w:tc>
      </w:tr>
      <w:tr w:rsidR="0067358B" w:rsidRPr="00E561A0" w14:paraId="3809777F" w14:textId="77777777" w:rsidTr="0067358B">
        <w:tc>
          <w:tcPr>
            <w:tcW w:w="2098" w:type="dxa"/>
            <w:vAlign w:val="center"/>
          </w:tcPr>
          <w:p w14:paraId="39A8B7D8" w14:textId="77777777" w:rsidR="0067358B" w:rsidRPr="00A24D9F" w:rsidRDefault="0067358B" w:rsidP="00A24D9F">
            <w:pPr>
              <w:spacing w:line="300" w:lineRule="exact"/>
              <w:rPr>
                <w:rFonts w:ascii="游ゴシック" w:eastAsia="游ゴシック" w:hAnsi="游ゴシック"/>
                <w:sz w:val="22"/>
                <w:szCs w:val="22"/>
              </w:rPr>
            </w:pPr>
            <w:r w:rsidRPr="00A24D9F">
              <w:rPr>
                <w:rFonts w:ascii="游ゴシック" w:eastAsia="游ゴシック" w:hAnsi="游ゴシック" w:hint="eastAsia"/>
                <w:sz w:val="22"/>
                <w:szCs w:val="22"/>
              </w:rPr>
              <w:t>確保方策</w:t>
            </w:r>
          </w:p>
        </w:tc>
        <w:tc>
          <w:tcPr>
            <w:tcW w:w="1325" w:type="dxa"/>
            <w:vAlign w:val="center"/>
          </w:tcPr>
          <w:p w14:paraId="18A1B569" w14:textId="77777777" w:rsidR="0067358B" w:rsidRPr="00A24D9F" w:rsidRDefault="0067358B" w:rsidP="00A24D9F">
            <w:pPr>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人</w:t>
            </w:r>
          </w:p>
        </w:tc>
        <w:tc>
          <w:tcPr>
            <w:tcW w:w="1043" w:type="dxa"/>
            <w:vAlign w:val="center"/>
          </w:tcPr>
          <w:p w14:paraId="0EB92BC1" w14:textId="36480D0D" w:rsidR="0067358B" w:rsidRPr="00A24D9F" w:rsidRDefault="0067358B"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rPr>
              <w:t>1,251</w:t>
            </w:r>
          </w:p>
        </w:tc>
        <w:tc>
          <w:tcPr>
            <w:tcW w:w="1043" w:type="dxa"/>
            <w:vAlign w:val="center"/>
          </w:tcPr>
          <w:p w14:paraId="70D03DD6" w14:textId="3CD91AE9" w:rsidR="0067358B" w:rsidRPr="00A24D9F" w:rsidRDefault="0067358B"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1,184</w:t>
            </w:r>
          </w:p>
        </w:tc>
        <w:tc>
          <w:tcPr>
            <w:tcW w:w="990" w:type="dxa"/>
            <w:vAlign w:val="center"/>
          </w:tcPr>
          <w:p w14:paraId="7FE139D1" w14:textId="6FEA221A" w:rsidR="0067358B" w:rsidRPr="00A24D9F" w:rsidRDefault="0067358B"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1,138</w:t>
            </w:r>
          </w:p>
        </w:tc>
        <w:tc>
          <w:tcPr>
            <w:tcW w:w="1043" w:type="dxa"/>
            <w:vAlign w:val="center"/>
          </w:tcPr>
          <w:p w14:paraId="7E740986" w14:textId="042B27E6" w:rsidR="0067358B" w:rsidRPr="00A24D9F" w:rsidRDefault="0067358B"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1,095</w:t>
            </w:r>
          </w:p>
        </w:tc>
        <w:tc>
          <w:tcPr>
            <w:tcW w:w="1043" w:type="dxa"/>
            <w:vAlign w:val="center"/>
          </w:tcPr>
          <w:p w14:paraId="449E4A99" w14:textId="06A65E20" w:rsidR="0067358B" w:rsidRPr="00A24D9F" w:rsidRDefault="0067358B"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1,053</w:t>
            </w:r>
          </w:p>
        </w:tc>
        <w:tc>
          <w:tcPr>
            <w:tcW w:w="1043" w:type="dxa"/>
            <w:vAlign w:val="center"/>
          </w:tcPr>
          <w:p w14:paraId="07A09F3C" w14:textId="3775B49D" w:rsidR="0067358B" w:rsidRPr="00A24D9F" w:rsidRDefault="0067358B"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1,012</w:t>
            </w:r>
          </w:p>
        </w:tc>
      </w:tr>
    </w:tbl>
    <w:p w14:paraId="5E3A0D8A" w14:textId="6D97D81C" w:rsidR="00723F3B" w:rsidRPr="00E561A0" w:rsidRDefault="00A24D9F" w:rsidP="00723F3B">
      <w:r w:rsidRPr="00576076">
        <w:rPr>
          <w:noProof/>
          <w:color w:val="000099"/>
        </w:rPr>
        <mc:AlternateContent>
          <mc:Choice Requires="wps">
            <w:drawing>
              <wp:anchor distT="0" distB="0" distL="114300" distR="114300" simplePos="0" relativeHeight="252774400" behindDoc="1" locked="0" layoutInCell="1" allowOverlap="1" wp14:anchorId="47F2351B" wp14:editId="126C952F">
                <wp:simplePos x="0" y="0"/>
                <wp:positionH relativeFrom="column">
                  <wp:posOffset>5124</wp:posOffset>
                </wp:positionH>
                <wp:positionV relativeFrom="paragraph">
                  <wp:posOffset>243752</wp:posOffset>
                </wp:positionV>
                <wp:extent cx="6127531" cy="560005"/>
                <wp:effectExtent l="0" t="0" r="6985" b="0"/>
                <wp:wrapNone/>
                <wp:docPr id="1278919843" name="四角形: 対角を丸める 1278919843"/>
                <wp:cNvGraphicFramePr/>
                <a:graphic xmlns:a="http://schemas.openxmlformats.org/drawingml/2006/main">
                  <a:graphicData uri="http://schemas.microsoft.com/office/word/2010/wordprocessingShape">
                    <wps:wsp>
                      <wps:cNvSpPr/>
                      <wps:spPr>
                        <a:xfrm>
                          <a:off x="0" y="0"/>
                          <a:ext cx="6127531" cy="560005"/>
                        </a:xfrm>
                        <a:prstGeom prst="round2DiagRect">
                          <a:avLst/>
                        </a:prstGeom>
                        <a:solidFill>
                          <a:srgbClr val="5B9BD5">
                            <a:lumMod val="40000"/>
                            <a:lumOff val="60000"/>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1AF63" id="四角形: 対角を丸める 1278919843" o:spid="_x0000_s1026" style="position:absolute;left:0;text-align:left;margin-left:.4pt;margin-top:19.2pt;width:482.5pt;height:44.1pt;z-index:-2505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27531,56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" path="m93336,l6127531,r,l6127531,466669v,51548,-41788,93336,-93336,93336l,560005r,l,93336c,41788,41788,,93336,xe" fillcolor="#bdd7ee" stroked="f" strokeweight="1pt">
                <v:fill opacity="19789f"/>
                <v:stroke joinstyle="miter"/>
                <v:path arrowok="t" o:connecttype="custom" o:connectlocs="93336,0;6127531,0;6127531,0;6127531,466669;6034195,560005;0,560005;0,560005;0,93336;93336,0" o:connectangles="0,0,0,0,0,0,0,0,0"/>
              </v:shape>
            </w:pict>
          </mc:Fallback>
        </mc:AlternateContent>
      </w:r>
    </w:p>
    <w:p w14:paraId="7CB6A9AF" w14:textId="7A6AC86C" w:rsidR="00723F3B" w:rsidRPr="00A24D9F" w:rsidRDefault="00BD0B44" w:rsidP="00A24D9F">
      <w:pPr>
        <w:pStyle w:val="4"/>
        <w:ind w:left="993" w:hangingChars="315" w:hanging="993"/>
        <w:rPr>
          <w:color w:val="000099"/>
          <w:sz w:val="28"/>
          <w:szCs w:val="28"/>
        </w:rPr>
      </w:pPr>
      <w:r w:rsidRPr="00A24D9F">
        <w:rPr>
          <w:rFonts w:hint="eastAsia"/>
          <w:color w:val="000099"/>
          <w:sz w:val="28"/>
          <w:szCs w:val="28"/>
        </w:rPr>
        <w:t>（５）</w:t>
      </w:r>
      <w:r w:rsidR="00723F3B" w:rsidRPr="00A24D9F">
        <w:rPr>
          <w:rFonts w:hint="eastAsia"/>
          <w:color w:val="000099"/>
          <w:sz w:val="28"/>
          <w:szCs w:val="28"/>
        </w:rPr>
        <w:t>養育支援訪問事業【スマイルサポート（育児支援家庭訪問）</w:t>
      </w:r>
      <w:r w:rsidR="00F27F28" w:rsidRPr="00A24D9F">
        <w:rPr>
          <w:rFonts w:hint="eastAsia"/>
          <w:color w:val="000099"/>
          <w:sz w:val="28"/>
          <w:szCs w:val="28"/>
        </w:rPr>
        <w:t>・</w:t>
      </w:r>
      <w:r w:rsidR="00723F3B" w:rsidRPr="00A24D9F">
        <w:rPr>
          <w:rFonts w:hint="eastAsia"/>
          <w:color w:val="000099"/>
          <w:sz w:val="28"/>
          <w:szCs w:val="28"/>
        </w:rPr>
        <w:t>ほっとタイムサポーター事業】</w:t>
      </w:r>
    </w:p>
    <w:p w14:paraId="069892CB" w14:textId="1975758A" w:rsidR="00723F3B" w:rsidRPr="00A24D9F" w:rsidRDefault="00723F3B" w:rsidP="00A24D9F">
      <w:pPr>
        <w:spacing w:line="360" w:lineRule="exact"/>
        <w:ind w:firstLineChars="100" w:firstLine="255"/>
        <w:rPr>
          <w:rFonts w:ascii="游ゴシック" w:eastAsia="游ゴシック" w:hAnsi="游ゴシック"/>
          <w:spacing w:val="-10"/>
        </w:rPr>
      </w:pPr>
      <w:r w:rsidRPr="00A24D9F">
        <w:rPr>
          <w:rFonts w:ascii="游ゴシック" w:eastAsia="游ゴシック" w:hAnsi="游ゴシック" w:hint="eastAsia"/>
          <w:spacing w:val="-10"/>
        </w:rPr>
        <w:t>スマイルサポート・ほっとタイムサポーター事業として、養育支援が特に必要な家庭を訪問し、保護者の育児、家事等の養育能力を向上させるための支援（相談支援、育児・家事援助など）を実施します。</w:t>
      </w:r>
    </w:p>
    <w:p w14:paraId="26441EBC" w14:textId="77777777" w:rsidR="00723F3B" w:rsidRPr="00A24D9F" w:rsidRDefault="00723F3B" w:rsidP="00A24D9F">
      <w:pPr>
        <w:spacing w:line="360" w:lineRule="exact"/>
        <w:ind w:firstLineChars="100" w:firstLine="255"/>
        <w:rPr>
          <w:rFonts w:ascii="游ゴシック" w:eastAsia="游ゴシック" w:hAnsi="游ゴシック"/>
          <w:spacing w:val="-10"/>
        </w:rPr>
      </w:pPr>
      <w:r w:rsidRPr="00A24D9F">
        <w:rPr>
          <w:rFonts w:ascii="游ゴシック" w:eastAsia="游ゴシック" w:hAnsi="游ゴシック" w:hint="eastAsia"/>
          <w:spacing w:val="-10"/>
        </w:rPr>
        <w:t>今後はこれまでの実績を踏まえつつ、ニーズの動向を見極めながら、必要量の確保を図ります。</w:t>
      </w:r>
    </w:p>
    <w:p w14:paraId="1E5BD37D" w14:textId="03CB48AE" w:rsidR="00723F3B" w:rsidRPr="00A24D9F" w:rsidRDefault="00723F3B" w:rsidP="00A24D9F">
      <w:pPr>
        <w:spacing w:line="360" w:lineRule="exact"/>
        <w:rPr>
          <w:rFonts w:ascii="游ゴシック" w:eastAsia="游ゴシック" w:hAnsi="游ゴシック"/>
          <w:spacing w:val="-10"/>
        </w:rPr>
      </w:pPr>
      <w:r w:rsidRPr="00A24D9F">
        <w:rPr>
          <w:rFonts w:ascii="游ゴシック" w:eastAsia="游ゴシック" w:hAnsi="游ゴシック" w:hint="eastAsia"/>
          <w:spacing w:val="-10"/>
        </w:rPr>
        <w:t>【主な担当課：</w:t>
      </w:r>
      <w:r w:rsidR="004C4AE2" w:rsidRPr="00A24D9F">
        <w:rPr>
          <w:rFonts w:ascii="游ゴシック" w:eastAsia="游ゴシック" w:hAnsi="游ゴシック" w:hint="eastAsia"/>
          <w:spacing w:val="-10"/>
        </w:rPr>
        <w:t>こども家庭センター</w:t>
      </w:r>
      <w:r w:rsidRPr="00A24D9F">
        <w:rPr>
          <w:rFonts w:ascii="游ゴシック" w:eastAsia="游ゴシック" w:hAnsi="游ゴシック" w:hint="eastAsia"/>
          <w:spacing w:val="-10"/>
        </w:rPr>
        <w:t>】</w:t>
      </w:r>
    </w:p>
    <w:p w14:paraId="43CD16EF" w14:textId="77777777" w:rsidR="00723F3B" w:rsidRPr="00E561A0" w:rsidRDefault="00723F3B" w:rsidP="00723F3B"/>
    <w:tbl>
      <w:tblPr>
        <w:tblStyle w:val="a7"/>
        <w:tblW w:w="0" w:type="auto"/>
        <w:tblLook w:val="04A0" w:firstRow="1" w:lastRow="0" w:firstColumn="1" w:lastColumn="0" w:noHBand="0" w:noVBand="1"/>
      </w:tblPr>
      <w:tblGrid>
        <w:gridCol w:w="2094"/>
        <w:gridCol w:w="1329"/>
        <w:gridCol w:w="1043"/>
        <w:gridCol w:w="1043"/>
        <w:gridCol w:w="990"/>
        <w:gridCol w:w="1043"/>
        <w:gridCol w:w="1043"/>
        <w:gridCol w:w="1043"/>
      </w:tblGrid>
      <w:tr w:rsidR="00B91265" w:rsidRPr="00E561A0" w14:paraId="401E9C07" w14:textId="77777777" w:rsidTr="00B91265">
        <w:tc>
          <w:tcPr>
            <w:tcW w:w="2094" w:type="dxa"/>
            <w:shd w:val="clear" w:color="auto" w:fill="F7CAAC" w:themeFill="accent2" w:themeFillTint="66"/>
            <w:vAlign w:val="center"/>
          </w:tcPr>
          <w:p w14:paraId="2DF5B554" w14:textId="77777777" w:rsidR="00B91265" w:rsidRPr="00A24D9F" w:rsidRDefault="00B91265" w:rsidP="00A24D9F">
            <w:pPr>
              <w:pStyle w:val="4"/>
              <w:spacing w:line="300" w:lineRule="exact"/>
              <w:jc w:val="center"/>
              <w:rPr>
                <w:rFonts w:ascii="游ゴシック" w:eastAsia="游ゴシック" w:hAnsi="游ゴシック"/>
                <w:sz w:val="22"/>
                <w:szCs w:val="22"/>
              </w:rPr>
            </w:pPr>
          </w:p>
        </w:tc>
        <w:tc>
          <w:tcPr>
            <w:tcW w:w="1329" w:type="dxa"/>
            <w:shd w:val="clear" w:color="auto" w:fill="F7CAAC" w:themeFill="accent2" w:themeFillTint="66"/>
            <w:vAlign w:val="center"/>
          </w:tcPr>
          <w:p w14:paraId="463A1D93" w14:textId="77777777" w:rsidR="00B91265" w:rsidRPr="00A24D9F" w:rsidRDefault="00B91265"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単位</w:t>
            </w:r>
          </w:p>
        </w:tc>
        <w:tc>
          <w:tcPr>
            <w:tcW w:w="1043" w:type="dxa"/>
            <w:shd w:val="clear" w:color="auto" w:fill="F7CAAC" w:themeFill="accent2" w:themeFillTint="66"/>
            <w:vAlign w:val="center"/>
          </w:tcPr>
          <w:p w14:paraId="107B7E24" w14:textId="3059E1DE" w:rsidR="00B91265" w:rsidRPr="00A24D9F" w:rsidRDefault="00B91265"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Ｒ５</w:t>
            </w:r>
          </w:p>
          <w:p w14:paraId="6CA2EF69" w14:textId="77777777" w:rsidR="00B91265" w:rsidRPr="00A24D9F" w:rsidRDefault="00B91265" w:rsidP="00A24D9F">
            <w:pPr>
              <w:spacing w:line="300" w:lineRule="exact"/>
              <w:rPr>
                <w:rFonts w:ascii="游ゴシック" w:eastAsia="游ゴシック" w:hAnsi="游ゴシック"/>
              </w:rPr>
            </w:pPr>
            <w:r w:rsidRPr="00A24D9F">
              <w:rPr>
                <w:rFonts w:ascii="游ゴシック" w:eastAsia="游ゴシック" w:hAnsi="游ゴシック" w:hint="eastAsia"/>
              </w:rPr>
              <w:t>(2023)</w:t>
            </w:r>
          </w:p>
          <w:p w14:paraId="513D4930" w14:textId="41C78229" w:rsidR="00B91265" w:rsidRPr="00A24D9F" w:rsidRDefault="00B91265"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実績</w:t>
            </w:r>
          </w:p>
        </w:tc>
        <w:tc>
          <w:tcPr>
            <w:tcW w:w="1043" w:type="dxa"/>
            <w:shd w:val="clear" w:color="auto" w:fill="F7CAAC" w:themeFill="accent2" w:themeFillTint="66"/>
            <w:vAlign w:val="center"/>
          </w:tcPr>
          <w:p w14:paraId="17F6116D" w14:textId="77777777" w:rsidR="00B91265" w:rsidRPr="00A24D9F" w:rsidRDefault="00B91265"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Ｒ７</w:t>
            </w:r>
          </w:p>
          <w:p w14:paraId="372D94D9" w14:textId="56073ACB" w:rsidR="00B91265" w:rsidRPr="00A24D9F" w:rsidRDefault="00B91265"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rPr>
              <w:t>(2025)</w:t>
            </w:r>
          </w:p>
        </w:tc>
        <w:tc>
          <w:tcPr>
            <w:tcW w:w="990" w:type="dxa"/>
            <w:shd w:val="clear" w:color="auto" w:fill="F7CAAC" w:themeFill="accent2" w:themeFillTint="66"/>
            <w:vAlign w:val="center"/>
          </w:tcPr>
          <w:p w14:paraId="6AB41D93" w14:textId="0EEB17E8" w:rsidR="00B91265" w:rsidRPr="00A24D9F" w:rsidRDefault="00B91265"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Ｒ８</w:t>
            </w:r>
            <w:r w:rsidRPr="00A24D9F">
              <w:rPr>
                <w:rFonts w:ascii="游ゴシック" w:eastAsia="游ゴシック" w:hAnsi="游ゴシック"/>
                <w:sz w:val="22"/>
                <w:szCs w:val="22"/>
              </w:rPr>
              <w:br/>
            </w:r>
            <w:r w:rsidRPr="00A24D9F">
              <w:rPr>
                <w:rFonts w:ascii="游ゴシック" w:eastAsia="游ゴシック" w:hAnsi="游ゴシック" w:hint="eastAsia"/>
                <w:sz w:val="22"/>
                <w:szCs w:val="22"/>
              </w:rPr>
              <w:t>(2026)</w:t>
            </w:r>
          </w:p>
        </w:tc>
        <w:tc>
          <w:tcPr>
            <w:tcW w:w="1043" w:type="dxa"/>
            <w:shd w:val="clear" w:color="auto" w:fill="F7CAAC" w:themeFill="accent2" w:themeFillTint="66"/>
            <w:vAlign w:val="center"/>
          </w:tcPr>
          <w:p w14:paraId="786E1974" w14:textId="77777777" w:rsidR="00B91265" w:rsidRPr="00A24D9F" w:rsidRDefault="00B91265"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Ｒ９</w:t>
            </w:r>
          </w:p>
          <w:p w14:paraId="1ADF7AF4" w14:textId="32D36FDA" w:rsidR="00B91265" w:rsidRPr="00A24D9F" w:rsidRDefault="00B91265"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rPr>
              <w:t>(2027)</w:t>
            </w:r>
          </w:p>
        </w:tc>
        <w:tc>
          <w:tcPr>
            <w:tcW w:w="1043" w:type="dxa"/>
            <w:shd w:val="clear" w:color="auto" w:fill="F7CAAC" w:themeFill="accent2" w:themeFillTint="66"/>
            <w:vAlign w:val="center"/>
          </w:tcPr>
          <w:p w14:paraId="0C22BBC7" w14:textId="77777777" w:rsidR="00B91265" w:rsidRPr="00A24D9F" w:rsidRDefault="00B91265"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Ｒ10</w:t>
            </w:r>
          </w:p>
          <w:p w14:paraId="0A7CA15C" w14:textId="2B8A6616" w:rsidR="00B91265" w:rsidRPr="00A24D9F" w:rsidRDefault="00B91265"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rPr>
              <w:t>(2028)</w:t>
            </w:r>
          </w:p>
        </w:tc>
        <w:tc>
          <w:tcPr>
            <w:tcW w:w="1043" w:type="dxa"/>
            <w:shd w:val="clear" w:color="auto" w:fill="F7CAAC" w:themeFill="accent2" w:themeFillTint="66"/>
            <w:vAlign w:val="center"/>
          </w:tcPr>
          <w:p w14:paraId="47D199FB" w14:textId="77777777" w:rsidR="00B91265" w:rsidRPr="00A24D9F" w:rsidRDefault="00B91265"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Ｒ11</w:t>
            </w:r>
          </w:p>
          <w:p w14:paraId="6A46FB2B" w14:textId="4F0D03C8" w:rsidR="00B91265" w:rsidRPr="00A24D9F" w:rsidRDefault="00B91265" w:rsidP="00A24D9F">
            <w:pPr>
              <w:pStyle w:val="4"/>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rPr>
              <w:t>(2029)</w:t>
            </w:r>
          </w:p>
        </w:tc>
      </w:tr>
      <w:tr w:rsidR="005554AA" w:rsidRPr="00E561A0" w14:paraId="24957F87" w14:textId="77777777" w:rsidTr="00B91265">
        <w:tc>
          <w:tcPr>
            <w:tcW w:w="2094" w:type="dxa"/>
          </w:tcPr>
          <w:p w14:paraId="71549899" w14:textId="77777777" w:rsidR="005554AA" w:rsidRPr="00A24D9F" w:rsidRDefault="005554AA" w:rsidP="00A24D9F">
            <w:pPr>
              <w:spacing w:line="300" w:lineRule="exact"/>
              <w:rPr>
                <w:rFonts w:ascii="游ゴシック" w:eastAsia="游ゴシック" w:hAnsi="游ゴシック"/>
                <w:sz w:val="22"/>
                <w:szCs w:val="22"/>
              </w:rPr>
            </w:pPr>
            <w:r w:rsidRPr="00A24D9F">
              <w:rPr>
                <w:rFonts w:ascii="游ゴシック" w:eastAsia="游ゴシック" w:hAnsi="游ゴシック" w:hint="eastAsia"/>
                <w:sz w:val="22"/>
                <w:szCs w:val="22"/>
              </w:rPr>
              <w:t>量の見込み</w:t>
            </w:r>
          </w:p>
        </w:tc>
        <w:tc>
          <w:tcPr>
            <w:tcW w:w="1329" w:type="dxa"/>
            <w:vAlign w:val="center"/>
          </w:tcPr>
          <w:p w14:paraId="556F208A" w14:textId="77777777" w:rsidR="005554AA" w:rsidRPr="00A24D9F" w:rsidRDefault="005554AA" w:rsidP="00A24D9F">
            <w:pPr>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件数</w:t>
            </w:r>
          </w:p>
        </w:tc>
        <w:tc>
          <w:tcPr>
            <w:tcW w:w="1043" w:type="dxa"/>
            <w:vAlign w:val="center"/>
          </w:tcPr>
          <w:p w14:paraId="23402AD2" w14:textId="7C74DE86" w:rsidR="005554AA" w:rsidRPr="00A24D9F" w:rsidRDefault="005554AA"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97</w:t>
            </w:r>
          </w:p>
        </w:tc>
        <w:tc>
          <w:tcPr>
            <w:tcW w:w="1043" w:type="dxa"/>
            <w:vAlign w:val="center"/>
          </w:tcPr>
          <w:p w14:paraId="6FB78836" w14:textId="6F229EFC" w:rsidR="005554AA" w:rsidRPr="00A24D9F" w:rsidRDefault="005554AA"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140</w:t>
            </w:r>
          </w:p>
        </w:tc>
        <w:tc>
          <w:tcPr>
            <w:tcW w:w="990" w:type="dxa"/>
            <w:vAlign w:val="center"/>
          </w:tcPr>
          <w:p w14:paraId="6EF17C38" w14:textId="1A514605" w:rsidR="005554AA" w:rsidRPr="00A24D9F" w:rsidRDefault="005554AA"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140</w:t>
            </w:r>
          </w:p>
        </w:tc>
        <w:tc>
          <w:tcPr>
            <w:tcW w:w="1043" w:type="dxa"/>
            <w:vAlign w:val="center"/>
          </w:tcPr>
          <w:p w14:paraId="4137733E" w14:textId="5B23E262" w:rsidR="005554AA" w:rsidRPr="00A24D9F" w:rsidRDefault="005554AA"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140</w:t>
            </w:r>
          </w:p>
        </w:tc>
        <w:tc>
          <w:tcPr>
            <w:tcW w:w="1043" w:type="dxa"/>
            <w:vAlign w:val="center"/>
          </w:tcPr>
          <w:p w14:paraId="074CF7F4" w14:textId="60AE55AF" w:rsidR="005554AA" w:rsidRPr="00A24D9F" w:rsidRDefault="005554AA"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140</w:t>
            </w:r>
          </w:p>
        </w:tc>
        <w:tc>
          <w:tcPr>
            <w:tcW w:w="1043" w:type="dxa"/>
            <w:vAlign w:val="center"/>
          </w:tcPr>
          <w:p w14:paraId="2ED10ABB" w14:textId="49643172" w:rsidR="005554AA" w:rsidRPr="00A24D9F" w:rsidRDefault="005554AA"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140</w:t>
            </w:r>
          </w:p>
        </w:tc>
      </w:tr>
      <w:tr w:rsidR="005554AA" w:rsidRPr="00E561A0" w14:paraId="1A720BD6" w14:textId="77777777" w:rsidTr="00B91265">
        <w:tc>
          <w:tcPr>
            <w:tcW w:w="2094" w:type="dxa"/>
          </w:tcPr>
          <w:p w14:paraId="164A1E7C" w14:textId="77777777" w:rsidR="005554AA" w:rsidRPr="00A24D9F" w:rsidRDefault="005554AA" w:rsidP="00A24D9F">
            <w:pPr>
              <w:spacing w:line="300" w:lineRule="exact"/>
              <w:rPr>
                <w:rFonts w:ascii="游ゴシック" w:eastAsia="游ゴシック" w:hAnsi="游ゴシック"/>
                <w:sz w:val="22"/>
                <w:szCs w:val="22"/>
              </w:rPr>
            </w:pPr>
            <w:r w:rsidRPr="00A24D9F">
              <w:rPr>
                <w:rFonts w:ascii="游ゴシック" w:eastAsia="游ゴシック" w:hAnsi="游ゴシック" w:hint="eastAsia"/>
                <w:sz w:val="22"/>
                <w:szCs w:val="22"/>
              </w:rPr>
              <w:t>確保方策</w:t>
            </w:r>
          </w:p>
        </w:tc>
        <w:tc>
          <w:tcPr>
            <w:tcW w:w="1329" w:type="dxa"/>
            <w:vAlign w:val="center"/>
          </w:tcPr>
          <w:p w14:paraId="3480369E" w14:textId="77777777" w:rsidR="005554AA" w:rsidRPr="00A24D9F" w:rsidRDefault="005554AA" w:rsidP="00A24D9F">
            <w:pPr>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件数</w:t>
            </w:r>
          </w:p>
        </w:tc>
        <w:tc>
          <w:tcPr>
            <w:tcW w:w="1043" w:type="dxa"/>
            <w:vAlign w:val="center"/>
          </w:tcPr>
          <w:p w14:paraId="35BC0E63" w14:textId="712AD7E6" w:rsidR="005554AA" w:rsidRPr="00A24D9F" w:rsidRDefault="005554AA"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150</w:t>
            </w:r>
          </w:p>
        </w:tc>
        <w:tc>
          <w:tcPr>
            <w:tcW w:w="1043" w:type="dxa"/>
            <w:vAlign w:val="center"/>
          </w:tcPr>
          <w:p w14:paraId="0A80AE48" w14:textId="4052A494" w:rsidR="005554AA" w:rsidRPr="00A24D9F" w:rsidRDefault="005554AA"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150</w:t>
            </w:r>
          </w:p>
        </w:tc>
        <w:tc>
          <w:tcPr>
            <w:tcW w:w="990" w:type="dxa"/>
            <w:vAlign w:val="center"/>
          </w:tcPr>
          <w:p w14:paraId="05AAAA1F" w14:textId="409E4DE0" w:rsidR="005554AA" w:rsidRPr="00A24D9F" w:rsidRDefault="005554AA"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150</w:t>
            </w:r>
          </w:p>
        </w:tc>
        <w:tc>
          <w:tcPr>
            <w:tcW w:w="1043" w:type="dxa"/>
            <w:vAlign w:val="center"/>
          </w:tcPr>
          <w:p w14:paraId="7F4D0FF2" w14:textId="12FDCC94" w:rsidR="005554AA" w:rsidRPr="00A24D9F" w:rsidRDefault="005554AA"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150</w:t>
            </w:r>
          </w:p>
        </w:tc>
        <w:tc>
          <w:tcPr>
            <w:tcW w:w="1043" w:type="dxa"/>
            <w:vAlign w:val="center"/>
          </w:tcPr>
          <w:p w14:paraId="4A69A8F4" w14:textId="5866AADE" w:rsidR="005554AA" w:rsidRPr="00A24D9F" w:rsidRDefault="005554AA"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150</w:t>
            </w:r>
          </w:p>
        </w:tc>
        <w:tc>
          <w:tcPr>
            <w:tcW w:w="1043" w:type="dxa"/>
            <w:vAlign w:val="center"/>
          </w:tcPr>
          <w:p w14:paraId="52838429" w14:textId="3182869D" w:rsidR="005554AA" w:rsidRPr="00A24D9F" w:rsidRDefault="005554AA"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150</w:t>
            </w:r>
          </w:p>
        </w:tc>
      </w:tr>
    </w:tbl>
    <w:p w14:paraId="243CDCA6" w14:textId="77777777" w:rsidR="00723F3B" w:rsidRPr="00E561A0" w:rsidRDefault="00723F3B" w:rsidP="00723F3B"/>
    <w:p w14:paraId="178563D7" w14:textId="77777777" w:rsidR="00565AC7" w:rsidRDefault="00565AC7">
      <w:pPr>
        <w:widowControl/>
        <w:jc w:val="left"/>
        <w:rPr>
          <w:rFonts w:ascii="BIZ UDゴシック" w:eastAsia="BIZ UDゴシック"/>
          <w:bCs/>
        </w:rPr>
      </w:pPr>
      <w:r>
        <w:br w:type="page"/>
      </w:r>
    </w:p>
    <w:p w14:paraId="7CB54AB5" w14:textId="10DBE694" w:rsidR="00723F3B" w:rsidRPr="00760897" w:rsidRDefault="00A24D9F" w:rsidP="00A24D9F">
      <w:pPr>
        <w:pStyle w:val="4"/>
        <w:ind w:left="851" w:hangingChars="309" w:hanging="851"/>
        <w:rPr>
          <w:sz w:val="32"/>
          <w:szCs w:val="32"/>
        </w:rPr>
      </w:pPr>
      <w:r w:rsidRPr="00576076">
        <w:rPr>
          <w:noProof/>
          <w:color w:val="000099"/>
        </w:rPr>
        <w:lastRenderedPageBreak/>
        <mc:AlternateContent>
          <mc:Choice Requires="wps">
            <w:drawing>
              <wp:anchor distT="0" distB="0" distL="114300" distR="114300" simplePos="0" relativeHeight="252776448" behindDoc="1" locked="0" layoutInCell="1" allowOverlap="1" wp14:anchorId="14F13E81" wp14:editId="6AA3F248">
                <wp:simplePos x="0" y="0"/>
                <wp:positionH relativeFrom="column">
                  <wp:posOffset>5124</wp:posOffset>
                </wp:positionH>
                <wp:positionV relativeFrom="paragraph">
                  <wp:posOffset>26144</wp:posOffset>
                </wp:positionV>
                <wp:extent cx="6067425" cy="262759"/>
                <wp:effectExtent l="0" t="0" r="9525" b="4445"/>
                <wp:wrapNone/>
                <wp:docPr id="1278919844" name="四角形: 対角を丸める 1278919844"/>
                <wp:cNvGraphicFramePr/>
                <a:graphic xmlns:a="http://schemas.openxmlformats.org/drawingml/2006/main">
                  <a:graphicData uri="http://schemas.microsoft.com/office/word/2010/wordprocessingShape">
                    <wps:wsp>
                      <wps:cNvSpPr/>
                      <wps:spPr>
                        <a:xfrm>
                          <a:off x="0" y="0"/>
                          <a:ext cx="6067425" cy="262759"/>
                        </a:xfrm>
                        <a:prstGeom prst="round2DiagRect">
                          <a:avLst/>
                        </a:prstGeom>
                        <a:solidFill>
                          <a:srgbClr val="5B9BD5">
                            <a:lumMod val="40000"/>
                            <a:lumOff val="60000"/>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6E209C" id="四角形: 対角を丸める 1278919844" o:spid="_x0000_s1026" style="position:absolute;left:0;text-align:left;margin-left:.4pt;margin-top:2.05pt;width:477.75pt;height:20.7pt;z-index:-25054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067425,262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" path="m43794,l6067425,r,l6067425,218965v,24187,-19607,43794,-43794,43794l,262759r,l,43794c,19607,19607,,43794,xe" fillcolor="#bdd7ee" stroked="f" strokeweight="1pt">
                <v:fill opacity="19789f"/>
                <v:stroke joinstyle="miter"/>
                <v:path arrowok="t" o:connecttype="custom" o:connectlocs="43794,0;6067425,0;6067425,0;6067425,218965;6023631,262759;0,262759;0,262759;0,43794;43794,0" o:connectangles="0,0,0,0,0,0,0,0,0"/>
              </v:shape>
            </w:pict>
          </mc:Fallback>
        </mc:AlternateContent>
      </w:r>
      <w:r w:rsidR="00BD0B44" w:rsidRPr="00A24D9F">
        <w:rPr>
          <w:rFonts w:hint="eastAsia"/>
          <w:color w:val="000099"/>
          <w:sz w:val="28"/>
          <w:szCs w:val="28"/>
        </w:rPr>
        <w:t>（６）</w:t>
      </w:r>
      <w:r w:rsidR="00723F3B" w:rsidRPr="00C551E5">
        <w:rPr>
          <w:rFonts w:hint="eastAsia"/>
          <w:color w:val="000099"/>
          <w:spacing w:val="-18"/>
          <w:sz w:val="28"/>
          <w:szCs w:val="28"/>
        </w:rPr>
        <w:t>子育て短期支援事業【ショートステイ事業、トワイライトステイ事業】</w:t>
      </w:r>
    </w:p>
    <w:p w14:paraId="51FFF059" w14:textId="12529B23" w:rsidR="00723F3B" w:rsidRPr="00C551E5" w:rsidRDefault="00723F3B" w:rsidP="00C551E5">
      <w:pPr>
        <w:spacing w:line="360" w:lineRule="exact"/>
        <w:ind w:firstLineChars="100" w:firstLine="255"/>
        <w:rPr>
          <w:rFonts w:ascii="游ゴシック" w:eastAsia="游ゴシック" w:hAnsi="游ゴシック"/>
          <w:spacing w:val="-10"/>
        </w:rPr>
      </w:pPr>
      <w:r w:rsidRPr="00C551E5">
        <w:rPr>
          <w:rFonts w:ascii="游ゴシック" w:eastAsia="游ゴシック" w:hAnsi="游ゴシック" w:hint="eastAsia"/>
          <w:spacing w:val="-10"/>
        </w:rPr>
        <w:t>保護者の疾病等の理由により家庭において養育を受けることが一時的に困難となった児童について、児童養護施設等に入所させ、必要な保護を</w:t>
      </w:r>
      <w:r w:rsidR="00331366" w:rsidRPr="00C551E5">
        <w:rPr>
          <w:rFonts w:ascii="游ゴシック" w:eastAsia="游ゴシック" w:hAnsi="游ゴシック" w:hint="eastAsia"/>
          <w:spacing w:val="-10"/>
        </w:rPr>
        <w:t>する</w:t>
      </w:r>
      <w:r w:rsidRPr="00C551E5">
        <w:rPr>
          <w:rFonts w:ascii="游ゴシック" w:eastAsia="游ゴシック" w:hAnsi="游ゴシック" w:hint="eastAsia"/>
          <w:spacing w:val="-10"/>
        </w:rPr>
        <w:t>事業（短期入所生活援助事業（ショートステイ事業）及び夜間養護等事業（トワイライトステイ事業））です。</w:t>
      </w:r>
    </w:p>
    <w:p w14:paraId="62B46411" w14:textId="3C86EF5E" w:rsidR="00723F3B" w:rsidRPr="00C551E5" w:rsidRDefault="00723F3B" w:rsidP="00C551E5">
      <w:pPr>
        <w:spacing w:line="360" w:lineRule="exact"/>
        <w:ind w:firstLineChars="100" w:firstLine="255"/>
        <w:rPr>
          <w:rFonts w:ascii="游ゴシック" w:eastAsia="游ゴシック" w:hAnsi="游ゴシック"/>
          <w:spacing w:val="-10"/>
        </w:rPr>
      </w:pPr>
      <w:r w:rsidRPr="00C551E5">
        <w:rPr>
          <w:rFonts w:ascii="游ゴシック" w:eastAsia="游ゴシック" w:hAnsi="游ゴシック" w:hint="eastAsia"/>
          <w:spacing w:val="-10"/>
        </w:rPr>
        <w:t>本市では、２歳から小学校就学前までの児童を養育している家庭の保護者が、疾病</w:t>
      </w:r>
      <w:r w:rsidR="00773B7C" w:rsidRPr="00C551E5">
        <w:rPr>
          <w:rFonts w:ascii="游ゴシック" w:eastAsia="游ゴシック" w:hAnsi="游ゴシック" w:hint="eastAsia"/>
          <w:spacing w:val="-10"/>
        </w:rPr>
        <w:t>、</w:t>
      </w:r>
      <w:r w:rsidRPr="00C551E5">
        <w:rPr>
          <w:rFonts w:ascii="游ゴシック" w:eastAsia="游ゴシック" w:hAnsi="游ゴシック" w:hint="eastAsia"/>
          <w:spacing w:val="-10"/>
        </w:rPr>
        <w:t>出産</w:t>
      </w:r>
      <w:r w:rsidR="00773B7C" w:rsidRPr="00C551E5">
        <w:rPr>
          <w:rFonts w:ascii="游ゴシック" w:eastAsia="游ゴシック" w:hAnsi="游ゴシック" w:hint="eastAsia"/>
          <w:spacing w:val="-10"/>
        </w:rPr>
        <w:t>、</w:t>
      </w:r>
      <w:r w:rsidRPr="00C551E5">
        <w:rPr>
          <w:rFonts w:ascii="游ゴシック" w:eastAsia="游ゴシック" w:hAnsi="游ゴシック" w:hint="eastAsia"/>
          <w:spacing w:val="-10"/>
        </w:rPr>
        <w:t>看護</w:t>
      </w:r>
      <w:r w:rsidR="00773B7C" w:rsidRPr="00C551E5">
        <w:rPr>
          <w:rFonts w:ascii="游ゴシック" w:eastAsia="游ゴシック" w:hAnsi="游ゴシック" w:hint="eastAsia"/>
          <w:spacing w:val="-10"/>
        </w:rPr>
        <w:t>、</w:t>
      </w:r>
      <w:r w:rsidRPr="00C551E5">
        <w:rPr>
          <w:rFonts w:ascii="游ゴシック" w:eastAsia="游ゴシック" w:hAnsi="游ゴシック" w:hint="eastAsia"/>
          <w:spacing w:val="-10"/>
        </w:rPr>
        <w:t>事故</w:t>
      </w:r>
      <w:r w:rsidR="00773B7C" w:rsidRPr="00C551E5">
        <w:rPr>
          <w:rFonts w:ascii="游ゴシック" w:eastAsia="游ゴシック" w:hAnsi="游ゴシック" w:hint="eastAsia"/>
          <w:spacing w:val="-10"/>
        </w:rPr>
        <w:t>、</w:t>
      </w:r>
      <w:r w:rsidRPr="00C551E5">
        <w:rPr>
          <w:rFonts w:ascii="游ゴシック" w:eastAsia="游ゴシック" w:hAnsi="游ゴシック" w:hint="eastAsia"/>
          <w:spacing w:val="-10"/>
        </w:rPr>
        <w:t>災害などで、児童の養育が困難になった場合、当該家庭の児童を児童養護施設</w:t>
      </w:r>
      <w:r w:rsidR="007623CB" w:rsidRPr="00C551E5">
        <w:rPr>
          <w:rFonts w:ascii="游ゴシック" w:eastAsia="游ゴシック" w:hAnsi="游ゴシック" w:hint="eastAsia"/>
          <w:spacing w:val="-10"/>
        </w:rPr>
        <w:t>など</w:t>
      </w:r>
      <w:r w:rsidRPr="00C551E5">
        <w:rPr>
          <w:rFonts w:ascii="游ゴシック" w:eastAsia="游ゴシック" w:hAnsi="游ゴシック" w:hint="eastAsia"/>
          <w:spacing w:val="-10"/>
        </w:rPr>
        <w:t>で適切に保護しま</w:t>
      </w:r>
      <w:r w:rsidR="00945230" w:rsidRPr="00C551E5">
        <w:rPr>
          <w:rFonts w:ascii="游ゴシック" w:eastAsia="游ゴシック" w:hAnsi="游ゴシック" w:hint="eastAsia"/>
          <w:spacing w:val="-10"/>
        </w:rPr>
        <w:t>す</w:t>
      </w:r>
      <w:r w:rsidRPr="00C551E5">
        <w:rPr>
          <w:rFonts w:ascii="游ゴシック" w:eastAsia="游ゴシック" w:hAnsi="游ゴシック" w:hint="eastAsia"/>
          <w:spacing w:val="-10"/>
        </w:rPr>
        <w:t>。利用期間は７日以内となっています。</w:t>
      </w:r>
    </w:p>
    <w:p w14:paraId="3D6FC2EF" w14:textId="7D683B7C" w:rsidR="00723F3B" w:rsidRPr="00C551E5" w:rsidRDefault="00723F3B" w:rsidP="00C551E5">
      <w:pPr>
        <w:spacing w:line="360" w:lineRule="exact"/>
        <w:ind w:firstLineChars="100" w:firstLine="255"/>
        <w:rPr>
          <w:rFonts w:ascii="游ゴシック" w:eastAsia="游ゴシック" w:hAnsi="游ゴシック"/>
          <w:spacing w:val="-10"/>
        </w:rPr>
      </w:pPr>
      <w:r w:rsidRPr="00C551E5">
        <w:rPr>
          <w:rFonts w:ascii="游ゴシック" w:eastAsia="游ゴシック" w:hAnsi="游ゴシック" w:hint="eastAsia"/>
          <w:spacing w:val="-10"/>
        </w:rPr>
        <w:t>今後は、ニーズの動向を見極めながら、定員の確保・充実等を促進し、必要量の確保を図ります。</w:t>
      </w:r>
    </w:p>
    <w:p w14:paraId="03960DBD" w14:textId="04424862" w:rsidR="00723F3B" w:rsidRPr="00C551E5" w:rsidRDefault="00723F3B" w:rsidP="00C551E5">
      <w:pPr>
        <w:spacing w:line="360" w:lineRule="exact"/>
        <w:rPr>
          <w:rFonts w:ascii="游ゴシック" w:eastAsia="游ゴシック" w:hAnsi="游ゴシック"/>
          <w:spacing w:val="-10"/>
        </w:rPr>
      </w:pPr>
      <w:r w:rsidRPr="00C551E5">
        <w:rPr>
          <w:rFonts w:ascii="游ゴシック" w:eastAsia="游ゴシック" w:hAnsi="游ゴシック" w:hint="eastAsia"/>
          <w:spacing w:val="-10"/>
        </w:rPr>
        <w:t>【主な担当課：</w:t>
      </w:r>
      <w:r w:rsidR="004C4AE2" w:rsidRPr="00C551E5">
        <w:rPr>
          <w:rFonts w:ascii="游ゴシック" w:eastAsia="游ゴシック" w:hAnsi="游ゴシック" w:hint="eastAsia"/>
          <w:spacing w:val="-10"/>
        </w:rPr>
        <w:t>こども家庭センター</w:t>
      </w:r>
      <w:r w:rsidRPr="00C551E5">
        <w:rPr>
          <w:rFonts w:ascii="游ゴシック" w:eastAsia="游ゴシック" w:hAnsi="游ゴシック" w:hint="eastAsia"/>
          <w:spacing w:val="-10"/>
        </w:rPr>
        <w:t>】</w:t>
      </w:r>
    </w:p>
    <w:p w14:paraId="2E99C701" w14:textId="3925021F" w:rsidR="00723F3B" w:rsidRPr="00E561A0" w:rsidRDefault="00723F3B" w:rsidP="00723F3B">
      <w:pPr>
        <w:spacing w:line="320" w:lineRule="exact"/>
      </w:pPr>
    </w:p>
    <w:tbl>
      <w:tblPr>
        <w:tblStyle w:val="a7"/>
        <w:tblW w:w="0" w:type="auto"/>
        <w:tblLook w:val="04A0" w:firstRow="1" w:lastRow="0" w:firstColumn="1" w:lastColumn="0" w:noHBand="0" w:noVBand="1"/>
      </w:tblPr>
      <w:tblGrid>
        <w:gridCol w:w="2094"/>
        <w:gridCol w:w="1329"/>
        <w:gridCol w:w="1043"/>
        <w:gridCol w:w="1043"/>
        <w:gridCol w:w="990"/>
        <w:gridCol w:w="1043"/>
        <w:gridCol w:w="1043"/>
        <w:gridCol w:w="1043"/>
      </w:tblGrid>
      <w:tr w:rsidR="00233138" w:rsidRPr="00E561A0" w14:paraId="7B0D2AFD" w14:textId="77777777" w:rsidTr="00233138">
        <w:tc>
          <w:tcPr>
            <w:tcW w:w="2094" w:type="dxa"/>
            <w:shd w:val="clear" w:color="auto" w:fill="F7CAAC" w:themeFill="accent2" w:themeFillTint="66"/>
            <w:vAlign w:val="center"/>
          </w:tcPr>
          <w:p w14:paraId="5C7445CE" w14:textId="77777777" w:rsidR="00233138" w:rsidRPr="00A14564" w:rsidRDefault="00233138" w:rsidP="00A14564">
            <w:pPr>
              <w:pStyle w:val="4"/>
              <w:spacing w:line="300" w:lineRule="exact"/>
              <w:jc w:val="center"/>
              <w:rPr>
                <w:rFonts w:ascii="游ゴシック" w:eastAsia="游ゴシック" w:hAnsi="游ゴシック"/>
                <w:sz w:val="22"/>
                <w:szCs w:val="22"/>
              </w:rPr>
            </w:pPr>
          </w:p>
        </w:tc>
        <w:tc>
          <w:tcPr>
            <w:tcW w:w="1329" w:type="dxa"/>
            <w:shd w:val="clear" w:color="auto" w:fill="F7CAAC" w:themeFill="accent2" w:themeFillTint="66"/>
            <w:vAlign w:val="center"/>
          </w:tcPr>
          <w:p w14:paraId="73A6E4DF" w14:textId="77777777" w:rsidR="00233138" w:rsidRPr="00A14564" w:rsidRDefault="00233138" w:rsidP="00A14564">
            <w:pPr>
              <w:pStyle w:val="4"/>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sz w:val="22"/>
                <w:szCs w:val="22"/>
              </w:rPr>
              <w:t>単位</w:t>
            </w:r>
          </w:p>
        </w:tc>
        <w:tc>
          <w:tcPr>
            <w:tcW w:w="1043" w:type="dxa"/>
            <w:shd w:val="clear" w:color="auto" w:fill="F7CAAC" w:themeFill="accent2" w:themeFillTint="66"/>
            <w:vAlign w:val="center"/>
          </w:tcPr>
          <w:p w14:paraId="4A847FC7" w14:textId="77777777" w:rsidR="00233138" w:rsidRPr="00A14564" w:rsidRDefault="00233138" w:rsidP="00A14564">
            <w:pPr>
              <w:pStyle w:val="4"/>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sz w:val="22"/>
                <w:szCs w:val="22"/>
              </w:rPr>
              <w:t>Ｒ５</w:t>
            </w:r>
          </w:p>
          <w:p w14:paraId="5826C28B" w14:textId="77777777" w:rsidR="00233138" w:rsidRPr="00A14564" w:rsidRDefault="00233138" w:rsidP="00A14564">
            <w:pPr>
              <w:spacing w:line="300" w:lineRule="exact"/>
              <w:rPr>
                <w:rFonts w:ascii="游ゴシック" w:eastAsia="游ゴシック" w:hAnsi="游ゴシック"/>
              </w:rPr>
            </w:pPr>
            <w:r w:rsidRPr="00A14564">
              <w:rPr>
                <w:rFonts w:ascii="游ゴシック" w:eastAsia="游ゴシック" w:hAnsi="游ゴシック" w:hint="eastAsia"/>
              </w:rPr>
              <w:t>(2023)</w:t>
            </w:r>
          </w:p>
          <w:p w14:paraId="7D98C517" w14:textId="620232C0" w:rsidR="00233138" w:rsidRPr="00A14564" w:rsidRDefault="00233138" w:rsidP="00A14564">
            <w:pPr>
              <w:pStyle w:val="4"/>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sz w:val="22"/>
                <w:szCs w:val="22"/>
              </w:rPr>
              <w:t>実績</w:t>
            </w:r>
          </w:p>
        </w:tc>
        <w:tc>
          <w:tcPr>
            <w:tcW w:w="1043" w:type="dxa"/>
            <w:shd w:val="clear" w:color="auto" w:fill="F7CAAC" w:themeFill="accent2" w:themeFillTint="66"/>
            <w:vAlign w:val="center"/>
          </w:tcPr>
          <w:p w14:paraId="40E6AC9F" w14:textId="77777777" w:rsidR="00233138" w:rsidRPr="00A14564" w:rsidRDefault="00233138" w:rsidP="00A14564">
            <w:pPr>
              <w:pStyle w:val="4"/>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sz w:val="22"/>
                <w:szCs w:val="22"/>
              </w:rPr>
              <w:t>Ｒ７</w:t>
            </w:r>
          </w:p>
          <w:p w14:paraId="68CDED74" w14:textId="6C793164" w:rsidR="00233138" w:rsidRPr="00A14564" w:rsidRDefault="00233138" w:rsidP="00A14564">
            <w:pPr>
              <w:pStyle w:val="4"/>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rPr>
              <w:t>(2025)</w:t>
            </w:r>
          </w:p>
        </w:tc>
        <w:tc>
          <w:tcPr>
            <w:tcW w:w="990" w:type="dxa"/>
            <w:shd w:val="clear" w:color="auto" w:fill="F7CAAC" w:themeFill="accent2" w:themeFillTint="66"/>
            <w:vAlign w:val="center"/>
          </w:tcPr>
          <w:p w14:paraId="3F1B5CC6" w14:textId="4D2DED91" w:rsidR="00233138" w:rsidRPr="00A14564" w:rsidRDefault="00233138" w:rsidP="00A14564">
            <w:pPr>
              <w:pStyle w:val="4"/>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sz w:val="22"/>
                <w:szCs w:val="22"/>
              </w:rPr>
              <w:t>Ｒ８</w:t>
            </w:r>
            <w:r w:rsidRPr="00A14564">
              <w:rPr>
                <w:rFonts w:ascii="游ゴシック" w:eastAsia="游ゴシック" w:hAnsi="游ゴシック"/>
                <w:sz w:val="22"/>
                <w:szCs w:val="22"/>
              </w:rPr>
              <w:br/>
            </w:r>
            <w:r w:rsidRPr="00A14564">
              <w:rPr>
                <w:rFonts w:ascii="游ゴシック" w:eastAsia="游ゴシック" w:hAnsi="游ゴシック" w:hint="eastAsia"/>
                <w:sz w:val="22"/>
                <w:szCs w:val="22"/>
              </w:rPr>
              <w:t>(2026)</w:t>
            </w:r>
          </w:p>
        </w:tc>
        <w:tc>
          <w:tcPr>
            <w:tcW w:w="1043" w:type="dxa"/>
            <w:shd w:val="clear" w:color="auto" w:fill="F7CAAC" w:themeFill="accent2" w:themeFillTint="66"/>
            <w:vAlign w:val="center"/>
          </w:tcPr>
          <w:p w14:paraId="6D209BF7" w14:textId="77777777" w:rsidR="00233138" w:rsidRPr="00A14564" w:rsidRDefault="00233138" w:rsidP="00A14564">
            <w:pPr>
              <w:pStyle w:val="4"/>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sz w:val="22"/>
                <w:szCs w:val="22"/>
              </w:rPr>
              <w:t>Ｒ９</w:t>
            </w:r>
          </w:p>
          <w:p w14:paraId="17C2E569" w14:textId="170C467F" w:rsidR="00233138" w:rsidRPr="00A14564" w:rsidRDefault="00233138" w:rsidP="00A14564">
            <w:pPr>
              <w:pStyle w:val="4"/>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rPr>
              <w:t>(2027)</w:t>
            </w:r>
          </w:p>
        </w:tc>
        <w:tc>
          <w:tcPr>
            <w:tcW w:w="1043" w:type="dxa"/>
            <w:shd w:val="clear" w:color="auto" w:fill="F7CAAC" w:themeFill="accent2" w:themeFillTint="66"/>
            <w:vAlign w:val="center"/>
          </w:tcPr>
          <w:p w14:paraId="1167538D" w14:textId="77777777" w:rsidR="00233138" w:rsidRPr="00A14564" w:rsidRDefault="00233138" w:rsidP="00A14564">
            <w:pPr>
              <w:pStyle w:val="4"/>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sz w:val="22"/>
                <w:szCs w:val="22"/>
              </w:rPr>
              <w:t>Ｒ10</w:t>
            </w:r>
          </w:p>
          <w:p w14:paraId="2AE79994" w14:textId="43FCFA80" w:rsidR="00233138" w:rsidRPr="00A14564" w:rsidRDefault="00233138" w:rsidP="00A14564">
            <w:pPr>
              <w:pStyle w:val="4"/>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rPr>
              <w:t>(2028)</w:t>
            </w:r>
          </w:p>
        </w:tc>
        <w:tc>
          <w:tcPr>
            <w:tcW w:w="1043" w:type="dxa"/>
            <w:shd w:val="clear" w:color="auto" w:fill="F7CAAC" w:themeFill="accent2" w:themeFillTint="66"/>
            <w:vAlign w:val="center"/>
          </w:tcPr>
          <w:p w14:paraId="626FB52A" w14:textId="77777777" w:rsidR="00233138" w:rsidRPr="00A14564" w:rsidRDefault="00233138" w:rsidP="00A14564">
            <w:pPr>
              <w:pStyle w:val="4"/>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sz w:val="22"/>
                <w:szCs w:val="22"/>
              </w:rPr>
              <w:t>Ｒ11</w:t>
            </w:r>
          </w:p>
          <w:p w14:paraId="11FB9198" w14:textId="7285FAD9" w:rsidR="00233138" w:rsidRPr="00A14564" w:rsidRDefault="00233138" w:rsidP="00A14564">
            <w:pPr>
              <w:pStyle w:val="4"/>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rPr>
              <w:t>(2029)</w:t>
            </w:r>
          </w:p>
        </w:tc>
      </w:tr>
      <w:tr w:rsidR="005554AA" w:rsidRPr="00E561A0" w14:paraId="0EF3A0B7" w14:textId="77777777" w:rsidTr="00233138">
        <w:tc>
          <w:tcPr>
            <w:tcW w:w="2094" w:type="dxa"/>
            <w:vAlign w:val="center"/>
          </w:tcPr>
          <w:p w14:paraId="433723A5" w14:textId="77777777" w:rsidR="005554AA" w:rsidRPr="00A14564" w:rsidRDefault="005554AA" w:rsidP="00A14564">
            <w:pPr>
              <w:spacing w:line="300" w:lineRule="exact"/>
              <w:rPr>
                <w:rFonts w:ascii="游ゴシック" w:eastAsia="游ゴシック" w:hAnsi="游ゴシック"/>
                <w:sz w:val="22"/>
                <w:szCs w:val="22"/>
              </w:rPr>
            </w:pPr>
            <w:r w:rsidRPr="00A14564">
              <w:rPr>
                <w:rFonts w:ascii="游ゴシック" w:eastAsia="游ゴシック" w:hAnsi="游ゴシック" w:hint="eastAsia"/>
                <w:sz w:val="22"/>
                <w:szCs w:val="22"/>
              </w:rPr>
              <w:t>量の見込み</w:t>
            </w:r>
          </w:p>
        </w:tc>
        <w:tc>
          <w:tcPr>
            <w:tcW w:w="1329" w:type="dxa"/>
            <w:vAlign w:val="center"/>
          </w:tcPr>
          <w:p w14:paraId="355F54F9" w14:textId="77777777" w:rsidR="005554AA" w:rsidRPr="00A14564" w:rsidRDefault="005554AA" w:rsidP="00A14564">
            <w:pPr>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sz w:val="22"/>
                <w:szCs w:val="22"/>
              </w:rPr>
              <w:t>年間延べ</w:t>
            </w:r>
          </w:p>
          <w:p w14:paraId="254B9ABE" w14:textId="77777777" w:rsidR="005554AA" w:rsidRPr="00A14564" w:rsidRDefault="005554AA" w:rsidP="00A14564">
            <w:pPr>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sz w:val="22"/>
                <w:szCs w:val="22"/>
              </w:rPr>
              <w:t>利用人数</w:t>
            </w:r>
          </w:p>
        </w:tc>
        <w:tc>
          <w:tcPr>
            <w:tcW w:w="1043" w:type="dxa"/>
            <w:vAlign w:val="center"/>
          </w:tcPr>
          <w:p w14:paraId="607C2D09" w14:textId="13819F63" w:rsidR="005554AA" w:rsidRPr="00A14564" w:rsidRDefault="005554AA"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0</w:t>
            </w:r>
          </w:p>
        </w:tc>
        <w:tc>
          <w:tcPr>
            <w:tcW w:w="1043" w:type="dxa"/>
            <w:vAlign w:val="center"/>
          </w:tcPr>
          <w:p w14:paraId="16D88D16" w14:textId="6E132647" w:rsidR="005554AA" w:rsidRPr="00A14564" w:rsidRDefault="005554AA"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70</w:t>
            </w:r>
          </w:p>
        </w:tc>
        <w:tc>
          <w:tcPr>
            <w:tcW w:w="990" w:type="dxa"/>
            <w:vAlign w:val="center"/>
          </w:tcPr>
          <w:p w14:paraId="0CA93E2A" w14:textId="530CCEA7" w:rsidR="005554AA" w:rsidRPr="00A14564" w:rsidRDefault="005554AA"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70</w:t>
            </w:r>
          </w:p>
        </w:tc>
        <w:tc>
          <w:tcPr>
            <w:tcW w:w="1043" w:type="dxa"/>
            <w:vAlign w:val="center"/>
          </w:tcPr>
          <w:p w14:paraId="53C29B70" w14:textId="1891D676" w:rsidR="005554AA" w:rsidRPr="00A14564" w:rsidRDefault="005554AA"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70</w:t>
            </w:r>
          </w:p>
        </w:tc>
        <w:tc>
          <w:tcPr>
            <w:tcW w:w="1043" w:type="dxa"/>
            <w:vAlign w:val="center"/>
          </w:tcPr>
          <w:p w14:paraId="6BD1EAC8" w14:textId="36147A47" w:rsidR="005554AA" w:rsidRPr="00A14564" w:rsidRDefault="005554AA"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70</w:t>
            </w:r>
          </w:p>
        </w:tc>
        <w:tc>
          <w:tcPr>
            <w:tcW w:w="1043" w:type="dxa"/>
            <w:vAlign w:val="center"/>
          </w:tcPr>
          <w:p w14:paraId="6F28E55A" w14:textId="0C47A996" w:rsidR="005554AA" w:rsidRPr="00A14564" w:rsidRDefault="005554AA"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70</w:t>
            </w:r>
          </w:p>
        </w:tc>
      </w:tr>
      <w:tr w:rsidR="005554AA" w:rsidRPr="00E561A0" w14:paraId="0FDDB4B6" w14:textId="77777777" w:rsidTr="00233138">
        <w:tc>
          <w:tcPr>
            <w:tcW w:w="2094" w:type="dxa"/>
            <w:vAlign w:val="center"/>
          </w:tcPr>
          <w:p w14:paraId="33693910" w14:textId="77777777" w:rsidR="005554AA" w:rsidRPr="00A14564" w:rsidRDefault="005554AA" w:rsidP="00A14564">
            <w:pPr>
              <w:spacing w:line="300" w:lineRule="exact"/>
              <w:rPr>
                <w:rFonts w:ascii="游ゴシック" w:eastAsia="游ゴシック" w:hAnsi="游ゴシック"/>
                <w:sz w:val="22"/>
                <w:szCs w:val="22"/>
              </w:rPr>
            </w:pPr>
            <w:r w:rsidRPr="00A14564">
              <w:rPr>
                <w:rFonts w:ascii="游ゴシック" w:eastAsia="游ゴシック" w:hAnsi="游ゴシック" w:hint="eastAsia"/>
                <w:sz w:val="22"/>
                <w:szCs w:val="22"/>
              </w:rPr>
              <w:t>確保方策</w:t>
            </w:r>
          </w:p>
        </w:tc>
        <w:tc>
          <w:tcPr>
            <w:tcW w:w="1329" w:type="dxa"/>
            <w:vAlign w:val="center"/>
          </w:tcPr>
          <w:p w14:paraId="66BEF792" w14:textId="77777777" w:rsidR="005554AA" w:rsidRPr="00A14564" w:rsidRDefault="005554AA" w:rsidP="00A14564">
            <w:pPr>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sz w:val="22"/>
                <w:szCs w:val="22"/>
              </w:rPr>
              <w:t>年間延べ</w:t>
            </w:r>
          </w:p>
          <w:p w14:paraId="472C974C" w14:textId="77777777" w:rsidR="005554AA" w:rsidRPr="00A14564" w:rsidRDefault="005554AA" w:rsidP="00A14564">
            <w:pPr>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sz w:val="22"/>
                <w:szCs w:val="22"/>
              </w:rPr>
              <w:t>利用人数</w:t>
            </w:r>
          </w:p>
        </w:tc>
        <w:tc>
          <w:tcPr>
            <w:tcW w:w="1043" w:type="dxa"/>
            <w:vAlign w:val="center"/>
          </w:tcPr>
          <w:p w14:paraId="14B510BC" w14:textId="65BCC461" w:rsidR="005554AA" w:rsidRPr="00A14564" w:rsidRDefault="005554AA"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0</w:t>
            </w:r>
          </w:p>
        </w:tc>
        <w:tc>
          <w:tcPr>
            <w:tcW w:w="1043" w:type="dxa"/>
            <w:vAlign w:val="center"/>
          </w:tcPr>
          <w:p w14:paraId="014FB2C6" w14:textId="5CDEAEBB" w:rsidR="005554AA" w:rsidRPr="00A14564" w:rsidRDefault="005554AA"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70</w:t>
            </w:r>
          </w:p>
        </w:tc>
        <w:tc>
          <w:tcPr>
            <w:tcW w:w="990" w:type="dxa"/>
            <w:vAlign w:val="center"/>
          </w:tcPr>
          <w:p w14:paraId="698A0B6D" w14:textId="2D60AFFD" w:rsidR="005554AA" w:rsidRPr="00A14564" w:rsidRDefault="005554AA"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70</w:t>
            </w:r>
          </w:p>
        </w:tc>
        <w:tc>
          <w:tcPr>
            <w:tcW w:w="1043" w:type="dxa"/>
            <w:vAlign w:val="center"/>
          </w:tcPr>
          <w:p w14:paraId="6FE548F6" w14:textId="2DDD1AA6" w:rsidR="005554AA" w:rsidRPr="00A14564" w:rsidRDefault="005554AA"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70</w:t>
            </w:r>
          </w:p>
        </w:tc>
        <w:tc>
          <w:tcPr>
            <w:tcW w:w="1043" w:type="dxa"/>
            <w:vAlign w:val="center"/>
          </w:tcPr>
          <w:p w14:paraId="4A2CEE0B" w14:textId="4AA3CDE9" w:rsidR="005554AA" w:rsidRPr="00A14564" w:rsidRDefault="005554AA"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70</w:t>
            </w:r>
          </w:p>
        </w:tc>
        <w:tc>
          <w:tcPr>
            <w:tcW w:w="1043" w:type="dxa"/>
            <w:vAlign w:val="center"/>
          </w:tcPr>
          <w:p w14:paraId="38B4EC65" w14:textId="3441A51A" w:rsidR="005554AA" w:rsidRPr="00A14564" w:rsidRDefault="005554AA"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70</w:t>
            </w:r>
          </w:p>
        </w:tc>
      </w:tr>
      <w:tr w:rsidR="005554AA" w:rsidRPr="00E561A0" w14:paraId="0A0072D7" w14:textId="77777777" w:rsidTr="00233138">
        <w:tc>
          <w:tcPr>
            <w:tcW w:w="2094" w:type="dxa"/>
            <w:vAlign w:val="center"/>
          </w:tcPr>
          <w:p w14:paraId="476A71AC" w14:textId="77777777" w:rsidR="005554AA" w:rsidRPr="00A14564" w:rsidRDefault="005554AA" w:rsidP="00A14564">
            <w:pPr>
              <w:spacing w:line="300" w:lineRule="exact"/>
              <w:rPr>
                <w:rFonts w:ascii="游ゴシック" w:eastAsia="游ゴシック" w:hAnsi="游ゴシック"/>
                <w:sz w:val="22"/>
                <w:szCs w:val="22"/>
              </w:rPr>
            </w:pPr>
            <w:r w:rsidRPr="00A14564">
              <w:rPr>
                <w:rFonts w:ascii="游ゴシック" w:eastAsia="游ゴシック" w:hAnsi="游ゴシック" w:hint="eastAsia"/>
                <w:sz w:val="22"/>
                <w:szCs w:val="22"/>
              </w:rPr>
              <w:t>施設数</w:t>
            </w:r>
          </w:p>
        </w:tc>
        <w:tc>
          <w:tcPr>
            <w:tcW w:w="1329" w:type="dxa"/>
            <w:vAlign w:val="center"/>
          </w:tcPr>
          <w:p w14:paraId="5997BF3B" w14:textId="607E9F54" w:rsidR="005554AA" w:rsidRPr="00A14564" w:rsidRDefault="0083720D" w:rsidP="00A14564">
            <w:pPr>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sz w:val="22"/>
                <w:szCs w:val="22"/>
              </w:rPr>
              <w:t>箇所</w:t>
            </w:r>
          </w:p>
        </w:tc>
        <w:tc>
          <w:tcPr>
            <w:tcW w:w="1043" w:type="dxa"/>
            <w:vAlign w:val="center"/>
          </w:tcPr>
          <w:p w14:paraId="2D901BEB" w14:textId="61C93DA6" w:rsidR="005554AA" w:rsidRPr="00A14564" w:rsidRDefault="005554AA"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0</w:t>
            </w:r>
          </w:p>
        </w:tc>
        <w:tc>
          <w:tcPr>
            <w:tcW w:w="1043" w:type="dxa"/>
            <w:vAlign w:val="center"/>
          </w:tcPr>
          <w:p w14:paraId="0C8BC5EA" w14:textId="2EB78F9A" w:rsidR="005554AA" w:rsidRPr="00A14564" w:rsidRDefault="005554AA"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1</w:t>
            </w:r>
          </w:p>
        </w:tc>
        <w:tc>
          <w:tcPr>
            <w:tcW w:w="990" w:type="dxa"/>
            <w:vAlign w:val="center"/>
          </w:tcPr>
          <w:p w14:paraId="693456AE" w14:textId="714C5626" w:rsidR="005554AA" w:rsidRPr="00A14564" w:rsidRDefault="005554AA"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1</w:t>
            </w:r>
          </w:p>
        </w:tc>
        <w:tc>
          <w:tcPr>
            <w:tcW w:w="1043" w:type="dxa"/>
            <w:vAlign w:val="center"/>
          </w:tcPr>
          <w:p w14:paraId="17EE45A7" w14:textId="16542B79" w:rsidR="005554AA" w:rsidRPr="00A14564" w:rsidRDefault="005554AA"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1</w:t>
            </w:r>
          </w:p>
        </w:tc>
        <w:tc>
          <w:tcPr>
            <w:tcW w:w="1043" w:type="dxa"/>
            <w:vAlign w:val="center"/>
          </w:tcPr>
          <w:p w14:paraId="2AF2D57C" w14:textId="091F2E80" w:rsidR="005554AA" w:rsidRPr="00A14564" w:rsidRDefault="005554AA"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1</w:t>
            </w:r>
          </w:p>
        </w:tc>
        <w:tc>
          <w:tcPr>
            <w:tcW w:w="1043" w:type="dxa"/>
            <w:vAlign w:val="center"/>
          </w:tcPr>
          <w:p w14:paraId="40F4CA44" w14:textId="5567A678" w:rsidR="005554AA" w:rsidRPr="00A14564" w:rsidRDefault="005554AA"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1</w:t>
            </w:r>
          </w:p>
        </w:tc>
      </w:tr>
    </w:tbl>
    <w:p w14:paraId="4E42574E" w14:textId="7CAF3841" w:rsidR="00723F3B" w:rsidRDefault="00723F3B" w:rsidP="00723F3B">
      <w:pPr>
        <w:spacing w:line="320" w:lineRule="exact"/>
      </w:pPr>
    </w:p>
    <w:p w14:paraId="037BB5E6" w14:textId="3D7D4694" w:rsidR="00760897" w:rsidRDefault="00760897" w:rsidP="00723F3B">
      <w:pPr>
        <w:spacing w:line="320" w:lineRule="exact"/>
      </w:pPr>
    </w:p>
    <w:p w14:paraId="729122F5" w14:textId="392152CC" w:rsidR="002F5EC9" w:rsidRPr="002F5EC9" w:rsidRDefault="002F5EC9" w:rsidP="002F5EC9">
      <w:pPr>
        <w:spacing w:line="320" w:lineRule="exact"/>
      </w:pPr>
    </w:p>
    <w:p w14:paraId="2C2A2AB5" w14:textId="1E5B5A7E" w:rsidR="00760897" w:rsidRDefault="00760897" w:rsidP="00723F3B">
      <w:pPr>
        <w:spacing w:line="320" w:lineRule="exact"/>
      </w:pPr>
    </w:p>
    <w:p w14:paraId="5F773510" w14:textId="352BA376" w:rsidR="00224D48" w:rsidRPr="00224D48" w:rsidRDefault="00224D48" w:rsidP="00224D48">
      <w:pPr>
        <w:spacing w:line="320" w:lineRule="exact"/>
      </w:pPr>
    </w:p>
    <w:p w14:paraId="0B93C9B4" w14:textId="662AAAF3" w:rsidR="00760897" w:rsidRDefault="00224D48" w:rsidP="00723F3B">
      <w:pPr>
        <w:spacing w:line="320" w:lineRule="exact"/>
      </w:pPr>
      <w:r w:rsidRPr="00224D48">
        <w:rPr>
          <w:noProof/>
        </w:rPr>
        <w:drawing>
          <wp:anchor distT="0" distB="0" distL="114300" distR="114300" simplePos="0" relativeHeight="252510208" behindDoc="0" locked="0" layoutInCell="1" allowOverlap="1" wp14:anchorId="0B65E7B8" wp14:editId="2E929590">
            <wp:simplePos x="0" y="0"/>
            <wp:positionH relativeFrom="margin">
              <wp:align>center</wp:align>
            </wp:positionH>
            <wp:positionV relativeFrom="paragraph">
              <wp:posOffset>8255</wp:posOffset>
            </wp:positionV>
            <wp:extent cx="3486785" cy="1861859"/>
            <wp:effectExtent l="0" t="0" r="0" b="5080"/>
            <wp:wrapNone/>
            <wp:docPr id="2048507621" name="図 158" descr="時計, 部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07621" name="図 158" descr="時計, 部屋 が含まれている画像&#10;&#10;自動的に生成された説明"/>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86785" cy="18618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61C2BC" w14:textId="297856A1" w:rsidR="00760897" w:rsidRDefault="00760897" w:rsidP="00723F3B">
      <w:pPr>
        <w:spacing w:line="320" w:lineRule="exact"/>
      </w:pPr>
    </w:p>
    <w:p w14:paraId="08A01809" w14:textId="704A8196" w:rsidR="00760897" w:rsidRDefault="00760897" w:rsidP="00723F3B">
      <w:pPr>
        <w:spacing w:line="320" w:lineRule="exact"/>
      </w:pPr>
    </w:p>
    <w:p w14:paraId="675683F3" w14:textId="57D47952" w:rsidR="00760897" w:rsidRDefault="00760897" w:rsidP="00723F3B">
      <w:pPr>
        <w:spacing w:line="320" w:lineRule="exact"/>
      </w:pPr>
    </w:p>
    <w:p w14:paraId="0D818AB5" w14:textId="3DB2F262" w:rsidR="00760897" w:rsidRDefault="00760897" w:rsidP="00723F3B">
      <w:pPr>
        <w:spacing w:line="320" w:lineRule="exact"/>
      </w:pPr>
    </w:p>
    <w:p w14:paraId="15096F06" w14:textId="25F4EF5B" w:rsidR="00760897" w:rsidRDefault="00760897" w:rsidP="00723F3B">
      <w:pPr>
        <w:spacing w:line="320" w:lineRule="exact"/>
      </w:pPr>
    </w:p>
    <w:p w14:paraId="408F360C" w14:textId="7384947D" w:rsidR="00760897" w:rsidRDefault="00760897" w:rsidP="00723F3B">
      <w:pPr>
        <w:spacing w:line="320" w:lineRule="exact"/>
      </w:pPr>
    </w:p>
    <w:p w14:paraId="520C622E" w14:textId="401F6523" w:rsidR="00760897" w:rsidRDefault="00760897" w:rsidP="00723F3B">
      <w:pPr>
        <w:spacing w:line="320" w:lineRule="exact"/>
      </w:pPr>
    </w:p>
    <w:p w14:paraId="0F77D52C" w14:textId="25C4E2EE" w:rsidR="00760897" w:rsidRDefault="00760897" w:rsidP="00723F3B">
      <w:pPr>
        <w:spacing w:line="320" w:lineRule="exact"/>
      </w:pPr>
    </w:p>
    <w:p w14:paraId="5643C06B" w14:textId="0039AACF" w:rsidR="00760897" w:rsidRDefault="00760897" w:rsidP="00723F3B">
      <w:pPr>
        <w:spacing w:line="320" w:lineRule="exact"/>
      </w:pPr>
    </w:p>
    <w:p w14:paraId="3F5A7AD3" w14:textId="2F3ADFCA" w:rsidR="00760897" w:rsidRDefault="00760897" w:rsidP="00723F3B">
      <w:pPr>
        <w:spacing w:line="320" w:lineRule="exact"/>
      </w:pPr>
    </w:p>
    <w:p w14:paraId="251079E0" w14:textId="0420508F" w:rsidR="00760897" w:rsidRDefault="00760897" w:rsidP="00723F3B">
      <w:pPr>
        <w:spacing w:line="320" w:lineRule="exact"/>
      </w:pPr>
    </w:p>
    <w:p w14:paraId="66BF2AAE" w14:textId="4ED53FE9" w:rsidR="00760897" w:rsidRDefault="00760897" w:rsidP="00723F3B">
      <w:pPr>
        <w:spacing w:line="320" w:lineRule="exact"/>
      </w:pPr>
    </w:p>
    <w:p w14:paraId="66019A4B" w14:textId="6689287A" w:rsidR="00760897" w:rsidRDefault="00760897" w:rsidP="00723F3B">
      <w:pPr>
        <w:spacing w:line="320" w:lineRule="exact"/>
      </w:pPr>
    </w:p>
    <w:p w14:paraId="1F03479C" w14:textId="77777777" w:rsidR="00C551E5" w:rsidRDefault="00C551E5">
      <w:pPr>
        <w:widowControl/>
        <w:jc w:val="left"/>
        <w:rPr>
          <w:rFonts w:ascii="BIZ UDゴシック" w:eastAsia="BIZ UDゴシック"/>
          <w:bCs/>
          <w:color w:val="000099"/>
          <w:sz w:val="28"/>
          <w:szCs w:val="28"/>
        </w:rPr>
      </w:pPr>
      <w:r>
        <w:rPr>
          <w:color w:val="000099"/>
          <w:sz w:val="28"/>
          <w:szCs w:val="28"/>
        </w:rPr>
        <w:br w:type="page"/>
      </w:r>
    </w:p>
    <w:p w14:paraId="621C23D3" w14:textId="67FAE3D5" w:rsidR="00723F3B" w:rsidRPr="00760897" w:rsidRDefault="00A24D9F" w:rsidP="00C551E5">
      <w:pPr>
        <w:pStyle w:val="4"/>
        <w:ind w:left="851" w:hangingChars="309" w:hanging="851"/>
        <w:rPr>
          <w:sz w:val="32"/>
          <w:szCs w:val="32"/>
        </w:rPr>
      </w:pPr>
      <w:r w:rsidRPr="00576076">
        <w:rPr>
          <w:noProof/>
          <w:color w:val="000099"/>
        </w:rPr>
        <w:lastRenderedPageBreak/>
        <mc:AlternateContent>
          <mc:Choice Requires="wps">
            <w:drawing>
              <wp:anchor distT="0" distB="0" distL="114300" distR="114300" simplePos="0" relativeHeight="252778496" behindDoc="1" locked="0" layoutInCell="1" allowOverlap="1" wp14:anchorId="5151CEF6" wp14:editId="4880943F">
                <wp:simplePos x="0" y="0"/>
                <wp:positionH relativeFrom="column">
                  <wp:posOffset>5124</wp:posOffset>
                </wp:positionH>
                <wp:positionV relativeFrom="paragraph">
                  <wp:posOffset>5124</wp:posOffset>
                </wp:positionV>
                <wp:extent cx="6067425" cy="252248"/>
                <wp:effectExtent l="0" t="0" r="9525" b="0"/>
                <wp:wrapNone/>
                <wp:docPr id="1278919845" name="四角形: 対角を丸める 1278919845"/>
                <wp:cNvGraphicFramePr/>
                <a:graphic xmlns:a="http://schemas.openxmlformats.org/drawingml/2006/main">
                  <a:graphicData uri="http://schemas.microsoft.com/office/word/2010/wordprocessingShape">
                    <wps:wsp>
                      <wps:cNvSpPr/>
                      <wps:spPr>
                        <a:xfrm>
                          <a:off x="0" y="0"/>
                          <a:ext cx="6067425" cy="252248"/>
                        </a:xfrm>
                        <a:prstGeom prst="round2DiagRect">
                          <a:avLst/>
                        </a:prstGeom>
                        <a:solidFill>
                          <a:srgbClr val="5B9BD5">
                            <a:lumMod val="40000"/>
                            <a:lumOff val="60000"/>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6D4ABA" id="四角形: 対角を丸める 1278919845" o:spid="_x0000_s1026" style="position:absolute;left:0;text-align:left;margin-left:.4pt;margin-top:.4pt;width:477.75pt;height:19.85pt;z-index:-25053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067425,252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" path="m42042,l6067425,r,l6067425,210206v,23219,-18823,42042,-42042,42042l,252248r,l,42042c,18823,18823,,42042,xe" fillcolor="#bdd7ee" stroked="f" strokeweight="1pt">
                <v:fill opacity="19789f"/>
                <v:stroke joinstyle="miter"/>
                <v:path arrowok="t" o:connecttype="custom" o:connectlocs="42042,0;6067425,0;6067425,0;6067425,210206;6025383,252248;0,252248;0,252248;0,42042;42042,0" o:connectangles="0,0,0,0,0,0,0,0,0"/>
              </v:shape>
            </w:pict>
          </mc:Fallback>
        </mc:AlternateContent>
      </w:r>
      <w:r w:rsidR="00BD0B44" w:rsidRPr="00A24D9F">
        <w:rPr>
          <w:rFonts w:hint="eastAsia"/>
          <w:color w:val="000099"/>
          <w:sz w:val="28"/>
          <w:szCs w:val="28"/>
        </w:rPr>
        <w:t>（７）</w:t>
      </w:r>
      <w:r w:rsidR="00723F3B" w:rsidRPr="00C551E5">
        <w:rPr>
          <w:rFonts w:hint="eastAsia"/>
          <w:color w:val="000099"/>
          <w:spacing w:val="-10"/>
          <w:sz w:val="28"/>
          <w:szCs w:val="28"/>
        </w:rPr>
        <w:t>子育て援助活動支援事業【ファミリー・サポート・センター事業】</w:t>
      </w:r>
    </w:p>
    <w:p w14:paraId="6C974358" w14:textId="04D3D624" w:rsidR="00723F3B" w:rsidRPr="00C551E5" w:rsidRDefault="00723F3B" w:rsidP="00C551E5">
      <w:pPr>
        <w:spacing w:line="360" w:lineRule="exact"/>
        <w:ind w:firstLineChars="100" w:firstLine="255"/>
        <w:rPr>
          <w:rFonts w:ascii="游ゴシック" w:eastAsia="游ゴシック" w:hAnsi="游ゴシック"/>
          <w:spacing w:val="-10"/>
        </w:rPr>
      </w:pPr>
      <w:r w:rsidRPr="00C551E5">
        <w:rPr>
          <w:rFonts w:ascii="游ゴシック" w:eastAsia="游ゴシック" w:hAnsi="游ゴシック" w:hint="eastAsia"/>
          <w:spacing w:val="-10"/>
        </w:rPr>
        <w:t>児童の預かり等の援助を受けることを希望する方（依頼会員）と、援助を</w:t>
      </w:r>
      <w:r w:rsidR="00331366" w:rsidRPr="00C551E5">
        <w:rPr>
          <w:rFonts w:ascii="游ゴシック" w:eastAsia="游ゴシック" w:hAnsi="游ゴシック" w:hint="eastAsia"/>
          <w:spacing w:val="-10"/>
        </w:rPr>
        <w:t>する</w:t>
      </w:r>
      <w:r w:rsidRPr="00C551E5">
        <w:rPr>
          <w:rFonts w:ascii="游ゴシック" w:eastAsia="游ゴシック" w:hAnsi="游ゴシック" w:hint="eastAsia"/>
          <w:spacing w:val="-10"/>
        </w:rPr>
        <w:t>ことを希望する方（提供会員）との相互援助活動に関する連絡・調整を実施する事業です。</w:t>
      </w:r>
    </w:p>
    <w:p w14:paraId="01FF842E" w14:textId="244A3643" w:rsidR="00723F3B" w:rsidRPr="00C551E5" w:rsidRDefault="00F62BE0" w:rsidP="00C551E5">
      <w:pPr>
        <w:spacing w:line="360" w:lineRule="exact"/>
        <w:ind w:firstLineChars="100" w:firstLine="255"/>
        <w:rPr>
          <w:rFonts w:ascii="游ゴシック" w:eastAsia="游ゴシック" w:hAnsi="游ゴシック"/>
          <w:spacing w:val="-10"/>
        </w:rPr>
      </w:pPr>
      <w:r w:rsidRPr="00C551E5">
        <w:rPr>
          <w:rFonts w:ascii="游ゴシック" w:eastAsia="游ゴシック" w:hAnsi="游ゴシック" w:hint="eastAsia"/>
          <w:spacing w:val="-10"/>
        </w:rPr>
        <w:t>こ</w:t>
      </w:r>
      <w:r w:rsidR="00723F3B" w:rsidRPr="00C551E5">
        <w:rPr>
          <w:rFonts w:ascii="游ゴシック" w:eastAsia="游ゴシック" w:hAnsi="游ゴシック" w:hint="eastAsia"/>
          <w:spacing w:val="-10"/>
        </w:rPr>
        <w:t>どもの数は減少傾向にありますが、保護者の就労</w:t>
      </w:r>
      <w:r w:rsidR="007623CB" w:rsidRPr="00C551E5">
        <w:rPr>
          <w:rFonts w:ascii="游ゴシック" w:eastAsia="游ゴシック" w:hAnsi="游ゴシック" w:hint="eastAsia"/>
          <w:spacing w:val="-10"/>
        </w:rPr>
        <w:t>などで</w:t>
      </w:r>
      <w:r w:rsidR="00723F3B" w:rsidRPr="00C551E5">
        <w:rPr>
          <w:rFonts w:ascii="游ゴシック" w:eastAsia="游ゴシック" w:hAnsi="游ゴシック" w:hint="eastAsia"/>
          <w:spacing w:val="-10"/>
        </w:rPr>
        <w:t>、保育施設等への送迎や帰宅後の預かりなどのニーズは増えています。</w:t>
      </w:r>
    </w:p>
    <w:p w14:paraId="427E79E8" w14:textId="77777777" w:rsidR="00723F3B" w:rsidRPr="00C551E5" w:rsidRDefault="00723F3B" w:rsidP="00C551E5">
      <w:pPr>
        <w:spacing w:line="360" w:lineRule="exact"/>
        <w:ind w:firstLineChars="100" w:firstLine="255"/>
        <w:rPr>
          <w:rFonts w:ascii="游ゴシック" w:eastAsia="游ゴシック" w:hAnsi="游ゴシック"/>
          <w:spacing w:val="-10"/>
        </w:rPr>
      </w:pPr>
      <w:r w:rsidRPr="00C551E5">
        <w:rPr>
          <w:rFonts w:ascii="游ゴシック" w:eastAsia="游ゴシック" w:hAnsi="游ゴシック" w:hint="eastAsia"/>
          <w:spacing w:val="-10"/>
        </w:rPr>
        <w:t>今後も、地域に根ざした、市民相互による子育て支援事業として、これまでの実績を踏まえつつ、さらにその充実を促進し、必要量の確保を図ります。</w:t>
      </w:r>
    </w:p>
    <w:p w14:paraId="09177EAC" w14:textId="49E38F14" w:rsidR="00723F3B" w:rsidRPr="00C551E5" w:rsidRDefault="00723F3B" w:rsidP="00C551E5">
      <w:pPr>
        <w:spacing w:line="360" w:lineRule="exact"/>
        <w:rPr>
          <w:rFonts w:ascii="游ゴシック" w:eastAsia="游ゴシック" w:hAnsi="游ゴシック"/>
          <w:spacing w:val="-10"/>
        </w:rPr>
      </w:pPr>
      <w:r w:rsidRPr="00C551E5">
        <w:rPr>
          <w:rFonts w:ascii="游ゴシック" w:eastAsia="游ゴシック" w:hAnsi="游ゴシック" w:hint="eastAsia"/>
          <w:spacing w:val="-10"/>
        </w:rPr>
        <w:t>【主な担当課：</w:t>
      </w:r>
      <w:r w:rsidR="004C4AE2" w:rsidRPr="00C551E5">
        <w:rPr>
          <w:rFonts w:ascii="游ゴシック" w:eastAsia="游ゴシック" w:hAnsi="游ゴシック" w:hint="eastAsia"/>
          <w:spacing w:val="-10"/>
        </w:rPr>
        <w:t>こども家庭センター</w:t>
      </w:r>
      <w:r w:rsidRPr="00C551E5">
        <w:rPr>
          <w:rFonts w:ascii="游ゴシック" w:eastAsia="游ゴシック" w:hAnsi="游ゴシック" w:hint="eastAsia"/>
          <w:spacing w:val="-10"/>
        </w:rPr>
        <w:t>】</w:t>
      </w:r>
    </w:p>
    <w:p w14:paraId="6563383E" w14:textId="26B49E58" w:rsidR="00723F3B" w:rsidRPr="00E561A0" w:rsidRDefault="00723F3B" w:rsidP="00723F3B">
      <w:pPr>
        <w:spacing w:line="320" w:lineRule="exact"/>
      </w:pPr>
    </w:p>
    <w:tbl>
      <w:tblPr>
        <w:tblStyle w:val="a7"/>
        <w:tblW w:w="0" w:type="auto"/>
        <w:tblLook w:val="04A0" w:firstRow="1" w:lastRow="0" w:firstColumn="1" w:lastColumn="0" w:noHBand="0" w:noVBand="1"/>
      </w:tblPr>
      <w:tblGrid>
        <w:gridCol w:w="2094"/>
        <w:gridCol w:w="1329"/>
        <w:gridCol w:w="1043"/>
        <w:gridCol w:w="1043"/>
        <w:gridCol w:w="990"/>
        <w:gridCol w:w="1043"/>
        <w:gridCol w:w="1043"/>
        <w:gridCol w:w="1043"/>
      </w:tblGrid>
      <w:tr w:rsidR="00233138" w:rsidRPr="00E561A0" w14:paraId="2B582345" w14:textId="77777777" w:rsidTr="0067358B">
        <w:tc>
          <w:tcPr>
            <w:tcW w:w="2094" w:type="dxa"/>
            <w:shd w:val="clear" w:color="auto" w:fill="F7CAAC" w:themeFill="accent2" w:themeFillTint="66"/>
            <w:vAlign w:val="center"/>
          </w:tcPr>
          <w:p w14:paraId="2A717F5C" w14:textId="77777777" w:rsidR="00233138" w:rsidRPr="00A14564" w:rsidRDefault="00233138" w:rsidP="00A14564">
            <w:pPr>
              <w:pStyle w:val="4"/>
              <w:spacing w:line="300" w:lineRule="exact"/>
              <w:jc w:val="center"/>
              <w:rPr>
                <w:rFonts w:ascii="游ゴシック" w:eastAsia="游ゴシック" w:hAnsi="游ゴシック"/>
                <w:sz w:val="22"/>
                <w:szCs w:val="22"/>
              </w:rPr>
            </w:pPr>
          </w:p>
        </w:tc>
        <w:tc>
          <w:tcPr>
            <w:tcW w:w="1329" w:type="dxa"/>
            <w:shd w:val="clear" w:color="auto" w:fill="F7CAAC" w:themeFill="accent2" w:themeFillTint="66"/>
            <w:vAlign w:val="center"/>
          </w:tcPr>
          <w:p w14:paraId="5F2FC848" w14:textId="77777777" w:rsidR="00233138" w:rsidRPr="00A14564" w:rsidRDefault="00233138" w:rsidP="00A14564">
            <w:pPr>
              <w:pStyle w:val="4"/>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sz w:val="22"/>
                <w:szCs w:val="22"/>
              </w:rPr>
              <w:t>単位</w:t>
            </w:r>
          </w:p>
        </w:tc>
        <w:tc>
          <w:tcPr>
            <w:tcW w:w="1043" w:type="dxa"/>
            <w:shd w:val="clear" w:color="auto" w:fill="F7CAAC" w:themeFill="accent2" w:themeFillTint="66"/>
            <w:vAlign w:val="center"/>
          </w:tcPr>
          <w:p w14:paraId="4FC13994" w14:textId="77777777" w:rsidR="00233138" w:rsidRPr="00A14564" w:rsidRDefault="00233138" w:rsidP="00A14564">
            <w:pPr>
              <w:pStyle w:val="4"/>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sz w:val="22"/>
                <w:szCs w:val="22"/>
              </w:rPr>
              <w:t>Ｒ５</w:t>
            </w:r>
          </w:p>
          <w:p w14:paraId="42CAB6FC" w14:textId="77777777" w:rsidR="00233138" w:rsidRPr="00A14564" w:rsidRDefault="00233138" w:rsidP="00A14564">
            <w:pPr>
              <w:spacing w:line="300" w:lineRule="exact"/>
              <w:rPr>
                <w:rFonts w:ascii="游ゴシック" w:eastAsia="游ゴシック" w:hAnsi="游ゴシック"/>
              </w:rPr>
            </w:pPr>
            <w:r w:rsidRPr="00A14564">
              <w:rPr>
                <w:rFonts w:ascii="游ゴシック" w:eastAsia="游ゴシック" w:hAnsi="游ゴシック" w:hint="eastAsia"/>
              </w:rPr>
              <w:t>(2023)</w:t>
            </w:r>
          </w:p>
          <w:p w14:paraId="3420D987" w14:textId="75DAC1AD" w:rsidR="00233138" w:rsidRPr="00A14564" w:rsidRDefault="00233138" w:rsidP="00A14564">
            <w:pPr>
              <w:pStyle w:val="4"/>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sz w:val="22"/>
                <w:szCs w:val="22"/>
              </w:rPr>
              <w:t>実績</w:t>
            </w:r>
          </w:p>
        </w:tc>
        <w:tc>
          <w:tcPr>
            <w:tcW w:w="1043" w:type="dxa"/>
            <w:shd w:val="clear" w:color="auto" w:fill="F7CAAC" w:themeFill="accent2" w:themeFillTint="66"/>
            <w:vAlign w:val="center"/>
          </w:tcPr>
          <w:p w14:paraId="6FBC9A96" w14:textId="77777777" w:rsidR="00233138" w:rsidRPr="00A14564" w:rsidRDefault="00233138" w:rsidP="00A14564">
            <w:pPr>
              <w:pStyle w:val="4"/>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sz w:val="22"/>
                <w:szCs w:val="22"/>
              </w:rPr>
              <w:t>Ｒ７</w:t>
            </w:r>
          </w:p>
          <w:p w14:paraId="6B45E862" w14:textId="31836953" w:rsidR="00233138" w:rsidRPr="00A14564" w:rsidRDefault="00233138" w:rsidP="00A14564">
            <w:pPr>
              <w:pStyle w:val="4"/>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rPr>
              <w:t>(2025)</w:t>
            </w:r>
          </w:p>
        </w:tc>
        <w:tc>
          <w:tcPr>
            <w:tcW w:w="990" w:type="dxa"/>
            <w:shd w:val="clear" w:color="auto" w:fill="F7CAAC" w:themeFill="accent2" w:themeFillTint="66"/>
            <w:vAlign w:val="center"/>
          </w:tcPr>
          <w:p w14:paraId="73F0D75B" w14:textId="6DB7714A" w:rsidR="00233138" w:rsidRPr="00A14564" w:rsidRDefault="00233138" w:rsidP="00A14564">
            <w:pPr>
              <w:pStyle w:val="4"/>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sz w:val="22"/>
                <w:szCs w:val="22"/>
              </w:rPr>
              <w:t>Ｒ８</w:t>
            </w:r>
            <w:r w:rsidRPr="00A14564">
              <w:rPr>
                <w:rFonts w:ascii="游ゴシック" w:eastAsia="游ゴシック" w:hAnsi="游ゴシック"/>
                <w:sz w:val="22"/>
                <w:szCs w:val="22"/>
              </w:rPr>
              <w:br/>
            </w:r>
            <w:r w:rsidRPr="00A14564">
              <w:rPr>
                <w:rFonts w:ascii="游ゴシック" w:eastAsia="游ゴシック" w:hAnsi="游ゴシック" w:hint="eastAsia"/>
                <w:sz w:val="22"/>
                <w:szCs w:val="22"/>
              </w:rPr>
              <w:t>(2026)</w:t>
            </w:r>
          </w:p>
        </w:tc>
        <w:tc>
          <w:tcPr>
            <w:tcW w:w="1043" w:type="dxa"/>
            <w:shd w:val="clear" w:color="auto" w:fill="F7CAAC" w:themeFill="accent2" w:themeFillTint="66"/>
            <w:vAlign w:val="center"/>
          </w:tcPr>
          <w:p w14:paraId="68EE6EE4" w14:textId="48D88B92" w:rsidR="00233138" w:rsidRPr="00A14564" w:rsidRDefault="00233138" w:rsidP="00A14564">
            <w:pPr>
              <w:pStyle w:val="4"/>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sz w:val="22"/>
                <w:szCs w:val="22"/>
              </w:rPr>
              <w:t>Ｒ９</w:t>
            </w:r>
          </w:p>
          <w:p w14:paraId="7982C3A7" w14:textId="1E21199D" w:rsidR="00233138" w:rsidRPr="00A14564" w:rsidRDefault="00233138" w:rsidP="00A14564">
            <w:pPr>
              <w:pStyle w:val="4"/>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rPr>
              <w:t>(2027)</w:t>
            </w:r>
          </w:p>
        </w:tc>
        <w:tc>
          <w:tcPr>
            <w:tcW w:w="1043" w:type="dxa"/>
            <w:shd w:val="clear" w:color="auto" w:fill="F7CAAC" w:themeFill="accent2" w:themeFillTint="66"/>
            <w:vAlign w:val="center"/>
          </w:tcPr>
          <w:p w14:paraId="1AF770FB" w14:textId="77777777" w:rsidR="00233138" w:rsidRPr="00A14564" w:rsidRDefault="00233138" w:rsidP="00A14564">
            <w:pPr>
              <w:pStyle w:val="4"/>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sz w:val="22"/>
                <w:szCs w:val="22"/>
              </w:rPr>
              <w:t>Ｒ10</w:t>
            </w:r>
          </w:p>
          <w:p w14:paraId="2898D8C7" w14:textId="21B61CD6" w:rsidR="00233138" w:rsidRPr="00A14564" w:rsidRDefault="00233138" w:rsidP="00A14564">
            <w:pPr>
              <w:pStyle w:val="4"/>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rPr>
              <w:t>(2028)</w:t>
            </w:r>
          </w:p>
        </w:tc>
        <w:tc>
          <w:tcPr>
            <w:tcW w:w="1043" w:type="dxa"/>
            <w:shd w:val="clear" w:color="auto" w:fill="F7CAAC" w:themeFill="accent2" w:themeFillTint="66"/>
            <w:vAlign w:val="center"/>
          </w:tcPr>
          <w:p w14:paraId="6EBA5D74" w14:textId="77777777" w:rsidR="00233138" w:rsidRPr="00A14564" w:rsidRDefault="00233138" w:rsidP="00A14564">
            <w:pPr>
              <w:pStyle w:val="4"/>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sz w:val="22"/>
                <w:szCs w:val="22"/>
              </w:rPr>
              <w:t>Ｒ11</w:t>
            </w:r>
          </w:p>
          <w:p w14:paraId="0AC10E8E" w14:textId="7EA01323" w:rsidR="00233138" w:rsidRPr="00A14564" w:rsidRDefault="00233138" w:rsidP="00A14564">
            <w:pPr>
              <w:pStyle w:val="4"/>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rPr>
              <w:t>(2029)</w:t>
            </w:r>
          </w:p>
        </w:tc>
      </w:tr>
      <w:tr w:rsidR="005554AA" w:rsidRPr="00E561A0" w14:paraId="13FE7CB5" w14:textId="77777777" w:rsidTr="0067358B">
        <w:tc>
          <w:tcPr>
            <w:tcW w:w="2094" w:type="dxa"/>
            <w:vAlign w:val="center"/>
          </w:tcPr>
          <w:p w14:paraId="6F4DE50E" w14:textId="77777777" w:rsidR="005554AA" w:rsidRPr="00A14564" w:rsidRDefault="005554AA" w:rsidP="00A14564">
            <w:pPr>
              <w:spacing w:line="300" w:lineRule="exact"/>
              <w:rPr>
                <w:rFonts w:ascii="游ゴシック" w:eastAsia="游ゴシック" w:hAnsi="游ゴシック"/>
                <w:sz w:val="22"/>
                <w:szCs w:val="22"/>
              </w:rPr>
            </w:pPr>
            <w:r w:rsidRPr="00A14564">
              <w:rPr>
                <w:rFonts w:ascii="游ゴシック" w:eastAsia="游ゴシック" w:hAnsi="游ゴシック" w:hint="eastAsia"/>
                <w:sz w:val="22"/>
                <w:szCs w:val="22"/>
              </w:rPr>
              <w:t>量の見込み</w:t>
            </w:r>
          </w:p>
        </w:tc>
        <w:tc>
          <w:tcPr>
            <w:tcW w:w="1329" w:type="dxa"/>
            <w:vAlign w:val="center"/>
          </w:tcPr>
          <w:p w14:paraId="1A5945DF" w14:textId="77777777" w:rsidR="005554AA" w:rsidRPr="00A14564" w:rsidRDefault="005554AA" w:rsidP="00A14564">
            <w:pPr>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sz w:val="22"/>
                <w:szCs w:val="22"/>
              </w:rPr>
              <w:t>年間延べ</w:t>
            </w:r>
          </w:p>
          <w:p w14:paraId="6DDA322F" w14:textId="77777777" w:rsidR="005554AA" w:rsidRPr="00A14564" w:rsidRDefault="005554AA" w:rsidP="00A14564">
            <w:pPr>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sz w:val="22"/>
                <w:szCs w:val="22"/>
              </w:rPr>
              <w:t>利用人数</w:t>
            </w:r>
          </w:p>
        </w:tc>
        <w:tc>
          <w:tcPr>
            <w:tcW w:w="1043" w:type="dxa"/>
            <w:vAlign w:val="center"/>
          </w:tcPr>
          <w:p w14:paraId="66C41B6D" w14:textId="533E3ED2" w:rsidR="005554AA" w:rsidRPr="00A14564" w:rsidRDefault="005554AA"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3,332</w:t>
            </w:r>
          </w:p>
        </w:tc>
        <w:tc>
          <w:tcPr>
            <w:tcW w:w="1043" w:type="dxa"/>
            <w:vAlign w:val="center"/>
          </w:tcPr>
          <w:p w14:paraId="0C5D033C" w14:textId="0005936C" w:rsidR="005554AA" w:rsidRPr="00A14564" w:rsidRDefault="0067358B"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3,036</w:t>
            </w:r>
          </w:p>
        </w:tc>
        <w:tc>
          <w:tcPr>
            <w:tcW w:w="990" w:type="dxa"/>
            <w:vAlign w:val="center"/>
          </w:tcPr>
          <w:p w14:paraId="6751D815" w14:textId="4D2AEFAC" w:rsidR="005554AA" w:rsidRPr="00A14564" w:rsidRDefault="0067358B"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2,942</w:t>
            </w:r>
          </w:p>
        </w:tc>
        <w:tc>
          <w:tcPr>
            <w:tcW w:w="1043" w:type="dxa"/>
            <w:vAlign w:val="center"/>
          </w:tcPr>
          <w:p w14:paraId="49DB7BD0" w14:textId="11D3A544" w:rsidR="005554AA" w:rsidRPr="00A14564" w:rsidRDefault="0067358B"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2,827</w:t>
            </w:r>
          </w:p>
        </w:tc>
        <w:tc>
          <w:tcPr>
            <w:tcW w:w="1043" w:type="dxa"/>
            <w:vAlign w:val="center"/>
          </w:tcPr>
          <w:p w14:paraId="0429C0C5" w14:textId="61B0B852" w:rsidR="005554AA" w:rsidRPr="00A14564" w:rsidRDefault="0067358B"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2,739</w:t>
            </w:r>
          </w:p>
        </w:tc>
        <w:tc>
          <w:tcPr>
            <w:tcW w:w="1043" w:type="dxa"/>
            <w:vAlign w:val="center"/>
          </w:tcPr>
          <w:p w14:paraId="50D4EFC0" w14:textId="35A496DA" w:rsidR="005554AA" w:rsidRPr="00A14564" w:rsidRDefault="0067358B"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2,645</w:t>
            </w:r>
          </w:p>
        </w:tc>
      </w:tr>
      <w:tr w:rsidR="0067358B" w:rsidRPr="00E561A0" w14:paraId="38964FC1" w14:textId="77777777" w:rsidTr="0067358B">
        <w:tc>
          <w:tcPr>
            <w:tcW w:w="2094" w:type="dxa"/>
            <w:vAlign w:val="center"/>
          </w:tcPr>
          <w:p w14:paraId="2502EB12" w14:textId="77777777" w:rsidR="0067358B" w:rsidRPr="00A14564" w:rsidRDefault="0067358B" w:rsidP="00A14564">
            <w:pPr>
              <w:spacing w:line="300" w:lineRule="exact"/>
              <w:rPr>
                <w:rFonts w:ascii="游ゴシック" w:eastAsia="游ゴシック" w:hAnsi="游ゴシック"/>
                <w:sz w:val="22"/>
                <w:szCs w:val="22"/>
              </w:rPr>
            </w:pPr>
            <w:r w:rsidRPr="00A14564">
              <w:rPr>
                <w:rFonts w:ascii="游ゴシック" w:eastAsia="游ゴシック" w:hAnsi="游ゴシック" w:hint="eastAsia"/>
                <w:sz w:val="22"/>
                <w:szCs w:val="22"/>
              </w:rPr>
              <w:t>確保方策</w:t>
            </w:r>
          </w:p>
        </w:tc>
        <w:tc>
          <w:tcPr>
            <w:tcW w:w="1329" w:type="dxa"/>
            <w:vAlign w:val="center"/>
          </w:tcPr>
          <w:p w14:paraId="7C00D7AB" w14:textId="77777777" w:rsidR="0067358B" w:rsidRPr="00A14564" w:rsidRDefault="0067358B" w:rsidP="00A14564">
            <w:pPr>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sz w:val="22"/>
                <w:szCs w:val="22"/>
              </w:rPr>
              <w:t>年間延べ</w:t>
            </w:r>
          </w:p>
          <w:p w14:paraId="475EBBEC" w14:textId="77777777" w:rsidR="0067358B" w:rsidRPr="00A14564" w:rsidRDefault="0067358B" w:rsidP="00A14564">
            <w:pPr>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sz w:val="22"/>
                <w:szCs w:val="22"/>
              </w:rPr>
              <w:t>利用人数</w:t>
            </w:r>
          </w:p>
        </w:tc>
        <w:tc>
          <w:tcPr>
            <w:tcW w:w="1043" w:type="dxa"/>
            <w:vAlign w:val="center"/>
          </w:tcPr>
          <w:p w14:paraId="185C2FDE" w14:textId="22A16794" w:rsidR="0067358B" w:rsidRPr="00A14564" w:rsidRDefault="0067358B"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3,956</w:t>
            </w:r>
          </w:p>
        </w:tc>
        <w:tc>
          <w:tcPr>
            <w:tcW w:w="1043" w:type="dxa"/>
            <w:vAlign w:val="center"/>
          </w:tcPr>
          <w:p w14:paraId="23A5170A" w14:textId="766BF859" w:rsidR="0067358B" w:rsidRPr="00A14564" w:rsidRDefault="0067358B"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3,036</w:t>
            </w:r>
          </w:p>
        </w:tc>
        <w:tc>
          <w:tcPr>
            <w:tcW w:w="990" w:type="dxa"/>
            <w:vAlign w:val="center"/>
          </w:tcPr>
          <w:p w14:paraId="0F71A7BD" w14:textId="7EB00516" w:rsidR="0067358B" w:rsidRPr="00A14564" w:rsidRDefault="0067358B"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2,942</w:t>
            </w:r>
          </w:p>
        </w:tc>
        <w:tc>
          <w:tcPr>
            <w:tcW w:w="1043" w:type="dxa"/>
            <w:vAlign w:val="center"/>
          </w:tcPr>
          <w:p w14:paraId="163CAD9E" w14:textId="30947167" w:rsidR="0067358B" w:rsidRPr="00A14564" w:rsidRDefault="0067358B"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2,827</w:t>
            </w:r>
          </w:p>
        </w:tc>
        <w:tc>
          <w:tcPr>
            <w:tcW w:w="1043" w:type="dxa"/>
            <w:vAlign w:val="center"/>
          </w:tcPr>
          <w:p w14:paraId="30DD4377" w14:textId="3246D27C" w:rsidR="0067358B" w:rsidRPr="00A14564" w:rsidRDefault="0067358B"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2,739</w:t>
            </w:r>
          </w:p>
        </w:tc>
        <w:tc>
          <w:tcPr>
            <w:tcW w:w="1043" w:type="dxa"/>
            <w:vAlign w:val="center"/>
          </w:tcPr>
          <w:p w14:paraId="3372077F" w14:textId="10B24CB8" w:rsidR="0067358B" w:rsidRPr="00A14564" w:rsidRDefault="0067358B"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2,645</w:t>
            </w:r>
          </w:p>
        </w:tc>
      </w:tr>
    </w:tbl>
    <w:p w14:paraId="164C4C7B" w14:textId="3BB0D698" w:rsidR="00760897" w:rsidRDefault="00551E94" w:rsidP="00723F3B">
      <w:pPr>
        <w:pStyle w:val="4"/>
      </w:pPr>
      <w:r w:rsidRPr="00576076">
        <w:rPr>
          <w:noProof/>
          <w:color w:val="000099"/>
        </w:rPr>
        <mc:AlternateContent>
          <mc:Choice Requires="wps">
            <w:drawing>
              <wp:anchor distT="0" distB="0" distL="114300" distR="114300" simplePos="0" relativeHeight="252780544" behindDoc="1" locked="0" layoutInCell="1" allowOverlap="1" wp14:anchorId="7F123000" wp14:editId="33555E40">
                <wp:simplePos x="0" y="0"/>
                <wp:positionH relativeFrom="column">
                  <wp:posOffset>5124</wp:posOffset>
                </wp:positionH>
                <wp:positionV relativeFrom="paragraph">
                  <wp:posOffset>258687</wp:posOffset>
                </wp:positionV>
                <wp:extent cx="6067425" cy="549494"/>
                <wp:effectExtent l="0" t="0" r="9525" b="3175"/>
                <wp:wrapNone/>
                <wp:docPr id="1278919846" name="四角形: 対角を丸める 1278919846"/>
                <wp:cNvGraphicFramePr/>
                <a:graphic xmlns:a="http://schemas.openxmlformats.org/drawingml/2006/main">
                  <a:graphicData uri="http://schemas.microsoft.com/office/word/2010/wordprocessingShape">
                    <wps:wsp>
                      <wps:cNvSpPr/>
                      <wps:spPr>
                        <a:xfrm>
                          <a:off x="0" y="0"/>
                          <a:ext cx="6067425" cy="549494"/>
                        </a:xfrm>
                        <a:prstGeom prst="round2DiagRect">
                          <a:avLst/>
                        </a:prstGeom>
                        <a:solidFill>
                          <a:srgbClr val="5B9BD5">
                            <a:lumMod val="40000"/>
                            <a:lumOff val="60000"/>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9A3B5A" id="四角形: 対角を丸める 1278919846" o:spid="_x0000_s1026" style="position:absolute;left:0;text-align:left;margin-left:.4pt;margin-top:20.35pt;width:477.75pt;height:43.25pt;z-index:-25053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067425,549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" path="m91584,l6067425,r,l6067425,457910v,50580,-41004,91584,-91584,91584l,549494r,l,91584c,41004,41004,,91584,xe" fillcolor="#bdd7ee" stroked="f" strokeweight="1pt">
                <v:fill opacity="19789f"/>
                <v:stroke joinstyle="miter"/>
                <v:path arrowok="t" o:connecttype="custom" o:connectlocs="91584,0;6067425,0;6067425,0;6067425,457910;5975841,549494;0,549494;0,549494;0,91584;91584,0" o:connectangles="0,0,0,0,0,0,0,0,0"/>
              </v:shape>
            </w:pict>
          </mc:Fallback>
        </mc:AlternateContent>
      </w:r>
    </w:p>
    <w:p w14:paraId="674E85DA" w14:textId="1C030A5A" w:rsidR="00723F3B" w:rsidRPr="00760897" w:rsidRDefault="00BD0B44" w:rsidP="00551E94">
      <w:pPr>
        <w:pStyle w:val="4"/>
        <w:ind w:left="851" w:hangingChars="270" w:hanging="851"/>
        <w:rPr>
          <w:sz w:val="32"/>
          <w:szCs w:val="32"/>
        </w:rPr>
      </w:pPr>
      <w:r w:rsidRPr="00A24D9F">
        <w:rPr>
          <w:rFonts w:hint="eastAsia"/>
          <w:color w:val="000099"/>
          <w:sz w:val="28"/>
          <w:szCs w:val="28"/>
        </w:rPr>
        <w:t>（８）</w:t>
      </w:r>
      <w:r w:rsidR="00723F3B" w:rsidRPr="00A24D9F">
        <w:rPr>
          <w:rFonts w:hint="eastAsia"/>
          <w:color w:val="000099"/>
          <w:sz w:val="28"/>
          <w:szCs w:val="28"/>
        </w:rPr>
        <w:t>－１　一時預かり事業　※幼稚園在園児【幼稚園型一時預かり事業、幼児教育支援事業】</w:t>
      </w:r>
    </w:p>
    <w:p w14:paraId="4A71FD5F" w14:textId="0548B3A4" w:rsidR="00723F3B" w:rsidRPr="00C551E5" w:rsidRDefault="00723F3B" w:rsidP="00C551E5">
      <w:pPr>
        <w:spacing w:line="360" w:lineRule="exact"/>
        <w:ind w:firstLineChars="100" w:firstLine="255"/>
        <w:rPr>
          <w:rFonts w:ascii="游ゴシック" w:eastAsia="游ゴシック" w:hAnsi="游ゴシック"/>
          <w:spacing w:val="-10"/>
        </w:rPr>
      </w:pPr>
      <w:r w:rsidRPr="00C551E5">
        <w:rPr>
          <w:rFonts w:ascii="游ゴシック" w:eastAsia="游ゴシック" w:hAnsi="游ゴシック" w:hint="eastAsia"/>
          <w:spacing w:val="-10"/>
        </w:rPr>
        <w:t>家庭において保育を受けることが一時的に困難となった幼児について、主として教育時間以外に認定こども園、幼稚園において、一時的に預かり、必要な保護を</w:t>
      </w:r>
      <w:r w:rsidR="00331366" w:rsidRPr="00C551E5">
        <w:rPr>
          <w:rFonts w:ascii="游ゴシック" w:eastAsia="游ゴシック" w:hAnsi="游ゴシック" w:hint="eastAsia"/>
          <w:spacing w:val="-10"/>
        </w:rPr>
        <w:t>する</w:t>
      </w:r>
      <w:r w:rsidRPr="00C551E5">
        <w:rPr>
          <w:rFonts w:ascii="游ゴシック" w:eastAsia="游ゴシック" w:hAnsi="游ゴシック" w:hint="eastAsia"/>
          <w:spacing w:val="-10"/>
        </w:rPr>
        <w:t>事業です。</w:t>
      </w:r>
    </w:p>
    <w:p w14:paraId="1212050C" w14:textId="77777777" w:rsidR="00723F3B" w:rsidRPr="00C551E5" w:rsidRDefault="00723F3B" w:rsidP="00C551E5">
      <w:pPr>
        <w:spacing w:line="360" w:lineRule="exact"/>
        <w:ind w:firstLineChars="100" w:firstLine="255"/>
        <w:rPr>
          <w:rFonts w:ascii="游ゴシック" w:eastAsia="游ゴシック" w:hAnsi="游ゴシック"/>
          <w:spacing w:val="-10"/>
        </w:rPr>
      </w:pPr>
      <w:r w:rsidRPr="00C551E5">
        <w:rPr>
          <w:rFonts w:ascii="游ゴシック" w:eastAsia="游ゴシック" w:hAnsi="游ゴシック" w:hint="eastAsia"/>
          <w:spacing w:val="-10"/>
        </w:rPr>
        <w:t>幼稚園におけるこれまでの実績を踏まえつつ、今後は、幼児教育・保育の無償化や女性の就業率の高まりなどによる利用希望の増加を見極めながら、事業者による定員の確保・充実等を促進し、必要量の確保を図ります。</w:t>
      </w:r>
    </w:p>
    <w:p w14:paraId="5858678A" w14:textId="77777777" w:rsidR="00723F3B" w:rsidRPr="00C551E5" w:rsidRDefault="00723F3B" w:rsidP="00C551E5">
      <w:pPr>
        <w:spacing w:line="360" w:lineRule="exact"/>
        <w:rPr>
          <w:rFonts w:ascii="游ゴシック" w:eastAsia="游ゴシック" w:hAnsi="游ゴシック"/>
          <w:spacing w:val="-10"/>
        </w:rPr>
      </w:pPr>
      <w:r w:rsidRPr="00C551E5">
        <w:rPr>
          <w:rFonts w:ascii="游ゴシック" w:eastAsia="游ゴシック" w:hAnsi="游ゴシック" w:hint="eastAsia"/>
          <w:spacing w:val="-10"/>
        </w:rPr>
        <w:t>【主な担当課：こども育成課】</w:t>
      </w:r>
    </w:p>
    <w:p w14:paraId="5288EC3A" w14:textId="1FCDDCD8" w:rsidR="00723F3B" w:rsidRPr="00E561A0" w:rsidRDefault="00723F3B" w:rsidP="00723F3B"/>
    <w:tbl>
      <w:tblPr>
        <w:tblStyle w:val="a7"/>
        <w:tblW w:w="0" w:type="auto"/>
        <w:tblLook w:val="04A0" w:firstRow="1" w:lastRow="0" w:firstColumn="1" w:lastColumn="0" w:noHBand="0" w:noVBand="1"/>
      </w:tblPr>
      <w:tblGrid>
        <w:gridCol w:w="2094"/>
        <w:gridCol w:w="1329"/>
        <w:gridCol w:w="1043"/>
        <w:gridCol w:w="1043"/>
        <w:gridCol w:w="991"/>
        <w:gridCol w:w="1043"/>
        <w:gridCol w:w="1043"/>
        <w:gridCol w:w="1043"/>
      </w:tblGrid>
      <w:tr w:rsidR="00233138" w:rsidRPr="00E561A0" w14:paraId="303C036A" w14:textId="77777777" w:rsidTr="002C3A1D">
        <w:tc>
          <w:tcPr>
            <w:tcW w:w="2094" w:type="dxa"/>
            <w:shd w:val="clear" w:color="auto" w:fill="F7CAAC" w:themeFill="accent2" w:themeFillTint="66"/>
            <w:vAlign w:val="center"/>
          </w:tcPr>
          <w:p w14:paraId="69DB57C4" w14:textId="77777777" w:rsidR="00233138" w:rsidRPr="00A14564" w:rsidRDefault="00233138" w:rsidP="00A14564">
            <w:pPr>
              <w:pStyle w:val="4"/>
              <w:spacing w:line="300" w:lineRule="exact"/>
              <w:jc w:val="center"/>
              <w:rPr>
                <w:rFonts w:ascii="游ゴシック" w:eastAsia="游ゴシック" w:hAnsi="游ゴシック"/>
                <w:sz w:val="22"/>
                <w:szCs w:val="22"/>
              </w:rPr>
            </w:pPr>
          </w:p>
        </w:tc>
        <w:tc>
          <w:tcPr>
            <w:tcW w:w="1329" w:type="dxa"/>
            <w:shd w:val="clear" w:color="auto" w:fill="F7CAAC" w:themeFill="accent2" w:themeFillTint="66"/>
            <w:vAlign w:val="center"/>
          </w:tcPr>
          <w:p w14:paraId="1EC2ED38" w14:textId="77777777" w:rsidR="00233138" w:rsidRPr="00A14564" w:rsidRDefault="00233138" w:rsidP="00A14564">
            <w:pPr>
              <w:pStyle w:val="4"/>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sz w:val="22"/>
                <w:szCs w:val="22"/>
              </w:rPr>
              <w:t>単位</w:t>
            </w:r>
          </w:p>
        </w:tc>
        <w:tc>
          <w:tcPr>
            <w:tcW w:w="1043" w:type="dxa"/>
            <w:shd w:val="clear" w:color="auto" w:fill="F7CAAC" w:themeFill="accent2" w:themeFillTint="66"/>
            <w:vAlign w:val="center"/>
          </w:tcPr>
          <w:p w14:paraId="14EF80A1" w14:textId="77777777" w:rsidR="00233138" w:rsidRPr="00A14564" w:rsidRDefault="00233138" w:rsidP="00A14564">
            <w:pPr>
              <w:pStyle w:val="4"/>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sz w:val="22"/>
                <w:szCs w:val="22"/>
              </w:rPr>
              <w:t>Ｒ５</w:t>
            </w:r>
          </w:p>
          <w:p w14:paraId="43265CE1" w14:textId="77777777" w:rsidR="00233138" w:rsidRPr="00A14564" w:rsidRDefault="00233138" w:rsidP="00A14564">
            <w:pPr>
              <w:spacing w:line="300" w:lineRule="exact"/>
              <w:rPr>
                <w:rFonts w:ascii="游ゴシック" w:eastAsia="游ゴシック" w:hAnsi="游ゴシック"/>
              </w:rPr>
            </w:pPr>
            <w:r w:rsidRPr="00A14564">
              <w:rPr>
                <w:rFonts w:ascii="游ゴシック" w:eastAsia="游ゴシック" w:hAnsi="游ゴシック" w:hint="eastAsia"/>
              </w:rPr>
              <w:t>(2023)</w:t>
            </w:r>
          </w:p>
          <w:p w14:paraId="7AF923C5" w14:textId="31C60D04" w:rsidR="00233138" w:rsidRPr="00A14564" w:rsidRDefault="00233138" w:rsidP="00A14564">
            <w:pPr>
              <w:pStyle w:val="4"/>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sz w:val="22"/>
                <w:szCs w:val="22"/>
              </w:rPr>
              <w:t>実績</w:t>
            </w:r>
          </w:p>
        </w:tc>
        <w:tc>
          <w:tcPr>
            <w:tcW w:w="1043" w:type="dxa"/>
            <w:shd w:val="clear" w:color="auto" w:fill="F7CAAC" w:themeFill="accent2" w:themeFillTint="66"/>
            <w:vAlign w:val="center"/>
          </w:tcPr>
          <w:p w14:paraId="1276B30E" w14:textId="77777777" w:rsidR="00233138" w:rsidRPr="00A14564" w:rsidRDefault="00233138" w:rsidP="00A14564">
            <w:pPr>
              <w:pStyle w:val="4"/>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sz w:val="22"/>
                <w:szCs w:val="22"/>
              </w:rPr>
              <w:t>Ｒ７</w:t>
            </w:r>
          </w:p>
          <w:p w14:paraId="42DE3BF2" w14:textId="6EBFEBE9" w:rsidR="00233138" w:rsidRPr="00A14564" w:rsidRDefault="00233138" w:rsidP="00A14564">
            <w:pPr>
              <w:pStyle w:val="4"/>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rPr>
              <w:t>(2025)</w:t>
            </w:r>
          </w:p>
        </w:tc>
        <w:tc>
          <w:tcPr>
            <w:tcW w:w="990" w:type="dxa"/>
            <w:shd w:val="clear" w:color="auto" w:fill="F7CAAC" w:themeFill="accent2" w:themeFillTint="66"/>
            <w:vAlign w:val="center"/>
          </w:tcPr>
          <w:p w14:paraId="62AE84A9" w14:textId="1A294C0D" w:rsidR="00233138" w:rsidRPr="00A14564" w:rsidRDefault="00233138" w:rsidP="00A14564">
            <w:pPr>
              <w:pStyle w:val="4"/>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sz w:val="22"/>
                <w:szCs w:val="22"/>
              </w:rPr>
              <w:t>Ｒ８</w:t>
            </w:r>
            <w:r w:rsidRPr="00A14564">
              <w:rPr>
                <w:rFonts w:ascii="游ゴシック" w:eastAsia="游ゴシック" w:hAnsi="游ゴシック"/>
                <w:sz w:val="22"/>
                <w:szCs w:val="22"/>
              </w:rPr>
              <w:br/>
            </w:r>
            <w:r w:rsidRPr="00A14564">
              <w:rPr>
                <w:rFonts w:ascii="游ゴシック" w:eastAsia="游ゴシック" w:hAnsi="游ゴシック" w:hint="eastAsia"/>
                <w:sz w:val="22"/>
                <w:szCs w:val="22"/>
              </w:rPr>
              <w:t>(2026)</w:t>
            </w:r>
          </w:p>
        </w:tc>
        <w:tc>
          <w:tcPr>
            <w:tcW w:w="1043" w:type="dxa"/>
            <w:shd w:val="clear" w:color="auto" w:fill="F7CAAC" w:themeFill="accent2" w:themeFillTint="66"/>
            <w:vAlign w:val="center"/>
          </w:tcPr>
          <w:p w14:paraId="4B86CC13" w14:textId="77777777" w:rsidR="00233138" w:rsidRPr="00A14564" w:rsidRDefault="00233138" w:rsidP="00A14564">
            <w:pPr>
              <w:pStyle w:val="4"/>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sz w:val="22"/>
                <w:szCs w:val="22"/>
              </w:rPr>
              <w:t>Ｒ９</w:t>
            </w:r>
          </w:p>
          <w:p w14:paraId="5C2427C0" w14:textId="0D4FD21E" w:rsidR="00233138" w:rsidRPr="00A14564" w:rsidRDefault="00233138" w:rsidP="00A14564">
            <w:pPr>
              <w:pStyle w:val="4"/>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rPr>
              <w:t>(2027)</w:t>
            </w:r>
          </w:p>
        </w:tc>
        <w:tc>
          <w:tcPr>
            <w:tcW w:w="1043" w:type="dxa"/>
            <w:shd w:val="clear" w:color="auto" w:fill="F7CAAC" w:themeFill="accent2" w:themeFillTint="66"/>
            <w:vAlign w:val="center"/>
          </w:tcPr>
          <w:p w14:paraId="0D42C323" w14:textId="77777777" w:rsidR="00233138" w:rsidRPr="00A14564" w:rsidRDefault="00233138" w:rsidP="00A14564">
            <w:pPr>
              <w:pStyle w:val="4"/>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sz w:val="22"/>
                <w:szCs w:val="22"/>
              </w:rPr>
              <w:t>Ｒ10</w:t>
            </w:r>
          </w:p>
          <w:p w14:paraId="7215E137" w14:textId="5544CE6F" w:rsidR="00233138" w:rsidRPr="00A14564" w:rsidRDefault="00233138" w:rsidP="00A14564">
            <w:pPr>
              <w:pStyle w:val="4"/>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rPr>
              <w:t>(2028)</w:t>
            </w:r>
          </w:p>
        </w:tc>
        <w:tc>
          <w:tcPr>
            <w:tcW w:w="1043" w:type="dxa"/>
            <w:shd w:val="clear" w:color="auto" w:fill="F7CAAC" w:themeFill="accent2" w:themeFillTint="66"/>
            <w:vAlign w:val="center"/>
          </w:tcPr>
          <w:p w14:paraId="492FA5B1" w14:textId="77777777" w:rsidR="00233138" w:rsidRPr="00A14564" w:rsidRDefault="00233138" w:rsidP="00A14564">
            <w:pPr>
              <w:pStyle w:val="4"/>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sz w:val="22"/>
                <w:szCs w:val="22"/>
              </w:rPr>
              <w:t>Ｒ11</w:t>
            </w:r>
          </w:p>
          <w:p w14:paraId="4C6DED78" w14:textId="43F45FC0" w:rsidR="00233138" w:rsidRPr="00A14564" w:rsidRDefault="00233138" w:rsidP="00A14564">
            <w:pPr>
              <w:pStyle w:val="4"/>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rPr>
              <w:t>(2029)</w:t>
            </w:r>
          </w:p>
        </w:tc>
      </w:tr>
      <w:tr w:rsidR="005554AA" w:rsidRPr="00E561A0" w14:paraId="229BB066" w14:textId="77777777" w:rsidTr="002C3A1D">
        <w:tc>
          <w:tcPr>
            <w:tcW w:w="2094" w:type="dxa"/>
            <w:vAlign w:val="center"/>
          </w:tcPr>
          <w:p w14:paraId="095BC5CA" w14:textId="77777777" w:rsidR="005554AA" w:rsidRPr="00A14564" w:rsidRDefault="005554AA" w:rsidP="00A14564">
            <w:pPr>
              <w:spacing w:line="300" w:lineRule="exact"/>
              <w:rPr>
                <w:rFonts w:ascii="游ゴシック" w:eastAsia="游ゴシック" w:hAnsi="游ゴシック"/>
                <w:sz w:val="22"/>
                <w:szCs w:val="22"/>
              </w:rPr>
            </w:pPr>
            <w:r w:rsidRPr="00A14564">
              <w:rPr>
                <w:rFonts w:ascii="游ゴシック" w:eastAsia="游ゴシック" w:hAnsi="游ゴシック" w:hint="eastAsia"/>
                <w:sz w:val="22"/>
                <w:szCs w:val="22"/>
              </w:rPr>
              <w:t>量の見込み</w:t>
            </w:r>
          </w:p>
        </w:tc>
        <w:tc>
          <w:tcPr>
            <w:tcW w:w="1329" w:type="dxa"/>
            <w:vAlign w:val="center"/>
          </w:tcPr>
          <w:p w14:paraId="20BF866A" w14:textId="77777777" w:rsidR="005554AA" w:rsidRPr="00A14564" w:rsidRDefault="005554AA" w:rsidP="00A14564">
            <w:pPr>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sz w:val="22"/>
                <w:szCs w:val="22"/>
              </w:rPr>
              <w:t>年間延べ</w:t>
            </w:r>
          </w:p>
          <w:p w14:paraId="6E94548A" w14:textId="77777777" w:rsidR="005554AA" w:rsidRPr="00A14564" w:rsidRDefault="005554AA" w:rsidP="00A14564">
            <w:pPr>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sz w:val="22"/>
                <w:szCs w:val="22"/>
              </w:rPr>
              <w:t>利用人数</w:t>
            </w:r>
          </w:p>
        </w:tc>
        <w:tc>
          <w:tcPr>
            <w:tcW w:w="1043" w:type="dxa"/>
            <w:vAlign w:val="center"/>
          </w:tcPr>
          <w:p w14:paraId="4B7C2FA3" w14:textId="5C75DDF4" w:rsidR="005554AA" w:rsidRPr="00A14564" w:rsidRDefault="005554AA"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sz w:val="22"/>
                <w:szCs w:val="22"/>
              </w:rPr>
              <w:t>68,801</w:t>
            </w:r>
          </w:p>
        </w:tc>
        <w:tc>
          <w:tcPr>
            <w:tcW w:w="1043" w:type="dxa"/>
            <w:vAlign w:val="center"/>
          </w:tcPr>
          <w:p w14:paraId="763C63A4" w14:textId="2CB9F9AC" w:rsidR="005554AA" w:rsidRPr="00A14564" w:rsidRDefault="002C3A1D"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66,325</w:t>
            </w:r>
          </w:p>
        </w:tc>
        <w:tc>
          <w:tcPr>
            <w:tcW w:w="990" w:type="dxa"/>
            <w:vAlign w:val="center"/>
          </w:tcPr>
          <w:p w14:paraId="05C78C35" w14:textId="13984AC1" w:rsidR="005554AA" w:rsidRPr="00A14564" w:rsidRDefault="002C3A1D"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64,279</w:t>
            </w:r>
          </w:p>
        </w:tc>
        <w:tc>
          <w:tcPr>
            <w:tcW w:w="1043" w:type="dxa"/>
            <w:vAlign w:val="center"/>
          </w:tcPr>
          <w:p w14:paraId="535A8A05" w14:textId="16F9DAE7" w:rsidR="005554AA" w:rsidRPr="00A14564" w:rsidRDefault="002C3A1D"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61,769</w:t>
            </w:r>
          </w:p>
        </w:tc>
        <w:tc>
          <w:tcPr>
            <w:tcW w:w="1043" w:type="dxa"/>
            <w:vAlign w:val="center"/>
          </w:tcPr>
          <w:p w14:paraId="536DC791" w14:textId="0D7EB4DB" w:rsidR="005554AA" w:rsidRPr="00A14564" w:rsidRDefault="002C3A1D"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59,848</w:t>
            </w:r>
          </w:p>
        </w:tc>
        <w:tc>
          <w:tcPr>
            <w:tcW w:w="1043" w:type="dxa"/>
            <w:vAlign w:val="center"/>
          </w:tcPr>
          <w:p w14:paraId="358DF924" w14:textId="4FA39A1D" w:rsidR="005554AA" w:rsidRPr="00A14564" w:rsidRDefault="002C3A1D"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57,786</w:t>
            </w:r>
          </w:p>
        </w:tc>
      </w:tr>
      <w:tr w:rsidR="002C3A1D" w:rsidRPr="00E561A0" w14:paraId="7862CFEE" w14:textId="77777777" w:rsidTr="002C3A1D">
        <w:tc>
          <w:tcPr>
            <w:tcW w:w="2094" w:type="dxa"/>
            <w:vAlign w:val="center"/>
          </w:tcPr>
          <w:p w14:paraId="49CAF61F" w14:textId="77777777" w:rsidR="002C3A1D" w:rsidRPr="00A14564" w:rsidRDefault="002C3A1D" w:rsidP="00A14564">
            <w:pPr>
              <w:spacing w:line="300" w:lineRule="exact"/>
              <w:rPr>
                <w:rFonts w:ascii="游ゴシック" w:eastAsia="游ゴシック" w:hAnsi="游ゴシック"/>
                <w:sz w:val="22"/>
                <w:szCs w:val="22"/>
              </w:rPr>
            </w:pPr>
            <w:r w:rsidRPr="00A14564">
              <w:rPr>
                <w:rFonts w:ascii="游ゴシック" w:eastAsia="游ゴシック" w:hAnsi="游ゴシック" w:hint="eastAsia"/>
                <w:sz w:val="22"/>
                <w:szCs w:val="22"/>
              </w:rPr>
              <w:t>確保方策</w:t>
            </w:r>
          </w:p>
        </w:tc>
        <w:tc>
          <w:tcPr>
            <w:tcW w:w="1329" w:type="dxa"/>
            <w:vAlign w:val="center"/>
          </w:tcPr>
          <w:p w14:paraId="0A50DE87" w14:textId="77777777" w:rsidR="002C3A1D" w:rsidRPr="00A14564" w:rsidRDefault="002C3A1D" w:rsidP="00A14564">
            <w:pPr>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sz w:val="22"/>
                <w:szCs w:val="22"/>
              </w:rPr>
              <w:t>年間延べ</w:t>
            </w:r>
          </w:p>
          <w:p w14:paraId="5B759DA9" w14:textId="77777777" w:rsidR="002C3A1D" w:rsidRPr="00A14564" w:rsidRDefault="002C3A1D" w:rsidP="00A14564">
            <w:pPr>
              <w:spacing w:line="300" w:lineRule="exact"/>
              <w:jc w:val="center"/>
              <w:rPr>
                <w:rFonts w:ascii="游ゴシック" w:eastAsia="游ゴシック" w:hAnsi="游ゴシック"/>
                <w:sz w:val="22"/>
                <w:szCs w:val="22"/>
              </w:rPr>
            </w:pPr>
            <w:r w:rsidRPr="00A14564">
              <w:rPr>
                <w:rFonts w:ascii="游ゴシック" w:eastAsia="游ゴシック" w:hAnsi="游ゴシック" w:hint="eastAsia"/>
                <w:sz w:val="22"/>
                <w:szCs w:val="22"/>
              </w:rPr>
              <w:t>利用人数</w:t>
            </w:r>
          </w:p>
        </w:tc>
        <w:tc>
          <w:tcPr>
            <w:tcW w:w="1043" w:type="dxa"/>
            <w:vAlign w:val="center"/>
          </w:tcPr>
          <w:p w14:paraId="4A2E3436" w14:textId="4B58632B" w:rsidR="002C3A1D" w:rsidRPr="00A14564" w:rsidRDefault="002C3A1D"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sz w:val="22"/>
                <w:szCs w:val="22"/>
              </w:rPr>
              <w:t>68,801</w:t>
            </w:r>
          </w:p>
        </w:tc>
        <w:tc>
          <w:tcPr>
            <w:tcW w:w="1043" w:type="dxa"/>
            <w:vAlign w:val="center"/>
          </w:tcPr>
          <w:p w14:paraId="6995D0F5" w14:textId="28FB339F" w:rsidR="002C3A1D" w:rsidRPr="00A14564" w:rsidRDefault="002C3A1D"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66,325</w:t>
            </w:r>
          </w:p>
        </w:tc>
        <w:tc>
          <w:tcPr>
            <w:tcW w:w="990" w:type="dxa"/>
            <w:vAlign w:val="center"/>
          </w:tcPr>
          <w:p w14:paraId="337E42F0" w14:textId="47F82ED5" w:rsidR="002C3A1D" w:rsidRPr="00A14564" w:rsidRDefault="002C3A1D"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64,279</w:t>
            </w:r>
          </w:p>
        </w:tc>
        <w:tc>
          <w:tcPr>
            <w:tcW w:w="1043" w:type="dxa"/>
            <w:vAlign w:val="center"/>
          </w:tcPr>
          <w:p w14:paraId="0DDAB54D" w14:textId="5DFFA549" w:rsidR="002C3A1D" w:rsidRPr="00A14564" w:rsidRDefault="002C3A1D"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61,769</w:t>
            </w:r>
          </w:p>
        </w:tc>
        <w:tc>
          <w:tcPr>
            <w:tcW w:w="1043" w:type="dxa"/>
            <w:vAlign w:val="center"/>
          </w:tcPr>
          <w:p w14:paraId="1A6A02B9" w14:textId="2C43B235" w:rsidR="002C3A1D" w:rsidRPr="00A14564" w:rsidRDefault="002C3A1D"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59,848</w:t>
            </w:r>
          </w:p>
        </w:tc>
        <w:tc>
          <w:tcPr>
            <w:tcW w:w="1043" w:type="dxa"/>
            <w:vAlign w:val="center"/>
          </w:tcPr>
          <w:p w14:paraId="6FF72C13" w14:textId="3C1872FF" w:rsidR="002C3A1D" w:rsidRPr="00A14564" w:rsidRDefault="002C3A1D" w:rsidP="00A14564">
            <w:pPr>
              <w:spacing w:line="300" w:lineRule="exact"/>
              <w:jc w:val="right"/>
              <w:rPr>
                <w:rFonts w:ascii="游ゴシック" w:eastAsia="游ゴシック" w:hAnsi="游ゴシック"/>
                <w:sz w:val="22"/>
                <w:szCs w:val="22"/>
              </w:rPr>
            </w:pPr>
            <w:r w:rsidRPr="00A14564">
              <w:rPr>
                <w:rFonts w:ascii="游ゴシック" w:eastAsia="游ゴシック" w:hAnsi="游ゴシック" w:hint="eastAsia"/>
                <w:sz w:val="22"/>
                <w:szCs w:val="22"/>
              </w:rPr>
              <w:t>57,786</w:t>
            </w:r>
          </w:p>
        </w:tc>
      </w:tr>
    </w:tbl>
    <w:p w14:paraId="721DC718" w14:textId="1D695B45" w:rsidR="004817FF" w:rsidRDefault="004817FF" w:rsidP="00723F3B"/>
    <w:p w14:paraId="6DDF2EBF" w14:textId="77777777" w:rsidR="00760897" w:rsidRPr="00E561A0" w:rsidRDefault="00760897" w:rsidP="00723F3B"/>
    <w:p w14:paraId="0E6E1618" w14:textId="77777777" w:rsidR="00C551E5" w:rsidRDefault="00C551E5">
      <w:pPr>
        <w:widowControl/>
        <w:jc w:val="left"/>
        <w:rPr>
          <w:rFonts w:ascii="BIZ UDゴシック" w:eastAsia="BIZ UDゴシック"/>
          <w:bCs/>
          <w:color w:val="000099"/>
          <w:sz w:val="28"/>
          <w:szCs w:val="28"/>
        </w:rPr>
      </w:pPr>
      <w:r>
        <w:rPr>
          <w:color w:val="000099"/>
          <w:sz w:val="28"/>
          <w:szCs w:val="28"/>
        </w:rPr>
        <w:br w:type="page"/>
      </w:r>
    </w:p>
    <w:p w14:paraId="48D792CA" w14:textId="10AB3A92" w:rsidR="00723F3B" w:rsidRPr="00760897" w:rsidRDefault="00C551E5" w:rsidP="00C551E5">
      <w:pPr>
        <w:pStyle w:val="4"/>
        <w:ind w:left="851" w:rightChars="51" w:right="140" w:hangingChars="309" w:hanging="851"/>
        <w:rPr>
          <w:sz w:val="32"/>
          <w:szCs w:val="32"/>
        </w:rPr>
      </w:pPr>
      <w:r w:rsidRPr="00576076">
        <w:rPr>
          <w:noProof/>
          <w:color w:val="000099"/>
        </w:rPr>
        <w:lastRenderedPageBreak/>
        <mc:AlternateContent>
          <mc:Choice Requires="wps">
            <w:drawing>
              <wp:anchor distT="0" distB="0" distL="114300" distR="114300" simplePos="0" relativeHeight="252782592" behindDoc="1" locked="0" layoutInCell="1" allowOverlap="1" wp14:anchorId="713EA3ED" wp14:editId="0841DE10">
                <wp:simplePos x="0" y="0"/>
                <wp:positionH relativeFrom="column">
                  <wp:posOffset>5124</wp:posOffset>
                </wp:positionH>
                <wp:positionV relativeFrom="paragraph">
                  <wp:posOffset>15634</wp:posOffset>
                </wp:positionV>
                <wp:extent cx="6067425" cy="528473"/>
                <wp:effectExtent l="0" t="0" r="9525" b="5080"/>
                <wp:wrapNone/>
                <wp:docPr id="1278919847" name="四角形: 対角を丸める 1278919847"/>
                <wp:cNvGraphicFramePr/>
                <a:graphic xmlns:a="http://schemas.openxmlformats.org/drawingml/2006/main">
                  <a:graphicData uri="http://schemas.microsoft.com/office/word/2010/wordprocessingShape">
                    <wps:wsp>
                      <wps:cNvSpPr/>
                      <wps:spPr>
                        <a:xfrm>
                          <a:off x="0" y="0"/>
                          <a:ext cx="6067425" cy="528473"/>
                        </a:xfrm>
                        <a:prstGeom prst="round2DiagRect">
                          <a:avLst/>
                        </a:prstGeom>
                        <a:solidFill>
                          <a:srgbClr val="5B9BD5">
                            <a:lumMod val="40000"/>
                            <a:lumOff val="60000"/>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7CF84D" id="四角形: 対角を丸める 1278919847" o:spid="_x0000_s1026" style="position:absolute;left:0;text-align:left;margin-left:.4pt;margin-top:1.25pt;width:477.75pt;height:41.6pt;z-index:-25053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067425,528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" path="m88081,l6067425,r,l6067425,440392v,48646,-39435,88081,-88081,88081l,528473r,l,88081c,39435,39435,,88081,xe" fillcolor="#bdd7ee" stroked="f" strokeweight="1pt">
                <v:fill opacity="19789f"/>
                <v:stroke joinstyle="miter"/>
                <v:path arrowok="t" o:connecttype="custom" o:connectlocs="88081,0;6067425,0;6067425,0;6067425,440392;5979344,528473;0,528473;0,528473;0,88081;88081,0" o:connectangles="0,0,0,0,0,0,0,0,0"/>
              </v:shape>
            </w:pict>
          </mc:Fallback>
        </mc:AlternateContent>
      </w:r>
      <w:r w:rsidR="00BD0B44" w:rsidRPr="00A24D9F">
        <w:rPr>
          <w:rFonts w:hint="eastAsia"/>
          <w:color w:val="000099"/>
          <w:sz w:val="28"/>
          <w:szCs w:val="28"/>
        </w:rPr>
        <w:t>（８）</w:t>
      </w:r>
      <w:r w:rsidR="00723F3B" w:rsidRPr="00A24D9F">
        <w:rPr>
          <w:rFonts w:hint="eastAsia"/>
          <w:color w:val="000099"/>
          <w:sz w:val="28"/>
          <w:szCs w:val="28"/>
        </w:rPr>
        <w:t>－２　一時預かり事業　※幼稚園在園児以外【一般型一時預かり事業、余裕活用型一時預かり事業】</w:t>
      </w:r>
    </w:p>
    <w:p w14:paraId="11273B95" w14:textId="77777777" w:rsidR="00723F3B" w:rsidRPr="00C551E5" w:rsidRDefault="00723F3B" w:rsidP="00C551E5">
      <w:pPr>
        <w:spacing w:line="360" w:lineRule="exact"/>
        <w:ind w:firstLineChars="100" w:firstLine="247"/>
        <w:rPr>
          <w:rFonts w:ascii="游ゴシック" w:eastAsia="游ゴシック" w:hAnsi="游ゴシック"/>
          <w:spacing w:val="-14"/>
        </w:rPr>
      </w:pPr>
      <w:r w:rsidRPr="00C551E5">
        <w:rPr>
          <w:rFonts w:ascii="游ゴシック" w:eastAsia="游ゴシック" w:hAnsi="游ゴシック" w:hint="eastAsia"/>
          <w:spacing w:val="-14"/>
        </w:rPr>
        <w:t>幼稚園在園児以外の一時預かりについては、保育所等において、保護者の育児疲れ解消や急病・入院、短期のパートタイム就労などに伴う緊急・一時的な預かり事業です。</w:t>
      </w:r>
    </w:p>
    <w:p w14:paraId="292581B2" w14:textId="77777777" w:rsidR="00723F3B" w:rsidRPr="00C551E5" w:rsidRDefault="00723F3B" w:rsidP="00C551E5">
      <w:pPr>
        <w:spacing w:line="360" w:lineRule="exact"/>
        <w:ind w:firstLineChars="100" w:firstLine="255"/>
        <w:rPr>
          <w:rFonts w:ascii="游ゴシック" w:eastAsia="游ゴシック" w:hAnsi="游ゴシック"/>
          <w:spacing w:val="-10"/>
        </w:rPr>
      </w:pPr>
      <w:r w:rsidRPr="00C551E5">
        <w:rPr>
          <w:rFonts w:ascii="游ゴシック" w:eastAsia="游ゴシック" w:hAnsi="游ゴシック" w:hint="eastAsia"/>
          <w:spacing w:val="-10"/>
        </w:rPr>
        <w:t>今後は、保育所等における一時預かり枠の確保を促進し、柔軟な保育対応ができる環境づくりを進めます。</w:t>
      </w:r>
    </w:p>
    <w:p w14:paraId="1EED56D8" w14:textId="17CF5AA0" w:rsidR="00723F3B" w:rsidRPr="00C551E5" w:rsidRDefault="00723F3B" w:rsidP="00C551E5">
      <w:pPr>
        <w:spacing w:line="360" w:lineRule="exact"/>
        <w:rPr>
          <w:rFonts w:ascii="游ゴシック" w:eastAsia="游ゴシック" w:hAnsi="游ゴシック"/>
          <w:spacing w:val="-10"/>
        </w:rPr>
      </w:pPr>
      <w:r w:rsidRPr="00C551E5">
        <w:rPr>
          <w:rFonts w:ascii="游ゴシック" w:eastAsia="游ゴシック" w:hAnsi="游ゴシック" w:hint="eastAsia"/>
          <w:spacing w:val="-10"/>
        </w:rPr>
        <w:t>【主な担当課：こども育成課、保育課、</w:t>
      </w:r>
      <w:r w:rsidR="00CF5806" w:rsidRPr="00C551E5">
        <w:rPr>
          <w:rFonts w:ascii="游ゴシック" w:eastAsia="游ゴシック" w:hAnsi="游ゴシック" w:hint="eastAsia"/>
          <w:color w:val="000000" w:themeColor="text1"/>
          <w:spacing w:val="-10"/>
        </w:rPr>
        <w:t>こども家庭センター</w:t>
      </w:r>
      <w:r w:rsidRPr="00C551E5">
        <w:rPr>
          <w:rFonts w:ascii="游ゴシック" w:eastAsia="游ゴシック" w:hAnsi="游ゴシック" w:hint="eastAsia"/>
          <w:spacing w:val="-10"/>
        </w:rPr>
        <w:t>】</w:t>
      </w:r>
    </w:p>
    <w:p w14:paraId="12295365" w14:textId="6841CA1C" w:rsidR="00723F3B" w:rsidRPr="00E561A0" w:rsidRDefault="00723F3B" w:rsidP="00723F3B"/>
    <w:tbl>
      <w:tblPr>
        <w:tblStyle w:val="a7"/>
        <w:tblW w:w="0" w:type="auto"/>
        <w:tblLook w:val="04A0" w:firstRow="1" w:lastRow="0" w:firstColumn="1" w:lastColumn="0" w:noHBand="0" w:noVBand="1"/>
      </w:tblPr>
      <w:tblGrid>
        <w:gridCol w:w="2094"/>
        <w:gridCol w:w="1329"/>
        <w:gridCol w:w="1043"/>
        <w:gridCol w:w="1043"/>
        <w:gridCol w:w="990"/>
        <w:gridCol w:w="1043"/>
        <w:gridCol w:w="1043"/>
        <w:gridCol w:w="1043"/>
      </w:tblGrid>
      <w:tr w:rsidR="00233138" w:rsidRPr="00E561A0" w14:paraId="09199598" w14:textId="77777777" w:rsidTr="004F2FB6">
        <w:tc>
          <w:tcPr>
            <w:tcW w:w="2094" w:type="dxa"/>
            <w:shd w:val="clear" w:color="auto" w:fill="F7CAAC" w:themeFill="accent2" w:themeFillTint="66"/>
            <w:vAlign w:val="center"/>
          </w:tcPr>
          <w:p w14:paraId="567102A3" w14:textId="77777777" w:rsidR="00233138" w:rsidRPr="00C551E5" w:rsidRDefault="00233138" w:rsidP="00C551E5">
            <w:pPr>
              <w:pStyle w:val="4"/>
              <w:spacing w:line="300" w:lineRule="exact"/>
              <w:jc w:val="center"/>
              <w:rPr>
                <w:rFonts w:ascii="游ゴシック" w:eastAsia="游ゴシック" w:hAnsi="游ゴシック"/>
                <w:sz w:val="22"/>
                <w:szCs w:val="22"/>
              </w:rPr>
            </w:pPr>
          </w:p>
        </w:tc>
        <w:tc>
          <w:tcPr>
            <w:tcW w:w="1329" w:type="dxa"/>
            <w:shd w:val="clear" w:color="auto" w:fill="F7CAAC" w:themeFill="accent2" w:themeFillTint="66"/>
            <w:vAlign w:val="center"/>
          </w:tcPr>
          <w:p w14:paraId="487F02DA" w14:textId="77777777" w:rsidR="00233138" w:rsidRPr="00C551E5" w:rsidRDefault="00233138"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単位</w:t>
            </w:r>
          </w:p>
        </w:tc>
        <w:tc>
          <w:tcPr>
            <w:tcW w:w="1043" w:type="dxa"/>
            <w:shd w:val="clear" w:color="auto" w:fill="F7CAAC" w:themeFill="accent2" w:themeFillTint="66"/>
            <w:vAlign w:val="center"/>
          </w:tcPr>
          <w:p w14:paraId="1EC7AB85" w14:textId="77777777" w:rsidR="00233138" w:rsidRPr="00C551E5" w:rsidRDefault="00233138"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Ｒ５</w:t>
            </w:r>
          </w:p>
          <w:p w14:paraId="6D0BCCB4" w14:textId="77777777" w:rsidR="00233138" w:rsidRPr="00C551E5" w:rsidRDefault="00233138" w:rsidP="00C551E5">
            <w:pPr>
              <w:spacing w:line="300" w:lineRule="exact"/>
              <w:rPr>
                <w:rFonts w:ascii="游ゴシック" w:eastAsia="游ゴシック" w:hAnsi="游ゴシック"/>
              </w:rPr>
            </w:pPr>
            <w:r w:rsidRPr="00C551E5">
              <w:rPr>
                <w:rFonts w:ascii="游ゴシック" w:eastAsia="游ゴシック" w:hAnsi="游ゴシック" w:hint="eastAsia"/>
              </w:rPr>
              <w:t>(2023)</w:t>
            </w:r>
          </w:p>
          <w:p w14:paraId="6B5FA43D" w14:textId="78B908DA" w:rsidR="00233138" w:rsidRPr="00C551E5" w:rsidRDefault="00233138"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実績</w:t>
            </w:r>
          </w:p>
        </w:tc>
        <w:tc>
          <w:tcPr>
            <w:tcW w:w="1043" w:type="dxa"/>
            <w:shd w:val="clear" w:color="auto" w:fill="F7CAAC" w:themeFill="accent2" w:themeFillTint="66"/>
            <w:vAlign w:val="center"/>
          </w:tcPr>
          <w:p w14:paraId="6A5A8ADF" w14:textId="77777777" w:rsidR="00233138" w:rsidRPr="00C551E5" w:rsidRDefault="00233138"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Ｒ７</w:t>
            </w:r>
          </w:p>
          <w:p w14:paraId="4F2CB5BD" w14:textId="2E8E8A4B" w:rsidR="00233138" w:rsidRPr="00C551E5" w:rsidRDefault="00233138"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rPr>
              <w:t>(2025)</w:t>
            </w:r>
          </w:p>
        </w:tc>
        <w:tc>
          <w:tcPr>
            <w:tcW w:w="990" w:type="dxa"/>
            <w:shd w:val="clear" w:color="auto" w:fill="F7CAAC" w:themeFill="accent2" w:themeFillTint="66"/>
            <w:vAlign w:val="center"/>
          </w:tcPr>
          <w:p w14:paraId="0144FDFD" w14:textId="4451E652" w:rsidR="00233138" w:rsidRPr="00C551E5" w:rsidRDefault="00233138"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Ｒ８</w:t>
            </w:r>
            <w:r w:rsidRPr="00C551E5">
              <w:rPr>
                <w:rFonts w:ascii="游ゴシック" w:eastAsia="游ゴシック" w:hAnsi="游ゴシック"/>
                <w:sz w:val="22"/>
                <w:szCs w:val="22"/>
              </w:rPr>
              <w:br/>
            </w:r>
            <w:r w:rsidRPr="00C551E5">
              <w:rPr>
                <w:rFonts w:ascii="游ゴシック" w:eastAsia="游ゴシック" w:hAnsi="游ゴシック" w:hint="eastAsia"/>
                <w:sz w:val="22"/>
                <w:szCs w:val="22"/>
              </w:rPr>
              <w:t>(2026)</w:t>
            </w:r>
          </w:p>
        </w:tc>
        <w:tc>
          <w:tcPr>
            <w:tcW w:w="1043" w:type="dxa"/>
            <w:shd w:val="clear" w:color="auto" w:fill="F7CAAC" w:themeFill="accent2" w:themeFillTint="66"/>
            <w:vAlign w:val="center"/>
          </w:tcPr>
          <w:p w14:paraId="6565EA35" w14:textId="556F7D27" w:rsidR="00233138" w:rsidRPr="00C551E5" w:rsidRDefault="00233138"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Ｒ９</w:t>
            </w:r>
          </w:p>
          <w:p w14:paraId="4ED07CB8" w14:textId="11D6E393" w:rsidR="00233138" w:rsidRPr="00C551E5" w:rsidRDefault="00233138"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rPr>
              <w:t>(2027)</w:t>
            </w:r>
          </w:p>
        </w:tc>
        <w:tc>
          <w:tcPr>
            <w:tcW w:w="1043" w:type="dxa"/>
            <w:shd w:val="clear" w:color="auto" w:fill="F7CAAC" w:themeFill="accent2" w:themeFillTint="66"/>
            <w:vAlign w:val="center"/>
          </w:tcPr>
          <w:p w14:paraId="245263EB" w14:textId="77777777" w:rsidR="00233138" w:rsidRPr="00C551E5" w:rsidRDefault="00233138"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Ｒ10</w:t>
            </w:r>
          </w:p>
          <w:p w14:paraId="2F4D8652" w14:textId="07CFF9FA" w:rsidR="00233138" w:rsidRPr="00C551E5" w:rsidRDefault="00233138"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rPr>
              <w:t>(2028)</w:t>
            </w:r>
          </w:p>
        </w:tc>
        <w:tc>
          <w:tcPr>
            <w:tcW w:w="1043" w:type="dxa"/>
            <w:shd w:val="clear" w:color="auto" w:fill="F7CAAC" w:themeFill="accent2" w:themeFillTint="66"/>
            <w:vAlign w:val="center"/>
          </w:tcPr>
          <w:p w14:paraId="6442460B" w14:textId="77777777" w:rsidR="00233138" w:rsidRPr="00C551E5" w:rsidRDefault="00233138"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Ｒ11</w:t>
            </w:r>
          </w:p>
          <w:p w14:paraId="4C26D72C" w14:textId="5D860E21" w:rsidR="00233138" w:rsidRPr="00C551E5" w:rsidRDefault="00233138"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rPr>
              <w:t>(2029)</w:t>
            </w:r>
          </w:p>
        </w:tc>
      </w:tr>
      <w:tr w:rsidR="005554AA" w:rsidRPr="00E561A0" w14:paraId="790AC6E6" w14:textId="77777777" w:rsidTr="004F2FB6">
        <w:tc>
          <w:tcPr>
            <w:tcW w:w="2094" w:type="dxa"/>
            <w:vAlign w:val="center"/>
          </w:tcPr>
          <w:p w14:paraId="358C9D32" w14:textId="77777777" w:rsidR="005554AA" w:rsidRPr="00C551E5" w:rsidRDefault="005554AA" w:rsidP="00C551E5">
            <w:pPr>
              <w:spacing w:line="300" w:lineRule="exact"/>
              <w:rPr>
                <w:rFonts w:ascii="游ゴシック" w:eastAsia="游ゴシック" w:hAnsi="游ゴシック"/>
                <w:sz w:val="22"/>
                <w:szCs w:val="22"/>
              </w:rPr>
            </w:pPr>
            <w:r w:rsidRPr="00C551E5">
              <w:rPr>
                <w:rFonts w:ascii="游ゴシック" w:eastAsia="游ゴシック" w:hAnsi="游ゴシック" w:hint="eastAsia"/>
                <w:sz w:val="22"/>
                <w:szCs w:val="22"/>
              </w:rPr>
              <w:t>量の見込み</w:t>
            </w:r>
          </w:p>
        </w:tc>
        <w:tc>
          <w:tcPr>
            <w:tcW w:w="1329" w:type="dxa"/>
            <w:vAlign w:val="center"/>
          </w:tcPr>
          <w:p w14:paraId="6E774ABF" w14:textId="77777777" w:rsidR="005554AA" w:rsidRPr="00C551E5" w:rsidRDefault="005554AA" w:rsidP="00C551E5">
            <w:pPr>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年間延べ</w:t>
            </w:r>
          </w:p>
          <w:p w14:paraId="717B7B71" w14:textId="77777777" w:rsidR="005554AA" w:rsidRPr="00C551E5" w:rsidRDefault="005554AA" w:rsidP="00C551E5">
            <w:pPr>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利用人数</w:t>
            </w:r>
          </w:p>
        </w:tc>
        <w:tc>
          <w:tcPr>
            <w:tcW w:w="1043" w:type="dxa"/>
            <w:vAlign w:val="center"/>
          </w:tcPr>
          <w:p w14:paraId="293B9A35" w14:textId="2FEE72BE" w:rsidR="005554AA" w:rsidRPr="00C551E5" w:rsidRDefault="005554AA"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10,286</w:t>
            </w:r>
          </w:p>
        </w:tc>
        <w:tc>
          <w:tcPr>
            <w:tcW w:w="1043" w:type="dxa"/>
            <w:vAlign w:val="center"/>
          </w:tcPr>
          <w:p w14:paraId="6E97BC57" w14:textId="6E60371A" w:rsidR="005554AA" w:rsidRPr="00C551E5" w:rsidRDefault="002C3A1D"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9,916</w:t>
            </w:r>
          </w:p>
        </w:tc>
        <w:tc>
          <w:tcPr>
            <w:tcW w:w="990" w:type="dxa"/>
            <w:vAlign w:val="center"/>
          </w:tcPr>
          <w:p w14:paraId="4E2154AF" w14:textId="30326E31" w:rsidR="005554AA" w:rsidRPr="00C551E5" w:rsidRDefault="002C3A1D"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9,610</w:t>
            </w:r>
          </w:p>
        </w:tc>
        <w:tc>
          <w:tcPr>
            <w:tcW w:w="1043" w:type="dxa"/>
            <w:vAlign w:val="center"/>
          </w:tcPr>
          <w:p w14:paraId="6FBA99CF" w14:textId="26A6AC68" w:rsidR="005554AA" w:rsidRPr="00C551E5" w:rsidRDefault="002C3A1D"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9,235</w:t>
            </w:r>
          </w:p>
        </w:tc>
        <w:tc>
          <w:tcPr>
            <w:tcW w:w="1043" w:type="dxa"/>
            <w:vAlign w:val="center"/>
          </w:tcPr>
          <w:p w14:paraId="64AB8B0A" w14:textId="6033A936" w:rsidR="005554AA" w:rsidRPr="00C551E5" w:rsidRDefault="002C3A1D"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8,947</w:t>
            </w:r>
          </w:p>
        </w:tc>
        <w:tc>
          <w:tcPr>
            <w:tcW w:w="1043" w:type="dxa"/>
            <w:vAlign w:val="center"/>
          </w:tcPr>
          <w:p w14:paraId="2401EDC1" w14:textId="72AC193D" w:rsidR="005554AA" w:rsidRPr="00C551E5" w:rsidRDefault="002C3A1D"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8,639</w:t>
            </w:r>
          </w:p>
        </w:tc>
      </w:tr>
      <w:tr w:rsidR="004F2FB6" w:rsidRPr="00E561A0" w14:paraId="1194A3BF" w14:textId="77777777" w:rsidTr="004F2FB6">
        <w:tc>
          <w:tcPr>
            <w:tcW w:w="2094" w:type="dxa"/>
            <w:vAlign w:val="center"/>
          </w:tcPr>
          <w:p w14:paraId="2D7D51D4" w14:textId="77777777" w:rsidR="004F2FB6" w:rsidRPr="00C551E5" w:rsidRDefault="004F2FB6" w:rsidP="00C551E5">
            <w:pPr>
              <w:spacing w:line="300" w:lineRule="exact"/>
              <w:rPr>
                <w:rFonts w:ascii="游ゴシック" w:eastAsia="游ゴシック" w:hAnsi="游ゴシック"/>
                <w:sz w:val="22"/>
                <w:szCs w:val="22"/>
              </w:rPr>
            </w:pPr>
            <w:r w:rsidRPr="00C551E5">
              <w:rPr>
                <w:rFonts w:ascii="游ゴシック" w:eastAsia="游ゴシック" w:hAnsi="游ゴシック" w:hint="eastAsia"/>
                <w:sz w:val="22"/>
                <w:szCs w:val="22"/>
              </w:rPr>
              <w:t>確保方策</w:t>
            </w:r>
          </w:p>
        </w:tc>
        <w:tc>
          <w:tcPr>
            <w:tcW w:w="1329" w:type="dxa"/>
            <w:vAlign w:val="center"/>
          </w:tcPr>
          <w:p w14:paraId="3BB8F7A0" w14:textId="77777777" w:rsidR="004F2FB6" w:rsidRPr="00C551E5" w:rsidRDefault="004F2FB6" w:rsidP="00C551E5">
            <w:pPr>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年間延べ</w:t>
            </w:r>
          </w:p>
          <w:p w14:paraId="42008526" w14:textId="77777777" w:rsidR="004F2FB6" w:rsidRPr="00C551E5" w:rsidRDefault="004F2FB6" w:rsidP="00C551E5">
            <w:pPr>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利用人数</w:t>
            </w:r>
          </w:p>
        </w:tc>
        <w:tc>
          <w:tcPr>
            <w:tcW w:w="1043" w:type="dxa"/>
            <w:vAlign w:val="center"/>
          </w:tcPr>
          <w:p w14:paraId="2900DC59" w14:textId="42B6DFF0" w:rsidR="004F2FB6" w:rsidRPr="00C551E5" w:rsidRDefault="004F2FB6"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12,043</w:t>
            </w:r>
          </w:p>
        </w:tc>
        <w:tc>
          <w:tcPr>
            <w:tcW w:w="1043" w:type="dxa"/>
            <w:vAlign w:val="center"/>
          </w:tcPr>
          <w:p w14:paraId="2111F822" w14:textId="47F4396B" w:rsidR="004F2FB6" w:rsidRPr="00C551E5" w:rsidRDefault="004F2FB6"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9,916</w:t>
            </w:r>
          </w:p>
        </w:tc>
        <w:tc>
          <w:tcPr>
            <w:tcW w:w="990" w:type="dxa"/>
            <w:vAlign w:val="center"/>
          </w:tcPr>
          <w:p w14:paraId="4968F3DD" w14:textId="000438C6" w:rsidR="004F2FB6" w:rsidRPr="00C551E5" w:rsidRDefault="004F2FB6"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9,610</w:t>
            </w:r>
          </w:p>
        </w:tc>
        <w:tc>
          <w:tcPr>
            <w:tcW w:w="1043" w:type="dxa"/>
            <w:vAlign w:val="center"/>
          </w:tcPr>
          <w:p w14:paraId="5A603203" w14:textId="12A60BAE" w:rsidR="004F2FB6" w:rsidRPr="00C551E5" w:rsidRDefault="004F2FB6"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9,235</w:t>
            </w:r>
          </w:p>
        </w:tc>
        <w:tc>
          <w:tcPr>
            <w:tcW w:w="1043" w:type="dxa"/>
            <w:vAlign w:val="center"/>
          </w:tcPr>
          <w:p w14:paraId="376B76EE" w14:textId="071AC8D6" w:rsidR="004F2FB6" w:rsidRPr="00C551E5" w:rsidRDefault="004F2FB6"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8,947</w:t>
            </w:r>
          </w:p>
        </w:tc>
        <w:tc>
          <w:tcPr>
            <w:tcW w:w="1043" w:type="dxa"/>
            <w:vAlign w:val="center"/>
          </w:tcPr>
          <w:p w14:paraId="30BE5A22" w14:textId="29977D2E" w:rsidR="004F2FB6" w:rsidRPr="00C551E5" w:rsidRDefault="004F2FB6"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8,639</w:t>
            </w:r>
          </w:p>
        </w:tc>
      </w:tr>
    </w:tbl>
    <w:p w14:paraId="7ACBCB6A" w14:textId="08D461A1" w:rsidR="00E561A0" w:rsidRPr="00E561A0" w:rsidRDefault="002F5EC9">
      <w:pPr>
        <w:widowControl/>
        <w:jc w:val="left"/>
        <w:rPr>
          <w:rFonts w:ascii="BIZ UDゴシック" w:eastAsia="BIZ UDゴシック"/>
          <w:bCs/>
        </w:rPr>
      </w:pPr>
      <w:r w:rsidRPr="002F5EC9">
        <w:rPr>
          <w:noProof/>
        </w:rPr>
        <w:drawing>
          <wp:anchor distT="0" distB="0" distL="114300" distR="114300" simplePos="0" relativeHeight="252509184" behindDoc="0" locked="0" layoutInCell="1" allowOverlap="1" wp14:anchorId="6387FA10" wp14:editId="61F0CD26">
            <wp:simplePos x="0" y="0"/>
            <wp:positionH relativeFrom="margin">
              <wp:align>center</wp:align>
            </wp:positionH>
            <wp:positionV relativeFrom="paragraph">
              <wp:posOffset>1073150</wp:posOffset>
            </wp:positionV>
            <wp:extent cx="2683664" cy="2773045"/>
            <wp:effectExtent l="0" t="0" r="2540" b="8255"/>
            <wp:wrapNone/>
            <wp:docPr id="849770815" name="図 156" descr="おもちゃ, グラフィック, 人形, レ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770815" name="図 156" descr="おもちゃ, グラフィック, 人形, レゴ が含まれている画像&#10;&#10;自動的に生成された説明"/>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83664" cy="2773045"/>
                    </a:xfrm>
                    <a:prstGeom prst="rect">
                      <a:avLst/>
                    </a:prstGeom>
                    <a:noFill/>
                    <a:ln>
                      <a:noFill/>
                    </a:ln>
                  </pic:spPr>
                </pic:pic>
              </a:graphicData>
            </a:graphic>
            <wp14:sizeRelH relativeFrom="page">
              <wp14:pctWidth>0</wp14:pctWidth>
            </wp14:sizeRelH>
            <wp14:sizeRelV relativeFrom="page">
              <wp14:pctHeight>0</wp14:pctHeight>
            </wp14:sizeRelV>
          </wp:anchor>
        </w:drawing>
      </w:r>
      <w:r w:rsidR="00E561A0" w:rsidRPr="00E561A0">
        <w:br w:type="page"/>
      </w:r>
    </w:p>
    <w:p w14:paraId="1FB7601B" w14:textId="44A6D722" w:rsidR="00723F3B" w:rsidRPr="00760897" w:rsidRDefault="00BD0B44" w:rsidP="00723F3B">
      <w:pPr>
        <w:pStyle w:val="4"/>
        <w:rPr>
          <w:sz w:val="32"/>
          <w:szCs w:val="32"/>
        </w:rPr>
      </w:pPr>
      <w:r w:rsidRPr="00A24D9F">
        <w:rPr>
          <w:rFonts w:hint="eastAsia"/>
          <w:color w:val="000099"/>
          <w:sz w:val="28"/>
          <w:szCs w:val="28"/>
        </w:rPr>
        <w:lastRenderedPageBreak/>
        <w:t>（９）</w:t>
      </w:r>
      <w:r w:rsidR="00723F3B" w:rsidRPr="00A24D9F">
        <w:rPr>
          <w:rFonts w:hint="eastAsia"/>
          <w:color w:val="000099"/>
          <w:sz w:val="28"/>
          <w:szCs w:val="28"/>
        </w:rPr>
        <w:t>延長保育事業【延長保育事業】</w:t>
      </w:r>
      <w:r w:rsidR="00A24D9F" w:rsidRPr="00576076">
        <w:rPr>
          <w:noProof/>
          <w:color w:val="000099"/>
        </w:rPr>
        <mc:AlternateContent>
          <mc:Choice Requires="wps">
            <w:drawing>
              <wp:anchor distT="0" distB="0" distL="114300" distR="114300" simplePos="0" relativeHeight="252784640" behindDoc="1" locked="0" layoutInCell="1" allowOverlap="1" wp14:anchorId="4F98059F" wp14:editId="6DFB13A0">
                <wp:simplePos x="0" y="0"/>
                <wp:positionH relativeFrom="column">
                  <wp:posOffset>0</wp:posOffset>
                </wp:positionH>
                <wp:positionV relativeFrom="paragraph">
                  <wp:posOffset>-635</wp:posOffset>
                </wp:positionV>
                <wp:extent cx="6067425" cy="276225"/>
                <wp:effectExtent l="0" t="0" r="9525" b="9525"/>
                <wp:wrapNone/>
                <wp:docPr id="1278919848" name="四角形: 対角を丸める 1278919848"/>
                <wp:cNvGraphicFramePr/>
                <a:graphic xmlns:a="http://schemas.openxmlformats.org/drawingml/2006/main">
                  <a:graphicData uri="http://schemas.microsoft.com/office/word/2010/wordprocessingShape">
                    <wps:wsp>
                      <wps:cNvSpPr/>
                      <wps:spPr>
                        <a:xfrm>
                          <a:off x="0" y="0"/>
                          <a:ext cx="6067425" cy="276225"/>
                        </a:xfrm>
                        <a:prstGeom prst="round2DiagRect">
                          <a:avLst/>
                        </a:prstGeom>
                        <a:solidFill>
                          <a:srgbClr val="5B9BD5">
                            <a:lumMod val="40000"/>
                            <a:lumOff val="60000"/>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E857FD" id="四角形: 対角を丸める 1278919848" o:spid="_x0000_s1026" style="position:absolute;left:0;text-align:left;margin-left:0;margin-top:-.05pt;width:477.75pt;height:21.75pt;z-index:-250531840;visibility:visible;mso-wrap-style:square;mso-wrap-distance-left:9pt;mso-wrap-distance-top:0;mso-wrap-distance-right:9pt;mso-wrap-distance-bottom:0;mso-position-horizontal:absolute;mso-position-horizontal-relative:text;mso-position-vertical:absolute;mso-position-vertical-relative:text;v-text-anchor:middle" coordsize="606742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" path="m46038,l6067425,r,l6067425,230187v,25426,-20612,46038,-46038,46038l,276225r,l,46038c,20612,20612,,46038,xe" fillcolor="#bdd7ee" stroked="f" strokeweight="1pt">
                <v:fill opacity="19789f"/>
                <v:stroke joinstyle="miter"/>
                <v:path arrowok="t" o:connecttype="custom" o:connectlocs="46038,0;6067425,0;6067425,0;6067425,230187;6021387,276225;0,276225;0,276225;0,46038;46038,0" o:connectangles="0,0,0,0,0,0,0,0,0"/>
              </v:shape>
            </w:pict>
          </mc:Fallback>
        </mc:AlternateContent>
      </w:r>
    </w:p>
    <w:p w14:paraId="58EEB6E3" w14:textId="47FA6956" w:rsidR="00723F3B" w:rsidRPr="00C551E5" w:rsidRDefault="00723F3B" w:rsidP="00C551E5">
      <w:pPr>
        <w:spacing w:line="360" w:lineRule="exact"/>
        <w:ind w:firstLineChars="100" w:firstLine="255"/>
        <w:rPr>
          <w:rFonts w:ascii="游ゴシック" w:eastAsia="游ゴシック" w:hAnsi="游ゴシック"/>
          <w:spacing w:val="-10"/>
        </w:rPr>
      </w:pPr>
      <w:r w:rsidRPr="00C551E5">
        <w:rPr>
          <w:rFonts w:ascii="游ゴシック" w:eastAsia="游ゴシック" w:hAnsi="游ゴシック" w:hint="eastAsia"/>
          <w:spacing w:val="-10"/>
        </w:rPr>
        <w:t>保育認定を受けた</w:t>
      </w:r>
      <w:r w:rsidR="00F62BE0" w:rsidRPr="00C551E5">
        <w:rPr>
          <w:rFonts w:ascii="游ゴシック" w:eastAsia="游ゴシック" w:hAnsi="游ゴシック" w:hint="eastAsia"/>
          <w:spacing w:val="-10"/>
        </w:rPr>
        <w:t>こ</w:t>
      </w:r>
      <w:r w:rsidRPr="00C551E5">
        <w:rPr>
          <w:rFonts w:ascii="游ゴシック" w:eastAsia="游ゴシック" w:hAnsi="游ゴシック" w:hint="eastAsia"/>
          <w:spacing w:val="-10"/>
        </w:rPr>
        <w:t>どもについて、通常の利用日及び利用時間以外の日及び時間に、認定こども園、保育所等において保育を実施する事業です。11時間（短時間の認定を受けた場合は８時間）の開所時間を超えた時間帯の保育となります。</w:t>
      </w:r>
    </w:p>
    <w:p w14:paraId="58EAFC74" w14:textId="77777777" w:rsidR="00723F3B" w:rsidRPr="00C551E5" w:rsidRDefault="00723F3B" w:rsidP="00C551E5">
      <w:pPr>
        <w:spacing w:line="360" w:lineRule="exact"/>
        <w:ind w:firstLineChars="100" w:firstLine="255"/>
        <w:rPr>
          <w:rFonts w:ascii="游ゴシック" w:eastAsia="游ゴシック" w:hAnsi="游ゴシック"/>
          <w:spacing w:val="-10"/>
        </w:rPr>
      </w:pPr>
      <w:r w:rsidRPr="00C551E5">
        <w:rPr>
          <w:rFonts w:ascii="游ゴシック" w:eastAsia="游ゴシック" w:hAnsi="游ゴシック" w:hint="eastAsia"/>
          <w:spacing w:val="-10"/>
        </w:rPr>
        <w:t>多様化する保育ニーズ動向を見極めながら、これまでの実績を踏まえつつ、事業者とも連携しながら、保育所等における時間外保育対応の枠の確保を促進します。</w:t>
      </w:r>
    </w:p>
    <w:p w14:paraId="49E3CDC0" w14:textId="77777777" w:rsidR="00723F3B" w:rsidRPr="00C551E5" w:rsidRDefault="00723F3B" w:rsidP="00C551E5">
      <w:pPr>
        <w:spacing w:line="360" w:lineRule="exact"/>
        <w:rPr>
          <w:rFonts w:ascii="游ゴシック" w:eastAsia="游ゴシック" w:hAnsi="游ゴシック"/>
          <w:spacing w:val="-10"/>
        </w:rPr>
      </w:pPr>
      <w:r w:rsidRPr="00C551E5">
        <w:rPr>
          <w:rFonts w:ascii="游ゴシック" w:eastAsia="游ゴシック" w:hAnsi="游ゴシック" w:hint="eastAsia"/>
          <w:spacing w:val="-10"/>
        </w:rPr>
        <w:t>【主な担当課：こども育成課、保育課】</w:t>
      </w:r>
    </w:p>
    <w:p w14:paraId="43590FE6" w14:textId="77777777" w:rsidR="00723F3B" w:rsidRPr="00E561A0" w:rsidRDefault="00723F3B" w:rsidP="00723F3B"/>
    <w:tbl>
      <w:tblPr>
        <w:tblStyle w:val="a7"/>
        <w:tblW w:w="0" w:type="auto"/>
        <w:tblLook w:val="04A0" w:firstRow="1" w:lastRow="0" w:firstColumn="1" w:lastColumn="0" w:noHBand="0" w:noVBand="1"/>
      </w:tblPr>
      <w:tblGrid>
        <w:gridCol w:w="2094"/>
        <w:gridCol w:w="1329"/>
        <w:gridCol w:w="1043"/>
        <w:gridCol w:w="1043"/>
        <w:gridCol w:w="991"/>
        <w:gridCol w:w="1043"/>
        <w:gridCol w:w="1043"/>
        <w:gridCol w:w="1043"/>
      </w:tblGrid>
      <w:tr w:rsidR="00233138" w:rsidRPr="00E561A0" w14:paraId="3FB7E394" w14:textId="77777777" w:rsidTr="004F2FB6">
        <w:tc>
          <w:tcPr>
            <w:tcW w:w="2094" w:type="dxa"/>
            <w:shd w:val="clear" w:color="auto" w:fill="F7CAAC" w:themeFill="accent2" w:themeFillTint="66"/>
            <w:vAlign w:val="center"/>
          </w:tcPr>
          <w:p w14:paraId="4AC3B987" w14:textId="77777777" w:rsidR="00233138" w:rsidRPr="00C551E5" w:rsidRDefault="00233138" w:rsidP="00C551E5">
            <w:pPr>
              <w:pStyle w:val="4"/>
              <w:spacing w:line="300" w:lineRule="exact"/>
              <w:jc w:val="center"/>
              <w:rPr>
                <w:rFonts w:ascii="游ゴシック" w:eastAsia="游ゴシック" w:hAnsi="游ゴシック"/>
                <w:sz w:val="22"/>
                <w:szCs w:val="22"/>
              </w:rPr>
            </w:pPr>
          </w:p>
        </w:tc>
        <w:tc>
          <w:tcPr>
            <w:tcW w:w="1329" w:type="dxa"/>
            <w:shd w:val="clear" w:color="auto" w:fill="F7CAAC" w:themeFill="accent2" w:themeFillTint="66"/>
            <w:vAlign w:val="center"/>
          </w:tcPr>
          <w:p w14:paraId="51B15B1D" w14:textId="77777777" w:rsidR="00233138" w:rsidRPr="00C551E5" w:rsidRDefault="00233138"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単位</w:t>
            </w:r>
          </w:p>
        </w:tc>
        <w:tc>
          <w:tcPr>
            <w:tcW w:w="1043" w:type="dxa"/>
            <w:shd w:val="clear" w:color="auto" w:fill="F7CAAC" w:themeFill="accent2" w:themeFillTint="66"/>
            <w:vAlign w:val="center"/>
          </w:tcPr>
          <w:p w14:paraId="45F57462" w14:textId="77777777" w:rsidR="00233138" w:rsidRPr="00C551E5" w:rsidRDefault="00233138"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Ｒ５</w:t>
            </w:r>
          </w:p>
          <w:p w14:paraId="747EC03F" w14:textId="77777777" w:rsidR="00233138" w:rsidRPr="00C551E5" w:rsidRDefault="00233138" w:rsidP="00C551E5">
            <w:pPr>
              <w:spacing w:line="300" w:lineRule="exact"/>
              <w:rPr>
                <w:rFonts w:ascii="游ゴシック" w:eastAsia="游ゴシック" w:hAnsi="游ゴシック"/>
              </w:rPr>
            </w:pPr>
            <w:r w:rsidRPr="00C551E5">
              <w:rPr>
                <w:rFonts w:ascii="游ゴシック" w:eastAsia="游ゴシック" w:hAnsi="游ゴシック" w:hint="eastAsia"/>
              </w:rPr>
              <w:t>(2023)</w:t>
            </w:r>
          </w:p>
          <w:p w14:paraId="7A748C2B" w14:textId="3DA21943" w:rsidR="00233138" w:rsidRPr="00C551E5" w:rsidRDefault="00233138"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実績</w:t>
            </w:r>
          </w:p>
        </w:tc>
        <w:tc>
          <w:tcPr>
            <w:tcW w:w="1043" w:type="dxa"/>
            <w:shd w:val="clear" w:color="auto" w:fill="F7CAAC" w:themeFill="accent2" w:themeFillTint="66"/>
            <w:vAlign w:val="center"/>
          </w:tcPr>
          <w:p w14:paraId="04EE7349" w14:textId="77777777" w:rsidR="00233138" w:rsidRPr="00C551E5" w:rsidRDefault="00233138"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Ｒ７</w:t>
            </w:r>
          </w:p>
          <w:p w14:paraId="64324BA6" w14:textId="4AC973D6" w:rsidR="00233138" w:rsidRPr="00C551E5" w:rsidRDefault="00233138"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rPr>
              <w:t>(2025)</w:t>
            </w:r>
          </w:p>
        </w:tc>
        <w:tc>
          <w:tcPr>
            <w:tcW w:w="990" w:type="dxa"/>
            <w:shd w:val="clear" w:color="auto" w:fill="F7CAAC" w:themeFill="accent2" w:themeFillTint="66"/>
            <w:vAlign w:val="center"/>
          </w:tcPr>
          <w:p w14:paraId="788D0D39" w14:textId="65ADA12F" w:rsidR="00233138" w:rsidRPr="00C551E5" w:rsidRDefault="00233138"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Ｒ８</w:t>
            </w:r>
            <w:r w:rsidRPr="00C551E5">
              <w:rPr>
                <w:rFonts w:ascii="游ゴシック" w:eastAsia="游ゴシック" w:hAnsi="游ゴシック"/>
                <w:sz w:val="22"/>
                <w:szCs w:val="22"/>
              </w:rPr>
              <w:br/>
            </w:r>
            <w:r w:rsidRPr="00C551E5">
              <w:rPr>
                <w:rFonts w:ascii="游ゴシック" w:eastAsia="游ゴシック" w:hAnsi="游ゴシック" w:hint="eastAsia"/>
                <w:sz w:val="22"/>
                <w:szCs w:val="22"/>
              </w:rPr>
              <w:t>(2026)</w:t>
            </w:r>
          </w:p>
        </w:tc>
        <w:tc>
          <w:tcPr>
            <w:tcW w:w="1043" w:type="dxa"/>
            <w:shd w:val="clear" w:color="auto" w:fill="F7CAAC" w:themeFill="accent2" w:themeFillTint="66"/>
            <w:vAlign w:val="center"/>
          </w:tcPr>
          <w:p w14:paraId="0E54876D" w14:textId="77777777" w:rsidR="00233138" w:rsidRPr="00C551E5" w:rsidRDefault="00233138"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Ｒ９</w:t>
            </w:r>
          </w:p>
          <w:p w14:paraId="56412F74" w14:textId="5BDC1E0A" w:rsidR="00233138" w:rsidRPr="00C551E5" w:rsidRDefault="00233138"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rPr>
              <w:t>(2027)</w:t>
            </w:r>
          </w:p>
        </w:tc>
        <w:tc>
          <w:tcPr>
            <w:tcW w:w="1043" w:type="dxa"/>
            <w:shd w:val="clear" w:color="auto" w:fill="F7CAAC" w:themeFill="accent2" w:themeFillTint="66"/>
            <w:vAlign w:val="center"/>
          </w:tcPr>
          <w:p w14:paraId="14345A41" w14:textId="77777777" w:rsidR="00233138" w:rsidRPr="00C551E5" w:rsidRDefault="00233138"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Ｒ10</w:t>
            </w:r>
          </w:p>
          <w:p w14:paraId="1DC656C6" w14:textId="377722F1" w:rsidR="00233138" w:rsidRPr="00C551E5" w:rsidRDefault="00233138"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rPr>
              <w:t>(2028)</w:t>
            </w:r>
          </w:p>
        </w:tc>
        <w:tc>
          <w:tcPr>
            <w:tcW w:w="1043" w:type="dxa"/>
            <w:shd w:val="clear" w:color="auto" w:fill="F7CAAC" w:themeFill="accent2" w:themeFillTint="66"/>
            <w:vAlign w:val="center"/>
          </w:tcPr>
          <w:p w14:paraId="1BE34127" w14:textId="77777777" w:rsidR="00233138" w:rsidRPr="00C551E5" w:rsidRDefault="00233138"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Ｒ11</w:t>
            </w:r>
          </w:p>
          <w:p w14:paraId="5CFBB767" w14:textId="784742B7" w:rsidR="00233138" w:rsidRPr="00C551E5" w:rsidRDefault="00233138"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rPr>
              <w:t>(2029)</w:t>
            </w:r>
          </w:p>
        </w:tc>
      </w:tr>
      <w:tr w:rsidR="005554AA" w:rsidRPr="00E561A0" w14:paraId="2554C47A" w14:textId="77777777" w:rsidTr="004F2FB6">
        <w:tc>
          <w:tcPr>
            <w:tcW w:w="2094" w:type="dxa"/>
            <w:vAlign w:val="center"/>
          </w:tcPr>
          <w:p w14:paraId="0CA27398" w14:textId="77777777" w:rsidR="005554AA" w:rsidRPr="00C551E5" w:rsidRDefault="005554AA" w:rsidP="00C551E5">
            <w:pPr>
              <w:spacing w:line="300" w:lineRule="exact"/>
              <w:rPr>
                <w:rFonts w:ascii="游ゴシック" w:eastAsia="游ゴシック" w:hAnsi="游ゴシック"/>
                <w:sz w:val="22"/>
                <w:szCs w:val="22"/>
              </w:rPr>
            </w:pPr>
            <w:r w:rsidRPr="00C551E5">
              <w:rPr>
                <w:rFonts w:ascii="游ゴシック" w:eastAsia="游ゴシック" w:hAnsi="游ゴシック" w:hint="eastAsia"/>
                <w:sz w:val="22"/>
                <w:szCs w:val="22"/>
              </w:rPr>
              <w:t>量の見込み</w:t>
            </w:r>
          </w:p>
        </w:tc>
        <w:tc>
          <w:tcPr>
            <w:tcW w:w="1329" w:type="dxa"/>
            <w:vAlign w:val="center"/>
          </w:tcPr>
          <w:p w14:paraId="4F3944FE" w14:textId="77777777" w:rsidR="005554AA" w:rsidRPr="00C551E5" w:rsidRDefault="005554AA" w:rsidP="00C551E5">
            <w:pPr>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年間延べ</w:t>
            </w:r>
          </w:p>
          <w:p w14:paraId="631895A5" w14:textId="77777777" w:rsidR="005554AA" w:rsidRPr="00C551E5" w:rsidRDefault="005554AA" w:rsidP="00C551E5">
            <w:pPr>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利用人数</w:t>
            </w:r>
          </w:p>
        </w:tc>
        <w:tc>
          <w:tcPr>
            <w:tcW w:w="1043" w:type="dxa"/>
            <w:vAlign w:val="center"/>
          </w:tcPr>
          <w:p w14:paraId="4131BED2" w14:textId="5D3EF61F" w:rsidR="005554AA" w:rsidRPr="00C551E5" w:rsidRDefault="005554AA"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25,607</w:t>
            </w:r>
          </w:p>
        </w:tc>
        <w:tc>
          <w:tcPr>
            <w:tcW w:w="1043" w:type="dxa"/>
            <w:vAlign w:val="center"/>
          </w:tcPr>
          <w:p w14:paraId="2C725D00" w14:textId="52D00E42" w:rsidR="005554AA" w:rsidRPr="00C551E5" w:rsidRDefault="004F2FB6"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24,685</w:t>
            </w:r>
          </w:p>
        </w:tc>
        <w:tc>
          <w:tcPr>
            <w:tcW w:w="990" w:type="dxa"/>
            <w:vAlign w:val="center"/>
          </w:tcPr>
          <w:p w14:paraId="3A669341" w14:textId="3C987B3A" w:rsidR="005554AA" w:rsidRPr="00C551E5" w:rsidRDefault="004F2FB6"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23,924</w:t>
            </w:r>
          </w:p>
        </w:tc>
        <w:tc>
          <w:tcPr>
            <w:tcW w:w="1043" w:type="dxa"/>
            <w:vAlign w:val="center"/>
          </w:tcPr>
          <w:p w14:paraId="0C2BFEAE" w14:textId="481F04B1" w:rsidR="005554AA" w:rsidRPr="00C551E5" w:rsidRDefault="004F2FB6"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22,990</w:t>
            </w:r>
          </w:p>
        </w:tc>
        <w:tc>
          <w:tcPr>
            <w:tcW w:w="1043" w:type="dxa"/>
            <w:vAlign w:val="center"/>
          </w:tcPr>
          <w:p w14:paraId="0ED6196E" w14:textId="0E9B45D4" w:rsidR="005554AA" w:rsidRPr="00C551E5" w:rsidRDefault="004F2FB6"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22,275</w:t>
            </w:r>
          </w:p>
        </w:tc>
        <w:tc>
          <w:tcPr>
            <w:tcW w:w="1043" w:type="dxa"/>
            <w:vAlign w:val="center"/>
          </w:tcPr>
          <w:p w14:paraId="469A37A0" w14:textId="68148285" w:rsidR="005554AA" w:rsidRPr="00C551E5" w:rsidRDefault="004F2FB6"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21,507</w:t>
            </w:r>
          </w:p>
        </w:tc>
      </w:tr>
      <w:tr w:rsidR="004F2FB6" w:rsidRPr="00E561A0" w14:paraId="33C0467E" w14:textId="77777777" w:rsidTr="004F2FB6">
        <w:tc>
          <w:tcPr>
            <w:tcW w:w="2094" w:type="dxa"/>
            <w:vAlign w:val="center"/>
          </w:tcPr>
          <w:p w14:paraId="40023D82" w14:textId="77777777" w:rsidR="004F2FB6" w:rsidRPr="00C551E5" w:rsidRDefault="004F2FB6" w:rsidP="00C551E5">
            <w:pPr>
              <w:spacing w:line="300" w:lineRule="exact"/>
              <w:rPr>
                <w:rFonts w:ascii="游ゴシック" w:eastAsia="游ゴシック" w:hAnsi="游ゴシック"/>
                <w:sz w:val="22"/>
                <w:szCs w:val="22"/>
              </w:rPr>
            </w:pPr>
            <w:r w:rsidRPr="00C551E5">
              <w:rPr>
                <w:rFonts w:ascii="游ゴシック" w:eastAsia="游ゴシック" w:hAnsi="游ゴシック" w:hint="eastAsia"/>
                <w:sz w:val="22"/>
                <w:szCs w:val="22"/>
              </w:rPr>
              <w:t>確保方策</w:t>
            </w:r>
          </w:p>
        </w:tc>
        <w:tc>
          <w:tcPr>
            <w:tcW w:w="1329" w:type="dxa"/>
            <w:vAlign w:val="center"/>
          </w:tcPr>
          <w:p w14:paraId="30FE7F1E" w14:textId="77777777" w:rsidR="004F2FB6" w:rsidRPr="00C551E5" w:rsidRDefault="004F2FB6" w:rsidP="00C551E5">
            <w:pPr>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年間延べ</w:t>
            </w:r>
          </w:p>
          <w:p w14:paraId="2E5F620A" w14:textId="77777777" w:rsidR="004F2FB6" w:rsidRPr="00C551E5" w:rsidRDefault="004F2FB6" w:rsidP="00C551E5">
            <w:pPr>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利用人数</w:t>
            </w:r>
          </w:p>
        </w:tc>
        <w:tc>
          <w:tcPr>
            <w:tcW w:w="1043" w:type="dxa"/>
            <w:vAlign w:val="center"/>
          </w:tcPr>
          <w:p w14:paraId="1C40DFB1" w14:textId="67D8530B" w:rsidR="004F2FB6" w:rsidRPr="00C551E5" w:rsidRDefault="004F2FB6"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32,689</w:t>
            </w:r>
          </w:p>
        </w:tc>
        <w:tc>
          <w:tcPr>
            <w:tcW w:w="1043" w:type="dxa"/>
            <w:vAlign w:val="center"/>
          </w:tcPr>
          <w:p w14:paraId="7FD25CC4" w14:textId="38938ADA" w:rsidR="004F2FB6" w:rsidRPr="00C551E5" w:rsidRDefault="004F2FB6"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24,685</w:t>
            </w:r>
          </w:p>
        </w:tc>
        <w:tc>
          <w:tcPr>
            <w:tcW w:w="990" w:type="dxa"/>
            <w:vAlign w:val="center"/>
          </w:tcPr>
          <w:p w14:paraId="443DD8BE" w14:textId="0F42ABD5" w:rsidR="004F2FB6" w:rsidRPr="00C551E5" w:rsidRDefault="004F2FB6"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23,924</w:t>
            </w:r>
          </w:p>
        </w:tc>
        <w:tc>
          <w:tcPr>
            <w:tcW w:w="1043" w:type="dxa"/>
            <w:vAlign w:val="center"/>
          </w:tcPr>
          <w:p w14:paraId="13B0CF83" w14:textId="0BC6CDAB" w:rsidR="004F2FB6" w:rsidRPr="00C551E5" w:rsidRDefault="004F2FB6"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22,990</w:t>
            </w:r>
          </w:p>
        </w:tc>
        <w:tc>
          <w:tcPr>
            <w:tcW w:w="1043" w:type="dxa"/>
            <w:vAlign w:val="center"/>
          </w:tcPr>
          <w:p w14:paraId="011589F1" w14:textId="64CCD0F1" w:rsidR="004F2FB6" w:rsidRPr="00C551E5" w:rsidRDefault="004F2FB6"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22,275</w:t>
            </w:r>
          </w:p>
        </w:tc>
        <w:tc>
          <w:tcPr>
            <w:tcW w:w="1043" w:type="dxa"/>
            <w:vAlign w:val="center"/>
          </w:tcPr>
          <w:p w14:paraId="3259A29E" w14:textId="207893C1" w:rsidR="004F2FB6" w:rsidRPr="00C551E5" w:rsidRDefault="004F2FB6"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21,507</w:t>
            </w:r>
          </w:p>
        </w:tc>
      </w:tr>
    </w:tbl>
    <w:p w14:paraId="154D1EF1" w14:textId="77777777" w:rsidR="00FB7BFA" w:rsidRPr="00E561A0" w:rsidRDefault="00FB7BFA" w:rsidP="00FB7BFA"/>
    <w:p w14:paraId="76B57FF2" w14:textId="53A9526F" w:rsidR="00723F3B" w:rsidRPr="00760897" w:rsidRDefault="00BD0B44" w:rsidP="00723F3B">
      <w:pPr>
        <w:pStyle w:val="4"/>
        <w:rPr>
          <w:sz w:val="32"/>
          <w:szCs w:val="32"/>
        </w:rPr>
      </w:pPr>
      <w:r w:rsidRPr="00A24D9F">
        <w:rPr>
          <w:rFonts w:hint="eastAsia"/>
          <w:color w:val="000099"/>
          <w:sz w:val="28"/>
          <w:szCs w:val="28"/>
        </w:rPr>
        <w:t>（10）</w:t>
      </w:r>
      <w:r w:rsidR="00723F3B" w:rsidRPr="00A24D9F">
        <w:rPr>
          <w:rFonts w:hint="eastAsia"/>
          <w:color w:val="000099"/>
          <w:sz w:val="28"/>
          <w:szCs w:val="28"/>
        </w:rPr>
        <w:t>病児保育事業【病児・病後児保育事業】</w:t>
      </w:r>
      <w:r w:rsidR="00A24D9F" w:rsidRPr="00576076">
        <w:rPr>
          <w:noProof/>
          <w:color w:val="000099"/>
        </w:rPr>
        <mc:AlternateContent>
          <mc:Choice Requires="wps">
            <w:drawing>
              <wp:anchor distT="0" distB="0" distL="114300" distR="114300" simplePos="0" relativeHeight="252786688" behindDoc="1" locked="0" layoutInCell="1" allowOverlap="1" wp14:anchorId="21CC3F32" wp14:editId="542CE5BF">
                <wp:simplePos x="0" y="0"/>
                <wp:positionH relativeFrom="column">
                  <wp:posOffset>0</wp:posOffset>
                </wp:positionH>
                <wp:positionV relativeFrom="paragraph">
                  <wp:posOffset>-635</wp:posOffset>
                </wp:positionV>
                <wp:extent cx="6067425" cy="276225"/>
                <wp:effectExtent l="0" t="0" r="9525" b="9525"/>
                <wp:wrapNone/>
                <wp:docPr id="1278919849" name="四角形: 対角を丸める 1278919849"/>
                <wp:cNvGraphicFramePr/>
                <a:graphic xmlns:a="http://schemas.openxmlformats.org/drawingml/2006/main">
                  <a:graphicData uri="http://schemas.microsoft.com/office/word/2010/wordprocessingShape">
                    <wps:wsp>
                      <wps:cNvSpPr/>
                      <wps:spPr>
                        <a:xfrm>
                          <a:off x="0" y="0"/>
                          <a:ext cx="6067425" cy="276225"/>
                        </a:xfrm>
                        <a:prstGeom prst="round2DiagRect">
                          <a:avLst/>
                        </a:prstGeom>
                        <a:solidFill>
                          <a:srgbClr val="5B9BD5">
                            <a:lumMod val="40000"/>
                            <a:lumOff val="60000"/>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C7872C" id="四角形: 対角を丸める 1278919849" o:spid="_x0000_s1026" style="position:absolute;left:0;text-align:left;margin-left:0;margin-top:-.05pt;width:477.75pt;height:21.75pt;z-index:-250529792;visibility:visible;mso-wrap-style:square;mso-wrap-distance-left:9pt;mso-wrap-distance-top:0;mso-wrap-distance-right:9pt;mso-wrap-distance-bottom:0;mso-position-horizontal:absolute;mso-position-horizontal-relative:text;mso-position-vertical:absolute;mso-position-vertical-relative:text;v-text-anchor:middle" coordsize="606742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" path="m46038,l6067425,r,l6067425,230187v,25426,-20612,46038,-46038,46038l,276225r,l,46038c,20612,20612,,46038,xe" fillcolor="#bdd7ee" stroked="f" strokeweight="1pt">
                <v:fill opacity="19789f"/>
                <v:stroke joinstyle="miter"/>
                <v:path arrowok="t" o:connecttype="custom" o:connectlocs="46038,0;6067425,0;6067425,0;6067425,230187;6021387,276225;0,276225;0,276225;0,46038;46038,0" o:connectangles="0,0,0,0,0,0,0,0,0"/>
              </v:shape>
            </w:pict>
          </mc:Fallback>
        </mc:AlternateContent>
      </w:r>
    </w:p>
    <w:p w14:paraId="2BFA6FA9" w14:textId="1AE84EAC" w:rsidR="00723F3B" w:rsidRPr="00C551E5" w:rsidRDefault="00723F3B" w:rsidP="00C551E5">
      <w:pPr>
        <w:spacing w:line="360" w:lineRule="exact"/>
        <w:ind w:firstLineChars="100" w:firstLine="255"/>
        <w:rPr>
          <w:rFonts w:ascii="游ゴシック" w:eastAsia="游ゴシック" w:hAnsi="游ゴシック"/>
          <w:spacing w:val="-10"/>
        </w:rPr>
      </w:pPr>
      <w:r w:rsidRPr="00C551E5">
        <w:rPr>
          <w:rFonts w:ascii="游ゴシック" w:eastAsia="游ゴシック" w:hAnsi="游ゴシック" w:hint="eastAsia"/>
          <w:spacing w:val="-10"/>
        </w:rPr>
        <w:t>病児・病後児について、病院・保育所等に付設された専用スペースにおいて、看護師等が一時的に保育する事業です。</w:t>
      </w:r>
    </w:p>
    <w:p w14:paraId="419A6CE7" w14:textId="77777777" w:rsidR="00723F3B" w:rsidRPr="00C551E5" w:rsidRDefault="00723F3B" w:rsidP="00C551E5">
      <w:pPr>
        <w:spacing w:line="360" w:lineRule="exact"/>
        <w:ind w:firstLineChars="100" w:firstLine="255"/>
        <w:rPr>
          <w:rFonts w:ascii="游ゴシック" w:eastAsia="游ゴシック" w:hAnsi="游ゴシック"/>
          <w:spacing w:val="-10"/>
        </w:rPr>
      </w:pPr>
      <w:r w:rsidRPr="00C551E5">
        <w:rPr>
          <w:rFonts w:ascii="游ゴシック" w:eastAsia="游ゴシック" w:hAnsi="游ゴシック" w:hint="eastAsia"/>
          <w:spacing w:val="-10"/>
        </w:rPr>
        <w:t>今後は、医療機関等との連携を進めながら、病児・病後児保育に対応できる体制の確保を図り、ニーズ動向を踏まえた対応施設の充実等、きめ細かい確保を行います。</w:t>
      </w:r>
    </w:p>
    <w:p w14:paraId="5C50B0D5" w14:textId="77777777" w:rsidR="00723F3B" w:rsidRPr="00C551E5" w:rsidRDefault="00723F3B" w:rsidP="00C551E5">
      <w:pPr>
        <w:spacing w:line="360" w:lineRule="exact"/>
        <w:rPr>
          <w:rFonts w:ascii="游ゴシック" w:eastAsia="游ゴシック" w:hAnsi="游ゴシック"/>
          <w:spacing w:val="-10"/>
        </w:rPr>
      </w:pPr>
      <w:r w:rsidRPr="00C551E5">
        <w:rPr>
          <w:rFonts w:ascii="游ゴシック" w:eastAsia="游ゴシック" w:hAnsi="游ゴシック" w:hint="eastAsia"/>
          <w:spacing w:val="-10"/>
        </w:rPr>
        <w:t>【主な担当課：保育課】</w:t>
      </w:r>
    </w:p>
    <w:p w14:paraId="1E9CD032" w14:textId="77777777" w:rsidR="00723F3B" w:rsidRPr="00C551E5" w:rsidRDefault="00723F3B" w:rsidP="00C551E5">
      <w:pPr>
        <w:spacing w:line="360" w:lineRule="exact"/>
        <w:rPr>
          <w:rFonts w:ascii="游ゴシック" w:eastAsia="游ゴシック" w:hAnsi="游ゴシック"/>
          <w:spacing w:val="-10"/>
        </w:rPr>
      </w:pPr>
    </w:p>
    <w:tbl>
      <w:tblPr>
        <w:tblStyle w:val="a7"/>
        <w:tblW w:w="0" w:type="auto"/>
        <w:tblLook w:val="04A0" w:firstRow="1" w:lastRow="0" w:firstColumn="1" w:lastColumn="0" w:noHBand="0" w:noVBand="1"/>
      </w:tblPr>
      <w:tblGrid>
        <w:gridCol w:w="2094"/>
        <w:gridCol w:w="1329"/>
        <w:gridCol w:w="1043"/>
        <w:gridCol w:w="1043"/>
        <w:gridCol w:w="990"/>
        <w:gridCol w:w="1043"/>
        <w:gridCol w:w="1043"/>
        <w:gridCol w:w="1043"/>
      </w:tblGrid>
      <w:tr w:rsidR="00233138" w:rsidRPr="00E561A0" w14:paraId="3880F2B7" w14:textId="77777777" w:rsidTr="00233138">
        <w:tc>
          <w:tcPr>
            <w:tcW w:w="2094" w:type="dxa"/>
            <w:shd w:val="clear" w:color="auto" w:fill="F7CAAC" w:themeFill="accent2" w:themeFillTint="66"/>
            <w:vAlign w:val="center"/>
          </w:tcPr>
          <w:p w14:paraId="00EBC876" w14:textId="77777777" w:rsidR="00233138" w:rsidRPr="00C551E5" w:rsidRDefault="00233138" w:rsidP="00C551E5">
            <w:pPr>
              <w:pStyle w:val="4"/>
              <w:spacing w:line="300" w:lineRule="exact"/>
              <w:jc w:val="center"/>
              <w:rPr>
                <w:rFonts w:ascii="游ゴシック" w:eastAsia="游ゴシック" w:hAnsi="游ゴシック"/>
                <w:sz w:val="22"/>
                <w:szCs w:val="22"/>
              </w:rPr>
            </w:pPr>
          </w:p>
        </w:tc>
        <w:tc>
          <w:tcPr>
            <w:tcW w:w="1329" w:type="dxa"/>
            <w:shd w:val="clear" w:color="auto" w:fill="F7CAAC" w:themeFill="accent2" w:themeFillTint="66"/>
            <w:vAlign w:val="center"/>
          </w:tcPr>
          <w:p w14:paraId="7076167B" w14:textId="77777777" w:rsidR="00233138" w:rsidRPr="00C551E5" w:rsidRDefault="00233138"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単位</w:t>
            </w:r>
          </w:p>
        </w:tc>
        <w:tc>
          <w:tcPr>
            <w:tcW w:w="1043" w:type="dxa"/>
            <w:shd w:val="clear" w:color="auto" w:fill="F7CAAC" w:themeFill="accent2" w:themeFillTint="66"/>
            <w:vAlign w:val="center"/>
          </w:tcPr>
          <w:p w14:paraId="321F1548" w14:textId="77777777" w:rsidR="00233138" w:rsidRPr="00C551E5" w:rsidRDefault="00233138"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Ｒ５</w:t>
            </w:r>
          </w:p>
          <w:p w14:paraId="6D803FE6" w14:textId="77777777" w:rsidR="00233138" w:rsidRPr="00C551E5" w:rsidRDefault="00233138" w:rsidP="00C551E5">
            <w:pPr>
              <w:spacing w:line="300" w:lineRule="exact"/>
              <w:rPr>
                <w:rFonts w:ascii="游ゴシック" w:eastAsia="游ゴシック" w:hAnsi="游ゴシック"/>
              </w:rPr>
            </w:pPr>
            <w:r w:rsidRPr="00C551E5">
              <w:rPr>
                <w:rFonts w:ascii="游ゴシック" w:eastAsia="游ゴシック" w:hAnsi="游ゴシック" w:hint="eastAsia"/>
              </w:rPr>
              <w:t>(2023)</w:t>
            </w:r>
          </w:p>
          <w:p w14:paraId="005CB1CC" w14:textId="6C20451A" w:rsidR="00233138" w:rsidRPr="00C551E5" w:rsidRDefault="00233138"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実績</w:t>
            </w:r>
          </w:p>
        </w:tc>
        <w:tc>
          <w:tcPr>
            <w:tcW w:w="1043" w:type="dxa"/>
            <w:shd w:val="clear" w:color="auto" w:fill="F7CAAC" w:themeFill="accent2" w:themeFillTint="66"/>
            <w:vAlign w:val="center"/>
          </w:tcPr>
          <w:p w14:paraId="155261E5" w14:textId="77777777" w:rsidR="00233138" w:rsidRPr="00C551E5" w:rsidRDefault="00233138"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Ｒ７</w:t>
            </w:r>
          </w:p>
          <w:p w14:paraId="7F1D9C53" w14:textId="148259A6" w:rsidR="00233138" w:rsidRPr="00C551E5" w:rsidRDefault="00233138"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rPr>
              <w:t>(2025)</w:t>
            </w:r>
          </w:p>
        </w:tc>
        <w:tc>
          <w:tcPr>
            <w:tcW w:w="990" w:type="dxa"/>
            <w:shd w:val="clear" w:color="auto" w:fill="F7CAAC" w:themeFill="accent2" w:themeFillTint="66"/>
            <w:vAlign w:val="center"/>
          </w:tcPr>
          <w:p w14:paraId="2E03055B" w14:textId="482EB826" w:rsidR="00233138" w:rsidRPr="00C551E5" w:rsidRDefault="00233138"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Ｒ８</w:t>
            </w:r>
            <w:r w:rsidRPr="00C551E5">
              <w:rPr>
                <w:rFonts w:ascii="游ゴシック" w:eastAsia="游ゴシック" w:hAnsi="游ゴシック"/>
                <w:sz w:val="22"/>
                <w:szCs w:val="22"/>
              </w:rPr>
              <w:br/>
            </w:r>
            <w:r w:rsidRPr="00C551E5">
              <w:rPr>
                <w:rFonts w:ascii="游ゴシック" w:eastAsia="游ゴシック" w:hAnsi="游ゴシック" w:hint="eastAsia"/>
                <w:sz w:val="22"/>
                <w:szCs w:val="22"/>
              </w:rPr>
              <w:t>(2026)</w:t>
            </w:r>
          </w:p>
        </w:tc>
        <w:tc>
          <w:tcPr>
            <w:tcW w:w="1043" w:type="dxa"/>
            <w:shd w:val="clear" w:color="auto" w:fill="F7CAAC" w:themeFill="accent2" w:themeFillTint="66"/>
            <w:vAlign w:val="center"/>
          </w:tcPr>
          <w:p w14:paraId="2304EE62" w14:textId="77777777" w:rsidR="00233138" w:rsidRPr="00C551E5" w:rsidRDefault="00233138"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Ｒ９</w:t>
            </w:r>
          </w:p>
          <w:p w14:paraId="44F136D2" w14:textId="0F39F661" w:rsidR="00233138" w:rsidRPr="00C551E5" w:rsidRDefault="00233138"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rPr>
              <w:t>(2027)</w:t>
            </w:r>
          </w:p>
        </w:tc>
        <w:tc>
          <w:tcPr>
            <w:tcW w:w="1043" w:type="dxa"/>
            <w:shd w:val="clear" w:color="auto" w:fill="F7CAAC" w:themeFill="accent2" w:themeFillTint="66"/>
            <w:vAlign w:val="center"/>
          </w:tcPr>
          <w:p w14:paraId="46FB7CD3" w14:textId="77777777" w:rsidR="00233138" w:rsidRPr="00C551E5" w:rsidRDefault="00233138"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Ｒ10</w:t>
            </w:r>
          </w:p>
          <w:p w14:paraId="74D0EA0E" w14:textId="38F09846" w:rsidR="00233138" w:rsidRPr="00C551E5" w:rsidRDefault="00233138"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rPr>
              <w:t>(2028)</w:t>
            </w:r>
          </w:p>
        </w:tc>
        <w:tc>
          <w:tcPr>
            <w:tcW w:w="1043" w:type="dxa"/>
            <w:shd w:val="clear" w:color="auto" w:fill="F7CAAC" w:themeFill="accent2" w:themeFillTint="66"/>
            <w:vAlign w:val="center"/>
          </w:tcPr>
          <w:p w14:paraId="251CCCF1" w14:textId="77777777" w:rsidR="00233138" w:rsidRPr="00C551E5" w:rsidRDefault="00233138"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Ｒ11</w:t>
            </w:r>
          </w:p>
          <w:p w14:paraId="0DB01E24" w14:textId="5CEEF797" w:rsidR="00233138" w:rsidRPr="00C551E5" w:rsidRDefault="00233138"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rPr>
              <w:t>(2029)</w:t>
            </w:r>
          </w:p>
        </w:tc>
      </w:tr>
      <w:tr w:rsidR="005554AA" w:rsidRPr="00E561A0" w14:paraId="4C5B41D6" w14:textId="77777777" w:rsidTr="00233138">
        <w:tc>
          <w:tcPr>
            <w:tcW w:w="2094" w:type="dxa"/>
            <w:vAlign w:val="center"/>
          </w:tcPr>
          <w:p w14:paraId="45EC33B1" w14:textId="77777777" w:rsidR="005554AA" w:rsidRPr="00C551E5" w:rsidRDefault="005554AA" w:rsidP="00C551E5">
            <w:pPr>
              <w:spacing w:line="300" w:lineRule="exact"/>
              <w:rPr>
                <w:rFonts w:ascii="游ゴシック" w:eastAsia="游ゴシック" w:hAnsi="游ゴシック"/>
                <w:sz w:val="22"/>
                <w:szCs w:val="22"/>
              </w:rPr>
            </w:pPr>
            <w:r w:rsidRPr="00C551E5">
              <w:rPr>
                <w:rFonts w:ascii="游ゴシック" w:eastAsia="游ゴシック" w:hAnsi="游ゴシック" w:hint="eastAsia"/>
                <w:sz w:val="22"/>
                <w:szCs w:val="22"/>
              </w:rPr>
              <w:t>量の見込み</w:t>
            </w:r>
          </w:p>
        </w:tc>
        <w:tc>
          <w:tcPr>
            <w:tcW w:w="1329" w:type="dxa"/>
            <w:vAlign w:val="center"/>
          </w:tcPr>
          <w:p w14:paraId="1187E5A5" w14:textId="77777777" w:rsidR="005554AA" w:rsidRPr="00C551E5" w:rsidRDefault="005554AA" w:rsidP="00C551E5">
            <w:pPr>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年間延べ</w:t>
            </w:r>
          </w:p>
          <w:p w14:paraId="2581A457" w14:textId="77777777" w:rsidR="005554AA" w:rsidRPr="00C551E5" w:rsidRDefault="005554AA" w:rsidP="00C551E5">
            <w:pPr>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利用人数</w:t>
            </w:r>
          </w:p>
        </w:tc>
        <w:tc>
          <w:tcPr>
            <w:tcW w:w="1043" w:type="dxa"/>
            <w:vAlign w:val="center"/>
          </w:tcPr>
          <w:p w14:paraId="798A5653" w14:textId="7D1AD7C2" w:rsidR="005554AA" w:rsidRPr="00C551E5" w:rsidRDefault="005554AA"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100</w:t>
            </w:r>
          </w:p>
        </w:tc>
        <w:tc>
          <w:tcPr>
            <w:tcW w:w="1043" w:type="dxa"/>
            <w:vAlign w:val="center"/>
          </w:tcPr>
          <w:p w14:paraId="4B1E9B3F" w14:textId="342BE0FB" w:rsidR="005554AA" w:rsidRPr="00C551E5" w:rsidRDefault="005554AA"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120</w:t>
            </w:r>
          </w:p>
        </w:tc>
        <w:tc>
          <w:tcPr>
            <w:tcW w:w="990" w:type="dxa"/>
            <w:vAlign w:val="center"/>
          </w:tcPr>
          <w:p w14:paraId="7036ABB5" w14:textId="5BD6DED8" w:rsidR="005554AA" w:rsidRPr="00C551E5" w:rsidRDefault="005554AA"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120</w:t>
            </w:r>
          </w:p>
        </w:tc>
        <w:tc>
          <w:tcPr>
            <w:tcW w:w="1043" w:type="dxa"/>
            <w:vAlign w:val="center"/>
          </w:tcPr>
          <w:p w14:paraId="7C662733" w14:textId="76129DDD" w:rsidR="005554AA" w:rsidRPr="00C551E5" w:rsidRDefault="005554AA"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120</w:t>
            </w:r>
          </w:p>
        </w:tc>
        <w:tc>
          <w:tcPr>
            <w:tcW w:w="1043" w:type="dxa"/>
            <w:vAlign w:val="center"/>
          </w:tcPr>
          <w:p w14:paraId="75FAD7D2" w14:textId="4FAE3B99" w:rsidR="005554AA" w:rsidRPr="00C551E5" w:rsidRDefault="005554AA"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120</w:t>
            </w:r>
          </w:p>
        </w:tc>
        <w:tc>
          <w:tcPr>
            <w:tcW w:w="1043" w:type="dxa"/>
            <w:vAlign w:val="center"/>
          </w:tcPr>
          <w:p w14:paraId="33367CB7" w14:textId="3023163E" w:rsidR="005554AA" w:rsidRPr="00C551E5" w:rsidRDefault="005554AA"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120</w:t>
            </w:r>
          </w:p>
        </w:tc>
      </w:tr>
      <w:tr w:rsidR="005554AA" w:rsidRPr="00E561A0" w14:paraId="2BCB671F" w14:textId="77777777" w:rsidTr="00233138">
        <w:tc>
          <w:tcPr>
            <w:tcW w:w="2094" w:type="dxa"/>
            <w:vAlign w:val="center"/>
          </w:tcPr>
          <w:p w14:paraId="63F981E9" w14:textId="77777777" w:rsidR="005554AA" w:rsidRPr="00C551E5" w:rsidRDefault="005554AA" w:rsidP="00C551E5">
            <w:pPr>
              <w:spacing w:line="300" w:lineRule="exact"/>
              <w:rPr>
                <w:rFonts w:ascii="游ゴシック" w:eastAsia="游ゴシック" w:hAnsi="游ゴシック"/>
                <w:sz w:val="22"/>
                <w:szCs w:val="22"/>
              </w:rPr>
            </w:pPr>
            <w:r w:rsidRPr="00C551E5">
              <w:rPr>
                <w:rFonts w:ascii="游ゴシック" w:eastAsia="游ゴシック" w:hAnsi="游ゴシック" w:hint="eastAsia"/>
                <w:sz w:val="22"/>
                <w:szCs w:val="22"/>
              </w:rPr>
              <w:t>確保方策</w:t>
            </w:r>
          </w:p>
        </w:tc>
        <w:tc>
          <w:tcPr>
            <w:tcW w:w="1329" w:type="dxa"/>
            <w:vAlign w:val="center"/>
          </w:tcPr>
          <w:p w14:paraId="75F9B94F" w14:textId="77777777" w:rsidR="005554AA" w:rsidRPr="00C551E5" w:rsidRDefault="005554AA" w:rsidP="00C551E5">
            <w:pPr>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年間延べ</w:t>
            </w:r>
          </w:p>
          <w:p w14:paraId="0846FA99" w14:textId="77777777" w:rsidR="005554AA" w:rsidRPr="00C551E5" w:rsidRDefault="005554AA" w:rsidP="00C551E5">
            <w:pPr>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利用人数</w:t>
            </w:r>
          </w:p>
        </w:tc>
        <w:tc>
          <w:tcPr>
            <w:tcW w:w="1043" w:type="dxa"/>
            <w:vAlign w:val="center"/>
          </w:tcPr>
          <w:p w14:paraId="26086C77" w14:textId="1AC4B1B8" w:rsidR="005554AA" w:rsidRPr="00C551E5" w:rsidRDefault="005554AA"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170</w:t>
            </w:r>
          </w:p>
        </w:tc>
        <w:tc>
          <w:tcPr>
            <w:tcW w:w="1043" w:type="dxa"/>
            <w:vAlign w:val="center"/>
          </w:tcPr>
          <w:p w14:paraId="2C35E381" w14:textId="0C8324AF" w:rsidR="005554AA" w:rsidRPr="00C551E5" w:rsidRDefault="005554AA"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120</w:t>
            </w:r>
          </w:p>
        </w:tc>
        <w:tc>
          <w:tcPr>
            <w:tcW w:w="990" w:type="dxa"/>
            <w:vAlign w:val="center"/>
          </w:tcPr>
          <w:p w14:paraId="2A659046" w14:textId="5D2FF443" w:rsidR="005554AA" w:rsidRPr="00C551E5" w:rsidRDefault="005554AA"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120</w:t>
            </w:r>
          </w:p>
        </w:tc>
        <w:tc>
          <w:tcPr>
            <w:tcW w:w="1043" w:type="dxa"/>
            <w:vAlign w:val="center"/>
          </w:tcPr>
          <w:p w14:paraId="155CA10D" w14:textId="433F168E" w:rsidR="005554AA" w:rsidRPr="00C551E5" w:rsidRDefault="005554AA"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120</w:t>
            </w:r>
          </w:p>
        </w:tc>
        <w:tc>
          <w:tcPr>
            <w:tcW w:w="1043" w:type="dxa"/>
            <w:vAlign w:val="center"/>
          </w:tcPr>
          <w:p w14:paraId="1D9B3E7A" w14:textId="6A31451B" w:rsidR="005554AA" w:rsidRPr="00C551E5" w:rsidRDefault="005554AA"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120</w:t>
            </w:r>
          </w:p>
        </w:tc>
        <w:tc>
          <w:tcPr>
            <w:tcW w:w="1043" w:type="dxa"/>
            <w:vAlign w:val="center"/>
          </w:tcPr>
          <w:p w14:paraId="67B87E1F" w14:textId="4D191387" w:rsidR="005554AA" w:rsidRPr="00C551E5" w:rsidRDefault="005554AA"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120</w:t>
            </w:r>
          </w:p>
        </w:tc>
      </w:tr>
      <w:tr w:rsidR="005554AA" w:rsidRPr="00E561A0" w14:paraId="7F9DA804" w14:textId="77777777" w:rsidTr="00233138">
        <w:tc>
          <w:tcPr>
            <w:tcW w:w="2094" w:type="dxa"/>
            <w:vAlign w:val="center"/>
          </w:tcPr>
          <w:p w14:paraId="353FCD67" w14:textId="77777777" w:rsidR="005554AA" w:rsidRPr="00C551E5" w:rsidRDefault="005554AA" w:rsidP="00C551E5">
            <w:pPr>
              <w:spacing w:line="300" w:lineRule="exact"/>
              <w:rPr>
                <w:rFonts w:ascii="游ゴシック" w:eastAsia="游ゴシック" w:hAnsi="游ゴシック"/>
                <w:sz w:val="22"/>
                <w:szCs w:val="22"/>
              </w:rPr>
            </w:pPr>
            <w:r w:rsidRPr="00C551E5">
              <w:rPr>
                <w:rFonts w:ascii="游ゴシック" w:eastAsia="游ゴシック" w:hAnsi="游ゴシック" w:hint="eastAsia"/>
                <w:sz w:val="22"/>
                <w:szCs w:val="22"/>
              </w:rPr>
              <w:t>施設数</w:t>
            </w:r>
          </w:p>
        </w:tc>
        <w:tc>
          <w:tcPr>
            <w:tcW w:w="1329" w:type="dxa"/>
            <w:vAlign w:val="center"/>
          </w:tcPr>
          <w:p w14:paraId="6BB7CAA6" w14:textId="48B447D6" w:rsidR="005554AA" w:rsidRPr="00C551E5" w:rsidRDefault="0083720D" w:rsidP="00C551E5">
            <w:pPr>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箇所</w:t>
            </w:r>
          </w:p>
        </w:tc>
        <w:tc>
          <w:tcPr>
            <w:tcW w:w="1043" w:type="dxa"/>
          </w:tcPr>
          <w:p w14:paraId="04E6212B" w14:textId="77777777" w:rsidR="005554AA" w:rsidRPr="00C551E5" w:rsidRDefault="005554AA"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2</w:t>
            </w:r>
          </w:p>
        </w:tc>
        <w:tc>
          <w:tcPr>
            <w:tcW w:w="1043" w:type="dxa"/>
          </w:tcPr>
          <w:p w14:paraId="0B93209A" w14:textId="1E2309BE" w:rsidR="005554AA" w:rsidRPr="00C551E5" w:rsidRDefault="005554AA"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2</w:t>
            </w:r>
          </w:p>
        </w:tc>
        <w:tc>
          <w:tcPr>
            <w:tcW w:w="990" w:type="dxa"/>
          </w:tcPr>
          <w:p w14:paraId="26566D58" w14:textId="13BA887B" w:rsidR="005554AA" w:rsidRPr="00C551E5" w:rsidRDefault="005554AA"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2</w:t>
            </w:r>
          </w:p>
        </w:tc>
        <w:tc>
          <w:tcPr>
            <w:tcW w:w="1043" w:type="dxa"/>
          </w:tcPr>
          <w:p w14:paraId="5CAD81B0" w14:textId="66511562" w:rsidR="005554AA" w:rsidRPr="00C551E5" w:rsidRDefault="005554AA"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2</w:t>
            </w:r>
          </w:p>
        </w:tc>
        <w:tc>
          <w:tcPr>
            <w:tcW w:w="1043" w:type="dxa"/>
          </w:tcPr>
          <w:p w14:paraId="07552A09" w14:textId="7F35058E" w:rsidR="005554AA" w:rsidRPr="00C551E5" w:rsidRDefault="005554AA"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2</w:t>
            </w:r>
          </w:p>
        </w:tc>
        <w:tc>
          <w:tcPr>
            <w:tcW w:w="1043" w:type="dxa"/>
          </w:tcPr>
          <w:p w14:paraId="693A60BA" w14:textId="560EF510" w:rsidR="005554AA" w:rsidRPr="00C551E5" w:rsidRDefault="005554AA"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2</w:t>
            </w:r>
          </w:p>
        </w:tc>
      </w:tr>
    </w:tbl>
    <w:p w14:paraId="5E43A999" w14:textId="77777777" w:rsidR="00723F3B" w:rsidRPr="00E561A0" w:rsidRDefault="00723F3B" w:rsidP="00723F3B"/>
    <w:p w14:paraId="64CE2E11" w14:textId="7D674924" w:rsidR="00723F3B" w:rsidRDefault="00723F3B" w:rsidP="00723F3B"/>
    <w:p w14:paraId="7E6DDC91" w14:textId="77777777" w:rsidR="00760897" w:rsidRDefault="00760897" w:rsidP="00723F3B"/>
    <w:p w14:paraId="54CA3A0F" w14:textId="77777777" w:rsidR="00723F3B" w:rsidRDefault="00723F3B" w:rsidP="00723F3B"/>
    <w:p w14:paraId="0A5868E4" w14:textId="77777777" w:rsidR="00C551E5" w:rsidRDefault="00C551E5">
      <w:pPr>
        <w:widowControl/>
        <w:jc w:val="left"/>
        <w:rPr>
          <w:rFonts w:ascii="BIZ UDゴシック" w:eastAsia="BIZ UDゴシック"/>
          <w:bCs/>
          <w:color w:val="000099"/>
          <w:sz w:val="28"/>
          <w:szCs w:val="28"/>
        </w:rPr>
      </w:pPr>
      <w:r>
        <w:rPr>
          <w:color w:val="000099"/>
          <w:sz w:val="28"/>
          <w:szCs w:val="28"/>
        </w:rPr>
        <w:br w:type="page"/>
      </w:r>
    </w:p>
    <w:p w14:paraId="6F11E4AB" w14:textId="0BE06B0B" w:rsidR="00723F3B" w:rsidRPr="00A24D9F" w:rsidRDefault="00C551E5" w:rsidP="00C551E5">
      <w:pPr>
        <w:pStyle w:val="4"/>
        <w:ind w:left="850" w:rightChars="51" w:right="140" w:hangingChars="333" w:hanging="850"/>
        <w:rPr>
          <w:color w:val="000099"/>
          <w:sz w:val="28"/>
          <w:szCs w:val="28"/>
        </w:rPr>
      </w:pPr>
      <w:r w:rsidRPr="00A24D9F">
        <w:rPr>
          <w:noProof/>
          <w:color w:val="000099"/>
          <w:sz w:val="22"/>
          <w:szCs w:val="22"/>
        </w:rPr>
        <w:lastRenderedPageBreak/>
        <mc:AlternateContent>
          <mc:Choice Requires="wps">
            <w:drawing>
              <wp:anchor distT="0" distB="0" distL="114300" distR="114300" simplePos="0" relativeHeight="252788736" behindDoc="1" locked="0" layoutInCell="1" allowOverlap="1" wp14:anchorId="38657397" wp14:editId="5976BDB5">
                <wp:simplePos x="0" y="0"/>
                <wp:positionH relativeFrom="column">
                  <wp:posOffset>5124</wp:posOffset>
                </wp:positionH>
                <wp:positionV relativeFrom="paragraph">
                  <wp:posOffset>-36917</wp:posOffset>
                </wp:positionV>
                <wp:extent cx="6067425" cy="843784"/>
                <wp:effectExtent l="0" t="0" r="9525" b="0"/>
                <wp:wrapNone/>
                <wp:docPr id="1278919850" name="四角形: 対角を丸める 1278919850"/>
                <wp:cNvGraphicFramePr/>
                <a:graphic xmlns:a="http://schemas.openxmlformats.org/drawingml/2006/main">
                  <a:graphicData uri="http://schemas.microsoft.com/office/word/2010/wordprocessingShape">
                    <wps:wsp>
                      <wps:cNvSpPr/>
                      <wps:spPr>
                        <a:xfrm>
                          <a:off x="0" y="0"/>
                          <a:ext cx="6067425" cy="843784"/>
                        </a:xfrm>
                        <a:prstGeom prst="round2DiagRect">
                          <a:avLst/>
                        </a:prstGeom>
                        <a:solidFill>
                          <a:srgbClr val="5B9BD5">
                            <a:lumMod val="40000"/>
                            <a:lumOff val="60000"/>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3F2C1C" id="四角形: 対角を丸める 1278919850" o:spid="_x0000_s1026" style="position:absolute;left:0;text-align:left;margin-left:.4pt;margin-top:-2.9pt;width:477.75pt;height:66.45pt;z-index:-25052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067425,84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" path="m140633,l6067425,r,l6067425,703151v,77669,-62964,140633,-140633,140633l,843784r,l,140633c,62964,62964,,140633,xe" fillcolor="#bdd7ee" stroked="f" strokeweight="1pt">
                <v:fill opacity="19789f"/>
                <v:stroke joinstyle="miter"/>
                <v:path arrowok="t" o:connecttype="custom" o:connectlocs="140633,0;6067425,0;6067425,0;6067425,703151;5926792,843784;0,843784;0,843784;0,140633;140633,0" o:connectangles="0,0,0,0,0,0,0,0,0"/>
              </v:shape>
            </w:pict>
          </mc:Fallback>
        </mc:AlternateContent>
      </w:r>
      <w:r w:rsidR="00BD0B44" w:rsidRPr="00A24D9F">
        <w:rPr>
          <w:rFonts w:hint="eastAsia"/>
          <w:color w:val="000099"/>
          <w:sz w:val="28"/>
          <w:szCs w:val="28"/>
        </w:rPr>
        <w:t>（11）</w:t>
      </w:r>
      <w:r w:rsidR="00723F3B" w:rsidRPr="00A24D9F">
        <w:rPr>
          <w:rFonts w:hint="eastAsia"/>
          <w:color w:val="000099"/>
          <w:sz w:val="28"/>
          <w:szCs w:val="28"/>
        </w:rPr>
        <w:t>放課後児童健全育成事業（放課後児童クラブ）【放課後児童クラブ運営事業、地域児童クラブ育成支援事業</w:t>
      </w:r>
      <w:r w:rsidR="001A572B" w:rsidRPr="00A24D9F">
        <w:rPr>
          <w:rFonts w:hint="eastAsia"/>
          <w:color w:val="000099"/>
          <w:sz w:val="28"/>
          <w:szCs w:val="28"/>
        </w:rPr>
        <w:t>、待機児童対策放課後児童クラブ施設運営費補助金</w:t>
      </w:r>
      <w:r w:rsidR="00723F3B" w:rsidRPr="00A24D9F">
        <w:rPr>
          <w:rFonts w:hint="eastAsia"/>
          <w:color w:val="000099"/>
          <w:sz w:val="28"/>
          <w:szCs w:val="28"/>
        </w:rPr>
        <w:t>】</w:t>
      </w:r>
    </w:p>
    <w:p w14:paraId="3A80A30E" w14:textId="3E57818B" w:rsidR="00723F3B" w:rsidRPr="00C551E5" w:rsidRDefault="00723F3B" w:rsidP="00C551E5">
      <w:pPr>
        <w:spacing w:line="360" w:lineRule="exact"/>
        <w:ind w:firstLineChars="100" w:firstLine="255"/>
        <w:rPr>
          <w:rFonts w:ascii="游ゴシック" w:eastAsia="游ゴシック" w:hAnsi="游ゴシック"/>
          <w:spacing w:val="-10"/>
        </w:rPr>
      </w:pPr>
      <w:r w:rsidRPr="00C551E5">
        <w:rPr>
          <w:rFonts w:ascii="游ゴシック" w:eastAsia="游ゴシック" w:hAnsi="游ゴシック" w:hint="eastAsia"/>
          <w:spacing w:val="-10"/>
        </w:rPr>
        <w:t>本市では、小学校の教室等を活用した市立放課後児童クラブ（23クラブ）の運営や、民間の地域児童クラブの運営</w:t>
      </w:r>
      <w:r w:rsidR="007623CB" w:rsidRPr="00C551E5">
        <w:rPr>
          <w:rFonts w:ascii="游ゴシック" w:eastAsia="游ゴシック" w:hAnsi="游ゴシック" w:hint="eastAsia"/>
          <w:spacing w:val="-10"/>
        </w:rPr>
        <w:t>を</w:t>
      </w:r>
      <w:r w:rsidRPr="00C551E5">
        <w:rPr>
          <w:rFonts w:ascii="游ゴシック" w:eastAsia="游ゴシック" w:hAnsi="游ゴシック" w:hint="eastAsia"/>
          <w:spacing w:val="-10"/>
        </w:rPr>
        <w:t>支援</w:t>
      </w:r>
      <w:r w:rsidR="00940FA0" w:rsidRPr="00C551E5">
        <w:rPr>
          <w:rFonts w:ascii="游ゴシック" w:eastAsia="游ゴシック" w:hAnsi="游ゴシック" w:hint="eastAsia"/>
          <w:spacing w:val="-10"/>
        </w:rPr>
        <w:t>す</w:t>
      </w:r>
      <w:r w:rsidRPr="00C551E5">
        <w:rPr>
          <w:rFonts w:ascii="游ゴシック" w:eastAsia="游ゴシック" w:hAnsi="游ゴシック" w:hint="eastAsia"/>
          <w:spacing w:val="-10"/>
        </w:rPr>
        <w:t>ることで、保護者の就労や疾病等により、放課後に適切な保育が受けられない児童に対し、集団生活や遊びなどを</w:t>
      </w:r>
      <w:r w:rsidR="00945230" w:rsidRPr="00C551E5">
        <w:rPr>
          <w:rFonts w:ascii="游ゴシック" w:eastAsia="游ゴシック" w:hAnsi="游ゴシック" w:hint="eastAsia"/>
          <w:spacing w:val="-10"/>
        </w:rPr>
        <w:t>通し</w:t>
      </w:r>
      <w:r w:rsidRPr="00C551E5">
        <w:rPr>
          <w:rFonts w:ascii="游ゴシック" w:eastAsia="游ゴシック" w:hAnsi="游ゴシック" w:hint="eastAsia"/>
          <w:spacing w:val="-10"/>
        </w:rPr>
        <w:t>、日常の生活指導を行い、児童の健全育成を図っています。</w:t>
      </w:r>
    </w:p>
    <w:p w14:paraId="73FC2281" w14:textId="77777777" w:rsidR="00723F3B" w:rsidRPr="00C551E5" w:rsidRDefault="00723F3B" w:rsidP="00C551E5">
      <w:pPr>
        <w:spacing w:line="360" w:lineRule="exact"/>
        <w:ind w:firstLineChars="100" w:firstLine="255"/>
        <w:rPr>
          <w:rFonts w:ascii="游ゴシック" w:eastAsia="游ゴシック" w:hAnsi="游ゴシック"/>
          <w:spacing w:val="-10"/>
        </w:rPr>
      </w:pPr>
      <w:r w:rsidRPr="00C551E5">
        <w:rPr>
          <w:rFonts w:ascii="游ゴシック" w:eastAsia="游ゴシック" w:hAnsi="游ゴシック" w:hint="eastAsia"/>
          <w:spacing w:val="-10"/>
        </w:rPr>
        <w:t>今後は、これまでの実績を踏まえつつ、待機児童が発生している児童クラブがあることから、引き続き定員枠の確保・充実を図っていきます。</w:t>
      </w:r>
    </w:p>
    <w:p w14:paraId="2AC4A793" w14:textId="742E5FBB" w:rsidR="00723F3B" w:rsidRPr="00C551E5" w:rsidRDefault="00723F3B" w:rsidP="00C551E5">
      <w:pPr>
        <w:spacing w:line="360" w:lineRule="exact"/>
        <w:rPr>
          <w:rFonts w:ascii="游ゴシック" w:eastAsia="游ゴシック" w:hAnsi="游ゴシック"/>
          <w:spacing w:val="-10"/>
        </w:rPr>
      </w:pPr>
      <w:r w:rsidRPr="00C551E5">
        <w:rPr>
          <w:rFonts w:ascii="游ゴシック" w:eastAsia="游ゴシック" w:hAnsi="游ゴシック" w:hint="eastAsia"/>
          <w:spacing w:val="-10"/>
        </w:rPr>
        <w:t>【担当課：こども育成課】</w:t>
      </w:r>
    </w:p>
    <w:p w14:paraId="321B8504" w14:textId="77777777" w:rsidR="00281680" w:rsidRPr="00E561A0" w:rsidRDefault="00281680" w:rsidP="00723F3B"/>
    <w:tbl>
      <w:tblPr>
        <w:tblStyle w:val="a7"/>
        <w:tblW w:w="0" w:type="auto"/>
        <w:tblLook w:val="04A0" w:firstRow="1" w:lastRow="0" w:firstColumn="1" w:lastColumn="0" w:noHBand="0" w:noVBand="1"/>
      </w:tblPr>
      <w:tblGrid>
        <w:gridCol w:w="562"/>
        <w:gridCol w:w="125"/>
        <w:gridCol w:w="1895"/>
        <w:gridCol w:w="848"/>
        <w:gridCol w:w="1043"/>
        <w:gridCol w:w="1043"/>
        <w:gridCol w:w="983"/>
        <w:gridCol w:w="1043"/>
        <w:gridCol w:w="1043"/>
        <w:gridCol w:w="1043"/>
      </w:tblGrid>
      <w:tr w:rsidR="005554AA" w:rsidRPr="00E561A0" w14:paraId="50C86AAD" w14:textId="77777777" w:rsidTr="00225562">
        <w:trPr>
          <w:trHeight w:val="553"/>
        </w:trPr>
        <w:tc>
          <w:tcPr>
            <w:tcW w:w="2582" w:type="dxa"/>
            <w:gridSpan w:val="3"/>
            <w:shd w:val="clear" w:color="auto" w:fill="F7CAAC" w:themeFill="accent2" w:themeFillTint="66"/>
            <w:vAlign w:val="center"/>
          </w:tcPr>
          <w:p w14:paraId="147C4979" w14:textId="77777777" w:rsidR="005554AA" w:rsidRPr="00C551E5" w:rsidRDefault="005554AA" w:rsidP="00C551E5">
            <w:pPr>
              <w:pStyle w:val="4"/>
              <w:spacing w:line="300" w:lineRule="exact"/>
              <w:jc w:val="center"/>
              <w:rPr>
                <w:rFonts w:ascii="游ゴシック" w:eastAsia="游ゴシック" w:hAnsi="游ゴシック"/>
                <w:sz w:val="22"/>
                <w:szCs w:val="22"/>
              </w:rPr>
            </w:pPr>
          </w:p>
        </w:tc>
        <w:tc>
          <w:tcPr>
            <w:tcW w:w="848" w:type="dxa"/>
            <w:shd w:val="clear" w:color="auto" w:fill="F7CAAC" w:themeFill="accent2" w:themeFillTint="66"/>
            <w:vAlign w:val="center"/>
          </w:tcPr>
          <w:p w14:paraId="7F1B51BD" w14:textId="77777777" w:rsidR="005554AA" w:rsidRPr="00C551E5" w:rsidRDefault="005554AA"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単位</w:t>
            </w:r>
          </w:p>
        </w:tc>
        <w:tc>
          <w:tcPr>
            <w:tcW w:w="1043" w:type="dxa"/>
            <w:shd w:val="clear" w:color="auto" w:fill="F7CAAC" w:themeFill="accent2" w:themeFillTint="66"/>
            <w:vAlign w:val="center"/>
          </w:tcPr>
          <w:p w14:paraId="3DB9874B" w14:textId="77777777" w:rsidR="005554AA" w:rsidRPr="00C551E5" w:rsidRDefault="005554AA"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Ｒ６</w:t>
            </w:r>
          </w:p>
          <w:p w14:paraId="11881966" w14:textId="77777777" w:rsidR="005554AA" w:rsidRPr="00C551E5" w:rsidRDefault="005554AA" w:rsidP="00C551E5">
            <w:pPr>
              <w:spacing w:line="300" w:lineRule="exact"/>
              <w:rPr>
                <w:rFonts w:ascii="游ゴシック" w:eastAsia="游ゴシック" w:hAnsi="游ゴシック"/>
              </w:rPr>
            </w:pPr>
            <w:r w:rsidRPr="00C551E5">
              <w:rPr>
                <w:rFonts w:ascii="游ゴシック" w:eastAsia="游ゴシック" w:hAnsi="游ゴシック" w:hint="eastAsia"/>
              </w:rPr>
              <w:t>(2024)</w:t>
            </w:r>
          </w:p>
          <w:p w14:paraId="7FFB85DB" w14:textId="2D4306AB" w:rsidR="005554AA" w:rsidRPr="00C551E5" w:rsidRDefault="005554AA"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実績</w:t>
            </w:r>
          </w:p>
        </w:tc>
        <w:tc>
          <w:tcPr>
            <w:tcW w:w="1043" w:type="dxa"/>
            <w:shd w:val="clear" w:color="auto" w:fill="F7CAAC" w:themeFill="accent2" w:themeFillTint="66"/>
            <w:vAlign w:val="center"/>
          </w:tcPr>
          <w:p w14:paraId="2A04BE83" w14:textId="77777777" w:rsidR="005554AA" w:rsidRPr="00C551E5" w:rsidRDefault="005554AA"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Ｒ７</w:t>
            </w:r>
          </w:p>
          <w:p w14:paraId="6F4B1FFC" w14:textId="130D65DC" w:rsidR="005554AA" w:rsidRPr="00C551E5" w:rsidRDefault="005554AA"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rPr>
              <w:t>(2025)</w:t>
            </w:r>
          </w:p>
        </w:tc>
        <w:tc>
          <w:tcPr>
            <w:tcW w:w="983" w:type="dxa"/>
            <w:shd w:val="clear" w:color="auto" w:fill="F7CAAC" w:themeFill="accent2" w:themeFillTint="66"/>
            <w:vAlign w:val="center"/>
          </w:tcPr>
          <w:p w14:paraId="30170973" w14:textId="75D72A79" w:rsidR="005554AA" w:rsidRPr="00C551E5" w:rsidRDefault="005554AA"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Ｒ８</w:t>
            </w:r>
            <w:r w:rsidRPr="00C551E5">
              <w:rPr>
                <w:rFonts w:ascii="游ゴシック" w:eastAsia="游ゴシック" w:hAnsi="游ゴシック"/>
                <w:sz w:val="22"/>
                <w:szCs w:val="22"/>
              </w:rPr>
              <w:br/>
            </w:r>
            <w:r w:rsidRPr="00C551E5">
              <w:rPr>
                <w:rFonts w:ascii="游ゴシック" w:eastAsia="游ゴシック" w:hAnsi="游ゴシック" w:hint="eastAsia"/>
                <w:sz w:val="22"/>
                <w:szCs w:val="22"/>
              </w:rPr>
              <w:t>(2026)</w:t>
            </w:r>
          </w:p>
        </w:tc>
        <w:tc>
          <w:tcPr>
            <w:tcW w:w="1043" w:type="dxa"/>
            <w:shd w:val="clear" w:color="auto" w:fill="F7CAAC" w:themeFill="accent2" w:themeFillTint="66"/>
            <w:vAlign w:val="center"/>
          </w:tcPr>
          <w:p w14:paraId="4AF8A3B6" w14:textId="77777777" w:rsidR="005554AA" w:rsidRPr="00C551E5" w:rsidRDefault="005554AA"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Ｒ９</w:t>
            </w:r>
          </w:p>
          <w:p w14:paraId="7ED240D6" w14:textId="3FAD6245" w:rsidR="005554AA" w:rsidRPr="00C551E5" w:rsidRDefault="005554AA"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rPr>
              <w:t>(2027)</w:t>
            </w:r>
          </w:p>
        </w:tc>
        <w:tc>
          <w:tcPr>
            <w:tcW w:w="1043" w:type="dxa"/>
            <w:shd w:val="clear" w:color="auto" w:fill="F7CAAC" w:themeFill="accent2" w:themeFillTint="66"/>
            <w:vAlign w:val="center"/>
          </w:tcPr>
          <w:p w14:paraId="037429BB" w14:textId="77777777" w:rsidR="005554AA" w:rsidRPr="00C551E5" w:rsidRDefault="005554AA"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Ｒ10</w:t>
            </w:r>
          </w:p>
          <w:p w14:paraId="630E5D8E" w14:textId="1A71A501" w:rsidR="005554AA" w:rsidRPr="00C551E5" w:rsidRDefault="005554AA"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rPr>
              <w:t>(2028)</w:t>
            </w:r>
          </w:p>
        </w:tc>
        <w:tc>
          <w:tcPr>
            <w:tcW w:w="1043" w:type="dxa"/>
            <w:shd w:val="clear" w:color="auto" w:fill="F7CAAC" w:themeFill="accent2" w:themeFillTint="66"/>
            <w:vAlign w:val="center"/>
          </w:tcPr>
          <w:p w14:paraId="2088D8B2" w14:textId="77777777" w:rsidR="005554AA" w:rsidRPr="00C551E5" w:rsidRDefault="005554AA"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Ｒ11</w:t>
            </w:r>
          </w:p>
          <w:p w14:paraId="39280EB1" w14:textId="3CEDED7F" w:rsidR="005554AA" w:rsidRPr="00C551E5" w:rsidRDefault="005554AA"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rPr>
              <w:t>(2029)</w:t>
            </w:r>
          </w:p>
        </w:tc>
      </w:tr>
      <w:tr w:rsidR="00225562" w:rsidRPr="00E561A0" w14:paraId="6DA07FB7" w14:textId="77777777" w:rsidTr="00225562">
        <w:tc>
          <w:tcPr>
            <w:tcW w:w="562" w:type="dxa"/>
            <w:vMerge w:val="restart"/>
          </w:tcPr>
          <w:p w14:paraId="6517DDBA" w14:textId="77777777" w:rsidR="00225562" w:rsidRPr="00C551E5" w:rsidRDefault="00225562" w:rsidP="00225562">
            <w:pPr>
              <w:jc w:val="center"/>
              <w:rPr>
                <w:rFonts w:ascii="游ゴシック" w:eastAsia="游ゴシック" w:hAnsi="游ゴシック"/>
                <w:sz w:val="22"/>
                <w:szCs w:val="22"/>
              </w:rPr>
            </w:pPr>
            <w:r w:rsidRPr="00C551E5">
              <w:rPr>
                <w:rFonts w:ascii="游ゴシック" w:eastAsia="游ゴシック" w:hAnsi="游ゴシック" w:hint="eastAsia"/>
                <w:sz w:val="22"/>
                <w:szCs w:val="22"/>
              </w:rPr>
              <w:t>６</w:t>
            </w:r>
          </w:p>
          <w:p w14:paraId="5068F16B" w14:textId="7B2C1468" w:rsidR="00225562" w:rsidRPr="00C551E5" w:rsidRDefault="00225562" w:rsidP="00225562">
            <w:pPr>
              <w:jc w:val="center"/>
              <w:rPr>
                <w:rFonts w:ascii="游ゴシック" w:eastAsia="游ゴシック" w:hAnsi="游ゴシック"/>
                <w:sz w:val="22"/>
                <w:szCs w:val="22"/>
              </w:rPr>
            </w:pPr>
            <w:r w:rsidRPr="00C551E5">
              <w:rPr>
                <w:rFonts w:ascii="游ゴシック" w:eastAsia="游ゴシック" w:hAnsi="游ゴシック" w:hint="eastAsia"/>
                <w:sz w:val="22"/>
                <w:szCs w:val="22"/>
              </w:rPr>
              <w:t>歳</w:t>
            </w:r>
          </w:p>
        </w:tc>
        <w:tc>
          <w:tcPr>
            <w:tcW w:w="2020" w:type="dxa"/>
            <w:gridSpan w:val="2"/>
          </w:tcPr>
          <w:p w14:paraId="33B1488A" w14:textId="5A031EF2" w:rsidR="00225562" w:rsidRPr="00C551E5" w:rsidRDefault="00225562" w:rsidP="00C551E5">
            <w:pPr>
              <w:spacing w:line="300" w:lineRule="exact"/>
              <w:rPr>
                <w:rFonts w:ascii="游ゴシック" w:eastAsia="游ゴシック" w:hAnsi="游ゴシック"/>
                <w:sz w:val="22"/>
                <w:szCs w:val="22"/>
              </w:rPr>
            </w:pPr>
            <w:r w:rsidRPr="00C551E5">
              <w:rPr>
                <w:rFonts w:ascii="游ゴシック" w:eastAsia="游ゴシック" w:hAnsi="游ゴシック" w:hint="eastAsia"/>
                <w:sz w:val="22"/>
                <w:szCs w:val="22"/>
              </w:rPr>
              <w:t>人口推計</w:t>
            </w:r>
          </w:p>
        </w:tc>
        <w:tc>
          <w:tcPr>
            <w:tcW w:w="848" w:type="dxa"/>
            <w:vAlign w:val="center"/>
          </w:tcPr>
          <w:p w14:paraId="333899DE" w14:textId="23CFA95F" w:rsidR="00225562" w:rsidRPr="00C551E5" w:rsidRDefault="00225562" w:rsidP="00C551E5">
            <w:pPr>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人</w:t>
            </w:r>
          </w:p>
        </w:tc>
        <w:tc>
          <w:tcPr>
            <w:tcW w:w="1043" w:type="dxa"/>
            <w:vAlign w:val="center"/>
          </w:tcPr>
          <w:p w14:paraId="1D73BB48" w14:textId="0EF7B334"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1,587</w:t>
            </w:r>
          </w:p>
        </w:tc>
        <w:tc>
          <w:tcPr>
            <w:tcW w:w="1043" w:type="dxa"/>
            <w:vAlign w:val="center"/>
          </w:tcPr>
          <w:p w14:paraId="7BE486A1" w14:textId="01CD4A39"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1,557</w:t>
            </w:r>
          </w:p>
        </w:tc>
        <w:tc>
          <w:tcPr>
            <w:tcW w:w="983" w:type="dxa"/>
            <w:vAlign w:val="center"/>
          </w:tcPr>
          <w:p w14:paraId="090DC7A7" w14:textId="755F2A8B"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1,456</w:t>
            </w:r>
          </w:p>
        </w:tc>
        <w:tc>
          <w:tcPr>
            <w:tcW w:w="1043" w:type="dxa"/>
            <w:vAlign w:val="center"/>
          </w:tcPr>
          <w:p w14:paraId="70B0FA34" w14:textId="7080F0B6"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1,468</w:t>
            </w:r>
          </w:p>
        </w:tc>
        <w:tc>
          <w:tcPr>
            <w:tcW w:w="1043" w:type="dxa"/>
            <w:vAlign w:val="center"/>
          </w:tcPr>
          <w:p w14:paraId="507B80FF" w14:textId="2958626A"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1,353</w:t>
            </w:r>
          </w:p>
        </w:tc>
        <w:tc>
          <w:tcPr>
            <w:tcW w:w="1043" w:type="dxa"/>
            <w:vAlign w:val="center"/>
          </w:tcPr>
          <w:p w14:paraId="2D1083E4" w14:textId="45B97A72"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1,328</w:t>
            </w:r>
          </w:p>
        </w:tc>
      </w:tr>
      <w:tr w:rsidR="00225562" w:rsidRPr="00E561A0" w14:paraId="24172FEA" w14:textId="77777777" w:rsidTr="00225562">
        <w:tc>
          <w:tcPr>
            <w:tcW w:w="562" w:type="dxa"/>
            <w:vMerge/>
          </w:tcPr>
          <w:p w14:paraId="25758DD8" w14:textId="44024931" w:rsidR="00225562" w:rsidRPr="00C551E5" w:rsidRDefault="00225562" w:rsidP="00225562">
            <w:pPr>
              <w:jc w:val="center"/>
              <w:rPr>
                <w:rFonts w:ascii="游ゴシック" w:eastAsia="游ゴシック" w:hAnsi="游ゴシック"/>
                <w:sz w:val="22"/>
                <w:szCs w:val="22"/>
              </w:rPr>
            </w:pPr>
          </w:p>
        </w:tc>
        <w:tc>
          <w:tcPr>
            <w:tcW w:w="2020" w:type="dxa"/>
            <w:gridSpan w:val="2"/>
          </w:tcPr>
          <w:p w14:paraId="2336E23D" w14:textId="26BEC3C1" w:rsidR="00225562" w:rsidRPr="00C551E5" w:rsidRDefault="00225562" w:rsidP="00C551E5">
            <w:pPr>
              <w:spacing w:line="300" w:lineRule="exact"/>
              <w:rPr>
                <w:rFonts w:ascii="游ゴシック" w:eastAsia="游ゴシック" w:hAnsi="游ゴシック"/>
                <w:sz w:val="22"/>
                <w:szCs w:val="22"/>
              </w:rPr>
            </w:pPr>
            <w:r w:rsidRPr="00C551E5">
              <w:rPr>
                <w:rFonts w:ascii="游ゴシック" w:eastAsia="游ゴシック" w:hAnsi="游ゴシック" w:hint="eastAsia"/>
                <w:sz w:val="22"/>
                <w:szCs w:val="22"/>
              </w:rPr>
              <w:t>①量の見込み</w:t>
            </w:r>
          </w:p>
        </w:tc>
        <w:tc>
          <w:tcPr>
            <w:tcW w:w="848" w:type="dxa"/>
            <w:vAlign w:val="center"/>
          </w:tcPr>
          <w:p w14:paraId="0B91F204" w14:textId="70A167CB" w:rsidR="00225562" w:rsidRPr="00C551E5" w:rsidRDefault="00225562" w:rsidP="00C551E5">
            <w:pPr>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人</w:t>
            </w:r>
          </w:p>
        </w:tc>
        <w:tc>
          <w:tcPr>
            <w:tcW w:w="1043" w:type="dxa"/>
            <w:vAlign w:val="center"/>
          </w:tcPr>
          <w:p w14:paraId="78FE2B3D" w14:textId="3A66D2B9"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604</w:t>
            </w:r>
          </w:p>
        </w:tc>
        <w:tc>
          <w:tcPr>
            <w:tcW w:w="1043" w:type="dxa"/>
            <w:vAlign w:val="center"/>
          </w:tcPr>
          <w:p w14:paraId="49CDAE4F" w14:textId="15AEC78B"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593</w:t>
            </w:r>
          </w:p>
        </w:tc>
        <w:tc>
          <w:tcPr>
            <w:tcW w:w="983" w:type="dxa"/>
            <w:vAlign w:val="center"/>
          </w:tcPr>
          <w:p w14:paraId="72A4DCF2" w14:textId="6D29EC25"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560</w:t>
            </w:r>
          </w:p>
        </w:tc>
        <w:tc>
          <w:tcPr>
            <w:tcW w:w="1043" w:type="dxa"/>
            <w:vAlign w:val="center"/>
          </w:tcPr>
          <w:p w14:paraId="39BD1E5C" w14:textId="7C5540AC"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564</w:t>
            </w:r>
          </w:p>
        </w:tc>
        <w:tc>
          <w:tcPr>
            <w:tcW w:w="1043" w:type="dxa"/>
            <w:vAlign w:val="center"/>
          </w:tcPr>
          <w:p w14:paraId="27427F5F" w14:textId="6D9F02CA"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520</w:t>
            </w:r>
          </w:p>
        </w:tc>
        <w:tc>
          <w:tcPr>
            <w:tcW w:w="1043" w:type="dxa"/>
            <w:vAlign w:val="center"/>
          </w:tcPr>
          <w:p w14:paraId="3D1D3215" w14:textId="083AE66A"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511</w:t>
            </w:r>
          </w:p>
        </w:tc>
      </w:tr>
      <w:tr w:rsidR="00225562" w:rsidRPr="00E561A0" w14:paraId="23117576" w14:textId="77777777" w:rsidTr="00225562">
        <w:tc>
          <w:tcPr>
            <w:tcW w:w="562" w:type="dxa"/>
            <w:vMerge w:val="restart"/>
          </w:tcPr>
          <w:p w14:paraId="6144F719" w14:textId="77777777" w:rsidR="00225562" w:rsidRPr="00C551E5" w:rsidRDefault="00225562" w:rsidP="00225562">
            <w:pPr>
              <w:jc w:val="center"/>
              <w:rPr>
                <w:rFonts w:ascii="游ゴシック" w:eastAsia="游ゴシック" w:hAnsi="游ゴシック"/>
                <w:sz w:val="22"/>
                <w:szCs w:val="22"/>
              </w:rPr>
            </w:pPr>
            <w:r w:rsidRPr="00C551E5">
              <w:rPr>
                <w:rFonts w:ascii="游ゴシック" w:eastAsia="游ゴシック" w:hAnsi="游ゴシック" w:hint="eastAsia"/>
                <w:sz w:val="22"/>
                <w:szCs w:val="22"/>
              </w:rPr>
              <w:t>７</w:t>
            </w:r>
          </w:p>
          <w:p w14:paraId="63614833" w14:textId="620E7FAD" w:rsidR="00225562" w:rsidRPr="00C551E5" w:rsidRDefault="00225562" w:rsidP="00225562">
            <w:pPr>
              <w:jc w:val="center"/>
              <w:rPr>
                <w:rFonts w:ascii="游ゴシック" w:eastAsia="游ゴシック" w:hAnsi="游ゴシック"/>
                <w:sz w:val="22"/>
                <w:szCs w:val="22"/>
              </w:rPr>
            </w:pPr>
            <w:r w:rsidRPr="00C551E5">
              <w:rPr>
                <w:rFonts w:ascii="游ゴシック" w:eastAsia="游ゴシック" w:hAnsi="游ゴシック" w:hint="eastAsia"/>
                <w:sz w:val="22"/>
                <w:szCs w:val="22"/>
              </w:rPr>
              <w:t>歳</w:t>
            </w:r>
          </w:p>
        </w:tc>
        <w:tc>
          <w:tcPr>
            <w:tcW w:w="2020" w:type="dxa"/>
            <w:gridSpan w:val="2"/>
          </w:tcPr>
          <w:p w14:paraId="0674929E" w14:textId="6B9236DF" w:rsidR="00225562" w:rsidRPr="00C551E5" w:rsidRDefault="00225562" w:rsidP="00C551E5">
            <w:pPr>
              <w:spacing w:line="300" w:lineRule="exact"/>
              <w:rPr>
                <w:rFonts w:ascii="游ゴシック" w:eastAsia="游ゴシック" w:hAnsi="游ゴシック"/>
                <w:sz w:val="22"/>
                <w:szCs w:val="22"/>
              </w:rPr>
            </w:pPr>
            <w:r w:rsidRPr="00C551E5">
              <w:rPr>
                <w:rFonts w:ascii="游ゴシック" w:eastAsia="游ゴシック" w:hAnsi="游ゴシック" w:hint="eastAsia"/>
                <w:sz w:val="22"/>
                <w:szCs w:val="22"/>
              </w:rPr>
              <w:t>人口推計</w:t>
            </w:r>
          </w:p>
        </w:tc>
        <w:tc>
          <w:tcPr>
            <w:tcW w:w="848" w:type="dxa"/>
            <w:vAlign w:val="center"/>
          </w:tcPr>
          <w:p w14:paraId="4129725E" w14:textId="7B17BF1E" w:rsidR="00225562" w:rsidRPr="00C551E5" w:rsidRDefault="00225562" w:rsidP="00C551E5">
            <w:pPr>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人</w:t>
            </w:r>
          </w:p>
        </w:tc>
        <w:tc>
          <w:tcPr>
            <w:tcW w:w="1043" w:type="dxa"/>
            <w:vAlign w:val="center"/>
          </w:tcPr>
          <w:p w14:paraId="6E15581D" w14:textId="4FA2782E"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1,637</w:t>
            </w:r>
          </w:p>
        </w:tc>
        <w:tc>
          <w:tcPr>
            <w:tcW w:w="1043" w:type="dxa"/>
            <w:vAlign w:val="center"/>
          </w:tcPr>
          <w:p w14:paraId="43E233D1" w14:textId="3BA50C41"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1,599</w:t>
            </w:r>
          </w:p>
        </w:tc>
        <w:tc>
          <w:tcPr>
            <w:tcW w:w="983" w:type="dxa"/>
            <w:vAlign w:val="center"/>
          </w:tcPr>
          <w:p w14:paraId="57EAA653" w14:textId="5EF01F77"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1,568</w:t>
            </w:r>
          </w:p>
        </w:tc>
        <w:tc>
          <w:tcPr>
            <w:tcW w:w="1043" w:type="dxa"/>
            <w:vAlign w:val="center"/>
          </w:tcPr>
          <w:p w14:paraId="5FFBB057" w14:textId="1D9F689C"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1,467</w:t>
            </w:r>
          </w:p>
        </w:tc>
        <w:tc>
          <w:tcPr>
            <w:tcW w:w="1043" w:type="dxa"/>
            <w:vAlign w:val="center"/>
          </w:tcPr>
          <w:p w14:paraId="55A8F2EA" w14:textId="3EC44E7B"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1,479</w:t>
            </w:r>
          </w:p>
        </w:tc>
        <w:tc>
          <w:tcPr>
            <w:tcW w:w="1043" w:type="dxa"/>
            <w:vAlign w:val="center"/>
          </w:tcPr>
          <w:p w14:paraId="4D7BD7C5" w14:textId="779B4F56"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1,363</w:t>
            </w:r>
          </w:p>
        </w:tc>
      </w:tr>
      <w:tr w:rsidR="00225562" w:rsidRPr="00E561A0" w14:paraId="57F8DA87" w14:textId="77777777" w:rsidTr="00225562">
        <w:tc>
          <w:tcPr>
            <w:tcW w:w="562" w:type="dxa"/>
            <w:vMerge/>
          </w:tcPr>
          <w:p w14:paraId="4B0127C1" w14:textId="7BCC3AB9" w:rsidR="00225562" w:rsidRPr="00C551E5" w:rsidRDefault="00225562" w:rsidP="00225562">
            <w:pPr>
              <w:jc w:val="center"/>
              <w:rPr>
                <w:rFonts w:ascii="游ゴシック" w:eastAsia="游ゴシック" w:hAnsi="游ゴシック"/>
                <w:sz w:val="22"/>
                <w:szCs w:val="22"/>
              </w:rPr>
            </w:pPr>
          </w:p>
        </w:tc>
        <w:tc>
          <w:tcPr>
            <w:tcW w:w="2020" w:type="dxa"/>
            <w:gridSpan w:val="2"/>
          </w:tcPr>
          <w:p w14:paraId="2A38FACF" w14:textId="64F5B4C7" w:rsidR="00225562" w:rsidRPr="00C551E5" w:rsidRDefault="00225562" w:rsidP="00C551E5">
            <w:pPr>
              <w:spacing w:line="300" w:lineRule="exact"/>
              <w:rPr>
                <w:rFonts w:ascii="游ゴシック" w:eastAsia="游ゴシック" w:hAnsi="游ゴシック"/>
                <w:sz w:val="22"/>
                <w:szCs w:val="22"/>
              </w:rPr>
            </w:pPr>
            <w:r w:rsidRPr="00C551E5">
              <w:rPr>
                <w:rFonts w:ascii="游ゴシック" w:eastAsia="游ゴシック" w:hAnsi="游ゴシック" w:hint="eastAsia"/>
                <w:sz w:val="22"/>
                <w:szCs w:val="22"/>
              </w:rPr>
              <w:t>②量の見込み</w:t>
            </w:r>
          </w:p>
        </w:tc>
        <w:tc>
          <w:tcPr>
            <w:tcW w:w="848" w:type="dxa"/>
            <w:vAlign w:val="center"/>
          </w:tcPr>
          <w:p w14:paraId="66FAABF1" w14:textId="590BE326" w:rsidR="00225562" w:rsidRPr="00C551E5" w:rsidRDefault="00225562" w:rsidP="00C551E5">
            <w:pPr>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人</w:t>
            </w:r>
          </w:p>
        </w:tc>
        <w:tc>
          <w:tcPr>
            <w:tcW w:w="1043" w:type="dxa"/>
            <w:vAlign w:val="center"/>
          </w:tcPr>
          <w:p w14:paraId="39A32719" w14:textId="032838B5"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606</w:t>
            </w:r>
          </w:p>
        </w:tc>
        <w:tc>
          <w:tcPr>
            <w:tcW w:w="1043" w:type="dxa"/>
            <w:vAlign w:val="center"/>
          </w:tcPr>
          <w:p w14:paraId="431FCF29" w14:textId="391422B0"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595</w:t>
            </w:r>
          </w:p>
        </w:tc>
        <w:tc>
          <w:tcPr>
            <w:tcW w:w="983" w:type="dxa"/>
            <w:vAlign w:val="center"/>
          </w:tcPr>
          <w:p w14:paraId="365B3302" w14:textId="548396DA"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562</w:t>
            </w:r>
          </w:p>
        </w:tc>
        <w:tc>
          <w:tcPr>
            <w:tcW w:w="1043" w:type="dxa"/>
            <w:vAlign w:val="center"/>
          </w:tcPr>
          <w:p w14:paraId="63C0A8C5" w14:textId="573EFCAA"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566</w:t>
            </w:r>
          </w:p>
        </w:tc>
        <w:tc>
          <w:tcPr>
            <w:tcW w:w="1043" w:type="dxa"/>
            <w:vAlign w:val="center"/>
          </w:tcPr>
          <w:p w14:paraId="71176D9F" w14:textId="266FECF0"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522</w:t>
            </w:r>
          </w:p>
        </w:tc>
        <w:tc>
          <w:tcPr>
            <w:tcW w:w="1043" w:type="dxa"/>
            <w:vAlign w:val="center"/>
          </w:tcPr>
          <w:p w14:paraId="2AD567B8" w14:textId="2EE16B3C"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513</w:t>
            </w:r>
          </w:p>
        </w:tc>
      </w:tr>
      <w:tr w:rsidR="00225562" w:rsidRPr="00E561A0" w14:paraId="64946C77" w14:textId="77777777" w:rsidTr="00225562">
        <w:tc>
          <w:tcPr>
            <w:tcW w:w="562" w:type="dxa"/>
            <w:vMerge w:val="restart"/>
          </w:tcPr>
          <w:p w14:paraId="210BDEEF" w14:textId="77777777" w:rsidR="00225562" w:rsidRPr="00C551E5" w:rsidRDefault="00225562" w:rsidP="00225562">
            <w:pPr>
              <w:jc w:val="center"/>
              <w:rPr>
                <w:rFonts w:ascii="游ゴシック" w:eastAsia="游ゴシック" w:hAnsi="游ゴシック"/>
                <w:sz w:val="22"/>
                <w:szCs w:val="22"/>
              </w:rPr>
            </w:pPr>
            <w:r w:rsidRPr="00C551E5">
              <w:rPr>
                <w:rFonts w:ascii="游ゴシック" w:eastAsia="游ゴシック" w:hAnsi="游ゴシック" w:hint="eastAsia"/>
                <w:sz w:val="22"/>
                <w:szCs w:val="22"/>
              </w:rPr>
              <w:t>８</w:t>
            </w:r>
          </w:p>
          <w:p w14:paraId="2B864F6A" w14:textId="078C00EB" w:rsidR="00225562" w:rsidRPr="00C551E5" w:rsidRDefault="00225562" w:rsidP="00225562">
            <w:pPr>
              <w:jc w:val="center"/>
              <w:rPr>
                <w:rFonts w:ascii="游ゴシック" w:eastAsia="游ゴシック" w:hAnsi="游ゴシック"/>
                <w:sz w:val="22"/>
                <w:szCs w:val="22"/>
              </w:rPr>
            </w:pPr>
            <w:r w:rsidRPr="00C551E5">
              <w:rPr>
                <w:rFonts w:ascii="游ゴシック" w:eastAsia="游ゴシック" w:hAnsi="游ゴシック" w:hint="eastAsia"/>
                <w:sz w:val="22"/>
                <w:szCs w:val="22"/>
              </w:rPr>
              <w:t>歳</w:t>
            </w:r>
          </w:p>
        </w:tc>
        <w:tc>
          <w:tcPr>
            <w:tcW w:w="2020" w:type="dxa"/>
            <w:gridSpan w:val="2"/>
          </w:tcPr>
          <w:p w14:paraId="18560915" w14:textId="35C0A834" w:rsidR="00225562" w:rsidRPr="00C551E5" w:rsidRDefault="00225562" w:rsidP="00C551E5">
            <w:pPr>
              <w:spacing w:line="300" w:lineRule="exact"/>
              <w:rPr>
                <w:rFonts w:ascii="游ゴシック" w:eastAsia="游ゴシック" w:hAnsi="游ゴシック"/>
                <w:sz w:val="22"/>
                <w:szCs w:val="22"/>
              </w:rPr>
            </w:pPr>
            <w:r w:rsidRPr="00C551E5">
              <w:rPr>
                <w:rFonts w:ascii="游ゴシック" w:eastAsia="游ゴシック" w:hAnsi="游ゴシック" w:hint="eastAsia"/>
                <w:sz w:val="22"/>
                <w:szCs w:val="22"/>
              </w:rPr>
              <w:t>人口推計</w:t>
            </w:r>
          </w:p>
        </w:tc>
        <w:tc>
          <w:tcPr>
            <w:tcW w:w="848" w:type="dxa"/>
            <w:vAlign w:val="center"/>
          </w:tcPr>
          <w:p w14:paraId="37A71963" w14:textId="38160F62" w:rsidR="00225562" w:rsidRPr="00C551E5" w:rsidRDefault="00225562" w:rsidP="00C551E5">
            <w:pPr>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人</w:t>
            </w:r>
          </w:p>
        </w:tc>
        <w:tc>
          <w:tcPr>
            <w:tcW w:w="1043" w:type="dxa"/>
            <w:vAlign w:val="center"/>
          </w:tcPr>
          <w:p w14:paraId="2085ABA1" w14:textId="6C8E22BF"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1,741</w:t>
            </w:r>
          </w:p>
        </w:tc>
        <w:tc>
          <w:tcPr>
            <w:tcW w:w="1043" w:type="dxa"/>
            <w:vAlign w:val="center"/>
          </w:tcPr>
          <w:p w14:paraId="43160FF6" w14:textId="45D3DF26"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1,641</w:t>
            </w:r>
          </w:p>
        </w:tc>
        <w:tc>
          <w:tcPr>
            <w:tcW w:w="983" w:type="dxa"/>
            <w:vAlign w:val="center"/>
          </w:tcPr>
          <w:p w14:paraId="406F2D5A" w14:textId="3CF3F392"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1,603</w:t>
            </w:r>
          </w:p>
        </w:tc>
        <w:tc>
          <w:tcPr>
            <w:tcW w:w="1043" w:type="dxa"/>
            <w:vAlign w:val="center"/>
          </w:tcPr>
          <w:p w14:paraId="042BBF7F" w14:textId="077CF122"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1,572</w:t>
            </w:r>
          </w:p>
        </w:tc>
        <w:tc>
          <w:tcPr>
            <w:tcW w:w="1043" w:type="dxa"/>
            <w:vAlign w:val="center"/>
          </w:tcPr>
          <w:p w14:paraId="1D5E30E6" w14:textId="0C039396"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1,471</w:t>
            </w:r>
          </w:p>
        </w:tc>
        <w:tc>
          <w:tcPr>
            <w:tcW w:w="1043" w:type="dxa"/>
            <w:vAlign w:val="center"/>
          </w:tcPr>
          <w:p w14:paraId="41869F27" w14:textId="1C3F93F9"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1,483</w:t>
            </w:r>
          </w:p>
        </w:tc>
      </w:tr>
      <w:tr w:rsidR="00225562" w:rsidRPr="00E561A0" w14:paraId="420BD442" w14:textId="77777777" w:rsidTr="00225562">
        <w:tc>
          <w:tcPr>
            <w:tcW w:w="562" w:type="dxa"/>
            <w:vMerge/>
          </w:tcPr>
          <w:p w14:paraId="54F569B6" w14:textId="7A319857" w:rsidR="00225562" w:rsidRPr="00C551E5" w:rsidRDefault="00225562" w:rsidP="00225562">
            <w:pPr>
              <w:jc w:val="center"/>
              <w:rPr>
                <w:rFonts w:ascii="游ゴシック" w:eastAsia="游ゴシック" w:hAnsi="游ゴシック"/>
                <w:sz w:val="22"/>
                <w:szCs w:val="22"/>
              </w:rPr>
            </w:pPr>
          </w:p>
        </w:tc>
        <w:tc>
          <w:tcPr>
            <w:tcW w:w="2020" w:type="dxa"/>
            <w:gridSpan w:val="2"/>
          </w:tcPr>
          <w:p w14:paraId="780A5C19" w14:textId="4F14817D" w:rsidR="00225562" w:rsidRPr="00C551E5" w:rsidRDefault="00225562" w:rsidP="00C551E5">
            <w:pPr>
              <w:spacing w:line="300" w:lineRule="exact"/>
              <w:rPr>
                <w:rFonts w:ascii="游ゴシック" w:eastAsia="游ゴシック" w:hAnsi="游ゴシック"/>
                <w:sz w:val="22"/>
                <w:szCs w:val="22"/>
              </w:rPr>
            </w:pPr>
            <w:r w:rsidRPr="00C551E5">
              <w:rPr>
                <w:rFonts w:ascii="游ゴシック" w:eastAsia="游ゴシック" w:hAnsi="游ゴシック" w:hint="eastAsia"/>
                <w:sz w:val="22"/>
                <w:szCs w:val="22"/>
              </w:rPr>
              <w:t>③量の見込み</w:t>
            </w:r>
          </w:p>
        </w:tc>
        <w:tc>
          <w:tcPr>
            <w:tcW w:w="848" w:type="dxa"/>
            <w:vAlign w:val="center"/>
          </w:tcPr>
          <w:p w14:paraId="407C2F7B" w14:textId="4158EFA1" w:rsidR="00225562" w:rsidRPr="00C551E5" w:rsidRDefault="00225562" w:rsidP="00C551E5">
            <w:pPr>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人</w:t>
            </w:r>
          </w:p>
        </w:tc>
        <w:tc>
          <w:tcPr>
            <w:tcW w:w="1043" w:type="dxa"/>
            <w:vAlign w:val="center"/>
          </w:tcPr>
          <w:p w14:paraId="77365A05" w14:textId="32D843D0"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412</w:t>
            </w:r>
          </w:p>
        </w:tc>
        <w:tc>
          <w:tcPr>
            <w:tcW w:w="1043" w:type="dxa"/>
            <w:vAlign w:val="center"/>
          </w:tcPr>
          <w:p w14:paraId="7B2877EF" w14:textId="2DAE46C0"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404</w:t>
            </w:r>
          </w:p>
        </w:tc>
        <w:tc>
          <w:tcPr>
            <w:tcW w:w="983" w:type="dxa"/>
            <w:vAlign w:val="center"/>
          </w:tcPr>
          <w:p w14:paraId="5A8E116C" w14:textId="11DCF278"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382</w:t>
            </w:r>
          </w:p>
        </w:tc>
        <w:tc>
          <w:tcPr>
            <w:tcW w:w="1043" w:type="dxa"/>
            <w:vAlign w:val="center"/>
          </w:tcPr>
          <w:p w14:paraId="173F30FB" w14:textId="644E9A57"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385</w:t>
            </w:r>
          </w:p>
        </w:tc>
        <w:tc>
          <w:tcPr>
            <w:tcW w:w="1043" w:type="dxa"/>
            <w:vAlign w:val="center"/>
          </w:tcPr>
          <w:p w14:paraId="6E46D15E" w14:textId="3683F703"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355</w:t>
            </w:r>
          </w:p>
        </w:tc>
        <w:tc>
          <w:tcPr>
            <w:tcW w:w="1043" w:type="dxa"/>
            <w:vAlign w:val="center"/>
          </w:tcPr>
          <w:p w14:paraId="2DDAE83A" w14:textId="7FA80E25"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349</w:t>
            </w:r>
          </w:p>
        </w:tc>
      </w:tr>
      <w:tr w:rsidR="00225562" w:rsidRPr="00E561A0" w14:paraId="738C4352" w14:textId="77777777" w:rsidTr="00225562">
        <w:tc>
          <w:tcPr>
            <w:tcW w:w="562" w:type="dxa"/>
            <w:vMerge w:val="restart"/>
          </w:tcPr>
          <w:p w14:paraId="3B35D937" w14:textId="77777777" w:rsidR="00225562" w:rsidRPr="00C551E5" w:rsidRDefault="00225562" w:rsidP="00225562">
            <w:pPr>
              <w:jc w:val="center"/>
              <w:rPr>
                <w:rFonts w:ascii="游ゴシック" w:eastAsia="游ゴシック" w:hAnsi="游ゴシック"/>
                <w:sz w:val="22"/>
                <w:szCs w:val="22"/>
              </w:rPr>
            </w:pPr>
            <w:r w:rsidRPr="00C551E5">
              <w:rPr>
                <w:rFonts w:ascii="游ゴシック" w:eastAsia="游ゴシック" w:hAnsi="游ゴシック" w:hint="eastAsia"/>
                <w:sz w:val="22"/>
                <w:szCs w:val="22"/>
              </w:rPr>
              <w:t>９</w:t>
            </w:r>
          </w:p>
          <w:p w14:paraId="5E941CAC" w14:textId="21B1C095" w:rsidR="00225562" w:rsidRPr="00C551E5" w:rsidRDefault="00225562" w:rsidP="00225562">
            <w:pPr>
              <w:jc w:val="center"/>
              <w:rPr>
                <w:rFonts w:ascii="游ゴシック" w:eastAsia="游ゴシック" w:hAnsi="游ゴシック"/>
                <w:sz w:val="22"/>
                <w:szCs w:val="22"/>
              </w:rPr>
            </w:pPr>
            <w:r w:rsidRPr="00C551E5">
              <w:rPr>
                <w:rFonts w:ascii="游ゴシック" w:eastAsia="游ゴシック" w:hAnsi="游ゴシック" w:hint="eastAsia"/>
                <w:sz w:val="22"/>
                <w:szCs w:val="22"/>
              </w:rPr>
              <w:t>歳</w:t>
            </w:r>
          </w:p>
        </w:tc>
        <w:tc>
          <w:tcPr>
            <w:tcW w:w="2020" w:type="dxa"/>
            <w:gridSpan w:val="2"/>
          </w:tcPr>
          <w:p w14:paraId="222BBC64" w14:textId="7B578998" w:rsidR="00225562" w:rsidRPr="00C551E5" w:rsidRDefault="00225562" w:rsidP="00C551E5">
            <w:pPr>
              <w:spacing w:line="300" w:lineRule="exact"/>
              <w:rPr>
                <w:rFonts w:ascii="游ゴシック" w:eastAsia="游ゴシック" w:hAnsi="游ゴシック"/>
                <w:sz w:val="22"/>
                <w:szCs w:val="22"/>
              </w:rPr>
            </w:pPr>
            <w:r w:rsidRPr="00C551E5">
              <w:rPr>
                <w:rFonts w:ascii="游ゴシック" w:eastAsia="游ゴシック" w:hAnsi="游ゴシック" w:hint="eastAsia"/>
                <w:sz w:val="22"/>
                <w:szCs w:val="22"/>
              </w:rPr>
              <w:t>人口推計</w:t>
            </w:r>
          </w:p>
        </w:tc>
        <w:tc>
          <w:tcPr>
            <w:tcW w:w="848" w:type="dxa"/>
            <w:vAlign w:val="center"/>
          </w:tcPr>
          <w:p w14:paraId="02E71BCD" w14:textId="0BEDC2D7" w:rsidR="00225562" w:rsidRPr="00C551E5" w:rsidRDefault="00225562" w:rsidP="00C551E5">
            <w:pPr>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人</w:t>
            </w:r>
          </w:p>
        </w:tc>
        <w:tc>
          <w:tcPr>
            <w:tcW w:w="1043" w:type="dxa"/>
            <w:vAlign w:val="center"/>
          </w:tcPr>
          <w:p w14:paraId="77224848" w14:textId="23D7F180"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1,768</w:t>
            </w:r>
          </w:p>
        </w:tc>
        <w:tc>
          <w:tcPr>
            <w:tcW w:w="1043" w:type="dxa"/>
            <w:vAlign w:val="center"/>
          </w:tcPr>
          <w:p w14:paraId="793BF6EE" w14:textId="6C2494DC"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1,742</w:t>
            </w:r>
          </w:p>
        </w:tc>
        <w:tc>
          <w:tcPr>
            <w:tcW w:w="983" w:type="dxa"/>
            <w:vAlign w:val="center"/>
          </w:tcPr>
          <w:p w14:paraId="0C7CF449" w14:textId="75D3EB9F"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1,642</w:t>
            </w:r>
          </w:p>
        </w:tc>
        <w:tc>
          <w:tcPr>
            <w:tcW w:w="1043" w:type="dxa"/>
            <w:vAlign w:val="center"/>
          </w:tcPr>
          <w:p w14:paraId="30B456AF" w14:textId="5F3B4B44"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1,604</w:t>
            </w:r>
          </w:p>
        </w:tc>
        <w:tc>
          <w:tcPr>
            <w:tcW w:w="1043" w:type="dxa"/>
            <w:vAlign w:val="center"/>
          </w:tcPr>
          <w:p w14:paraId="116E39F7" w14:textId="00419F3D"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1,573</w:t>
            </w:r>
          </w:p>
        </w:tc>
        <w:tc>
          <w:tcPr>
            <w:tcW w:w="1043" w:type="dxa"/>
            <w:vAlign w:val="center"/>
          </w:tcPr>
          <w:p w14:paraId="4CB269A8" w14:textId="4E1C8981"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1,472</w:t>
            </w:r>
          </w:p>
        </w:tc>
      </w:tr>
      <w:tr w:rsidR="00225562" w:rsidRPr="00E561A0" w14:paraId="1A8B20EB" w14:textId="77777777" w:rsidTr="00225562">
        <w:tc>
          <w:tcPr>
            <w:tcW w:w="562" w:type="dxa"/>
            <w:vMerge/>
          </w:tcPr>
          <w:p w14:paraId="64FB2AD7" w14:textId="11A6EEE2" w:rsidR="00225562" w:rsidRPr="00C551E5" w:rsidRDefault="00225562" w:rsidP="00225562">
            <w:pPr>
              <w:jc w:val="center"/>
              <w:rPr>
                <w:rFonts w:ascii="游ゴシック" w:eastAsia="游ゴシック" w:hAnsi="游ゴシック"/>
                <w:sz w:val="22"/>
                <w:szCs w:val="22"/>
              </w:rPr>
            </w:pPr>
          </w:p>
        </w:tc>
        <w:tc>
          <w:tcPr>
            <w:tcW w:w="2020" w:type="dxa"/>
            <w:gridSpan w:val="2"/>
          </w:tcPr>
          <w:p w14:paraId="29252758" w14:textId="4C270195" w:rsidR="00225562" w:rsidRPr="00C551E5" w:rsidRDefault="00225562" w:rsidP="00C551E5">
            <w:pPr>
              <w:spacing w:line="300" w:lineRule="exact"/>
              <w:rPr>
                <w:rFonts w:ascii="游ゴシック" w:eastAsia="游ゴシック" w:hAnsi="游ゴシック"/>
                <w:sz w:val="22"/>
                <w:szCs w:val="22"/>
              </w:rPr>
            </w:pPr>
            <w:r w:rsidRPr="00C551E5">
              <w:rPr>
                <w:rFonts w:ascii="游ゴシック" w:eastAsia="游ゴシック" w:hAnsi="游ゴシック" w:hint="eastAsia"/>
                <w:sz w:val="22"/>
                <w:szCs w:val="22"/>
              </w:rPr>
              <w:t>④量の見込み</w:t>
            </w:r>
          </w:p>
        </w:tc>
        <w:tc>
          <w:tcPr>
            <w:tcW w:w="848" w:type="dxa"/>
            <w:vAlign w:val="center"/>
          </w:tcPr>
          <w:p w14:paraId="11631BEF" w14:textId="3B58734B" w:rsidR="00225562" w:rsidRPr="00C551E5" w:rsidRDefault="00225562" w:rsidP="00C551E5">
            <w:pPr>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人</w:t>
            </w:r>
          </w:p>
        </w:tc>
        <w:tc>
          <w:tcPr>
            <w:tcW w:w="1043" w:type="dxa"/>
            <w:vAlign w:val="center"/>
          </w:tcPr>
          <w:p w14:paraId="223365CF" w14:textId="6A93C106"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242</w:t>
            </w:r>
          </w:p>
        </w:tc>
        <w:tc>
          <w:tcPr>
            <w:tcW w:w="1043" w:type="dxa"/>
            <w:vAlign w:val="center"/>
          </w:tcPr>
          <w:p w14:paraId="28D582B4" w14:textId="4160ECC1"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237</w:t>
            </w:r>
          </w:p>
        </w:tc>
        <w:tc>
          <w:tcPr>
            <w:tcW w:w="983" w:type="dxa"/>
            <w:vAlign w:val="center"/>
          </w:tcPr>
          <w:p w14:paraId="2203F854" w14:textId="3E677F55"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224</w:t>
            </w:r>
          </w:p>
        </w:tc>
        <w:tc>
          <w:tcPr>
            <w:tcW w:w="1043" w:type="dxa"/>
            <w:vAlign w:val="center"/>
          </w:tcPr>
          <w:p w14:paraId="0D5A6631" w14:textId="238CA3D7"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226</w:t>
            </w:r>
          </w:p>
        </w:tc>
        <w:tc>
          <w:tcPr>
            <w:tcW w:w="1043" w:type="dxa"/>
            <w:vAlign w:val="center"/>
          </w:tcPr>
          <w:p w14:paraId="600F17B4" w14:textId="65763F47"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208</w:t>
            </w:r>
          </w:p>
        </w:tc>
        <w:tc>
          <w:tcPr>
            <w:tcW w:w="1043" w:type="dxa"/>
            <w:vAlign w:val="center"/>
          </w:tcPr>
          <w:p w14:paraId="3E0D2D2E" w14:textId="04666E46"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204</w:t>
            </w:r>
          </w:p>
        </w:tc>
      </w:tr>
      <w:tr w:rsidR="00225562" w:rsidRPr="00E561A0" w14:paraId="37CD9B5C" w14:textId="77777777" w:rsidTr="00225562">
        <w:tc>
          <w:tcPr>
            <w:tcW w:w="562" w:type="dxa"/>
            <w:vMerge w:val="restart"/>
          </w:tcPr>
          <w:p w14:paraId="59D4DAC1" w14:textId="77777777" w:rsidR="00225562" w:rsidRPr="00C551E5" w:rsidRDefault="00225562" w:rsidP="00225562">
            <w:pPr>
              <w:jc w:val="center"/>
              <w:rPr>
                <w:rFonts w:ascii="游ゴシック" w:eastAsia="游ゴシック" w:hAnsi="游ゴシック"/>
                <w:sz w:val="22"/>
                <w:szCs w:val="22"/>
              </w:rPr>
            </w:pPr>
            <w:r w:rsidRPr="00C551E5">
              <w:rPr>
                <w:rFonts w:ascii="游ゴシック" w:eastAsia="游ゴシック" w:hAnsi="游ゴシック" w:hint="eastAsia"/>
                <w:sz w:val="22"/>
                <w:szCs w:val="22"/>
              </w:rPr>
              <w:t>10</w:t>
            </w:r>
          </w:p>
          <w:p w14:paraId="524B74CC" w14:textId="28F4FE84" w:rsidR="00225562" w:rsidRPr="00C551E5" w:rsidRDefault="00225562" w:rsidP="00225562">
            <w:pPr>
              <w:jc w:val="center"/>
              <w:rPr>
                <w:rFonts w:ascii="游ゴシック" w:eastAsia="游ゴシック" w:hAnsi="游ゴシック"/>
                <w:sz w:val="22"/>
                <w:szCs w:val="22"/>
              </w:rPr>
            </w:pPr>
            <w:r w:rsidRPr="00C551E5">
              <w:rPr>
                <w:rFonts w:ascii="游ゴシック" w:eastAsia="游ゴシック" w:hAnsi="游ゴシック" w:hint="eastAsia"/>
                <w:sz w:val="22"/>
                <w:szCs w:val="22"/>
              </w:rPr>
              <w:t>歳</w:t>
            </w:r>
          </w:p>
        </w:tc>
        <w:tc>
          <w:tcPr>
            <w:tcW w:w="2020" w:type="dxa"/>
            <w:gridSpan w:val="2"/>
          </w:tcPr>
          <w:p w14:paraId="07CEEE18" w14:textId="791154F4" w:rsidR="00225562" w:rsidRPr="00C551E5" w:rsidRDefault="00225562" w:rsidP="00C551E5">
            <w:pPr>
              <w:spacing w:line="300" w:lineRule="exact"/>
              <w:rPr>
                <w:rFonts w:ascii="游ゴシック" w:eastAsia="游ゴシック" w:hAnsi="游ゴシック"/>
                <w:sz w:val="22"/>
                <w:szCs w:val="22"/>
              </w:rPr>
            </w:pPr>
            <w:r w:rsidRPr="00C551E5">
              <w:rPr>
                <w:rFonts w:ascii="游ゴシック" w:eastAsia="游ゴシック" w:hAnsi="游ゴシック" w:hint="eastAsia"/>
                <w:sz w:val="22"/>
                <w:szCs w:val="22"/>
              </w:rPr>
              <w:t>人口推計</w:t>
            </w:r>
          </w:p>
        </w:tc>
        <w:tc>
          <w:tcPr>
            <w:tcW w:w="848" w:type="dxa"/>
            <w:vAlign w:val="center"/>
          </w:tcPr>
          <w:p w14:paraId="2890D0F5" w14:textId="4B4BDF22" w:rsidR="00225562" w:rsidRPr="00C551E5" w:rsidRDefault="00225562" w:rsidP="00C551E5">
            <w:pPr>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人</w:t>
            </w:r>
          </w:p>
        </w:tc>
        <w:tc>
          <w:tcPr>
            <w:tcW w:w="1043" w:type="dxa"/>
            <w:vAlign w:val="center"/>
          </w:tcPr>
          <w:p w14:paraId="56AD105C" w14:textId="2E587592"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1,779</w:t>
            </w:r>
          </w:p>
        </w:tc>
        <w:tc>
          <w:tcPr>
            <w:tcW w:w="1043" w:type="dxa"/>
            <w:vAlign w:val="center"/>
          </w:tcPr>
          <w:p w14:paraId="48596C98" w14:textId="526FB6E1"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1,774</w:t>
            </w:r>
          </w:p>
        </w:tc>
        <w:tc>
          <w:tcPr>
            <w:tcW w:w="983" w:type="dxa"/>
            <w:vAlign w:val="center"/>
          </w:tcPr>
          <w:p w14:paraId="29A7CE86" w14:textId="5E032CD2"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1,748</w:t>
            </w:r>
          </w:p>
        </w:tc>
        <w:tc>
          <w:tcPr>
            <w:tcW w:w="1043" w:type="dxa"/>
            <w:vAlign w:val="center"/>
          </w:tcPr>
          <w:p w14:paraId="25AAB336" w14:textId="00C3461A"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1,648</w:t>
            </w:r>
          </w:p>
        </w:tc>
        <w:tc>
          <w:tcPr>
            <w:tcW w:w="1043" w:type="dxa"/>
            <w:vAlign w:val="center"/>
          </w:tcPr>
          <w:p w14:paraId="20A9F1DD" w14:textId="70868E0C"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1,610</w:t>
            </w:r>
          </w:p>
        </w:tc>
        <w:tc>
          <w:tcPr>
            <w:tcW w:w="1043" w:type="dxa"/>
            <w:vAlign w:val="center"/>
          </w:tcPr>
          <w:p w14:paraId="32B07D8F" w14:textId="37D3EFBB"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1,579</w:t>
            </w:r>
          </w:p>
        </w:tc>
      </w:tr>
      <w:tr w:rsidR="00225562" w:rsidRPr="00E561A0" w14:paraId="464B17E7" w14:textId="77777777" w:rsidTr="00225562">
        <w:tc>
          <w:tcPr>
            <w:tcW w:w="562" w:type="dxa"/>
            <w:vMerge/>
          </w:tcPr>
          <w:p w14:paraId="3B0E838A" w14:textId="3EDED749" w:rsidR="00225562" w:rsidRPr="00C551E5" w:rsidRDefault="00225562" w:rsidP="00225562">
            <w:pPr>
              <w:jc w:val="center"/>
              <w:rPr>
                <w:rFonts w:ascii="游ゴシック" w:eastAsia="游ゴシック" w:hAnsi="游ゴシック"/>
                <w:sz w:val="22"/>
                <w:szCs w:val="22"/>
              </w:rPr>
            </w:pPr>
          </w:p>
        </w:tc>
        <w:tc>
          <w:tcPr>
            <w:tcW w:w="2020" w:type="dxa"/>
            <w:gridSpan w:val="2"/>
          </w:tcPr>
          <w:p w14:paraId="3265DFC3" w14:textId="05F5D63A" w:rsidR="00225562" w:rsidRPr="00C551E5" w:rsidRDefault="00225562" w:rsidP="00C551E5">
            <w:pPr>
              <w:spacing w:line="300" w:lineRule="exact"/>
              <w:rPr>
                <w:rFonts w:ascii="游ゴシック" w:eastAsia="游ゴシック" w:hAnsi="游ゴシック"/>
                <w:sz w:val="22"/>
                <w:szCs w:val="22"/>
              </w:rPr>
            </w:pPr>
            <w:r w:rsidRPr="00C551E5">
              <w:rPr>
                <w:rFonts w:ascii="游ゴシック" w:eastAsia="游ゴシック" w:hAnsi="游ゴシック" w:hint="eastAsia"/>
                <w:sz w:val="22"/>
                <w:szCs w:val="22"/>
              </w:rPr>
              <w:t>⑤量の見込み</w:t>
            </w:r>
          </w:p>
        </w:tc>
        <w:tc>
          <w:tcPr>
            <w:tcW w:w="848" w:type="dxa"/>
            <w:vAlign w:val="center"/>
          </w:tcPr>
          <w:p w14:paraId="0945FD1B" w14:textId="38BC01DB" w:rsidR="00225562" w:rsidRPr="00C551E5" w:rsidRDefault="00225562" w:rsidP="00C551E5">
            <w:pPr>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人</w:t>
            </w:r>
          </w:p>
        </w:tc>
        <w:tc>
          <w:tcPr>
            <w:tcW w:w="1043" w:type="dxa"/>
            <w:vAlign w:val="center"/>
          </w:tcPr>
          <w:p w14:paraId="5D0BB04D" w14:textId="5C937297"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92</w:t>
            </w:r>
          </w:p>
        </w:tc>
        <w:tc>
          <w:tcPr>
            <w:tcW w:w="1043" w:type="dxa"/>
            <w:vAlign w:val="center"/>
          </w:tcPr>
          <w:p w14:paraId="24775C5B" w14:textId="1F9FE9B8"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90</w:t>
            </w:r>
          </w:p>
        </w:tc>
        <w:tc>
          <w:tcPr>
            <w:tcW w:w="983" w:type="dxa"/>
            <w:vAlign w:val="center"/>
          </w:tcPr>
          <w:p w14:paraId="121ED57F" w14:textId="54D5E9AC"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85</w:t>
            </w:r>
          </w:p>
        </w:tc>
        <w:tc>
          <w:tcPr>
            <w:tcW w:w="1043" w:type="dxa"/>
            <w:vAlign w:val="center"/>
          </w:tcPr>
          <w:p w14:paraId="43F112B9" w14:textId="2D723D4F"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86</w:t>
            </w:r>
          </w:p>
        </w:tc>
        <w:tc>
          <w:tcPr>
            <w:tcW w:w="1043" w:type="dxa"/>
            <w:vAlign w:val="center"/>
          </w:tcPr>
          <w:p w14:paraId="126815C8" w14:textId="12A6C0AA"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79</w:t>
            </w:r>
          </w:p>
        </w:tc>
        <w:tc>
          <w:tcPr>
            <w:tcW w:w="1043" w:type="dxa"/>
            <w:vAlign w:val="center"/>
          </w:tcPr>
          <w:p w14:paraId="3E185394" w14:textId="2239FFBE"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78</w:t>
            </w:r>
          </w:p>
        </w:tc>
      </w:tr>
      <w:tr w:rsidR="00225562" w:rsidRPr="00E561A0" w14:paraId="63D59EBA" w14:textId="77777777" w:rsidTr="00225562">
        <w:tc>
          <w:tcPr>
            <w:tcW w:w="562" w:type="dxa"/>
            <w:vMerge w:val="restart"/>
          </w:tcPr>
          <w:p w14:paraId="1901F59C" w14:textId="77777777" w:rsidR="00225562" w:rsidRPr="00C551E5" w:rsidRDefault="00225562" w:rsidP="00225562">
            <w:pPr>
              <w:jc w:val="center"/>
              <w:rPr>
                <w:rFonts w:ascii="游ゴシック" w:eastAsia="游ゴシック" w:hAnsi="游ゴシック"/>
                <w:sz w:val="22"/>
                <w:szCs w:val="22"/>
              </w:rPr>
            </w:pPr>
            <w:r w:rsidRPr="00C551E5">
              <w:rPr>
                <w:rFonts w:ascii="游ゴシック" w:eastAsia="游ゴシック" w:hAnsi="游ゴシック" w:hint="eastAsia"/>
                <w:sz w:val="22"/>
                <w:szCs w:val="22"/>
              </w:rPr>
              <w:t>11</w:t>
            </w:r>
          </w:p>
          <w:p w14:paraId="6C3B1DE7" w14:textId="0C6BA768" w:rsidR="00225562" w:rsidRPr="00C551E5" w:rsidRDefault="00225562" w:rsidP="00225562">
            <w:pPr>
              <w:jc w:val="center"/>
              <w:rPr>
                <w:rFonts w:ascii="游ゴシック" w:eastAsia="游ゴシック" w:hAnsi="游ゴシック"/>
                <w:sz w:val="22"/>
                <w:szCs w:val="22"/>
              </w:rPr>
            </w:pPr>
            <w:r w:rsidRPr="00C551E5">
              <w:rPr>
                <w:rFonts w:ascii="游ゴシック" w:eastAsia="游ゴシック" w:hAnsi="游ゴシック" w:hint="eastAsia"/>
                <w:sz w:val="22"/>
                <w:szCs w:val="22"/>
              </w:rPr>
              <w:t>歳</w:t>
            </w:r>
          </w:p>
        </w:tc>
        <w:tc>
          <w:tcPr>
            <w:tcW w:w="2020" w:type="dxa"/>
            <w:gridSpan w:val="2"/>
          </w:tcPr>
          <w:p w14:paraId="63F9D6D9" w14:textId="248E915F" w:rsidR="00225562" w:rsidRPr="00C551E5" w:rsidRDefault="00225562" w:rsidP="00C551E5">
            <w:pPr>
              <w:spacing w:line="300" w:lineRule="exact"/>
              <w:rPr>
                <w:rFonts w:ascii="游ゴシック" w:eastAsia="游ゴシック" w:hAnsi="游ゴシック"/>
                <w:sz w:val="22"/>
                <w:szCs w:val="22"/>
              </w:rPr>
            </w:pPr>
            <w:r w:rsidRPr="00C551E5">
              <w:rPr>
                <w:rFonts w:ascii="游ゴシック" w:eastAsia="游ゴシック" w:hAnsi="游ゴシック" w:hint="eastAsia"/>
                <w:sz w:val="22"/>
                <w:szCs w:val="22"/>
              </w:rPr>
              <w:t>人口推計</w:t>
            </w:r>
          </w:p>
        </w:tc>
        <w:tc>
          <w:tcPr>
            <w:tcW w:w="848" w:type="dxa"/>
            <w:vAlign w:val="center"/>
          </w:tcPr>
          <w:p w14:paraId="02B42E49" w14:textId="1F9FF49E" w:rsidR="00225562" w:rsidRPr="00C551E5" w:rsidRDefault="00225562" w:rsidP="00C551E5">
            <w:pPr>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人</w:t>
            </w:r>
          </w:p>
        </w:tc>
        <w:tc>
          <w:tcPr>
            <w:tcW w:w="1043" w:type="dxa"/>
            <w:vAlign w:val="center"/>
          </w:tcPr>
          <w:p w14:paraId="556045C3" w14:textId="12A3331D"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1,863</w:t>
            </w:r>
          </w:p>
        </w:tc>
        <w:tc>
          <w:tcPr>
            <w:tcW w:w="1043" w:type="dxa"/>
            <w:vAlign w:val="center"/>
          </w:tcPr>
          <w:p w14:paraId="6961403A" w14:textId="22C7B26D"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1,783</w:t>
            </w:r>
          </w:p>
        </w:tc>
        <w:tc>
          <w:tcPr>
            <w:tcW w:w="983" w:type="dxa"/>
            <w:vAlign w:val="center"/>
          </w:tcPr>
          <w:p w14:paraId="52E9E19D" w14:textId="3ADB4A15"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1,778</w:t>
            </w:r>
          </w:p>
        </w:tc>
        <w:tc>
          <w:tcPr>
            <w:tcW w:w="1043" w:type="dxa"/>
            <w:vAlign w:val="center"/>
          </w:tcPr>
          <w:p w14:paraId="71811721" w14:textId="5E64F11E"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1,752</w:t>
            </w:r>
          </w:p>
        </w:tc>
        <w:tc>
          <w:tcPr>
            <w:tcW w:w="1043" w:type="dxa"/>
            <w:vAlign w:val="center"/>
          </w:tcPr>
          <w:p w14:paraId="006137B1" w14:textId="7504469D"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1,652</w:t>
            </w:r>
          </w:p>
        </w:tc>
        <w:tc>
          <w:tcPr>
            <w:tcW w:w="1043" w:type="dxa"/>
            <w:vAlign w:val="center"/>
          </w:tcPr>
          <w:p w14:paraId="2CA22797" w14:textId="58A0B8EA"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1,614</w:t>
            </w:r>
          </w:p>
        </w:tc>
      </w:tr>
      <w:tr w:rsidR="00225562" w:rsidRPr="00E561A0" w14:paraId="1DC76335" w14:textId="77777777" w:rsidTr="00225562">
        <w:tc>
          <w:tcPr>
            <w:tcW w:w="562" w:type="dxa"/>
            <w:vMerge/>
          </w:tcPr>
          <w:p w14:paraId="64DB9A94" w14:textId="7FCE349C" w:rsidR="00225562" w:rsidRPr="00C551E5" w:rsidRDefault="00225562" w:rsidP="00225562">
            <w:pPr>
              <w:rPr>
                <w:rFonts w:ascii="游ゴシック" w:eastAsia="游ゴシック" w:hAnsi="游ゴシック"/>
                <w:sz w:val="22"/>
                <w:szCs w:val="22"/>
              </w:rPr>
            </w:pPr>
          </w:p>
        </w:tc>
        <w:tc>
          <w:tcPr>
            <w:tcW w:w="2020" w:type="dxa"/>
            <w:gridSpan w:val="2"/>
          </w:tcPr>
          <w:p w14:paraId="7CCD7578" w14:textId="24C54B18" w:rsidR="00225562" w:rsidRPr="00C551E5" w:rsidRDefault="00225562" w:rsidP="00C551E5">
            <w:pPr>
              <w:spacing w:line="300" w:lineRule="exact"/>
              <w:rPr>
                <w:rFonts w:ascii="游ゴシック" w:eastAsia="游ゴシック" w:hAnsi="游ゴシック"/>
                <w:sz w:val="22"/>
                <w:szCs w:val="22"/>
              </w:rPr>
            </w:pPr>
            <w:r w:rsidRPr="00C551E5">
              <w:rPr>
                <w:rFonts w:ascii="游ゴシック" w:eastAsia="游ゴシック" w:hAnsi="游ゴシック" w:hint="eastAsia"/>
                <w:sz w:val="22"/>
                <w:szCs w:val="22"/>
              </w:rPr>
              <w:t>⑥量の見込み</w:t>
            </w:r>
          </w:p>
        </w:tc>
        <w:tc>
          <w:tcPr>
            <w:tcW w:w="848" w:type="dxa"/>
            <w:vAlign w:val="center"/>
          </w:tcPr>
          <w:p w14:paraId="712081D0" w14:textId="567824DE" w:rsidR="00225562" w:rsidRPr="00C551E5" w:rsidRDefault="00225562" w:rsidP="00C551E5">
            <w:pPr>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人</w:t>
            </w:r>
          </w:p>
        </w:tc>
        <w:tc>
          <w:tcPr>
            <w:tcW w:w="1043" w:type="dxa"/>
            <w:vAlign w:val="center"/>
          </w:tcPr>
          <w:p w14:paraId="07210745" w14:textId="2F05FF56"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40</w:t>
            </w:r>
          </w:p>
        </w:tc>
        <w:tc>
          <w:tcPr>
            <w:tcW w:w="1043" w:type="dxa"/>
            <w:vAlign w:val="center"/>
          </w:tcPr>
          <w:p w14:paraId="19209B8A" w14:textId="14214F3A"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39</w:t>
            </w:r>
          </w:p>
        </w:tc>
        <w:tc>
          <w:tcPr>
            <w:tcW w:w="983" w:type="dxa"/>
            <w:vAlign w:val="center"/>
          </w:tcPr>
          <w:p w14:paraId="12FBBCD3" w14:textId="5CE91466"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37</w:t>
            </w:r>
          </w:p>
        </w:tc>
        <w:tc>
          <w:tcPr>
            <w:tcW w:w="1043" w:type="dxa"/>
            <w:vAlign w:val="center"/>
          </w:tcPr>
          <w:p w14:paraId="5E87AD43" w14:textId="74C06CF6"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37</w:t>
            </w:r>
          </w:p>
        </w:tc>
        <w:tc>
          <w:tcPr>
            <w:tcW w:w="1043" w:type="dxa"/>
            <w:vAlign w:val="center"/>
          </w:tcPr>
          <w:p w14:paraId="160ECF8A" w14:textId="15210664"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34</w:t>
            </w:r>
          </w:p>
        </w:tc>
        <w:tc>
          <w:tcPr>
            <w:tcW w:w="1043" w:type="dxa"/>
            <w:vAlign w:val="center"/>
          </w:tcPr>
          <w:p w14:paraId="513C9FB2" w14:textId="2EFEE8E5"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34</w:t>
            </w:r>
          </w:p>
        </w:tc>
      </w:tr>
      <w:tr w:rsidR="00225562" w:rsidRPr="00E561A0" w14:paraId="790447FB" w14:textId="77777777" w:rsidTr="00225562">
        <w:tc>
          <w:tcPr>
            <w:tcW w:w="2582" w:type="dxa"/>
            <w:gridSpan w:val="3"/>
          </w:tcPr>
          <w:p w14:paraId="712234D9" w14:textId="1DCE21AC" w:rsidR="00225562" w:rsidRPr="00C551E5" w:rsidRDefault="00225562" w:rsidP="00C551E5">
            <w:pPr>
              <w:spacing w:line="300" w:lineRule="exact"/>
              <w:rPr>
                <w:rFonts w:ascii="游ゴシック" w:eastAsia="游ゴシック" w:hAnsi="游ゴシック"/>
                <w:sz w:val="22"/>
                <w:szCs w:val="22"/>
              </w:rPr>
            </w:pPr>
            <w:r w:rsidRPr="00C551E5">
              <w:rPr>
                <w:rFonts w:ascii="游ゴシック" w:eastAsia="游ゴシック" w:hAnsi="游ゴシック" w:hint="eastAsia"/>
                <w:sz w:val="22"/>
                <w:szCs w:val="22"/>
              </w:rPr>
              <w:t>人口推計合計</w:t>
            </w:r>
          </w:p>
        </w:tc>
        <w:tc>
          <w:tcPr>
            <w:tcW w:w="848" w:type="dxa"/>
            <w:vAlign w:val="center"/>
          </w:tcPr>
          <w:p w14:paraId="485256FA" w14:textId="5A2B3FD3" w:rsidR="00225562" w:rsidRPr="00C551E5" w:rsidRDefault="00225562" w:rsidP="00C551E5">
            <w:pPr>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人</w:t>
            </w:r>
          </w:p>
        </w:tc>
        <w:tc>
          <w:tcPr>
            <w:tcW w:w="1043" w:type="dxa"/>
            <w:vAlign w:val="center"/>
          </w:tcPr>
          <w:p w14:paraId="19DF8F43" w14:textId="19ECA78B"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10,375</w:t>
            </w:r>
          </w:p>
        </w:tc>
        <w:tc>
          <w:tcPr>
            <w:tcW w:w="1043" w:type="dxa"/>
            <w:vAlign w:val="center"/>
          </w:tcPr>
          <w:p w14:paraId="3087BA08" w14:textId="6214CD85"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10,096</w:t>
            </w:r>
          </w:p>
        </w:tc>
        <w:tc>
          <w:tcPr>
            <w:tcW w:w="983" w:type="dxa"/>
            <w:vAlign w:val="center"/>
          </w:tcPr>
          <w:p w14:paraId="61F8A3B0" w14:textId="09B5E0A6"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9,795</w:t>
            </w:r>
          </w:p>
        </w:tc>
        <w:tc>
          <w:tcPr>
            <w:tcW w:w="1043" w:type="dxa"/>
            <w:vAlign w:val="center"/>
          </w:tcPr>
          <w:p w14:paraId="1AAC8E87" w14:textId="6182E30A"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9,511</w:t>
            </w:r>
          </w:p>
        </w:tc>
        <w:tc>
          <w:tcPr>
            <w:tcW w:w="1043" w:type="dxa"/>
            <w:vAlign w:val="center"/>
          </w:tcPr>
          <w:p w14:paraId="68E4809F" w14:textId="4015DE9C"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9,138</w:t>
            </w:r>
          </w:p>
        </w:tc>
        <w:tc>
          <w:tcPr>
            <w:tcW w:w="1043" w:type="dxa"/>
            <w:vAlign w:val="center"/>
          </w:tcPr>
          <w:p w14:paraId="21273AB7" w14:textId="28E2DD00"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8,839</w:t>
            </w:r>
          </w:p>
        </w:tc>
      </w:tr>
      <w:tr w:rsidR="00225562" w:rsidRPr="00E561A0" w14:paraId="1143B95E" w14:textId="77777777" w:rsidTr="00225562">
        <w:tc>
          <w:tcPr>
            <w:tcW w:w="2582" w:type="dxa"/>
            <w:gridSpan w:val="3"/>
          </w:tcPr>
          <w:p w14:paraId="71334059" w14:textId="77777777" w:rsidR="00225562" w:rsidRPr="00C551E5" w:rsidRDefault="00225562" w:rsidP="00C551E5">
            <w:pPr>
              <w:spacing w:line="300" w:lineRule="exact"/>
              <w:rPr>
                <w:rFonts w:ascii="游ゴシック" w:eastAsia="游ゴシック" w:hAnsi="游ゴシック"/>
                <w:sz w:val="22"/>
                <w:szCs w:val="22"/>
              </w:rPr>
            </w:pPr>
            <w:r w:rsidRPr="00C551E5">
              <w:rPr>
                <w:rFonts w:ascii="游ゴシック" w:eastAsia="游ゴシック" w:hAnsi="游ゴシック" w:hint="eastAsia"/>
                <w:sz w:val="22"/>
                <w:szCs w:val="22"/>
              </w:rPr>
              <w:t>⑦（①～⑥）</w:t>
            </w:r>
          </w:p>
          <w:p w14:paraId="25AF8E2B" w14:textId="2CEBE815" w:rsidR="00225562" w:rsidRPr="00C551E5" w:rsidRDefault="00225562" w:rsidP="00C551E5">
            <w:pPr>
              <w:spacing w:line="300" w:lineRule="exact"/>
              <w:rPr>
                <w:rFonts w:ascii="游ゴシック" w:eastAsia="游ゴシック" w:hAnsi="游ゴシック"/>
                <w:sz w:val="22"/>
                <w:szCs w:val="22"/>
              </w:rPr>
            </w:pPr>
            <w:r w:rsidRPr="00C551E5">
              <w:rPr>
                <w:rFonts w:ascii="游ゴシック" w:eastAsia="游ゴシック" w:hAnsi="游ゴシック" w:hint="eastAsia"/>
                <w:sz w:val="22"/>
                <w:szCs w:val="22"/>
              </w:rPr>
              <w:t>量の見込み合計</w:t>
            </w:r>
          </w:p>
        </w:tc>
        <w:tc>
          <w:tcPr>
            <w:tcW w:w="848" w:type="dxa"/>
            <w:vAlign w:val="center"/>
          </w:tcPr>
          <w:p w14:paraId="5AEDE162" w14:textId="7C7EF90A" w:rsidR="00225562" w:rsidRPr="00C551E5" w:rsidRDefault="00225562" w:rsidP="00C551E5">
            <w:pPr>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人</w:t>
            </w:r>
          </w:p>
        </w:tc>
        <w:tc>
          <w:tcPr>
            <w:tcW w:w="1043" w:type="dxa"/>
            <w:vAlign w:val="center"/>
          </w:tcPr>
          <w:p w14:paraId="72EC5DAA" w14:textId="26E44854"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1,996</w:t>
            </w:r>
          </w:p>
        </w:tc>
        <w:tc>
          <w:tcPr>
            <w:tcW w:w="1043" w:type="dxa"/>
            <w:vAlign w:val="center"/>
          </w:tcPr>
          <w:p w14:paraId="70D246A1" w14:textId="531D63EC"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1,958</w:t>
            </w:r>
          </w:p>
        </w:tc>
        <w:tc>
          <w:tcPr>
            <w:tcW w:w="983" w:type="dxa"/>
            <w:vAlign w:val="center"/>
          </w:tcPr>
          <w:p w14:paraId="4DEC82B4" w14:textId="2177EBB1"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1,850</w:t>
            </w:r>
          </w:p>
        </w:tc>
        <w:tc>
          <w:tcPr>
            <w:tcW w:w="1043" w:type="dxa"/>
            <w:vAlign w:val="center"/>
          </w:tcPr>
          <w:p w14:paraId="055F02BE" w14:textId="754CE573"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1,864</w:t>
            </w:r>
          </w:p>
        </w:tc>
        <w:tc>
          <w:tcPr>
            <w:tcW w:w="1043" w:type="dxa"/>
            <w:vAlign w:val="center"/>
          </w:tcPr>
          <w:p w14:paraId="28F8F436" w14:textId="2209DDF7"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1,718</w:t>
            </w:r>
          </w:p>
        </w:tc>
        <w:tc>
          <w:tcPr>
            <w:tcW w:w="1043" w:type="dxa"/>
            <w:vAlign w:val="center"/>
          </w:tcPr>
          <w:p w14:paraId="71BD9681" w14:textId="2245035F"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1,689</w:t>
            </w:r>
          </w:p>
        </w:tc>
      </w:tr>
      <w:tr w:rsidR="00225562" w:rsidRPr="00E561A0" w14:paraId="1D83559B" w14:textId="77777777" w:rsidTr="00225562">
        <w:trPr>
          <w:trHeight w:val="443"/>
        </w:trPr>
        <w:tc>
          <w:tcPr>
            <w:tcW w:w="687" w:type="dxa"/>
            <w:gridSpan w:val="2"/>
            <w:vMerge w:val="restart"/>
            <w:textDirection w:val="tbRlV"/>
          </w:tcPr>
          <w:p w14:paraId="380CE189" w14:textId="291F5A69" w:rsidR="00225562" w:rsidRPr="00C551E5" w:rsidRDefault="00225562" w:rsidP="00C551E5">
            <w:pPr>
              <w:spacing w:line="300" w:lineRule="exact"/>
              <w:ind w:left="113" w:right="113"/>
              <w:jc w:val="center"/>
              <w:rPr>
                <w:rFonts w:ascii="游ゴシック" w:eastAsia="游ゴシック" w:hAnsi="游ゴシック"/>
                <w:w w:val="80"/>
                <w:sz w:val="18"/>
                <w:szCs w:val="18"/>
              </w:rPr>
            </w:pPr>
            <w:r w:rsidRPr="00C551E5">
              <w:rPr>
                <w:rFonts w:ascii="游ゴシック" w:eastAsia="游ゴシック" w:hAnsi="游ゴシック" w:hint="eastAsia"/>
                <w:w w:val="80"/>
                <w:sz w:val="18"/>
                <w:szCs w:val="18"/>
              </w:rPr>
              <w:t>確保方策</w:t>
            </w:r>
          </w:p>
        </w:tc>
        <w:tc>
          <w:tcPr>
            <w:tcW w:w="1895" w:type="dxa"/>
            <w:vAlign w:val="center"/>
          </w:tcPr>
          <w:p w14:paraId="61351551" w14:textId="610E321E" w:rsidR="00225562" w:rsidRPr="00C551E5" w:rsidRDefault="00225562" w:rsidP="00C551E5">
            <w:pPr>
              <w:spacing w:line="300" w:lineRule="exact"/>
              <w:ind w:rightChars="-50" w:right="-138"/>
              <w:rPr>
                <w:rFonts w:ascii="游ゴシック" w:eastAsia="游ゴシック" w:hAnsi="游ゴシック"/>
                <w:sz w:val="22"/>
                <w:szCs w:val="22"/>
              </w:rPr>
            </w:pPr>
            <w:r w:rsidRPr="00C551E5">
              <w:rPr>
                <w:rFonts w:ascii="游ゴシック" w:eastAsia="游ゴシック" w:hAnsi="游ゴシック" w:hint="eastAsia"/>
                <w:sz w:val="22"/>
                <w:szCs w:val="22"/>
              </w:rPr>
              <w:t>⑧</w:t>
            </w:r>
            <w:r w:rsidR="00820638" w:rsidRPr="00C551E5">
              <w:rPr>
                <w:rFonts w:ascii="游ゴシック" w:eastAsia="游ゴシック" w:hAnsi="游ゴシック" w:hint="eastAsia"/>
                <w:sz w:val="22"/>
                <w:szCs w:val="22"/>
              </w:rPr>
              <w:t>利用可能人</w:t>
            </w:r>
            <w:r w:rsidRPr="00C551E5">
              <w:rPr>
                <w:rFonts w:ascii="游ゴシック" w:eastAsia="游ゴシック" w:hAnsi="游ゴシック" w:hint="eastAsia"/>
                <w:sz w:val="22"/>
                <w:szCs w:val="22"/>
              </w:rPr>
              <w:t>数</w:t>
            </w:r>
          </w:p>
        </w:tc>
        <w:tc>
          <w:tcPr>
            <w:tcW w:w="848" w:type="dxa"/>
            <w:vAlign w:val="center"/>
          </w:tcPr>
          <w:p w14:paraId="4C7FA861" w14:textId="0DD50521" w:rsidR="00225562" w:rsidRPr="00C551E5" w:rsidRDefault="00225562" w:rsidP="00C551E5">
            <w:pPr>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人</w:t>
            </w:r>
          </w:p>
        </w:tc>
        <w:tc>
          <w:tcPr>
            <w:tcW w:w="1043" w:type="dxa"/>
            <w:vAlign w:val="center"/>
          </w:tcPr>
          <w:p w14:paraId="586B76EA" w14:textId="1EB78746"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2,249</w:t>
            </w:r>
          </w:p>
        </w:tc>
        <w:tc>
          <w:tcPr>
            <w:tcW w:w="1043" w:type="dxa"/>
            <w:vAlign w:val="center"/>
          </w:tcPr>
          <w:p w14:paraId="2DBDDB81" w14:textId="298F3133"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2,249</w:t>
            </w:r>
          </w:p>
        </w:tc>
        <w:tc>
          <w:tcPr>
            <w:tcW w:w="983" w:type="dxa"/>
            <w:vAlign w:val="center"/>
          </w:tcPr>
          <w:p w14:paraId="679ABE4D" w14:textId="10999F4C"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2,249</w:t>
            </w:r>
          </w:p>
        </w:tc>
        <w:tc>
          <w:tcPr>
            <w:tcW w:w="1043" w:type="dxa"/>
            <w:vAlign w:val="center"/>
          </w:tcPr>
          <w:p w14:paraId="36837307" w14:textId="220B5F6B"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2,249</w:t>
            </w:r>
          </w:p>
        </w:tc>
        <w:tc>
          <w:tcPr>
            <w:tcW w:w="1043" w:type="dxa"/>
            <w:vAlign w:val="center"/>
          </w:tcPr>
          <w:p w14:paraId="6BE0B253" w14:textId="6F9517A8"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2,249</w:t>
            </w:r>
          </w:p>
        </w:tc>
        <w:tc>
          <w:tcPr>
            <w:tcW w:w="1043" w:type="dxa"/>
            <w:vAlign w:val="center"/>
          </w:tcPr>
          <w:p w14:paraId="262611BD" w14:textId="4C9F1A18"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2,249</w:t>
            </w:r>
          </w:p>
        </w:tc>
      </w:tr>
      <w:tr w:rsidR="00225562" w:rsidRPr="00E561A0" w14:paraId="53096C2B" w14:textId="77777777" w:rsidTr="00225562">
        <w:trPr>
          <w:trHeight w:val="538"/>
        </w:trPr>
        <w:tc>
          <w:tcPr>
            <w:tcW w:w="687" w:type="dxa"/>
            <w:gridSpan w:val="2"/>
            <w:vMerge/>
            <w:textDirection w:val="tbRlV"/>
          </w:tcPr>
          <w:p w14:paraId="5277DBE5" w14:textId="77777777" w:rsidR="00225562" w:rsidRPr="00C551E5" w:rsidRDefault="00225562" w:rsidP="00C551E5">
            <w:pPr>
              <w:spacing w:line="300" w:lineRule="exact"/>
              <w:ind w:left="113" w:right="113"/>
              <w:jc w:val="center"/>
              <w:rPr>
                <w:rFonts w:ascii="游ゴシック" w:eastAsia="游ゴシック" w:hAnsi="游ゴシック"/>
                <w:sz w:val="22"/>
                <w:szCs w:val="22"/>
              </w:rPr>
            </w:pPr>
          </w:p>
        </w:tc>
        <w:tc>
          <w:tcPr>
            <w:tcW w:w="1895" w:type="dxa"/>
            <w:vAlign w:val="center"/>
          </w:tcPr>
          <w:p w14:paraId="5B3BD00F" w14:textId="5F0B127B" w:rsidR="00225562" w:rsidRPr="00C551E5" w:rsidRDefault="00225562" w:rsidP="00C551E5">
            <w:pPr>
              <w:spacing w:line="300" w:lineRule="exact"/>
              <w:ind w:rightChars="-50" w:right="-138"/>
              <w:rPr>
                <w:rFonts w:ascii="游ゴシック" w:eastAsia="游ゴシック" w:hAnsi="游ゴシック"/>
                <w:sz w:val="22"/>
                <w:szCs w:val="22"/>
              </w:rPr>
            </w:pPr>
            <w:r w:rsidRPr="00C551E5">
              <w:rPr>
                <w:rFonts w:ascii="游ゴシック" w:eastAsia="游ゴシック" w:hAnsi="游ゴシック" w:hint="eastAsia"/>
                <w:sz w:val="22"/>
                <w:szCs w:val="22"/>
              </w:rPr>
              <w:t>施設数</w:t>
            </w:r>
          </w:p>
        </w:tc>
        <w:tc>
          <w:tcPr>
            <w:tcW w:w="848" w:type="dxa"/>
            <w:vAlign w:val="center"/>
          </w:tcPr>
          <w:p w14:paraId="20A9B08F" w14:textId="5E688C98" w:rsidR="00225562" w:rsidRPr="00C551E5" w:rsidRDefault="00225562" w:rsidP="00C551E5">
            <w:pPr>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箇所</w:t>
            </w:r>
          </w:p>
        </w:tc>
        <w:tc>
          <w:tcPr>
            <w:tcW w:w="1043" w:type="dxa"/>
            <w:vAlign w:val="center"/>
          </w:tcPr>
          <w:p w14:paraId="28E72103" w14:textId="7723CB1F"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51</w:t>
            </w:r>
          </w:p>
        </w:tc>
        <w:tc>
          <w:tcPr>
            <w:tcW w:w="1043" w:type="dxa"/>
            <w:vAlign w:val="center"/>
          </w:tcPr>
          <w:p w14:paraId="45EA395F" w14:textId="33346C7C"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51</w:t>
            </w:r>
          </w:p>
        </w:tc>
        <w:tc>
          <w:tcPr>
            <w:tcW w:w="983" w:type="dxa"/>
            <w:vAlign w:val="center"/>
          </w:tcPr>
          <w:p w14:paraId="45A7BDB7" w14:textId="7D328D36"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51</w:t>
            </w:r>
          </w:p>
        </w:tc>
        <w:tc>
          <w:tcPr>
            <w:tcW w:w="1043" w:type="dxa"/>
            <w:vAlign w:val="center"/>
          </w:tcPr>
          <w:p w14:paraId="4F25E4E7" w14:textId="17604B5A"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51</w:t>
            </w:r>
          </w:p>
        </w:tc>
        <w:tc>
          <w:tcPr>
            <w:tcW w:w="1043" w:type="dxa"/>
            <w:vAlign w:val="center"/>
          </w:tcPr>
          <w:p w14:paraId="7BCB606F" w14:textId="3E4A8077"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51</w:t>
            </w:r>
          </w:p>
        </w:tc>
        <w:tc>
          <w:tcPr>
            <w:tcW w:w="1043" w:type="dxa"/>
            <w:vAlign w:val="center"/>
          </w:tcPr>
          <w:p w14:paraId="443F7F74" w14:textId="6ACC071E"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51</w:t>
            </w:r>
          </w:p>
        </w:tc>
      </w:tr>
      <w:tr w:rsidR="00225562" w:rsidRPr="00E561A0" w14:paraId="4F918E23" w14:textId="77777777" w:rsidTr="00225562">
        <w:trPr>
          <w:trHeight w:val="550"/>
        </w:trPr>
        <w:tc>
          <w:tcPr>
            <w:tcW w:w="2582" w:type="dxa"/>
            <w:gridSpan w:val="3"/>
            <w:tcBorders>
              <w:top w:val="single" w:sz="12" w:space="0" w:color="auto"/>
              <w:left w:val="single" w:sz="12" w:space="0" w:color="auto"/>
              <w:bottom w:val="single" w:sz="12" w:space="0" w:color="auto"/>
            </w:tcBorders>
          </w:tcPr>
          <w:p w14:paraId="00CC6679" w14:textId="7FFEFBCA" w:rsidR="00225562" w:rsidRPr="00C551E5" w:rsidRDefault="00225562" w:rsidP="00C551E5">
            <w:pPr>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⑧－⑦</w:t>
            </w:r>
          </w:p>
        </w:tc>
        <w:tc>
          <w:tcPr>
            <w:tcW w:w="848" w:type="dxa"/>
            <w:tcBorders>
              <w:top w:val="single" w:sz="12" w:space="0" w:color="auto"/>
              <w:bottom w:val="single" w:sz="12" w:space="0" w:color="auto"/>
            </w:tcBorders>
            <w:vAlign w:val="center"/>
          </w:tcPr>
          <w:p w14:paraId="3C83D4BF" w14:textId="77777777" w:rsidR="00225562" w:rsidRPr="00C551E5" w:rsidRDefault="00225562" w:rsidP="00C551E5">
            <w:pPr>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人</w:t>
            </w:r>
          </w:p>
        </w:tc>
        <w:tc>
          <w:tcPr>
            <w:tcW w:w="1043" w:type="dxa"/>
            <w:tcBorders>
              <w:top w:val="single" w:sz="12" w:space="0" w:color="auto"/>
              <w:bottom w:val="single" w:sz="12" w:space="0" w:color="auto"/>
            </w:tcBorders>
            <w:vAlign w:val="center"/>
          </w:tcPr>
          <w:p w14:paraId="28858459" w14:textId="40BE997B"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253</w:t>
            </w:r>
          </w:p>
        </w:tc>
        <w:tc>
          <w:tcPr>
            <w:tcW w:w="1043" w:type="dxa"/>
            <w:tcBorders>
              <w:top w:val="single" w:sz="12" w:space="0" w:color="auto"/>
              <w:bottom w:val="single" w:sz="12" w:space="0" w:color="auto"/>
            </w:tcBorders>
            <w:vAlign w:val="center"/>
          </w:tcPr>
          <w:p w14:paraId="25330AEC" w14:textId="6B12D4AE"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291</w:t>
            </w:r>
          </w:p>
        </w:tc>
        <w:tc>
          <w:tcPr>
            <w:tcW w:w="983" w:type="dxa"/>
            <w:tcBorders>
              <w:top w:val="single" w:sz="12" w:space="0" w:color="auto"/>
              <w:bottom w:val="single" w:sz="12" w:space="0" w:color="auto"/>
            </w:tcBorders>
            <w:vAlign w:val="center"/>
          </w:tcPr>
          <w:p w14:paraId="3236C93D" w14:textId="4C75FE9D"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399</w:t>
            </w:r>
          </w:p>
        </w:tc>
        <w:tc>
          <w:tcPr>
            <w:tcW w:w="1043" w:type="dxa"/>
            <w:tcBorders>
              <w:top w:val="single" w:sz="12" w:space="0" w:color="auto"/>
              <w:bottom w:val="single" w:sz="12" w:space="0" w:color="auto"/>
            </w:tcBorders>
            <w:vAlign w:val="center"/>
          </w:tcPr>
          <w:p w14:paraId="7AD30A44" w14:textId="65B599FC"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385</w:t>
            </w:r>
          </w:p>
        </w:tc>
        <w:tc>
          <w:tcPr>
            <w:tcW w:w="1043" w:type="dxa"/>
            <w:tcBorders>
              <w:top w:val="single" w:sz="12" w:space="0" w:color="auto"/>
              <w:bottom w:val="single" w:sz="12" w:space="0" w:color="auto"/>
            </w:tcBorders>
            <w:vAlign w:val="center"/>
          </w:tcPr>
          <w:p w14:paraId="0D3DBC21" w14:textId="02E1474C"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531</w:t>
            </w:r>
          </w:p>
        </w:tc>
        <w:tc>
          <w:tcPr>
            <w:tcW w:w="1043" w:type="dxa"/>
            <w:tcBorders>
              <w:top w:val="single" w:sz="12" w:space="0" w:color="auto"/>
              <w:bottom w:val="single" w:sz="12" w:space="0" w:color="auto"/>
              <w:right w:val="single" w:sz="12" w:space="0" w:color="auto"/>
            </w:tcBorders>
            <w:vAlign w:val="center"/>
          </w:tcPr>
          <w:p w14:paraId="14670759" w14:textId="1778CD8F" w:rsidR="00225562" w:rsidRPr="00C551E5" w:rsidRDefault="0022556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560</w:t>
            </w:r>
          </w:p>
        </w:tc>
      </w:tr>
    </w:tbl>
    <w:p w14:paraId="340B3EB3" w14:textId="2E712A8D" w:rsidR="004C751B" w:rsidRDefault="004C751B" w:rsidP="00723F3B">
      <w:pPr>
        <w:pStyle w:val="4"/>
        <w:rPr>
          <w:sz w:val="32"/>
          <w:szCs w:val="32"/>
        </w:rPr>
      </w:pPr>
    </w:p>
    <w:p w14:paraId="467A2EAD" w14:textId="3E1175AE" w:rsidR="004C751B" w:rsidRDefault="004C751B" w:rsidP="004C751B"/>
    <w:p w14:paraId="3EDC794A" w14:textId="173FFA6A" w:rsidR="00940FA0" w:rsidRPr="004C751B" w:rsidRDefault="00940FA0" w:rsidP="004C751B"/>
    <w:p w14:paraId="056EED79" w14:textId="4A82B0F4" w:rsidR="00C551E5" w:rsidRDefault="00C551E5" w:rsidP="00C551E5">
      <w:pPr>
        <w:pStyle w:val="4"/>
        <w:rPr>
          <w:bCs w:val="0"/>
          <w:color w:val="000099"/>
          <w:sz w:val="28"/>
          <w:szCs w:val="28"/>
        </w:rPr>
      </w:pPr>
      <w:r>
        <w:rPr>
          <w:color w:val="000099"/>
          <w:sz w:val="28"/>
          <w:szCs w:val="28"/>
        </w:rPr>
        <w:br w:type="page"/>
      </w:r>
    </w:p>
    <w:p w14:paraId="344DD4C0" w14:textId="7BCF7E9E" w:rsidR="00723F3B" w:rsidRPr="00A24D9F" w:rsidRDefault="00C551E5" w:rsidP="00C551E5">
      <w:pPr>
        <w:pStyle w:val="4"/>
        <w:ind w:left="993" w:rightChars="51" w:right="140" w:hangingChars="389" w:hanging="993"/>
        <w:rPr>
          <w:color w:val="000099"/>
          <w:sz w:val="28"/>
          <w:szCs w:val="28"/>
        </w:rPr>
      </w:pPr>
      <w:r w:rsidRPr="00A24D9F">
        <w:rPr>
          <w:noProof/>
          <w:color w:val="000099"/>
          <w:sz w:val="22"/>
          <w:szCs w:val="22"/>
        </w:rPr>
        <w:lastRenderedPageBreak/>
        <mc:AlternateContent>
          <mc:Choice Requires="wps">
            <w:drawing>
              <wp:anchor distT="0" distB="0" distL="114300" distR="114300" simplePos="0" relativeHeight="252790784" behindDoc="1" locked="0" layoutInCell="1" allowOverlap="1" wp14:anchorId="114E9A7F" wp14:editId="3B58A31E">
                <wp:simplePos x="0" y="0"/>
                <wp:positionH relativeFrom="column">
                  <wp:posOffset>5124</wp:posOffset>
                </wp:positionH>
                <wp:positionV relativeFrom="paragraph">
                  <wp:posOffset>5124</wp:posOffset>
                </wp:positionV>
                <wp:extent cx="6067425" cy="525517"/>
                <wp:effectExtent l="0" t="0" r="9525" b="8255"/>
                <wp:wrapNone/>
                <wp:docPr id="1278919851" name="四角形: 対角を丸める 1278919851"/>
                <wp:cNvGraphicFramePr/>
                <a:graphic xmlns:a="http://schemas.openxmlformats.org/drawingml/2006/main">
                  <a:graphicData uri="http://schemas.microsoft.com/office/word/2010/wordprocessingShape">
                    <wps:wsp>
                      <wps:cNvSpPr/>
                      <wps:spPr>
                        <a:xfrm>
                          <a:off x="0" y="0"/>
                          <a:ext cx="6067425" cy="525517"/>
                        </a:xfrm>
                        <a:prstGeom prst="round2DiagRect">
                          <a:avLst/>
                        </a:prstGeom>
                        <a:solidFill>
                          <a:srgbClr val="5B9BD5">
                            <a:lumMod val="40000"/>
                            <a:lumOff val="60000"/>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21FBB" id="四角形: 対角を丸める 1278919851" o:spid="_x0000_s1026" style="position:absolute;left:0;text-align:left;margin-left:.4pt;margin-top:.4pt;width:477.75pt;height:41.4pt;z-index:-2505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67425,525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" path="m87588,l6067425,r,l6067425,437929v,48374,-39214,87588,-87588,87588l,525517r,l,87588c,39214,39214,,87588,xe" fillcolor="#bdd7ee" stroked="f" strokeweight="1pt">
                <v:fill opacity="19789f"/>
                <v:stroke joinstyle="miter"/>
                <v:path arrowok="t" o:connecttype="custom" o:connectlocs="87588,0;6067425,0;6067425,0;6067425,437929;5979837,525517;0,525517;0,525517;0,87588;87588,0" o:connectangles="0,0,0,0,0,0,0,0,0"/>
              </v:shape>
            </w:pict>
          </mc:Fallback>
        </mc:AlternateContent>
      </w:r>
      <w:r w:rsidR="00BD0B44" w:rsidRPr="00A24D9F">
        <w:rPr>
          <w:rFonts w:hint="eastAsia"/>
          <w:color w:val="000099"/>
          <w:sz w:val="28"/>
          <w:szCs w:val="28"/>
        </w:rPr>
        <w:t>（12）</w:t>
      </w:r>
      <w:r w:rsidR="00723F3B" w:rsidRPr="00A24D9F">
        <w:rPr>
          <w:rFonts w:hint="eastAsia"/>
          <w:color w:val="000099"/>
          <w:sz w:val="28"/>
          <w:szCs w:val="28"/>
        </w:rPr>
        <w:t>実費徴収に係る補足給付を行う事業【就園児実費徴収補助事業、実費徴収に係る補足給付事業】</w:t>
      </w:r>
    </w:p>
    <w:p w14:paraId="28E78CBD" w14:textId="7290A70C" w:rsidR="00723F3B" w:rsidRPr="00C551E5" w:rsidRDefault="00723F3B" w:rsidP="00C551E5">
      <w:pPr>
        <w:spacing w:line="360" w:lineRule="exact"/>
        <w:ind w:firstLineChars="100" w:firstLine="255"/>
        <w:rPr>
          <w:rFonts w:ascii="游ゴシック" w:eastAsia="游ゴシック" w:hAnsi="游ゴシック"/>
          <w:spacing w:val="-10"/>
        </w:rPr>
      </w:pPr>
      <w:r w:rsidRPr="00C551E5">
        <w:rPr>
          <w:rFonts w:ascii="游ゴシック" w:eastAsia="游ゴシック" w:hAnsi="游ゴシック" w:hint="eastAsia"/>
          <w:spacing w:val="-10"/>
        </w:rPr>
        <w:t>保護者の世帯所得の状況等を勘案して、特定教育・保育施設等に対して保護者が支払うべき日用品、文房具、その他の教育・保育に必要な物品の購入に要する費用、副食費、行事への参加に要する費用を助成します。</w:t>
      </w:r>
    </w:p>
    <w:p w14:paraId="560EF0F8" w14:textId="6550995C" w:rsidR="00723F3B" w:rsidRPr="00C551E5" w:rsidRDefault="00723F3B" w:rsidP="00C551E5">
      <w:pPr>
        <w:spacing w:line="360" w:lineRule="exact"/>
        <w:ind w:firstLineChars="100" w:firstLine="255"/>
        <w:rPr>
          <w:rFonts w:ascii="游ゴシック" w:eastAsia="游ゴシック" w:hAnsi="游ゴシック"/>
          <w:spacing w:val="-10"/>
        </w:rPr>
      </w:pPr>
      <w:r w:rsidRPr="00C551E5">
        <w:rPr>
          <w:rFonts w:ascii="游ゴシック" w:eastAsia="游ゴシック" w:hAnsi="游ゴシック" w:hint="eastAsia"/>
          <w:spacing w:val="-10"/>
        </w:rPr>
        <w:t>今後は、国・県、利用者及び他の費用助成事業の状況等を踏まえつつ、必要となる事業実施に努めます。</w:t>
      </w:r>
    </w:p>
    <w:p w14:paraId="163F50C8" w14:textId="77777777" w:rsidR="00723F3B" w:rsidRPr="00C551E5" w:rsidRDefault="00723F3B" w:rsidP="00C551E5">
      <w:pPr>
        <w:spacing w:line="360" w:lineRule="exact"/>
        <w:rPr>
          <w:rFonts w:ascii="游ゴシック" w:eastAsia="游ゴシック" w:hAnsi="游ゴシック"/>
          <w:spacing w:val="-10"/>
        </w:rPr>
      </w:pPr>
      <w:r w:rsidRPr="00C551E5">
        <w:rPr>
          <w:rFonts w:ascii="游ゴシック" w:eastAsia="游ゴシック" w:hAnsi="游ゴシック" w:hint="eastAsia"/>
          <w:spacing w:val="-10"/>
        </w:rPr>
        <w:t>【担当課：こども育成課、保育課】</w:t>
      </w:r>
    </w:p>
    <w:p w14:paraId="160AD7B5" w14:textId="1792BFA8" w:rsidR="00723F3B" w:rsidRPr="00C551E5" w:rsidRDefault="00723F3B" w:rsidP="00C551E5">
      <w:pPr>
        <w:spacing w:line="360" w:lineRule="exact"/>
        <w:rPr>
          <w:rFonts w:ascii="游ゴシック" w:eastAsia="游ゴシック" w:hAnsi="游ゴシック"/>
          <w:spacing w:val="-10"/>
        </w:rPr>
      </w:pPr>
    </w:p>
    <w:tbl>
      <w:tblPr>
        <w:tblStyle w:val="a7"/>
        <w:tblW w:w="0" w:type="auto"/>
        <w:tblLook w:val="04A0" w:firstRow="1" w:lastRow="0" w:firstColumn="1" w:lastColumn="0" w:noHBand="0" w:noVBand="1"/>
      </w:tblPr>
      <w:tblGrid>
        <w:gridCol w:w="2094"/>
        <w:gridCol w:w="1329"/>
        <w:gridCol w:w="1043"/>
        <w:gridCol w:w="1043"/>
        <w:gridCol w:w="990"/>
        <w:gridCol w:w="1043"/>
        <w:gridCol w:w="1043"/>
        <w:gridCol w:w="1043"/>
      </w:tblGrid>
      <w:tr w:rsidR="00233138" w:rsidRPr="00027F36" w14:paraId="739EAD0A" w14:textId="77777777" w:rsidTr="00233138">
        <w:tc>
          <w:tcPr>
            <w:tcW w:w="2094" w:type="dxa"/>
            <w:shd w:val="clear" w:color="auto" w:fill="F7CAAC" w:themeFill="accent2" w:themeFillTint="66"/>
            <w:vAlign w:val="center"/>
          </w:tcPr>
          <w:p w14:paraId="3902066F" w14:textId="77777777" w:rsidR="00233138" w:rsidRPr="00C551E5" w:rsidRDefault="00233138" w:rsidP="00C551E5">
            <w:pPr>
              <w:pStyle w:val="4"/>
              <w:spacing w:line="300" w:lineRule="exact"/>
              <w:jc w:val="center"/>
              <w:rPr>
                <w:rFonts w:ascii="游ゴシック" w:eastAsia="游ゴシック" w:hAnsi="游ゴシック"/>
                <w:sz w:val="22"/>
                <w:szCs w:val="22"/>
              </w:rPr>
            </w:pPr>
          </w:p>
        </w:tc>
        <w:tc>
          <w:tcPr>
            <w:tcW w:w="1329" w:type="dxa"/>
            <w:shd w:val="clear" w:color="auto" w:fill="F7CAAC" w:themeFill="accent2" w:themeFillTint="66"/>
            <w:vAlign w:val="center"/>
          </w:tcPr>
          <w:p w14:paraId="1DBD9556" w14:textId="77777777" w:rsidR="00233138" w:rsidRPr="00C551E5" w:rsidRDefault="00233138"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単位</w:t>
            </w:r>
          </w:p>
        </w:tc>
        <w:tc>
          <w:tcPr>
            <w:tcW w:w="1043" w:type="dxa"/>
            <w:shd w:val="clear" w:color="auto" w:fill="F7CAAC" w:themeFill="accent2" w:themeFillTint="66"/>
            <w:vAlign w:val="center"/>
          </w:tcPr>
          <w:p w14:paraId="6883F5BC" w14:textId="77777777" w:rsidR="00233138" w:rsidRPr="00C551E5" w:rsidRDefault="00233138"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Ｒ５</w:t>
            </w:r>
          </w:p>
          <w:p w14:paraId="297709C3" w14:textId="77777777" w:rsidR="00233138" w:rsidRPr="00C551E5" w:rsidRDefault="00233138" w:rsidP="00C551E5">
            <w:pPr>
              <w:spacing w:line="300" w:lineRule="exact"/>
              <w:rPr>
                <w:rFonts w:ascii="游ゴシック" w:eastAsia="游ゴシック" w:hAnsi="游ゴシック"/>
              </w:rPr>
            </w:pPr>
            <w:r w:rsidRPr="00C551E5">
              <w:rPr>
                <w:rFonts w:ascii="游ゴシック" w:eastAsia="游ゴシック" w:hAnsi="游ゴシック" w:hint="eastAsia"/>
              </w:rPr>
              <w:t>(2023)</w:t>
            </w:r>
          </w:p>
          <w:p w14:paraId="3D3F2C3F" w14:textId="56BE4253" w:rsidR="00233138" w:rsidRPr="00C551E5" w:rsidRDefault="00233138"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実績</w:t>
            </w:r>
          </w:p>
        </w:tc>
        <w:tc>
          <w:tcPr>
            <w:tcW w:w="1043" w:type="dxa"/>
            <w:shd w:val="clear" w:color="auto" w:fill="F7CAAC" w:themeFill="accent2" w:themeFillTint="66"/>
            <w:vAlign w:val="center"/>
          </w:tcPr>
          <w:p w14:paraId="20976264" w14:textId="77777777" w:rsidR="00233138" w:rsidRPr="00C551E5" w:rsidRDefault="00233138"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Ｒ７</w:t>
            </w:r>
          </w:p>
          <w:p w14:paraId="3B91460D" w14:textId="6AA661C7" w:rsidR="00233138" w:rsidRPr="00C551E5" w:rsidRDefault="00233138"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rPr>
              <w:t>(2025)</w:t>
            </w:r>
          </w:p>
        </w:tc>
        <w:tc>
          <w:tcPr>
            <w:tcW w:w="990" w:type="dxa"/>
            <w:shd w:val="clear" w:color="auto" w:fill="F7CAAC" w:themeFill="accent2" w:themeFillTint="66"/>
            <w:vAlign w:val="center"/>
          </w:tcPr>
          <w:p w14:paraId="4F394068" w14:textId="2B26F644" w:rsidR="00233138" w:rsidRPr="00C551E5" w:rsidRDefault="00233138"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Ｒ８</w:t>
            </w:r>
            <w:r w:rsidRPr="00C551E5">
              <w:rPr>
                <w:rFonts w:ascii="游ゴシック" w:eastAsia="游ゴシック" w:hAnsi="游ゴシック"/>
                <w:sz w:val="22"/>
                <w:szCs w:val="22"/>
              </w:rPr>
              <w:br/>
            </w:r>
            <w:r w:rsidRPr="00C551E5">
              <w:rPr>
                <w:rFonts w:ascii="游ゴシック" w:eastAsia="游ゴシック" w:hAnsi="游ゴシック" w:hint="eastAsia"/>
                <w:sz w:val="22"/>
                <w:szCs w:val="22"/>
              </w:rPr>
              <w:t>(2026)</w:t>
            </w:r>
          </w:p>
        </w:tc>
        <w:tc>
          <w:tcPr>
            <w:tcW w:w="1043" w:type="dxa"/>
            <w:shd w:val="clear" w:color="auto" w:fill="F7CAAC" w:themeFill="accent2" w:themeFillTint="66"/>
            <w:vAlign w:val="center"/>
          </w:tcPr>
          <w:p w14:paraId="5395A7F5" w14:textId="3C253E30" w:rsidR="00233138" w:rsidRPr="00C551E5" w:rsidRDefault="00233138"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Ｒ９</w:t>
            </w:r>
          </w:p>
          <w:p w14:paraId="6268ADE5" w14:textId="2F5932DA" w:rsidR="00233138" w:rsidRPr="00C551E5" w:rsidRDefault="00233138"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rPr>
              <w:t>(2027)</w:t>
            </w:r>
          </w:p>
        </w:tc>
        <w:tc>
          <w:tcPr>
            <w:tcW w:w="1043" w:type="dxa"/>
            <w:shd w:val="clear" w:color="auto" w:fill="F7CAAC" w:themeFill="accent2" w:themeFillTint="66"/>
            <w:vAlign w:val="center"/>
          </w:tcPr>
          <w:p w14:paraId="11395E97" w14:textId="77777777" w:rsidR="00233138" w:rsidRPr="00C551E5" w:rsidRDefault="00233138"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Ｒ10</w:t>
            </w:r>
          </w:p>
          <w:p w14:paraId="64E41B68" w14:textId="60EE8E7C" w:rsidR="00233138" w:rsidRPr="00C551E5" w:rsidRDefault="00233138"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rPr>
              <w:t>(2028)</w:t>
            </w:r>
          </w:p>
        </w:tc>
        <w:tc>
          <w:tcPr>
            <w:tcW w:w="1043" w:type="dxa"/>
            <w:shd w:val="clear" w:color="auto" w:fill="F7CAAC" w:themeFill="accent2" w:themeFillTint="66"/>
            <w:vAlign w:val="center"/>
          </w:tcPr>
          <w:p w14:paraId="4FCB9F33" w14:textId="77777777" w:rsidR="00233138" w:rsidRPr="00C551E5" w:rsidRDefault="00233138"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Ｒ11</w:t>
            </w:r>
          </w:p>
          <w:p w14:paraId="1DFC503B" w14:textId="51A74DCE" w:rsidR="00233138" w:rsidRPr="00C551E5" w:rsidRDefault="00233138"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rPr>
              <w:t>(2029)</w:t>
            </w:r>
          </w:p>
        </w:tc>
      </w:tr>
      <w:tr w:rsidR="005554AA" w:rsidRPr="00027F36" w14:paraId="6D9E39E4" w14:textId="77777777" w:rsidTr="00233138">
        <w:tc>
          <w:tcPr>
            <w:tcW w:w="2094" w:type="dxa"/>
            <w:vAlign w:val="center"/>
          </w:tcPr>
          <w:p w14:paraId="29614F05" w14:textId="77777777" w:rsidR="005554AA" w:rsidRPr="00C551E5" w:rsidRDefault="005554AA" w:rsidP="00C551E5">
            <w:pPr>
              <w:spacing w:line="300" w:lineRule="exact"/>
              <w:rPr>
                <w:rFonts w:ascii="游ゴシック" w:eastAsia="游ゴシック" w:hAnsi="游ゴシック"/>
                <w:sz w:val="22"/>
                <w:szCs w:val="22"/>
              </w:rPr>
            </w:pPr>
            <w:r w:rsidRPr="00C551E5">
              <w:rPr>
                <w:rFonts w:ascii="游ゴシック" w:eastAsia="游ゴシック" w:hAnsi="游ゴシック" w:hint="eastAsia"/>
                <w:sz w:val="22"/>
                <w:szCs w:val="22"/>
              </w:rPr>
              <w:t>量の見込み</w:t>
            </w:r>
          </w:p>
        </w:tc>
        <w:tc>
          <w:tcPr>
            <w:tcW w:w="1329" w:type="dxa"/>
            <w:vAlign w:val="center"/>
          </w:tcPr>
          <w:p w14:paraId="15214C5C" w14:textId="77777777" w:rsidR="005554AA" w:rsidRPr="00C551E5" w:rsidRDefault="005554AA" w:rsidP="00C551E5">
            <w:pPr>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年間延べ</w:t>
            </w:r>
          </w:p>
          <w:p w14:paraId="397B1B39" w14:textId="77777777" w:rsidR="005554AA" w:rsidRPr="00C551E5" w:rsidRDefault="005554AA" w:rsidP="00C551E5">
            <w:pPr>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人数</w:t>
            </w:r>
          </w:p>
        </w:tc>
        <w:tc>
          <w:tcPr>
            <w:tcW w:w="1043" w:type="dxa"/>
            <w:vAlign w:val="center"/>
          </w:tcPr>
          <w:p w14:paraId="42D01D38" w14:textId="393FB2E9" w:rsidR="005554AA" w:rsidRPr="00C551E5" w:rsidRDefault="005554AA"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sz w:val="22"/>
                <w:szCs w:val="22"/>
              </w:rPr>
              <w:t>445</w:t>
            </w:r>
          </w:p>
        </w:tc>
        <w:tc>
          <w:tcPr>
            <w:tcW w:w="1043" w:type="dxa"/>
            <w:vAlign w:val="center"/>
          </w:tcPr>
          <w:p w14:paraId="44FDBA12" w14:textId="7C52D184" w:rsidR="005554AA" w:rsidRPr="00C551E5" w:rsidRDefault="005554AA"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sz w:val="22"/>
                <w:szCs w:val="22"/>
              </w:rPr>
              <w:t>415</w:t>
            </w:r>
          </w:p>
        </w:tc>
        <w:tc>
          <w:tcPr>
            <w:tcW w:w="990" w:type="dxa"/>
            <w:vAlign w:val="center"/>
          </w:tcPr>
          <w:p w14:paraId="54D81E61" w14:textId="11661E48" w:rsidR="005554AA" w:rsidRPr="00C551E5" w:rsidRDefault="005554AA"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sz w:val="22"/>
                <w:szCs w:val="22"/>
              </w:rPr>
              <w:t>402</w:t>
            </w:r>
          </w:p>
        </w:tc>
        <w:tc>
          <w:tcPr>
            <w:tcW w:w="1043" w:type="dxa"/>
            <w:vAlign w:val="center"/>
          </w:tcPr>
          <w:p w14:paraId="021240EA" w14:textId="650FFFD2" w:rsidR="005554AA" w:rsidRPr="00C551E5" w:rsidRDefault="005554AA"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sz w:val="22"/>
                <w:szCs w:val="22"/>
              </w:rPr>
              <w:t>386</w:t>
            </w:r>
          </w:p>
        </w:tc>
        <w:tc>
          <w:tcPr>
            <w:tcW w:w="1043" w:type="dxa"/>
            <w:vAlign w:val="center"/>
          </w:tcPr>
          <w:p w14:paraId="1151040A" w14:textId="31D60E88" w:rsidR="005554AA" w:rsidRPr="00C551E5" w:rsidRDefault="005554AA"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sz w:val="22"/>
                <w:szCs w:val="22"/>
              </w:rPr>
              <w:t>384</w:t>
            </w:r>
          </w:p>
        </w:tc>
        <w:tc>
          <w:tcPr>
            <w:tcW w:w="1043" w:type="dxa"/>
            <w:vAlign w:val="center"/>
          </w:tcPr>
          <w:p w14:paraId="6C149B7F" w14:textId="7BF838D1" w:rsidR="005554AA" w:rsidRPr="00C551E5" w:rsidRDefault="005554AA"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sz w:val="22"/>
                <w:szCs w:val="22"/>
              </w:rPr>
              <w:t>385</w:t>
            </w:r>
          </w:p>
        </w:tc>
      </w:tr>
      <w:tr w:rsidR="005554AA" w:rsidRPr="00027F36" w14:paraId="467AD720" w14:textId="77777777" w:rsidTr="00233138">
        <w:tc>
          <w:tcPr>
            <w:tcW w:w="2094" w:type="dxa"/>
            <w:vAlign w:val="center"/>
          </w:tcPr>
          <w:p w14:paraId="6A1FC940" w14:textId="77777777" w:rsidR="005554AA" w:rsidRPr="00C551E5" w:rsidRDefault="005554AA" w:rsidP="00C551E5">
            <w:pPr>
              <w:spacing w:line="300" w:lineRule="exact"/>
              <w:rPr>
                <w:rFonts w:ascii="游ゴシック" w:eastAsia="游ゴシック" w:hAnsi="游ゴシック"/>
                <w:sz w:val="22"/>
                <w:szCs w:val="22"/>
              </w:rPr>
            </w:pPr>
            <w:r w:rsidRPr="00C551E5">
              <w:rPr>
                <w:rFonts w:ascii="游ゴシック" w:eastAsia="游ゴシック" w:hAnsi="游ゴシック" w:hint="eastAsia"/>
                <w:sz w:val="22"/>
                <w:szCs w:val="22"/>
              </w:rPr>
              <w:t>確保方策</w:t>
            </w:r>
          </w:p>
        </w:tc>
        <w:tc>
          <w:tcPr>
            <w:tcW w:w="1329" w:type="dxa"/>
            <w:vAlign w:val="center"/>
          </w:tcPr>
          <w:p w14:paraId="60788BF7" w14:textId="77777777" w:rsidR="005554AA" w:rsidRPr="00C551E5" w:rsidRDefault="005554AA" w:rsidP="00C551E5">
            <w:pPr>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年間延べ</w:t>
            </w:r>
          </w:p>
          <w:p w14:paraId="0B9E7C45" w14:textId="77777777" w:rsidR="005554AA" w:rsidRPr="00C551E5" w:rsidRDefault="005554AA" w:rsidP="00C551E5">
            <w:pPr>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人数</w:t>
            </w:r>
          </w:p>
        </w:tc>
        <w:tc>
          <w:tcPr>
            <w:tcW w:w="1043" w:type="dxa"/>
            <w:vAlign w:val="center"/>
          </w:tcPr>
          <w:p w14:paraId="5A120801" w14:textId="7CA899B7" w:rsidR="005554AA" w:rsidRPr="00C551E5" w:rsidRDefault="005554AA"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sz w:val="22"/>
                <w:szCs w:val="22"/>
              </w:rPr>
              <w:t>470</w:t>
            </w:r>
          </w:p>
        </w:tc>
        <w:tc>
          <w:tcPr>
            <w:tcW w:w="1043" w:type="dxa"/>
            <w:vAlign w:val="center"/>
          </w:tcPr>
          <w:p w14:paraId="00C9FD43" w14:textId="3BAC7120" w:rsidR="005554AA" w:rsidRPr="00C551E5" w:rsidRDefault="005554AA"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sz w:val="22"/>
                <w:szCs w:val="22"/>
              </w:rPr>
              <w:t>415</w:t>
            </w:r>
          </w:p>
        </w:tc>
        <w:tc>
          <w:tcPr>
            <w:tcW w:w="990" w:type="dxa"/>
            <w:vAlign w:val="center"/>
          </w:tcPr>
          <w:p w14:paraId="6005A038" w14:textId="793EE7CD" w:rsidR="005554AA" w:rsidRPr="00C551E5" w:rsidRDefault="005554AA"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sz w:val="22"/>
                <w:szCs w:val="22"/>
              </w:rPr>
              <w:t>402</w:t>
            </w:r>
          </w:p>
        </w:tc>
        <w:tc>
          <w:tcPr>
            <w:tcW w:w="1043" w:type="dxa"/>
            <w:vAlign w:val="center"/>
          </w:tcPr>
          <w:p w14:paraId="52E07CFB" w14:textId="7D4F99C8" w:rsidR="005554AA" w:rsidRPr="00C551E5" w:rsidRDefault="005554AA"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sz w:val="22"/>
                <w:szCs w:val="22"/>
              </w:rPr>
              <w:t>386</w:t>
            </w:r>
          </w:p>
        </w:tc>
        <w:tc>
          <w:tcPr>
            <w:tcW w:w="1043" w:type="dxa"/>
            <w:vAlign w:val="center"/>
          </w:tcPr>
          <w:p w14:paraId="09277910" w14:textId="71CB86AA" w:rsidR="005554AA" w:rsidRPr="00C551E5" w:rsidRDefault="005554AA"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sz w:val="22"/>
                <w:szCs w:val="22"/>
              </w:rPr>
              <w:t>384</w:t>
            </w:r>
          </w:p>
        </w:tc>
        <w:tc>
          <w:tcPr>
            <w:tcW w:w="1043" w:type="dxa"/>
            <w:vAlign w:val="center"/>
          </w:tcPr>
          <w:p w14:paraId="4A5C000D" w14:textId="27FA0F16" w:rsidR="005554AA" w:rsidRPr="00C551E5" w:rsidRDefault="005554AA"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sz w:val="22"/>
                <w:szCs w:val="22"/>
              </w:rPr>
              <w:t>385</w:t>
            </w:r>
          </w:p>
        </w:tc>
      </w:tr>
    </w:tbl>
    <w:p w14:paraId="7F28E019" w14:textId="2DA3B837" w:rsidR="00AA2E64" w:rsidRDefault="00AA2E64">
      <w:pPr>
        <w:widowControl/>
        <w:jc w:val="left"/>
      </w:pPr>
    </w:p>
    <w:p w14:paraId="017DCC86" w14:textId="14B85609" w:rsidR="00723F3B" w:rsidRPr="004C751B" w:rsidRDefault="00C551E5" w:rsidP="00723F3B">
      <w:pPr>
        <w:pStyle w:val="4"/>
        <w:rPr>
          <w:sz w:val="32"/>
          <w:szCs w:val="32"/>
        </w:rPr>
      </w:pPr>
      <w:r w:rsidRPr="00C551E5">
        <w:rPr>
          <w:rFonts w:hint="eastAsia"/>
          <w:color w:val="000099"/>
          <w:sz w:val="28"/>
          <w:szCs w:val="28"/>
        </w:rPr>
        <w:t>（13</w:t>
      </w:r>
      <w:r w:rsidR="00BD0B44" w:rsidRPr="00C551E5">
        <w:rPr>
          <w:rFonts w:hint="eastAsia"/>
          <w:color w:val="000099"/>
          <w:sz w:val="28"/>
          <w:szCs w:val="28"/>
        </w:rPr>
        <w:t>）</w:t>
      </w:r>
      <w:r w:rsidR="00723F3B" w:rsidRPr="00C551E5">
        <w:rPr>
          <w:rFonts w:hint="eastAsia"/>
          <w:color w:val="000099"/>
          <w:sz w:val="28"/>
          <w:szCs w:val="28"/>
        </w:rPr>
        <w:t>多様な事業者の参入促進・能力活用事業</w:t>
      </w:r>
      <w:r w:rsidR="00A24D9F" w:rsidRPr="00576076">
        <w:rPr>
          <w:noProof/>
          <w:color w:val="000099"/>
        </w:rPr>
        <mc:AlternateContent>
          <mc:Choice Requires="wps">
            <w:drawing>
              <wp:anchor distT="0" distB="0" distL="114300" distR="114300" simplePos="0" relativeHeight="252792832" behindDoc="1" locked="0" layoutInCell="1" allowOverlap="1" wp14:anchorId="707E940B" wp14:editId="527691FC">
                <wp:simplePos x="0" y="0"/>
                <wp:positionH relativeFrom="column">
                  <wp:posOffset>0</wp:posOffset>
                </wp:positionH>
                <wp:positionV relativeFrom="paragraph">
                  <wp:posOffset>-635</wp:posOffset>
                </wp:positionV>
                <wp:extent cx="6067425" cy="276225"/>
                <wp:effectExtent l="0" t="0" r="9525" b="9525"/>
                <wp:wrapNone/>
                <wp:docPr id="1278919852" name="四角形: 対角を丸める 1278919852"/>
                <wp:cNvGraphicFramePr/>
                <a:graphic xmlns:a="http://schemas.openxmlformats.org/drawingml/2006/main">
                  <a:graphicData uri="http://schemas.microsoft.com/office/word/2010/wordprocessingShape">
                    <wps:wsp>
                      <wps:cNvSpPr/>
                      <wps:spPr>
                        <a:xfrm>
                          <a:off x="0" y="0"/>
                          <a:ext cx="6067425" cy="276225"/>
                        </a:xfrm>
                        <a:prstGeom prst="round2DiagRect">
                          <a:avLst/>
                        </a:prstGeom>
                        <a:solidFill>
                          <a:srgbClr val="5B9BD5">
                            <a:lumMod val="40000"/>
                            <a:lumOff val="60000"/>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CE1234" id="四角形: 対角を丸める 1278919852" o:spid="_x0000_s1026" style="position:absolute;left:0;text-align:left;margin-left:0;margin-top:-.05pt;width:477.75pt;height:21.75pt;z-index:-250523648;visibility:visible;mso-wrap-style:square;mso-wrap-distance-left:9pt;mso-wrap-distance-top:0;mso-wrap-distance-right:9pt;mso-wrap-distance-bottom:0;mso-position-horizontal:absolute;mso-position-horizontal-relative:text;mso-position-vertical:absolute;mso-position-vertical-relative:text;v-text-anchor:middle" coordsize="606742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" path="m46038,l6067425,r,l6067425,230187v,25426,-20612,46038,-46038,46038l,276225r,l,46038c,20612,20612,,46038,xe" fillcolor="#bdd7ee" stroked="f" strokeweight="1pt">
                <v:fill opacity="19789f"/>
                <v:stroke joinstyle="miter"/>
                <v:path arrowok="t" o:connecttype="custom" o:connectlocs="46038,0;6067425,0;6067425,0;6067425,230187;6021387,276225;0,276225;0,276225;0,46038;46038,0" o:connectangles="0,0,0,0,0,0,0,0,0"/>
              </v:shape>
            </w:pict>
          </mc:Fallback>
        </mc:AlternateContent>
      </w:r>
    </w:p>
    <w:p w14:paraId="521BE727" w14:textId="096D844B" w:rsidR="00723F3B" w:rsidRPr="00C551E5" w:rsidRDefault="00723F3B" w:rsidP="00C551E5">
      <w:pPr>
        <w:spacing w:line="360" w:lineRule="exact"/>
        <w:ind w:firstLineChars="100" w:firstLine="255"/>
        <w:rPr>
          <w:rFonts w:ascii="游ゴシック" w:eastAsia="游ゴシック" w:hAnsi="游ゴシック"/>
          <w:spacing w:val="-10"/>
        </w:rPr>
      </w:pPr>
      <w:r w:rsidRPr="00C551E5">
        <w:rPr>
          <w:rFonts w:ascii="游ゴシック" w:eastAsia="游ゴシック" w:hAnsi="游ゴシック" w:hint="eastAsia"/>
          <w:spacing w:val="-10"/>
        </w:rPr>
        <w:t>多様な事業者の新規参入を支援する</w:t>
      </w:r>
      <w:r w:rsidR="00420130" w:rsidRPr="00C551E5">
        <w:rPr>
          <w:rFonts w:ascii="游ゴシック" w:eastAsia="游ゴシック" w:hAnsi="游ゴシック" w:hint="eastAsia"/>
          <w:spacing w:val="-10"/>
        </w:rPr>
        <w:t>ほか</w:t>
      </w:r>
      <w:r w:rsidRPr="00C551E5">
        <w:rPr>
          <w:rFonts w:ascii="游ゴシック" w:eastAsia="游ゴシック" w:hAnsi="游ゴシック" w:hint="eastAsia"/>
          <w:spacing w:val="-10"/>
        </w:rPr>
        <w:t>、</w:t>
      </w:r>
      <w:r w:rsidR="00420130" w:rsidRPr="00C551E5">
        <w:rPr>
          <w:rFonts w:ascii="游ゴシック" w:eastAsia="游ゴシック" w:hAnsi="游ゴシック" w:hint="eastAsia"/>
          <w:spacing w:val="-10"/>
        </w:rPr>
        <w:t>特別な支援が必要なこどもを受け入れる認定こども園の設置者に対して、必要な費用の一部を補助し教育保育の提供体制の確保を</w:t>
      </w:r>
      <w:r w:rsidRPr="00C551E5">
        <w:rPr>
          <w:rFonts w:ascii="游ゴシック" w:eastAsia="游ゴシック" w:hAnsi="游ゴシック" w:hint="eastAsia"/>
          <w:spacing w:val="-10"/>
        </w:rPr>
        <w:t>図ります。</w:t>
      </w:r>
    </w:p>
    <w:p w14:paraId="6B04E54C" w14:textId="0884A165" w:rsidR="00FB7BFA" w:rsidRPr="00C551E5" w:rsidRDefault="00CD3C94" w:rsidP="00C551E5">
      <w:pPr>
        <w:spacing w:line="360" w:lineRule="exact"/>
        <w:rPr>
          <w:rFonts w:ascii="游ゴシック" w:eastAsia="游ゴシック" w:hAnsi="游ゴシック"/>
          <w:spacing w:val="-10"/>
        </w:rPr>
      </w:pPr>
      <w:r w:rsidRPr="00C551E5">
        <w:rPr>
          <w:rFonts w:ascii="游ゴシック" w:eastAsia="游ゴシック" w:hAnsi="游ゴシック" w:hint="eastAsia"/>
          <w:spacing w:val="-10"/>
        </w:rPr>
        <w:t>※今後、待機児童が発生した場合においては、必要に応じて実施します。</w:t>
      </w:r>
    </w:p>
    <w:p w14:paraId="4025BBB5" w14:textId="77777777" w:rsidR="00DC522C" w:rsidRDefault="00DC522C" w:rsidP="00DC522C">
      <w:pPr>
        <w:rPr>
          <w:color w:val="0070C0"/>
        </w:rPr>
      </w:pPr>
    </w:p>
    <w:p w14:paraId="363698C2" w14:textId="07471153" w:rsidR="00FB7BFA" w:rsidRPr="00D5079C" w:rsidRDefault="006503BE" w:rsidP="003E0AE9">
      <w:pPr>
        <w:pStyle w:val="4"/>
        <w:rPr>
          <w:sz w:val="32"/>
          <w:szCs w:val="32"/>
        </w:rPr>
      </w:pPr>
      <w:r w:rsidRPr="00A24D9F">
        <w:rPr>
          <w:rFonts w:hint="eastAsia"/>
          <w:color w:val="000099"/>
          <w:sz w:val="28"/>
          <w:szCs w:val="28"/>
        </w:rPr>
        <w:t>（14）</w:t>
      </w:r>
      <w:r w:rsidR="00F50B30" w:rsidRPr="00A24D9F">
        <w:rPr>
          <w:rFonts w:hint="eastAsia"/>
          <w:color w:val="000099"/>
          <w:sz w:val="28"/>
          <w:szCs w:val="28"/>
        </w:rPr>
        <w:t>妊婦等包括相談支援事業</w:t>
      </w:r>
      <w:r w:rsidR="004D6202" w:rsidRPr="00A24D9F">
        <w:rPr>
          <w:rFonts w:hint="eastAsia"/>
          <w:color w:val="000099"/>
          <w:sz w:val="28"/>
          <w:szCs w:val="28"/>
        </w:rPr>
        <w:t>【</w:t>
      </w:r>
      <w:r w:rsidR="00D5079C" w:rsidRPr="00A24D9F">
        <w:rPr>
          <w:rFonts w:hint="eastAsia"/>
          <w:color w:val="000099"/>
          <w:sz w:val="28"/>
          <w:szCs w:val="28"/>
        </w:rPr>
        <w:t>妊婦等包括相談支援事業</w:t>
      </w:r>
      <w:r w:rsidR="004D6202" w:rsidRPr="00A24D9F">
        <w:rPr>
          <w:rFonts w:hint="eastAsia"/>
          <w:color w:val="000099"/>
          <w:sz w:val="28"/>
          <w:szCs w:val="28"/>
        </w:rPr>
        <w:t>】</w:t>
      </w:r>
      <w:r w:rsidR="00A24D9F" w:rsidRPr="00576076">
        <w:rPr>
          <w:noProof/>
          <w:color w:val="000099"/>
        </w:rPr>
        <mc:AlternateContent>
          <mc:Choice Requires="wps">
            <w:drawing>
              <wp:anchor distT="0" distB="0" distL="114300" distR="114300" simplePos="0" relativeHeight="252794880" behindDoc="1" locked="0" layoutInCell="1" allowOverlap="1" wp14:anchorId="124EBCE5" wp14:editId="29CB5374">
                <wp:simplePos x="0" y="0"/>
                <wp:positionH relativeFrom="column">
                  <wp:posOffset>0</wp:posOffset>
                </wp:positionH>
                <wp:positionV relativeFrom="paragraph">
                  <wp:posOffset>-635</wp:posOffset>
                </wp:positionV>
                <wp:extent cx="6067425" cy="276225"/>
                <wp:effectExtent l="0" t="0" r="9525" b="9525"/>
                <wp:wrapNone/>
                <wp:docPr id="1278919853" name="四角形: 対角を丸める 1278919853"/>
                <wp:cNvGraphicFramePr/>
                <a:graphic xmlns:a="http://schemas.openxmlformats.org/drawingml/2006/main">
                  <a:graphicData uri="http://schemas.microsoft.com/office/word/2010/wordprocessingShape">
                    <wps:wsp>
                      <wps:cNvSpPr/>
                      <wps:spPr>
                        <a:xfrm>
                          <a:off x="0" y="0"/>
                          <a:ext cx="6067425" cy="276225"/>
                        </a:xfrm>
                        <a:prstGeom prst="round2DiagRect">
                          <a:avLst/>
                        </a:prstGeom>
                        <a:solidFill>
                          <a:srgbClr val="5B9BD5">
                            <a:lumMod val="40000"/>
                            <a:lumOff val="60000"/>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B92956" id="四角形: 対角を丸める 1278919853" o:spid="_x0000_s1026" style="position:absolute;left:0;text-align:left;margin-left:0;margin-top:-.05pt;width:477.75pt;height:21.75pt;z-index:-250521600;visibility:visible;mso-wrap-style:square;mso-wrap-distance-left:9pt;mso-wrap-distance-top:0;mso-wrap-distance-right:9pt;mso-wrap-distance-bottom:0;mso-position-horizontal:absolute;mso-position-horizontal-relative:text;mso-position-vertical:absolute;mso-position-vertical-relative:text;v-text-anchor:middle" coordsize="606742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" path="m46038,l6067425,r,l6067425,230187v,25426,-20612,46038,-46038,46038l,276225r,l,46038c,20612,20612,,46038,xe" fillcolor="#bdd7ee" stroked="f" strokeweight="1pt">
                <v:fill opacity="19789f"/>
                <v:stroke joinstyle="miter"/>
                <v:path arrowok="t" o:connecttype="custom" o:connectlocs="46038,0;6067425,0;6067425,0;6067425,230187;6021387,276225;0,276225;0,276225;0,46038;46038,0" o:connectangles="0,0,0,0,0,0,0,0,0"/>
              </v:shape>
            </w:pict>
          </mc:Fallback>
        </mc:AlternateContent>
      </w:r>
    </w:p>
    <w:p w14:paraId="6B04A024" w14:textId="7A6174F5" w:rsidR="009E7727" w:rsidRPr="00C551E5" w:rsidRDefault="009E7727" w:rsidP="00C551E5">
      <w:pPr>
        <w:widowControl/>
        <w:spacing w:line="360" w:lineRule="exact"/>
        <w:ind w:firstLineChars="100" w:firstLine="255"/>
        <w:jc w:val="left"/>
        <w:rPr>
          <w:rFonts w:ascii="游ゴシック" w:eastAsia="游ゴシック" w:hAnsi="游ゴシック"/>
          <w:spacing w:val="-10"/>
        </w:rPr>
      </w:pPr>
      <w:r w:rsidRPr="00C551E5">
        <w:rPr>
          <w:rFonts w:ascii="游ゴシック" w:eastAsia="游ゴシック" w:hAnsi="游ゴシック" w:hint="eastAsia"/>
          <w:spacing w:val="-10"/>
        </w:rPr>
        <w:t>妊娠時から妊産婦等に寄り添い、出産・育児等の</w:t>
      </w:r>
      <w:r w:rsidR="005C72BD" w:rsidRPr="00C551E5">
        <w:rPr>
          <w:rFonts w:ascii="游ゴシック" w:eastAsia="游ゴシック" w:hAnsi="游ゴシック" w:hint="eastAsia"/>
          <w:spacing w:val="-10"/>
        </w:rPr>
        <w:t>見通し</w:t>
      </w:r>
      <w:r w:rsidRPr="00C551E5">
        <w:rPr>
          <w:rFonts w:ascii="游ゴシック" w:eastAsia="游ゴシック" w:hAnsi="游ゴシック" w:hint="eastAsia"/>
          <w:spacing w:val="-10"/>
        </w:rPr>
        <w:t>を立てるための面談や継続的な情報発信等を行うとともに、必要な支援に</w:t>
      </w:r>
      <w:r w:rsidR="00F67C9C" w:rsidRPr="00C551E5">
        <w:rPr>
          <w:rFonts w:ascii="游ゴシック" w:eastAsia="游ゴシック" w:hAnsi="游ゴシック" w:hint="eastAsia"/>
          <w:spacing w:val="-10"/>
        </w:rPr>
        <w:t>つなげて</w:t>
      </w:r>
      <w:r w:rsidRPr="00C551E5">
        <w:rPr>
          <w:rFonts w:ascii="游ゴシック" w:eastAsia="游ゴシック" w:hAnsi="游ゴシック" w:hint="eastAsia"/>
          <w:spacing w:val="-10"/>
        </w:rPr>
        <w:t>いきます。</w:t>
      </w:r>
    </w:p>
    <w:p w14:paraId="7ACFB951" w14:textId="5C5127D9" w:rsidR="00FB7BFA" w:rsidRPr="00C551E5" w:rsidRDefault="00FB7BFA" w:rsidP="00C551E5">
      <w:pPr>
        <w:spacing w:line="360" w:lineRule="exact"/>
        <w:rPr>
          <w:rFonts w:ascii="游ゴシック" w:eastAsia="游ゴシック" w:hAnsi="游ゴシック"/>
          <w:spacing w:val="-10"/>
        </w:rPr>
      </w:pPr>
      <w:r w:rsidRPr="00C551E5">
        <w:rPr>
          <w:rFonts w:ascii="游ゴシック" w:eastAsia="游ゴシック" w:hAnsi="游ゴシック" w:hint="eastAsia"/>
          <w:spacing w:val="-10"/>
        </w:rPr>
        <w:t>【担当課：</w:t>
      </w:r>
      <w:r w:rsidR="0081299B" w:rsidRPr="00C551E5">
        <w:rPr>
          <w:rFonts w:ascii="游ゴシック" w:eastAsia="游ゴシック" w:hAnsi="游ゴシック" w:hint="eastAsia"/>
          <w:spacing w:val="-10"/>
        </w:rPr>
        <w:t>こども家庭</w:t>
      </w:r>
      <w:r w:rsidR="00C76C27" w:rsidRPr="00C551E5">
        <w:rPr>
          <w:rFonts w:ascii="游ゴシック" w:eastAsia="游ゴシック" w:hAnsi="游ゴシック" w:hint="eastAsia"/>
          <w:spacing w:val="-10"/>
        </w:rPr>
        <w:t>センター</w:t>
      </w:r>
      <w:r w:rsidRPr="00C551E5">
        <w:rPr>
          <w:rFonts w:ascii="游ゴシック" w:eastAsia="游ゴシック" w:hAnsi="游ゴシック" w:hint="eastAsia"/>
          <w:spacing w:val="-10"/>
        </w:rPr>
        <w:t>】</w:t>
      </w:r>
    </w:p>
    <w:p w14:paraId="3F51D0C7" w14:textId="77777777" w:rsidR="00316802" w:rsidRPr="007F0B51" w:rsidRDefault="00316802" w:rsidP="00316802">
      <w:pPr>
        <w:widowControl/>
        <w:jc w:val="left"/>
      </w:pPr>
    </w:p>
    <w:tbl>
      <w:tblPr>
        <w:tblStyle w:val="a7"/>
        <w:tblW w:w="9634" w:type="dxa"/>
        <w:tblLook w:val="04A0" w:firstRow="1" w:lastRow="0" w:firstColumn="1" w:lastColumn="0" w:noHBand="0" w:noVBand="1"/>
      </w:tblPr>
      <w:tblGrid>
        <w:gridCol w:w="2094"/>
        <w:gridCol w:w="1329"/>
        <w:gridCol w:w="1242"/>
        <w:gridCol w:w="1242"/>
        <w:gridCol w:w="1242"/>
        <w:gridCol w:w="1242"/>
        <w:gridCol w:w="1243"/>
      </w:tblGrid>
      <w:tr w:rsidR="00316802" w:rsidRPr="007F0B51" w14:paraId="4CBF9B78" w14:textId="77777777" w:rsidTr="0091038E">
        <w:tc>
          <w:tcPr>
            <w:tcW w:w="2094" w:type="dxa"/>
            <w:shd w:val="clear" w:color="auto" w:fill="F7CAAC" w:themeFill="accent2" w:themeFillTint="66"/>
            <w:vAlign w:val="center"/>
          </w:tcPr>
          <w:p w14:paraId="40C33158" w14:textId="77777777" w:rsidR="00316802" w:rsidRPr="00C551E5" w:rsidRDefault="00316802" w:rsidP="00C551E5">
            <w:pPr>
              <w:pStyle w:val="4"/>
              <w:spacing w:line="300" w:lineRule="exact"/>
              <w:jc w:val="center"/>
              <w:rPr>
                <w:rFonts w:ascii="游ゴシック" w:eastAsia="游ゴシック" w:hAnsi="游ゴシック"/>
                <w:sz w:val="22"/>
                <w:szCs w:val="22"/>
              </w:rPr>
            </w:pPr>
          </w:p>
        </w:tc>
        <w:tc>
          <w:tcPr>
            <w:tcW w:w="1329" w:type="dxa"/>
            <w:shd w:val="clear" w:color="auto" w:fill="F7CAAC" w:themeFill="accent2" w:themeFillTint="66"/>
            <w:vAlign w:val="center"/>
          </w:tcPr>
          <w:p w14:paraId="1B48C8A6" w14:textId="77777777" w:rsidR="00316802" w:rsidRPr="00C551E5" w:rsidRDefault="00316802"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単位</w:t>
            </w:r>
          </w:p>
        </w:tc>
        <w:tc>
          <w:tcPr>
            <w:tcW w:w="1242" w:type="dxa"/>
            <w:shd w:val="clear" w:color="auto" w:fill="F7CAAC" w:themeFill="accent2" w:themeFillTint="66"/>
            <w:vAlign w:val="center"/>
          </w:tcPr>
          <w:p w14:paraId="52464D50" w14:textId="77777777" w:rsidR="00316802" w:rsidRPr="00C551E5" w:rsidRDefault="00316802"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Ｒ７</w:t>
            </w:r>
          </w:p>
          <w:p w14:paraId="6E10DB10" w14:textId="77777777" w:rsidR="00316802" w:rsidRPr="00C551E5" w:rsidRDefault="00316802"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rPr>
              <w:t>(2025)</w:t>
            </w:r>
          </w:p>
        </w:tc>
        <w:tc>
          <w:tcPr>
            <w:tcW w:w="1242" w:type="dxa"/>
            <w:shd w:val="clear" w:color="auto" w:fill="F7CAAC" w:themeFill="accent2" w:themeFillTint="66"/>
            <w:vAlign w:val="center"/>
          </w:tcPr>
          <w:p w14:paraId="17B0EF53" w14:textId="77777777" w:rsidR="00316802" w:rsidRPr="00C551E5" w:rsidRDefault="00316802"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Ｒ８</w:t>
            </w:r>
            <w:r w:rsidRPr="00C551E5">
              <w:rPr>
                <w:rFonts w:ascii="游ゴシック" w:eastAsia="游ゴシック" w:hAnsi="游ゴシック"/>
                <w:sz w:val="22"/>
                <w:szCs w:val="22"/>
              </w:rPr>
              <w:br/>
            </w:r>
            <w:r w:rsidRPr="00C551E5">
              <w:rPr>
                <w:rFonts w:ascii="游ゴシック" w:eastAsia="游ゴシック" w:hAnsi="游ゴシック" w:hint="eastAsia"/>
                <w:sz w:val="22"/>
                <w:szCs w:val="22"/>
              </w:rPr>
              <w:t>(2026)</w:t>
            </w:r>
          </w:p>
        </w:tc>
        <w:tc>
          <w:tcPr>
            <w:tcW w:w="1242" w:type="dxa"/>
            <w:shd w:val="clear" w:color="auto" w:fill="F7CAAC" w:themeFill="accent2" w:themeFillTint="66"/>
            <w:vAlign w:val="center"/>
          </w:tcPr>
          <w:p w14:paraId="79D9F607" w14:textId="77777777" w:rsidR="00316802" w:rsidRPr="00C551E5" w:rsidRDefault="00316802"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Ｒ９</w:t>
            </w:r>
          </w:p>
          <w:p w14:paraId="39C05132" w14:textId="77777777" w:rsidR="00316802" w:rsidRPr="00C551E5" w:rsidRDefault="00316802"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rPr>
              <w:t>(2027)</w:t>
            </w:r>
          </w:p>
        </w:tc>
        <w:tc>
          <w:tcPr>
            <w:tcW w:w="1242" w:type="dxa"/>
            <w:shd w:val="clear" w:color="auto" w:fill="F7CAAC" w:themeFill="accent2" w:themeFillTint="66"/>
            <w:vAlign w:val="center"/>
          </w:tcPr>
          <w:p w14:paraId="21F7BF50" w14:textId="77777777" w:rsidR="00316802" w:rsidRPr="00C551E5" w:rsidRDefault="00316802"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Ｒ10</w:t>
            </w:r>
          </w:p>
          <w:p w14:paraId="387312DD" w14:textId="77777777" w:rsidR="00316802" w:rsidRPr="00C551E5" w:rsidRDefault="00316802"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rPr>
              <w:t>(2028)</w:t>
            </w:r>
          </w:p>
        </w:tc>
        <w:tc>
          <w:tcPr>
            <w:tcW w:w="1243" w:type="dxa"/>
            <w:shd w:val="clear" w:color="auto" w:fill="F7CAAC" w:themeFill="accent2" w:themeFillTint="66"/>
            <w:vAlign w:val="center"/>
          </w:tcPr>
          <w:p w14:paraId="31A787F8" w14:textId="77777777" w:rsidR="00316802" w:rsidRPr="00C551E5" w:rsidRDefault="00316802"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Ｒ11</w:t>
            </w:r>
          </w:p>
          <w:p w14:paraId="03180D37" w14:textId="77777777" w:rsidR="00316802" w:rsidRPr="00C551E5" w:rsidRDefault="00316802" w:rsidP="00C551E5">
            <w:pPr>
              <w:pStyle w:val="4"/>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rPr>
              <w:t>(2029)</w:t>
            </w:r>
          </w:p>
        </w:tc>
      </w:tr>
      <w:tr w:rsidR="00316802" w:rsidRPr="007F0B51" w14:paraId="3D5966CC" w14:textId="77777777" w:rsidTr="0091038E">
        <w:tc>
          <w:tcPr>
            <w:tcW w:w="2094" w:type="dxa"/>
            <w:vAlign w:val="center"/>
          </w:tcPr>
          <w:p w14:paraId="6DBC360A" w14:textId="77777777" w:rsidR="00316802" w:rsidRPr="00C551E5" w:rsidRDefault="00316802" w:rsidP="00C551E5">
            <w:pPr>
              <w:spacing w:line="300" w:lineRule="exact"/>
              <w:rPr>
                <w:rFonts w:ascii="游ゴシック" w:eastAsia="游ゴシック" w:hAnsi="游ゴシック"/>
                <w:sz w:val="22"/>
                <w:szCs w:val="22"/>
              </w:rPr>
            </w:pPr>
            <w:r w:rsidRPr="00C551E5">
              <w:rPr>
                <w:rFonts w:ascii="游ゴシック" w:eastAsia="游ゴシック" w:hAnsi="游ゴシック" w:hint="eastAsia"/>
                <w:sz w:val="22"/>
                <w:szCs w:val="22"/>
              </w:rPr>
              <w:t>量の見込み</w:t>
            </w:r>
          </w:p>
        </w:tc>
        <w:tc>
          <w:tcPr>
            <w:tcW w:w="1329" w:type="dxa"/>
            <w:vAlign w:val="center"/>
          </w:tcPr>
          <w:p w14:paraId="6872209B" w14:textId="77777777" w:rsidR="00316802" w:rsidRPr="00C551E5" w:rsidRDefault="00316802" w:rsidP="00C551E5">
            <w:pPr>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年間延べ</w:t>
            </w:r>
          </w:p>
          <w:p w14:paraId="7D59C7A0" w14:textId="77777777" w:rsidR="00316802" w:rsidRPr="00C551E5" w:rsidRDefault="00316802" w:rsidP="00C551E5">
            <w:pPr>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人数</w:t>
            </w:r>
          </w:p>
        </w:tc>
        <w:tc>
          <w:tcPr>
            <w:tcW w:w="1242" w:type="dxa"/>
            <w:vAlign w:val="center"/>
          </w:tcPr>
          <w:p w14:paraId="784C45D9" w14:textId="77777777" w:rsidR="00316802" w:rsidRPr="00C551E5" w:rsidRDefault="0031680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3,552</w:t>
            </w:r>
          </w:p>
        </w:tc>
        <w:tc>
          <w:tcPr>
            <w:tcW w:w="1242" w:type="dxa"/>
            <w:vAlign w:val="center"/>
          </w:tcPr>
          <w:p w14:paraId="2120986F" w14:textId="77777777" w:rsidR="00316802" w:rsidRPr="00C551E5" w:rsidRDefault="0031680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3,414</w:t>
            </w:r>
          </w:p>
        </w:tc>
        <w:tc>
          <w:tcPr>
            <w:tcW w:w="1242" w:type="dxa"/>
            <w:vAlign w:val="center"/>
          </w:tcPr>
          <w:p w14:paraId="7A84A4E0" w14:textId="77777777" w:rsidR="00316802" w:rsidRPr="00C551E5" w:rsidRDefault="0031680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3,285</w:t>
            </w:r>
          </w:p>
        </w:tc>
        <w:tc>
          <w:tcPr>
            <w:tcW w:w="1242" w:type="dxa"/>
            <w:vAlign w:val="center"/>
          </w:tcPr>
          <w:p w14:paraId="4DB61B50" w14:textId="77777777" w:rsidR="00316802" w:rsidRPr="00C551E5" w:rsidRDefault="0031680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3,159</w:t>
            </w:r>
          </w:p>
        </w:tc>
        <w:tc>
          <w:tcPr>
            <w:tcW w:w="1243" w:type="dxa"/>
            <w:vAlign w:val="center"/>
          </w:tcPr>
          <w:p w14:paraId="5E42A24E" w14:textId="77777777" w:rsidR="00316802" w:rsidRPr="00C551E5" w:rsidRDefault="0031680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3,036</w:t>
            </w:r>
          </w:p>
        </w:tc>
      </w:tr>
      <w:tr w:rsidR="00316802" w:rsidRPr="007F0B51" w14:paraId="1F3C9A07" w14:textId="77777777" w:rsidTr="0091038E">
        <w:tc>
          <w:tcPr>
            <w:tcW w:w="2094" w:type="dxa"/>
            <w:vAlign w:val="center"/>
          </w:tcPr>
          <w:p w14:paraId="29C97F7F" w14:textId="77777777" w:rsidR="00316802" w:rsidRPr="00C551E5" w:rsidRDefault="00316802" w:rsidP="00C551E5">
            <w:pPr>
              <w:spacing w:line="300" w:lineRule="exact"/>
              <w:rPr>
                <w:rFonts w:ascii="游ゴシック" w:eastAsia="游ゴシック" w:hAnsi="游ゴシック"/>
                <w:sz w:val="22"/>
                <w:szCs w:val="22"/>
              </w:rPr>
            </w:pPr>
            <w:r w:rsidRPr="00C551E5">
              <w:rPr>
                <w:rFonts w:ascii="游ゴシック" w:eastAsia="游ゴシック" w:hAnsi="游ゴシック" w:hint="eastAsia"/>
                <w:sz w:val="22"/>
                <w:szCs w:val="22"/>
              </w:rPr>
              <w:t>確保方策</w:t>
            </w:r>
          </w:p>
        </w:tc>
        <w:tc>
          <w:tcPr>
            <w:tcW w:w="1329" w:type="dxa"/>
            <w:vAlign w:val="center"/>
          </w:tcPr>
          <w:p w14:paraId="322CE761" w14:textId="77777777" w:rsidR="00316802" w:rsidRPr="00C551E5" w:rsidRDefault="00316802" w:rsidP="00C551E5">
            <w:pPr>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年間延べ</w:t>
            </w:r>
          </w:p>
          <w:p w14:paraId="7FB54F93" w14:textId="77777777" w:rsidR="00316802" w:rsidRPr="00C551E5" w:rsidRDefault="00316802" w:rsidP="00C551E5">
            <w:pPr>
              <w:spacing w:line="300" w:lineRule="exact"/>
              <w:jc w:val="center"/>
              <w:rPr>
                <w:rFonts w:ascii="游ゴシック" w:eastAsia="游ゴシック" w:hAnsi="游ゴシック"/>
                <w:sz w:val="22"/>
                <w:szCs w:val="22"/>
              </w:rPr>
            </w:pPr>
            <w:r w:rsidRPr="00C551E5">
              <w:rPr>
                <w:rFonts w:ascii="游ゴシック" w:eastAsia="游ゴシック" w:hAnsi="游ゴシック" w:hint="eastAsia"/>
                <w:sz w:val="22"/>
                <w:szCs w:val="22"/>
              </w:rPr>
              <w:t>人数</w:t>
            </w:r>
          </w:p>
        </w:tc>
        <w:tc>
          <w:tcPr>
            <w:tcW w:w="1242" w:type="dxa"/>
            <w:vAlign w:val="center"/>
          </w:tcPr>
          <w:p w14:paraId="69BAA459" w14:textId="77777777" w:rsidR="00316802" w:rsidRPr="00C551E5" w:rsidRDefault="0031680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3,552</w:t>
            </w:r>
          </w:p>
        </w:tc>
        <w:tc>
          <w:tcPr>
            <w:tcW w:w="1242" w:type="dxa"/>
            <w:vAlign w:val="center"/>
          </w:tcPr>
          <w:p w14:paraId="383FE48A" w14:textId="77777777" w:rsidR="00316802" w:rsidRPr="00C551E5" w:rsidRDefault="0031680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3,414</w:t>
            </w:r>
          </w:p>
        </w:tc>
        <w:tc>
          <w:tcPr>
            <w:tcW w:w="1242" w:type="dxa"/>
            <w:vAlign w:val="center"/>
          </w:tcPr>
          <w:p w14:paraId="062F65CB" w14:textId="77777777" w:rsidR="00316802" w:rsidRPr="00C551E5" w:rsidRDefault="0031680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3,285</w:t>
            </w:r>
          </w:p>
        </w:tc>
        <w:tc>
          <w:tcPr>
            <w:tcW w:w="1242" w:type="dxa"/>
            <w:vAlign w:val="center"/>
          </w:tcPr>
          <w:p w14:paraId="6360C02F" w14:textId="77777777" w:rsidR="00316802" w:rsidRPr="00C551E5" w:rsidRDefault="0031680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3,159</w:t>
            </w:r>
          </w:p>
        </w:tc>
        <w:tc>
          <w:tcPr>
            <w:tcW w:w="1243" w:type="dxa"/>
            <w:vAlign w:val="center"/>
          </w:tcPr>
          <w:p w14:paraId="11B9C80F" w14:textId="77777777" w:rsidR="00316802" w:rsidRPr="00C551E5" w:rsidRDefault="00316802" w:rsidP="00C551E5">
            <w:pPr>
              <w:spacing w:line="300" w:lineRule="exact"/>
              <w:jc w:val="right"/>
              <w:rPr>
                <w:rFonts w:ascii="游ゴシック" w:eastAsia="游ゴシック" w:hAnsi="游ゴシック"/>
                <w:sz w:val="22"/>
                <w:szCs w:val="22"/>
              </w:rPr>
            </w:pPr>
            <w:r w:rsidRPr="00C551E5">
              <w:rPr>
                <w:rFonts w:ascii="游ゴシック" w:eastAsia="游ゴシック" w:hAnsi="游ゴシック" w:hint="eastAsia"/>
                <w:sz w:val="22"/>
                <w:szCs w:val="22"/>
              </w:rPr>
              <w:t>3,036</w:t>
            </w:r>
          </w:p>
        </w:tc>
      </w:tr>
    </w:tbl>
    <w:p w14:paraId="72EDC952" w14:textId="029EEDD8" w:rsidR="00316802" w:rsidRDefault="00316802" w:rsidP="00316802"/>
    <w:p w14:paraId="261717D7" w14:textId="5EFA5891" w:rsidR="00DC522C" w:rsidRDefault="00DC522C" w:rsidP="00316802"/>
    <w:p w14:paraId="45248BC4" w14:textId="2612B6EC" w:rsidR="00DC522C" w:rsidRDefault="00DC522C" w:rsidP="00316802"/>
    <w:p w14:paraId="3700319C" w14:textId="77777777" w:rsidR="00DC522C" w:rsidRPr="007F0B51" w:rsidRDefault="00DC522C" w:rsidP="00316802"/>
    <w:p w14:paraId="0AEBB19F" w14:textId="77777777" w:rsidR="00C551E5" w:rsidRDefault="00C551E5">
      <w:pPr>
        <w:widowControl/>
        <w:jc w:val="left"/>
        <w:rPr>
          <w:rFonts w:ascii="BIZ UDゴシック" w:eastAsia="BIZ UDゴシック"/>
          <w:bCs/>
          <w:color w:val="000099"/>
          <w:sz w:val="32"/>
          <w:szCs w:val="32"/>
        </w:rPr>
      </w:pPr>
      <w:r>
        <w:rPr>
          <w:color w:val="000099"/>
          <w:sz w:val="32"/>
          <w:szCs w:val="32"/>
        </w:rPr>
        <w:br w:type="page"/>
      </w:r>
    </w:p>
    <w:p w14:paraId="151BFB27" w14:textId="0A7378BD" w:rsidR="00FB7BFA" w:rsidRPr="00C551E5" w:rsidRDefault="00A24D9F" w:rsidP="00A24D9F">
      <w:pPr>
        <w:pStyle w:val="4"/>
        <w:ind w:left="922" w:hangingChars="361" w:hanging="922"/>
        <w:rPr>
          <w:color w:val="000099"/>
          <w:sz w:val="28"/>
          <w:szCs w:val="28"/>
        </w:rPr>
      </w:pPr>
      <w:r w:rsidRPr="00C551E5">
        <w:rPr>
          <w:noProof/>
          <w:color w:val="000099"/>
          <w:sz w:val="22"/>
          <w:szCs w:val="22"/>
        </w:rPr>
        <w:lastRenderedPageBreak/>
        <mc:AlternateContent>
          <mc:Choice Requires="wps">
            <w:drawing>
              <wp:anchor distT="0" distB="0" distL="114300" distR="114300" simplePos="0" relativeHeight="252796928" behindDoc="1" locked="0" layoutInCell="1" allowOverlap="1" wp14:anchorId="1A567FEB" wp14:editId="784D59FC">
                <wp:simplePos x="0" y="0"/>
                <wp:positionH relativeFrom="column">
                  <wp:posOffset>5124</wp:posOffset>
                </wp:positionH>
                <wp:positionV relativeFrom="paragraph">
                  <wp:posOffset>-15897</wp:posOffset>
                </wp:positionV>
                <wp:extent cx="6127531" cy="560004"/>
                <wp:effectExtent l="0" t="0" r="6985" b="0"/>
                <wp:wrapNone/>
                <wp:docPr id="1278919854" name="四角形: 対角を丸める 1278919854"/>
                <wp:cNvGraphicFramePr/>
                <a:graphic xmlns:a="http://schemas.openxmlformats.org/drawingml/2006/main">
                  <a:graphicData uri="http://schemas.microsoft.com/office/word/2010/wordprocessingShape">
                    <wps:wsp>
                      <wps:cNvSpPr/>
                      <wps:spPr>
                        <a:xfrm>
                          <a:off x="0" y="0"/>
                          <a:ext cx="6127531" cy="560004"/>
                        </a:xfrm>
                        <a:prstGeom prst="round2DiagRect">
                          <a:avLst/>
                        </a:prstGeom>
                        <a:solidFill>
                          <a:srgbClr val="5B9BD5">
                            <a:lumMod val="40000"/>
                            <a:lumOff val="60000"/>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A225B" id="四角形: 対角を丸める 1278919854" o:spid="_x0000_s1026" style="position:absolute;left:0;text-align:left;margin-left:.4pt;margin-top:-1.25pt;width:482.5pt;height:44.1pt;z-index:-2505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27531,560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" path="m93336,l6127531,r,l6127531,466668v,51548,-41788,93336,-93336,93336l,560004r,l,93336c,41788,41788,,93336,xe" fillcolor="#bdd7ee" stroked="f" strokeweight="1pt">
                <v:fill opacity="19789f"/>
                <v:stroke joinstyle="miter"/>
                <v:path arrowok="t" o:connecttype="custom" o:connectlocs="93336,0;6127531,0;6127531,0;6127531,466668;6034195,560004;0,560004;0,560004;0,93336;93336,0" o:connectangles="0,0,0,0,0,0,0,0,0"/>
              </v:shape>
            </w:pict>
          </mc:Fallback>
        </mc:AlternateContent>
      </w:r>
      <w:r w:rsidR="006503BE" w:rsidRPr="00C551E5">
        <w:rPr>
          <w:rFonts w:hint="eastAsia"/>
          <w:color w:val="000099"/>
          <w:sz w:val="28"/>
          <w:szCs w:val="28"/>
        </w:rPr>
        <w:t>（15）</w:t>
      </w:r>
      <w:r w:rsidR="00F50B30" w:rsidRPr="00C551E5">
        <w:rPr>
          <w:rFonts w:hint="eastAsia"/>
          <w:color w:val="000099"/>
          <w:sz w:val="28"/>
          <w:szCs w:val="28"/>
        </w:rPr>
        <w:t>乳児等通園支援事業</w:t>
      </w:r>
      <w:r w:rsidR="00DE4686" w:rsidRPr="00C551E5">
        <w:rPr>
          <w:rFonts w:hint="eastAsia"/>
          <w:color w:val="000099"/>
          <w:sz w:val="28"/>
          <w:szCs w:val="28"/>
        </w:rPr>
        <w:t>（こども誰でも通園制度）</w:t>
      </w:r>
      <w:r w:rsidR="004D6202" w:rsidRPr="00C551E5">
        <w:rPr>
          <w:rFonts w:hint="eastAsia"/>
          <w:color w:val="000099"/>
          <w:sz w:val="28"/>
          <w:szCs w:val="28"/>
        </w:rPr>
        <w:t>【乳児等通園支援事業】</w:t>
      </w:r>
    </w:p>
    <w:p w14:paraId="0158C762" w14:textId="272DD183" w:rsidR="00EC3496" w:rsidRPr="00A24D9F" w:rsidRDefault="0053666B" w:rsidP="00A24D9F">
      <w:pPr>
        <w:spacing w:line="360" w:lineRule="exact"/>
        <w:ind w:firstLineChars="100" w:firstLine="255"/>
        <w:rPr>
          <w:rFonts w:ascii="游ゴシック" w:eastAsia="游ゴシック" w:hAnsi="游ゴシック"/>
          <w:color w:val="FF0000"/>
          <w:spacing w:val="-10"/>
        </w:rPr>
      </w:pPr>
      <w:r w:rsidRPr="00A24D9F">
        <w:rPr>
          <w:rFonts w:ascii="游ゴシック" w:eastAsia="游ゴシック" w:hAnsi="游ゴシック" w:hint="eastAsia"/>
          <w:spacing w:val="-10"/>
        </w:rPr>
        <w:t>全ての子育て家庭に対して、多様な働き方やライフスタイルにかかわらない</w:t>
      </w:r>
      <w:r w:rsidR="007C4DCB" w:rsidRPr="00A24D9F">
        <w:rPr>
          <w:rFonts w:ascii="游ゴシック" w:eastAsia="游ゴシック" w:hAnsi="游ゴシック" w:hint="eastAsia"/>
          <w:spacing w:val="-10"/>
        </w:rPr>
        <w:t>形</w:t>
      </w:r>
      <w:r w:rsidRPr="00A24D9F">
        <w:rPr>
          <w:rFonts w:ascii="游ゴシック" w:eastAsia="游ゴシック" w:hAnsi="游ゴシック" w:hint="eastAsia"/>
          <w:spacing w:val="-10"/>
        </w:rPr>
        <w:t>での支援を強化するため、保育所等に通っていない０歳６か月～満３歳未満を対象に、現行の幼児教育・保育給付に加え、月一定時間までの利用可能枠の中で、就労要件を問わず時間単位で柔軟に利用できる新たな通園給付制度を実施し、全てのこどもの育ちを応援し、こどもの良質な成育環境づくりを進めます。</w:t>
      </w:r>
      <w:r w:rsidR="000B3895" w:rsidRPr="00A24D9F">
        <w:rPr>
          <w:rFonts w:ascii="游ゴシック" w:eastAsia="游ゴシック" w:hAnsi="游ゴシック" w:hint="eastAsia"/>
          <w:spacing w:val="-10"/>
        </w:rPr>
        <w:t>令和７年度に子ども・子育て支援法に基づく地域・子育て支援事業として制度化され、令和８年度から子ども・子育て支援法に基づく新たな給付制度として全国の自治体において実施することになっています。</w:t>
      </w:r>
    </w:p>
    <w:p w14:paraId="3174E17F" w14:textId="2C27624C" w:rsidR="00FB7BFA" w:rsidRPr="00A24D9F" w:rsidRDefault="00FB7BFA" w:rsidP="00A24D9F">
      <w:pPr>
        <w:spacing w:line="360" w:lineRule="exact"/>
        <w:rPr>
          <w:rFonts w:ascii="游ゴシック" w:eastAsia="游ゴシック" w:hAnsi="游ゴシック"/>
          <w:spacing w:val="-10"/>
        </w:rPr>
      </w:pPr>
      <w:r w:rsidRPr="00A24D9F">
        <w:rPr>
          <w:rFonts w:ascii="游ゴシック" w:eastAsia="游ゴシック" w:hAnsi="游ゴシック" w:hint="eastAsia"/>
          <w:spacing w:val="-10"/>
        </w:rPr>
        <w:t>【担当課：</w:t>
      </w:r>
      <w:r w:rsidR="00F50B30" w:rsidRPr="00A24D9F">
        <w:rPr>
          <w:rFonts w:ascii="游ゴシック" w:eastAsia="游ゴシック" w:hAnsi="游ゴシック" w:hint="eastAsia"/>
          <w:spacing w:val="-10"/>
        </w:rPr>
        <w:t>保育課</w:t>
      </w:r>
      <w:r w:rsidRPr="00A24D9F">
        <w:rPr>
          <w:rFonts w:ascii="游ゴシック" w:eastAsia="游ゴシック" w:hAnsi="游ゴシック" w:hint="eastAsia"/>
          <w:spacing w:val="-10"/>
        </w:rPr>
        <w:t>】</w:t>
      </w:r>
    </w:p>
    <w:p w14:paraId="7DF2B700" w14:textId="77777777" w:rsidR="00503349" w:rsidRPr="007F0B51" w:rsidRDefault="00503349" w:rsidP="00FB7BFA"/>
    <w:tbl>
      <w:tblPr>
        <w:tblStyle w:val="a7"/>
        <w:tblW w:w="0" w:type="auto"/>
        <w:tblLayout w:type="fixed"/>
        <w:tblLook w:val="04A0" w:firstRow="1" w:lastRow="0" w:firstColumn="1" w:lastColumn="0" w:noHBand="0" w:noVBand="1"/>
      </w:tblPr>
      <w:tblGrid>
        <w:gridCol w:w="917"/>
        <w:gridCol w:w="1063"/>
        <w:gridCol w:w="992"/>
        <w:gridCol w:w="1288"/>
        <w:gridCol w:w="1350"/>
        <w:gridCol w:w="1350"/>
        <w:gridCol w:w="1350"/>
        <w:gridCol w:w="1318"/>
      </w:tblGrid>
      <w:tr w:rsidR="00CB337B" w14:paraId="7DD75F51" w14:textId="55E3D32F" w:rsidTr="00503349">
        <w:tc>
          <w:tcPr>
            <w:tcW w:w="917" w:type="dxa"/>
            <w:shd w:val="clear" w:color="auto" w:fill="F7CAAC" w:themeFill="accent2" w:themeFillTint="66"/>
          </w:tcPr>
          <w:p w14:paraId="77926E1F" w14:textId="77777777" w:rsidR="00CB337B" w:rsidRPr="00A24D9F" w:rsidRDefault="00CB337B" w:rsidP="00A24D9F">
            <w:pPr>
              <w:spacing w:line="300" w:lineRule="exact"/>
              <w:rPr>
                <w:rFonts w:ascii="游ゴシック" w:eastAsia="游ゴシック" w:hAnsi="游ゴシック"/>
              </w:rPr>
            </w:pPr>
          </w:p>
        </w:tc>
        <w:tc>
          <w:tcPr>
            <w:tcW w:w="1063" w:type="dxa"/>
            <w:shd w:val="clear" w:color="auto" w:fill="F7CAAC" w:themeFill="accent2" w:themeFillTint="66"/>
          </w:tcPr>
          <w:p w14:paraId="47979685" w14:textId="6F80313E" w:rsidR="00CB337B" w:rsidRPr="00A24D9F" w:rsidRDefault="00CB337B" w:rsidP="00A24D9F">
            <w:pPr>
              <w:spacing w:line="300" w:lineRule="exact"/>
              <w:rPr>
                <w:rFonts w:ascii="游ゴシック" w:eastAsia="游ゴシック" w:hAnsi="游ゴシック"/>
              </w:rPr>
            </w:pPr>
            <w:r w:rsidRPr="00A24D9F">
              <w:rPr>
                <w:rFonts w:ascii="游ゴシック" w:eastAsia="游ゴシック" w:hAnsi="游ゴシック" w:hint="eastAsia"/>
              </w:rPr>
              <w:t xml:space="preserve">　</w:t>
            </w:r>
          </w:p>
        </w:tc>
        <w:tc>
          <w:tcPr>
            <w:tcW w:w="992" w:type="dxa"/>
            <w:shd w:val="clear" w:color="auto" w:fill="F7CAAC" w:themeFill="accent2" w:themeFillTint="66"/>
            <w:vAlign w:val="center"/>
          </w:tcPr>
          <w:p w14:paraId="1D763E84" w14:textId="4727850E" w:rsidR="00CB337B" w:rsidRPr="00A24D9F" w:rsidRDefault="00CB337B" w:rsidP="00A24D9F">
            <w:pPr>
              <w:spacing w:line="300" w:lineRule="exact"/>
              <w:jc w:val="center"/>
              <w:rPr>
                <w:rFonts w:ascii="游ゴシック" w:eastAsia="游ゴシック" w:hAnsi="游ゴシック"/>
              </w:rPr>
            </w:pPr>
            <w:r w:rsidRPr="00A24D9F">
              <w:rPr>
                <w:rFonts w:ascii="游ゴシック" w:eastAsia="游ゴシック" w:hAnsi="游ゴシック" w:hint="eastAsia"/>
              </w:rPr>
              <w:t>単位</w:t>
            </w:r>
          </w:p>
        </w:tc>
        <w:tc>
          <w:tcPr>
            <w:tcW w:w="1288" w:type="dxa"/>
            <w:shd w:val="clear" w:color="auto" w:fill="F7CAAC" w:themeFill="accent2" w:themeFillTint="66"/>
          </w:tcPr>
          <w:p w14:paraId="0FB79410" w14:textId="77777777" w:rsidR="00CB337B" w:rsidRPr="00A24D9F" w:rsidRDefault="00CB337B" w:rsidP="00A24D9F">
            <w:pPr>
              <w:spacing w:line="300" w:lineRule="exact"/>
              <w:jc w:val="center"/>
              <w:rPr>
                <w:rFonts w:ascii="游ゴシック" w:eastAsia="游ゴシック" w:hAnsi="游ゴシック"/>
              </w:rPr>
            </w:pPr>
            <w:r w:rsidRPr="00A24D9F">
              <w:rPr>
                <w:rFonts w:ascii="游ゴシック" w:eastAsia="游ゴシック" w:hAnsi="游ゴシック" w:hint="eastAsia"/>
              </w:rPr>
              <w:t>Ｒ７</w:t>
            </w:r>
          </w:p>
          <w:p w14:paraId="5C490B65" w14:textId="45CA4754" w:rsidR="00503349" w:rsidRPr="00A24D9F" w:rsidRDefault="00503349" w:rsidP="00A24D9F">
            <w:pPr>
              <w:spacing w:line="300" w:lineRule="exact"/>
              <w:jc w:val="center"/>
              <w:rPr>
                <w:rFonts w:ascii="游ゴシック" w:eastAsia="游ゴシック" w:hAnsi="游ゴシック"/>
              </w:rPr>
            </w:pPr>
            <w:r w:rsidRPr="00A24D9F">
              <w:rPr>
                <w:rFonts w:ascii="游ゴシック" w:eastAsia="游ゴシック" w:hAnsi="游ゴシック" w:hint="eastAsia"/>
              </w:rPr>
              <w:t>(</w:t>
            </w:r>
            <w:r w:rsidR="00CB337B" w:rsidRPr="00A24D9F">
              <w:rPr>
                <w:rFonts w:ascii="游ゴシック" w:eastAsia="游ゴシック" w:hAnsi="游ゴシック" w:hint="eastAsia"/>
              </w:rPr>
              <w:t>2025</w:t>
            </w:r>
            <w:r w:rsidRPr="00A24D9F">
              <w:rPr>
                <w:rFonts w:ascii="游ゴシック" w:eastAsia="游ゴシック" w:hAnsi="游ゴシック" w:hint="eastAsia"/>
              </w:rPr>
              <w:t>)</w:t>
            </w:r>
          </w:p>
        </w:tc>
        <w:tc>
          <w:tcPr>
            <w:tcW w:w="1350" w:type="dxa"/>
            <w:shd w:val="clear" w:color="auto" w:fill="F7CAAC" w:themeFill="accent2" w:themeFillTint="66"/>
          </w:tcPr>
          <w:p w14:paraId="626C989B" w14:textId="2E028020" w:rsidR="00CB337B" w:rsidRPr="00A24D9F" w:rsidRDefault="00CB337B" w:rsidP="00A24D9F">
            <w:pPr>
              <w:spacing w:line="300" w:lineRule="exact"/>
              <w:jc w:val="center"/>
              <w:rPr>
                <w:rFonts w:ascii="游ゴシック" w:eastAsia="游ゴシック" w:hAnsi="游ゴシック"/>
              </w:rPr>
            </w:pPr>
            <w:r w:rsidRPr="00A24D9F">
              <w:rPr>
                <w:rFonts w:ascii="游ゴシック" w:eastAsia="游ゴシック" w:hAnsi="游ゴシック" w:hint="eastAsia"/>
              </w:rPr>
              <w:t>Ｒ８</w:t>
            </w:r>
          </w:p>
          <w:p w14:paraId="7946F96E" w14:textId="03C78295" w:rsidR="00CB337B" w:rsidRPr="00A24D9F" w:rsidRDefault="00CB337B" w:rsidP="00A24D9F">
            <w:pPr>
              <w:spacing w:line="300" w:lineRule="exact"/>
              <w:jc w:val="center"/>
              <w:rPr>
                <w:rFonts w:ascii="游ゴシック" w:eastAsia="游ゴシック" w:hAnsi="游ゴシック"/>
              </w:rPr>
            </w:pPr>
            <w:r w:rsidRPr="00A24D9F">
              <w:rPr>
                <w:rFonts w:ascii="游ゴシック" w:eastAsia="游ゴシック" w:hAnsi="游ゴシック" w:hint="eastAsia"/>
              </w:rPr>
              <w:t>（2026）</w:t>
            </w:r>
          </w:p>
        </w:tc>
        <w:tc>
          <w:tcPr>
            <w:tcW w:w="1350" w:type="dxa"/>
            <w:shd w:val="clear" w:color="auto" w:fill="F7CAAC" w:themeFill="accent2" w:themeFillTint="66"/>
          </w:tcPr>
          <w:p w14:paraId="0A7C8BE5" w14:textId="6D0A8C02" w:rsidR="00CB337B" w:rsidRPr="00A24D9F" w:rsidRDefault="00CB337B" w:rsidP="00A24D9F">
            <w:pPr>
              <w:spacing w:line="300" w:lineRule="exact"/>
              <w:jc w:val="center"/>
              <w:rPr>
                <w:rFonts w:ascii="游ゴシック" w:eastAsia="游ゴシック" w:hAnsi="游ゴシック"/>
              </w:rPr>
            </w:pPr>
            <w:r w:rsidRPr="00A24D9F">
              <w:rPr>
                <w:rFonts w:ascii="游ゴシック" w:eastAsia="游ゴシック" w:hAnsi="游ゴシック" w:hint="eastAsia"/>
              </w:rPr>
              <w:t>Ｒ９</w:t>
            </w:r>
          </w:p>
          <w:p w14:paraId="32DBE5B3" w14:textId="61CFE67F" w:rsidR="00CB337B" w:rsidRPr="00A24D9F" w:rsidRDefault="00CB337B" w:rsidP="00A24D9F">
            <w:pPr>
              <w:spacing w:line="300" w:lineRule="exact"/>
              <w:jc w:val="center"/>
              <w:rPr>
                <w:rFonts w:ascii="游ゴシック" w:eastAsia="游ゴシック" w:hAnsi="游ゴシック"/>
              </w:rPr>
            </w:pPr>
            <w:r w:rsidRPr="00A24D9F">
              <w:rPr>
                <w:rFonts w:ascii="游ゴシック" w:eastAsia="游ゴシック" w:hAnsi="游ゴシック" w:hint="eastAsia"/>
              </w:rPr>
              <w:t>（2027）</w:t>
            </w:r>
          </w:p>
        </w:tc>
        <w:tc>
          <w:tcPr>
            <w:tcW w:w="1350" w:type="dxa"/>
            <w:shd w:val="clear" w:color="auto" w:fill="F7CAAC" w:themeFill="accent2" w:themeFillTint="66"/>
          </w:tcPr>
          <w:p w14:paraId="522E39B9" w14:textId="033E72C7" w:rsidR="00CB337B" w:rsidRPr="00A24D9F" w:rsidRDefault="00CB337B" w:rsidP="00A24D9F">
            <w:pPr>
              <w:spacing w:line="300" w:lineRule="exact"/>
              <w:jc w:val="center"/>
              <w:rPr>
                <w:rFonts w:ascii="游ゴシック" w:eastAsia="游ゴシック" w:hAnsi="游ゴシック"/>
              </w:rPr>
            </w:pPr>
            <w:r w:rsidRPr="00A24D9F">
              <w:rPr>
                <w:rFonts w:ascii="游ゴシック" w:eastAsia="游ゴシック" w:hAnsi="游ゴシック" w:hint="eastAsia"/>
              </w:rPr>
              <w:t>Ｒ10</w:t>
            </w:r>
          </w:p>
          <w:p w14:paraId="3907DDDE" w14:textId="7F32B73A" w:rsidR="00CB337B" w:rsidRPr="00A24D9F" w:rsidRDefault="00CB337B" w:rsidP="00A24D9F">
            <w:pPr>
              <w:spacing w:line="300" w:lineRule="exact"/>
              <w:jc w:val="center"/>
              <w:rPr>
                <w:rFonts w:ascii="游ゴシック" w:eastAsia="游ゴシック" w:hAnsi="游ゴシック"/>
              </w:rPr>
            </w:pPr>
            <w:r w:rsidRPr="00A24D9F">
              <w:rPr>
                <w:rFonts w:ascii="游ゴシック" w:eastAsia="游ゴシック" w:hAnsi="游ゴシック" w:hint="eastAsia"/>
              </w:rPr>
              <w:t>（2028）</w:t>
            </w:r>
          </w:p>
        </w:tc>
        <w:tc>
          <w:tcPr>
            <w:tcW w:w="1318" w:type="dxa"/>
            <w:shd w:val="clear" w:color="auto" w:fill="F7CAAC" w:themeFill="accent2" w:themeFillTint="66"/>
          </w:tcPr>
          <w:p w14:paraId="108A54B3" w14:textId="592D79F7" w:rsidR="00CB337B" w:rsidRPr="00A24D9F" w:rsidRDefault="00CB337B" w:rsidP="00A24D9F">
            <w:pPr>
              <w:spacing w:line="300" w:lineRule="exact"/>
              <w:jc w:val="center"/>
              <w:rPr>
                <w:rFonts w:ascii="游ゴシック" w:eastAsia="游ゴシック" w:hAnsi="游ゴシック"/>
              </w:rPr>
            </w:pPr>
            <w:r w:rsidRPr="00A24D9F">
              <w:rPr>
                <w:rFonts w:ascii="游ゴシック" w:eastAsia="游ゴシック" w:hAnsi="游ゴシック" w:hint="eastAsia"/>
              </w:rPr>
              <w:t>Ｒ11</w:t>
            </w:r>
          </w:p>
          <w:p w14:paraId="20298A44" w14:textId="42D76889" w:rsidR="00CB337B" w:rsidRPr="00A24D9F" w:rsidRDefault="00CB337B" w:rsidP="00A24D9F">
            <w:pPr>
              <w:spacing w:line="300" w:lineRule="exact"/>
              <w:jc w:val="center"/>
              <w:rPr>
                <w:rFonts w:ascii="游ゴシック" w:eastAsia="游ゴシック" w:hAnsi="游ゴシック"/>
              </w:rPr>
            </w:pPr>
            <w:r w:rsidRPr="00A24D9F">
              <w:rPr>
                <w:rFonts w:ascii="游ゴシック" w:eastAsia="游ゴシック" w:hAnsi="游ゴシック" w:hint="eastAsia"/>
              </w:rPr>
              <w:t>（2029）</w:t>
            </w:r>
          </w:p>
        </w:tc>
      </w:tr>
      <w:tr w:rsidR="00D123E7" w14:paraId="0AD03A3B" w14:textId="74AA2486" w:rsidTr="00503349">
        <w:tc>
          <w:tcPr>
            <w:tcW w:w="917" w:type="dxa"/>
            <w:vMerge w:val="restart"/>
            <w:vAlign w:val="center"/>
          </w:tcPr>
          <w:p w14:paraId="4A70A62E" w14:textId="61D3C9C1" w:rsidR="00D123E7" w:rsidRPr="00A24D9F" w:rsidRDefault="00D123E7" w:rsidP="00A24D9F">
            <w:pPr>
              <w:spacing w:line="300" w:lineRule="exact"/>
              <w:rPr>
                <w:rFonts w:ascii="游ゴシック" w:eastAsia="游ゴシック" w:hAnsi="游ゴシック"/>
                <w:spacing w:val="-20"/>
                <w:sz w:val="21"/>
                <w:szCs w:val="21"/>
              </w:rPr>
            </w:pPr>
            <w:r w:rsidRPr="00A24D9F">
              <w:rPr>
                <w:rFonts w:ascii="游ゴシック" w:eastAsia="游ゴシック" w:hAnsi="游ゴシック" w:hint="eastAsia"/>
                <w:spacing w:val="-20"/>
                <w:sz w:val="21"/>
                <w:szCs w:val="21"/>
              </w:rPr>
              <w:t>０歳児</w:t>
            </w:r>
          </w:p>
        </w:tc>
        <w:tc>
          <w:tcPr>
            <w:tcW w:w="1063" w:type="dxa"/>
            <w:vAlign w:val="center"/>
          </w:tcPr>
          <w:p w14:paraId="3794A53A" w14:textId="77777777" w:rsidR="00D123E7" w:rsidRPr="00A24D9F" w:rsidRDefault="00D123E7" w:rsidP="00A24D9F">
            <w:pPr>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量の見</w:t>
            </w:r>
          </w:p>
          <w:p w14:paraId="5EA40102" w14:textId="14A275FA" w:rsidR="00D123E7" w:rsidRPr="00A24D9F" w:rsidRDefault="00D123E7" w:rsidP="00A24D9F">
            <w:pPr>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込み</w:t>
            </w:r>
          </w:p>
        </w:tc>
        <w:tc>
          <w:tcPr>
            <w:tcW w:w="992" w:type="dxa"/>
            <w:vAlign w:val="center"/>
          </w:tcPr>
          <w:p w14:paraId="07A741EF" w14:textId="77777777" w:rsidR="00D123E7" w:rsidRPr="00A24D9F" w:rsidRDefault="00D123E7" w:rsidP="00A24D9F">
            <w:pPr>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年間延</w:t>
            </w:r>
          </w:p>
          <w:p w14:paraId="54C7A2CF" w14:textId="369929C5" w:rsidR="00D123E7" w:rsidRPr="00A24D9F" w:rsidRDefault="00D123E7" w:rsidP="00A24D9F">
            <w:pPr>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べ人数</w:t>
            </w:r>
          </w:p>
        </w:tc>
        <w:tc>
          <w:tcPr>
            <w:tcW w:w="1288" w:type="dxa"/>
            <w:vAlign w:val="center"/>
          </w:tcPr>
          <w:p w14:paraId="09BDCD6C" w14:textId="6C511C92" w:rsidR="00D123E7" w:rsidRPr="00A24D9F" w:rsidRDefault="00D123E7" w:rsidP="00A24D9F">
            <w:pPr>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w:t>
            </w:r>
          </w:p>
        </w:tc>
        <w:tc>
          <w:tcPr>
            <w:tcW w:w="1350" w:type="dxa"/>
            <w:vAlign w:val="center"/>
          </w:tcPr>
          <w:p w14:paraId="517E6321" w14:textId="69C0CB5D" w:rsidR="00D123E7" w:rsidRPr="00A24D9F" w:rsidRDefault="00D123E7"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3</w:t>
            </w:r>
            <w:r w:rsidRPr="00A24D9F">
              <w:rPr>
                <w:rFonts w:ascii="游ゴシック" w:eastAsia="游ゴシック" w:hAnsi="游ゴシック"/>
                <w:sz w:val="22"/>
                <w:szCs w:val="22"/>
              </w:rPr>
              <w:t>24</w:t>
            </w:r>
          </w:p>
        </w:tc>
        <w:tc>
          <w:tcPr>
            <w:tcW w:w="1350" w:type="dxa"/>
            <w:vAlign w:val="center"/>
          </w:tcPr>
          <w:p w14:paraId="78ADB9FC" w14:textId="6A049C48" w:rsidR="00D123E7" w:rsidRPr="00A24D9F" w:rsidRDefault="00D123E7"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3</w:t>
            </w:r>
            <w:r w:rsidRPr="00A24D9F">
              <w:rPr>
                <w:rFonts w:ascii="游ゴシック" w:eastAsia="游ゴシック" w:hAnsi="游ゴシック"/>
                <w:sz w:val="22"/>
                <w:szCs w:val="22"/>
              </w:rPr>
              <w:t>12</w:t>
            </w:r>
          </w:p>
        </w:tc>
        <w:tc>
          <w:tcPr>
            <w:tcW w:w="1350" w:type="dxa"/>
            <w:vAlign w:val="center"/>
          </w:tcPr>
          <w:p w14:paraId="3BC4DFF3" w14:textId="56E6E1FB" w:rsidR="00D123E7" w:rsidRPr="00A24D9F" w:rsidRDefault="00D123E7"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3</w:t>
            </w:r>
            <w:r w:rsidRPr="00A24D9F">
              <w:rPr>
                <w:rFonts w:ascii="游ゴシック" w:eastAsia="游ゴシック" w:hAnsi="游ゴシック"/>
                <w:sz w:val="22"/>
                <w:szCs w:val="22"/>
              </w:rPr>
              <w:t>00</w:t>
            </w:r>
          </w:p>
        </w:tc>
        <w:tc>
          <w:tcPr>
            <w:tcW w:w="1318" w:type="dxa"/>
            <w:vAlign w:val="center"/>
          </w:tcPr>
          <w:p w14:paraId="3E481002" w14:textId="5D6D1189" w:rsidR="00D123E7" w:rsidRPr="00A24D9F" w:rsidRDefault="00D123E7"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2</w:t>
            </w:r>
            <w:r w:rsidRPr="00A24D9F">
              <w:rPr>
                <w:rFonts w:ascii="游ゴシック" w:eastAsia="游ゴシック" w:hAnsi="游ゴシック"/>
                <w:sz w:val="22"/>
                <w:szCs w:val="22"/>
              </w:rPr>
              <w:t>88</w:t>
            </w:r>
          </w:p>
        </w:tc>
      </w:tr>
      <w:tr w:rsidR="00D123E7" w14:paraId="3C72ABF9" w14:textId="6D9AE2C8" w:rsidTr="00503349">
        <w:tc>
          <w:tcPr>
            <w:tcW w:w="917" w:type="dxa"/>
            <w:vMerge/>
            <w:vAlign w:val="center"/>
          </w:tcPr>
          <w:p w14:paraId="7156B1D0" w14:textId="77777777" w:rsidR="00D123E7" w:rsidRPr="00A24D9F" w:rsidRDefault="00D123E7" w:rsidP="00A24D9F">
            <w:pPr>
              <w:spacing w:line="300" w:lineRule="exact"/>
              <w:rPr>
                <w:rFonts w:ascii="游ゴシック" w:eastAsia="游ゴシック" w:hAnsi="游ゴシック"/>
                <w:sz w:val="22"/>
                <w:szCs w:val="22"/>
              </w:rPr>
            </w:pPr>
          </w:p>
        </w:tc>
        <w:tc>
          <w:tcPr>
            <w:tcW w:w="1063" w:type="dxa"/>
            <w:vAlign w:val="center"/>
          </w:tcPr>
          <w:p w14:paraId="31E6250A" w14:textId="77777777" w:rsidR="00D123E7" w:rsidRPr="00A24D9F" w:rsidRDefault="00D123E7" w:rsidP="00A24D9F">
            <w:pPr>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確保の</w:t>
            </w:r>
          </w:p>
          <w:p w14:paraId="25F0643D" w14:textId="0965A243" w:rsidR="00D123E7" w:rsidRPr="00A24D9F" w:rsidRDefault="00D123E7" w:rsidP="00A24D9F">
            <w:pPr>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方策</w:t>
            </w:r>
          </w:p>
        </w:tc>
        <w:tc>
          <w:tcPr>
            <w:tcW w:w="992" w:type="dxa"/>
            <w:vAlign w:val="center"/>
          </w:tcPr>
          <w:p w14:paraId="2CE42A08" w14:textId="77777777" w:rsidR="00D123E7" w:rsidRPr="00A24D9F" w:rsidRDefault="00D123E7" w:rsidP="00A24D9F">
            <w:pPr>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年間延</w:t>
            </w:r>
          </w:p>
          <w:p w14:paraId="12422C63" w14:textId="482D48FA" w:rsidR="00D123E7" w:rsidRPr="00A24D9F" w:rsidRDefault="00D123E7" w:rsidP="00A24D9F">
            <w:pPr>
              <w:spacing w:line="300" w:lineRule="exact"/>
              <w:rPr>
                <w:rFonts w:ascii="游ゴシック" w:eastAsia="游ゴシック" w:hAnsi="游ゴシック"/>
                <w:sz w:val="22"/>
                <w:szCs w:val="22"/>
              </w:rPr>
            </w:pPr>
            <w:r w:rsidRPr="00A24D9F">
              <w:rPr>
                <w:rFonts w:ascii="游ゴシック" w:eastAsia="游ゴシック" w:hAnsi="游ゴシック" w:hint="eastAsia"/>
                <w:sz w:val="22"/>
                <w:szCs w:val="22"/>
              </w:rPr>
              <w:t>べ人数</w:t>
            </w:r>
          </w:p>
        </w:tc>
        <w:tc>
          <w:tcPr>
            <w:tcW w:w="1288" w:type="dxa"/>
            <w:vAlign w:val="center"/>
          </w:tcPr>
          <w:p w14:paraId="0FAD9C99" w14:textId="743E03F5" w:rsidR="00D123E7" w:rsidRPr="00A24D9F" w:rsidRDefault="00D123E7" w:rsidP="00A24D9F">
            <w:pPr>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w:t>
            </w:r>
          </w:p>
        </w:tc>
        <w:tc>
          <w:tcPr>
            <w:tcW w:w="1350" w:type="dxa"/>
            <w:vAlign w:val="center"/>
          </w:tcPr>
          <w:p w14:paraId="125D49C4" w14:textId="4D5F3393" w:rsidR="00D123E7" w:rsidRPr="00A24D9F" w:rsidRDefault="00D123E7"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3</w:t>
            </w:r>
            <w:r w:rsidRPr="00A24D9F">
              <w:rPr>
                <w:rFonts w:ascii="游ゴシック" w:eastAsia="游ゴシック" w:hAnsi="游ゴシック"/>
                <w:sz w:val="22"/>
                <w:szCs w:val="22"/>
              </w:rPr>
              <w:t>24</w:t>
            </w:r>
          </w:p>
        </w:tc>
        <w:tc>
          <w:tcPr>
            <w:tcW w:w="1350" w:type="dxa"/>
            <w:vAlign w:val="center"/>
          </w:tcPr>
          <w:p w14:paraId="1FE38FD0" w14:textId="77A1F896" w:rsidR="00D123E7" w:rsidRPr="00A24D9F" w:rsidRDefault="00D123E7"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3</w:t>
            </w:r>
            <w:r w:rsidRPr="00A24D9F">
              <w:rPr>
                <w:rFonts w:ascii="游ゴシック" w:eastAsia="游ゴシック" w:hAnsi="游ゴシック"/>
                <w:sz w:val="22"/>
                <w:szCs w:val="22"/>
              </w:rPr>
              <w:t>12</w:t>
            </w:r>
          </w:p>
        </w:tc>
        <w:tc>
          <w:tcPr>
            <w:tcW w:w="1350" w:type="dxa"/>
            <w:vAlign w:val="center"/>
          </w:tcPr>
          <w:p w14:paraId="7810ED75" w14:textId="0FEE5718" w:rsidR="00D123E7" w:rsidRPr="00A24D9F" w:rsidRDefault="00D123E7"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3</w:t>
            </w:r>
            <w:r w:rsidRPr="00A24D9F">
              <w:rPr>
                <w:rFonts w:ascii="游ゴシック" w:eastAsia="游ゴシック" w:hAnsi="游ゴシック"/>
                <w:sz w:val="22"/>
                <w:szCs w:val="22"/>
              </w:rPr>
              <w:t>00</w:t>
            </w:r>
          </w:p>
        </w:tc>
        <w:tc>
          <w:tcPr>
            <w:tcW w:w="1318" w:type="dxa"/>
            <w:vAlign w:val="center"/>
          </w:tcPr>
          <w:p w14:paraId="69FB0C7D" w14:textId="77E725BB" w:rsidR="00D123E7" w:rsidRPr="00A24D9F" w:rsidRDefault="00D123E7"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2</w:t>
            </w:r>
            <w:r w:rsidRPr="00A24D9F">
              <w:rPr>
                <w:rFonts w:ascii="游ゴシック" w:eastAsia="游ゴシック" w:hAnsi="游ゴシック"/>
                <w:sz w:val="22"/>
                <w:szCs w:val="22"/>
              </w:rPr>
              <w:t>88</w:t>
            </w:r>
          </w:p>
        </w:tc>
      </w:tr>
      <w:tr w:rsidR="00D123E7" w14:paraId="5737298F" w14:textId="5F1AFEBC" w:rsidTr="00503349">
        <w:tc>
          <w:tcPr>
            <w:tcW w:w="917" w:type="dxa"/>
            <w:vMerge w:val="restart"/>
            <w:vAlign w:val="center"/>
          </w:tcPr>
          <w:p w14:paraId="163C3CB6" w14:textId="51570C70" w:rsidR="00D123E7" w:rsidRPr="00A24D9F" w:rsidRDefault="00D123E7" w:rsidP="00A24D9F">
            <w:pPr>
              <w:spacing w:line="300" w:lineRule="exact"/>
              <w:rPr>
                <w:rFonts w:ascii="游ゴシック" w:eastAsia="游ゴシック" w:hAnsi="游ゴシック"/>
                <w:sz w:val="22"/>
                <w:szCs w:val="22"/>
              </w:rPr>
            </w:pPr>
            <w:r w:rsidRPr="00A24D9F">
              <w:rPr>
                <w:rFonts w:ascii="游ゴシック" w:eastAsia="游ゴシック" w:hAnsi="游ゴシック" w:hint="eastAsia"/>
                <w:spacing w:val="-20"/>
                <w:sz w:val="21"/>
                <w:szCs w:val="21"/>
              </w:rPr>
              <w:t>１歳児</w:t>
            </w:r>
          </w:p>
        </w:tc>
        <w:tc>
          <w:tcPr>
            <w:tcW w:w="1063" w:type="dxa"/>
            <w:vAlign w:val="center"/>
          </w:tcPr>
          <w:p w14:paraId="6462B9DF" w14:textId="77777777" w:rsidR="00D123E7" w:rsidRPr="00A24D9F" w:rsidRDefault="00D123E7" w:rsidP="00A24D9F">
            <w:pPr>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量の見</w:t>
            </w:r>
          </w:p>
          <w:p w14:paraId="1FF1D003" w14:textId="3A81828B" w:rsidR="00D123E7" w:rsidRPr="00A24D9F" w:rsidRDefault="00D123E7" w:rsidP="00A24D9F">
            <w:pPr>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込み</w:t>
            </w:r>
          </w:p>
        </w:tc>
        <w:tc>
          <w:tcPr>
            <w:tcW w:w="992" w:type="dxa"/>
            <w:vAlign w:val="center"/>
          </w:tcPr>
          <w:p w14:paraId="0C557105" w14:textId="77777777" w:rsidR="00D123E7" w:rsidRPr="00A24D9F" w:rsidRDefault="00D123E7" w:rsidP="00A24D9F">
            <w:pPr>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年間延</w:t>
            </w:r>
          </w:p>
          <w:p w14:paraId="1AC5B7EB" w14:textId="44DD8A42" w:rsidR="00D123E7" w:rsidRPr="00A24D9F" w:rsidRDefault="00D123E7" w:rsidP="00A24D9F">
            <w:pPr>
              <w:spacing w:line="300" w:lineRule="exact"/>
              <w:rPr>
                <w:rFonts w:ascii="游ゴシック" w:eastAsia="游ゴシック" w:hAnsi="游ゴシック"/>
                <w:sz w:val="22"/>
                <w:szCs w:val="22"/>
              </w:rPr>
            </w:pPr>
            <w:r w:rsidRPr="00A24D9F">
              <w:rPr>
                <w:rFonts w:ascii="游ゴシック" w:eastAsia="游ゴシック" w:hAnsi="游ゴシック" w:hint="eastAsia"/>
                <w:sz w:val="22"/>
                <w:szCs w:val="22"/>
              </w:rPr>
              <w:t>べ人数</w:t>
            </w:r>
          </w:p>
        </w:tc>
        <w:tc>
          <w:tcPr>
            <w:tcW w:w="1288" w:type="dxa"/>
            <w:vAlign w:val="center"/>
          </w:tcPr>
          <w:p w14:paraId="2E2D6805" w14:textId="244A3AA1" w:rsidR="00D123E7" w:rsidRPr="00A24D9F" w:rsidRDefault="00D123E7" w:rsidP="00A24D9F">
            <w:pPr>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w:t>
            </w:r>
          </w:p>
        </w:tc>
        <w:tc>
          <w:tcPr>
            <w:tcW w:w="1350" w:type="dxa"/>
            <w:vAlign w:val="center"/>
          </w:tcPr>
          <w:p w14:paraId="1EFC63C1" w14:textId="69F2FBD2" w:rsidR="00D123E7" w:rsidRPr="00A24D9F" w:rsidRDefault="00D123E7"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4</w:t>
            </w:r>
            <w:r w:rsidRPr="00A24D9F">
              <w:rPr>
                <w:rFonts w:ascii="游ゴシック" w:eastAsia="游ゴシック" w:hAnsi="游ゴシック"/>
                <w:sz w:val="22"/>
                <w:szCs w:val="22"/>
              </w:rPr>
              <w:t>68</w:t>
            </w:r>
          </w:p>
        </w:tc>
        <w:tc>
          <w:tcPr>
            <w:tcW w:w="1350" w:type="dxa"/>
            <w:vAlign w:val="center"/>
          </w:tcPr>
          <w:p w14:paraId="538BB815" w14:textId="483A1F4C" w:rsidR="00D123E7" w:rsidRPr="00A24D9F" w:rsidRDefault="00D123E7"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4</w:t>
            </w:r>
            <w:r w:rsidRPr="00A24D9F">
              <w:rPr>
                <w:rFonts w:ascii="游ゴシック" w:eastAsia="游ゴシック" w:hAnsi="游ゴシック"/>
                <w:sz w:val="22"/>
                <w:szCs w:val="22"/>
              </w:rPr>
              <w:t>44</w:t>
            </w:r>
          </w:p>
        </w:tc>
        <w:tc>
          <w:tcPr>
            <w:tcW w:w="1350" w:type="dxa"/>
            <w:vAlign w:val="center"/>
          </w:tcPr>
          <w:p w14:paraId="3221D6B8" w14:textId="3B4A5907" w:rsidR="00D123E7" w:rsidRPr="00A24D9F" w:rsidRDefault="00D123E7"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4</w:t>
            </w:r>
            <w:r w:rsidRPr="00A24D9F">
              <w:rPr>
                <w:rFonts w:ascii="游ゴシック" w:eastAsia="游ゴシック" w:hAnsi="游ゴシック"/>
                <w:sz w:val="22"/>
                <w:szCs w:val="22"/>
              </w:rPr>
              <w:t>08</w:t>
            </w:r>
          </w:p>
        </w:tc>
        <w:tc>
          <w:tcPr>
            <w:tcW w:w="1318" w:type="dxa"/>
            <w:vAlign w:val="center"/>
          </w:tcPr>
          <w:p w14:paraId="29AB5EA5" w14:textId="23BF6102" w:rsidR="00D123E7" w:rsidRPr="00A24D9F" w:rsidRDefault="00D123E7"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3</w:t>
            </w:r>
            <w:r w:rsidRPr="00A24D9F">
              <w:rPr>
                <w:rFonts w:ascii="游ゴシック" w:eastAsia="游ゴシック" w:hAnsi="游ゴシック"/>
                <w:sz w:val="22"/>
                <w:szCs w:val="22"/>
              </w:rPr>
              <w:t>84</w:t>
            </w:r>
          </w:p>
        </w:tc>
      </w:tr>
      <w:tr w:rsidR="00D123E7" w14:paraId="7EF25366" w14:textId="2E5AAC72" w:rsidTr="00503349">
        <w:tc>
          <w:tcPr>
            <w:tcW w:w="917" w:type="dxa"/>
            <w:vMerge/>
            <w:vAlign w:val="center"/>
          </w:tcPr>
          <w:p w14:paraId="7A422F2F" w14:textId="77777777" w:rsidR="00D123E7" w:rsidRPr="00A24D9F" w:rsidRDefault="00D123E7" w:rsidP="00A24D9F">
            <w:pPr>
              <w:spacing w:line="300" w:lineRule="exact"/>
              <w:rPr>
                <w:rFonts w:ascii="游ゴシック" w:eastAsia="游ゴシック" w:hAnsi="游ゴシック"/>
                <w:sz w:val="22"/>
                <w:szCs w:val="22"/>
              </w:rPr>
            </w:pPr>
          </w:p>
        </w:tc>
        <w:tc>
          <w:tcPr>
            <w:tcW w:w="1063" w:type="dxa"/>
            <w:vAlign w:val="center"/>
          </w:tcPr>
          <w:p w14:paraId="0C5B6E2F" w14:textId="77777777" w:rsidR="00D123E7" w:rsidRPr="00A24D9F" w:rsidRDefault="00D123E7" w:rsidP="00A24D9F">
            <w:pPr>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確保の</w:t>
            </w:r>
          </w:p>
          <w:p w14:paraId="58190EEA" w14:textId="2A9EBCF2" w:rsidR="00D123E7" w:rsidRPr="00A24D9F" w:rsidRDefault="00D123E7" w:rsidP="00A24D9F">
            <w:pPr>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方策</w:t>
            </w:r>
          </w:p>
        </w:tc>
        <w:tc>
          <w:tcPr>
            <w:tcW w:w="992" w:type="dxa"/>
            <w:vAlign w:val="center"/>
          </w:tcPr>
          <w:p w14:paraId="020DDDB9" w14:textId="77777777" w:rsidR="00D123E7" w:rsidRPr="00A24D9F" w:rsidRDefault="00D123E7" w:rsidP="00A24D9F">
            <w:pPr>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年間延</w:t>
            </w:r>
          </w:p>
          <w:p w14:paraId="545E1620" w14:textId="68FFAA37" w:rsidR="00D123E7" w:rsidRPr="00A24D9F" w:rsidRDefault="00D123E7" w:rsidP="00A24D9F">
            <w:pPr>
              <w:spacing w:line="300" w:lineRule="exact"/>
              <w:rPr>
                <w:rFonts w:ascii="游ゴシック" w:eastAsia="游ゴシック" w:hAnsi="游ゴシック"/>
                <w:sz w:val="22"/>
                <w:szCs w:val="22"/>
              </w:rPr>
            </w:pPr>
            <w:r w:rsidRPr="00A24D9F">
              <w:rPr>
                <w:rFonts w:ascii="游ゴシック" w:eastAsia="游ゴシック" w:hAnsi="游ゴシック" w:hint="eastAsia"/>
                <w:sz w:val="22"/>
                <w:szCs w:val="22"/>
              </w:rPr>
              <w:t>べ人数</w:t>
            </w:r>
          </w:p>
        </w:tc>
        <w:tc>
          <w:tcPr>
            <w:tcW w:w="1288" w:type="dxa"/>
            <w:vAlign w:val="center"/>
          </w:tcPr>
          <w:p w14:paraId="3883B1C7" w14:textId="00909FD0" w:rsidR="00D123E7" w:rsidRPr="00A24D9F" w:rsidRDefault="00D123E7" w:rsidP="00A24D9F">
            <w:pPr>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w:t>
            </w:r>
          </w:p>
        </w:tc>
        <w:tc>
          <w:tcPr>
            <w:tcW w:w="1350" w:type="dxa"/>
            <w:vAlign w:val="center"/>
          </w:tcPr>
          <w:p w14:paraId="2F47E534" w14:textId="027D4115" w:rsidR="00D123E7" w:rsidRPr="00A24D9F" w:rsidRDefault="00D123E7"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4</w:t>
            </w:r>
            <w:r w:rsidRPr="00A24D9F">
              <w:rPr>
                <w:rFonts w:ascii="游ゴシック" w:eastAsia="游ゴシック" w:hAnsi="游ゴシック"/>
                <w:sz w:val="22"/>
                <w:szCs w:val="22"/>
              </w:rPr>
              <w:t>68</w:t>
            </w:r>
          </w:p>
        </w:tc>
        <w:tc>
          <w:tcPr>
            <w:tcW w:w="1350" w:type="dxa"/>
            <w:vAlign w:val="center"/>
          </w:tcPr>
          <w:p w14:paraId="7430C16C" w14:textId="3262D9F2" w:rsidR="00D123E7" w:rsidRPr="00A24D9F" w:rsidRDefault="00D123E7"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4</w:t>
            </w:r>
            <w:r w:rsidRPr="00A24D9F">
              <w:rPr>
                <w:rFonts w:ascii="游ゴシック" w:eastAsia="游ゴシック" w:hAnsi="游ゴシック"/>
                <w:sz w:val="22"/>
                <w:szCs w:val="22"/>
              </w:rPr>
              <w:t>44</w:t>
            </w:r>
          </w:p>
        </w:tc>
        <w:tc>
          <w:tcPr>
            <w:tcW w:w="1350" w:type="dxa"/>
            <w:vAlign w:val="center"/>
          </w:tcPr>
          <w:p w14:paraId="0D793BA8" w14:textId="42E16D3A" w:rsidR="00D123E7" w:rsidRPr="00A24D9F" w:rsidRDefault="00D123E7"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4</w:t>
            </w:r>
            <w:r w:rsidRPr="00A24D9F">
              <w:rPr>
                <w:rFonts w:ascii="游ゴシック" w:eastAsia="游ゴシック" w:hAnsi="游ゴシック"/>
                <w:sz w:val="22"/>
                <w:szCs w:val="22"/>
              </w:rPr>
              <w:t>08</w:t>
            </w:r>
          </w:p>
        </w:tc>
        <w:tc>
          <w:tcPr>
            <w:tcW w:w="1318" w:type="dxa"/>
            <w:vAlign w:val="center"/>
          </w:tcPr>
          <w:p w14:paraId="67965659" w14:textId="491000FD" w:rsidR="00D123E7" w:rsidRPr="00A24D9F" w:rsidRDefault="00D123E7"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3</w:t>
            </w:r>
            <w:r w:rsidRPr="00A24D9F">
              <w:rPr>
                <w:rFonts w:ascii="游ゴシック" w:eastAsia="游ゴシック" w:hAnsi="游ゴシック"/>
                <w:sz w:val="22"/>
                <w:szCs w:val="22"/>
              </w:rPr>
              <w:t>84</w:t>
            </w:r>
          </w:p>
        </w:tc>
      </w:tr>
      <w:tr w:rsidR="00D123E7" w14:paraId="02BEA2FB" w14:textId="0D7B725F" w:rsidTr="00503349">
        <w:tc>
          <w:tcPr>
            <w:tcW w:w="917" w:type="dxa"/>
            <w:vMerge w:val="restart"/>
            <w:vAlign w:val="center"/>
          </w:tcPr>
          <w:p w14:paraId="3176792D" w14:textId="0993CAAE" w:rsidR="00D123E7" w:rsidRPr="00A24D9F" w:rsidRDefault="00D123E7" w:rsidP="00A24D9F">
            <w:pPr>
              <w:spacing w:line="300" w:lineRule="exact"/>
              <w:rPr>
                <w:rFonts w:ascii="游ゴシック" w:eastAsia="游ゴシック" w:hAnsi="游ゴシック"/>
                <w:sz w:val="22"/>
                <w:szCs w:val="22"/>
              </w:rPr>
            </w:pPr>
            <w:r w:rsidRPr="00A24D9F">
              <w:rPr>
                <w:rFonts w:ascii="游ゴシック" w:eastAsia="游ゴシック" w:hAnsi="游ゴシック" w:hint="eastAsia"/>
                <w:spacing w:val="-20"/>
                <w:sz w:val="21"/>
                <w:szCs w:val="21"/>
              </w:rPr>
              <w:t>２歳児</w:t>
            </w:r>
          </w:p>
        </w:tc>
        <w:tc>
          <w:tcPr>
            <w:tcW w:w="1063" w:type="dxa"/>
            <w:vAlign w:val="center"/>
          </w:tcPr>
          <w:p w14:paraId="17383AD6" w14:textId="77777777" w:rsidR="00D123E7" w:rsidRPr="00A24D9F" w:rsidRDefault="00D123E7" w:rsidP="00A24D9F">
            <w:pPr>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量の見</w:t>
            </w:r>
          </w:p>
          <w:p w14:paraId="29137669" w14:textId="6335E886" w:rsidR="00D123E7" w:rsidRPr="00A24D9F" w:rsidRDefault="00D123E7" w:rsidP="00A24D9F">
            <w:pPr>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込み</w:t>
            </w:r>
          </w:p>
        </w:tc>
        <w:tc>
          <w:tcPr>
            <w:tcW w:w="992" w:type="dxa"/>
            <w:vAlign w:val="center"/>
          </w:tcPr>
          <w:p w14:paraId="33320009" w14:textId="77777777" w:rsidR="00D123E7" w:rsidRPr="00A24D9F" w:rsidRDefault="00D123E7" w:rsidP="00A24D9F">
            <w:pPr>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年間延</w:t>
            </w:r>
          </w:p>
          <w:p w14:paraId="6AB2636C" w14:textId="20383403" w:rsidR="00D123E7" w:rsidRPr="00A24D9F" w:rsidRDefault="00D123E7" w:rsidP="00A24D9F">
            <w:pPr>
              <w:spacing w:line="300" w:lineRule="exact"/>
              <w:rPr>
                <w:rFonts w:ascii="游ゴシック" w:eastAsia="游ゴシック" w:hAnsi="游ゴシック"/>
                <w:sz w:val="22"/>
                <w:szCs w:val="22"/>
              </w:rPr>
            </w:pPr>
            <w:r w:rsidRPr="00A24D9F">
              <w:rPr>
                <w:rFonts w:ascii="游ゴシック" w:eastAsia="游ゴシック" w:hAnsi="游ゴシック" w:hint="eastAsia"/>
                <w:sz w:val="22"/>
                <w:szCs w:val="22"/>
              </w:rPr>
              <w:t>べ人数</w:t>
            </w:r>
          </w:p>
        </w:tc>
        <w:tc>
          <w:tcPr>
            <w:tcW w:w="1288" w:type="dxa"/>
            <w:vAlign w:val="center"/>
          </w:tcPr>
          <w:p w14:paraId="589D18CC" w14:textId="5236ABC4" w:rsidR="00D123E7" w:rsidRPr="00A24D9F" w:rsidRDefault="00D123E7" w:rsidP="00A24D9F">
            <w:pPr>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w:t>
            </w:r>
          </w:p>
        </w:tc>
        <w:tc>
          <w:tcPr>
            <w:tcW w:w="1350" w:type="dxa"/>
            <w:vAlign w:val="center"/>
          </w:tcPr>
          <w:p w14:paraId="1DCD3FE6" w14:textId="74A49E6C" w:rsidR="00D123E7" w:rsidRPr="00A24D9F" w:rsidRDefault="00D123E7"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4</w:t>
            </w:r>
            <w:r w:rsidRPr="00A24D9F">
              <w:rPr>
                <w:rFonts w:ascii="游ゴシック" w:eastAsia="游ゴシック" w:hAnsi="游ゴシック"/>
                <w:sz w:val="22"/>
                <w:szCs w:val="22"/>
              </w:rPr>
              <w:t>32</w:t>
            </w:r>
          </w:p>
        </w:tc>
        <w:tc>
          <w:tcPr>
            <w:tcW w:w="1350" w:type="dxa"/>
            <w:vAlign w:val="center"/>
          </w:tcPr>
          <w:p w14:paraId="661922B5" w14:textId="6F876821" w:rsidR="00D123E7" w:rsidRPr="00A24D9F" w:rsidRDefault="00D123E7"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3</w:t>
            </w:r>
            <w:r w:rsidRPr="00A24D9F">
              <w:rPr>
                <w:rFonts w:ascii="游ゴシック" w:eastAsia="游ゴシック" w:hAnsi="游ゴシック"/>
                <w:sz w:val="22"/>
                <w:szCs w:val="22"/>
              </w:rPr>
              <w:t>96</w:t>
            </w:r>
          </w:p>
        </w:tc>
        <w:tc>
          <w:tcPr>
            <w:tcW w:w="1350" w:type="dxa"/>
            <w:vAlign w:val="center"/>
          </w:tcPr>
          <w:p w14:paraId="6D5576E2" w14:textId="4DCF26CA" w:rsidR="00D123E7" w:rsidRPr="00A24D9F" w:rsidRDefault="00D123E7"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3</w:t>
            </w:r>
            <w:r w:rsidRPr="00A24D9F">
              <w:rPr>
                <w:rFonts w:ascii="游ゴシック" w:eastAsia="游ゴシック" w:hAnsi="游ゴシック"/>
                <w:sz w:val="22"/>
                <w:szCs w:val="22"/>
              </w:rPr>
              <w:t>60</w:t>
            </w:r>
          </w:p>
        </w:tc>
        <w:tc>
          <w:tcPr>
            <w:tcW w:w="1318" w:type="dxa"/>
            <w:vAlign w:val="center"/>
          </w:tcPr>
          <w:p w14:paraId="53DF586A" w14:textId="7E1A24FC" w:rsidR="00D123E7" w:rsidRPr="00A24D9F" w:rsidRDefault="00D123E7"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3</w:t>
            </w:r>
            <w:r w:rsidRPr="00A24D9F">
              <w:rPr>
                <w:rFonts w:ascii="游ゴシック" w:eastAsia="游ゴシック" w:hAnsi="游ゴシック"/>
                <w:sz w:val="22"/>
                <w:szCs w:val="22"/>
              </w:rPr>
              <w:t>36</w:t>
            </w:r>
          </w:p>
        </w:tc>
      </w:tr>
      <w:tr w:rsidR="00D123E7" w14:paraId="730C62E2" w14:textId="3A4FB34C" w:rsidTr="00503349">
        <w:tc>
          <w:tcPr>
            <w:tcW w:w="917" w:type="dxa"/>
            <w:vMerge/>
            <w:vAlign w:val="center"/>
          </w:tcPr>
          <w:p w14:paraId="667F39CB" w14:textId="77777777" w:rsidR="00D123E7" w:rsidRPr="00A24D9F" w:rsidRDefault="00D123E7" w:rsidP="00A24D9F">
            <w:pPr>
              <w:spacing w:line="300" w:lineRule="exact"/>
              <w:rPr>
                <w:rFonts w:ascii="游ゴシック" w:eastAsia="游ゴシック" w:hAnsi="游ゴシック"/>
                <w:sz w:val="22"/>
                <w:szCs w:val="22"/>
              </w:rPr>
            </w:pPr>
          </w:p>
        </w:tc>
        <w:tc>
          <w:tcPr>
            <w:tcW w:w="1063" w:type="dxa"/>
            <w:vAlign w:val="center"/>
          </w:tcPr>
          <w:p w14:paraId="1073ED10" w14:textId="77777777" w:rsidR="00D123E7" w:rsidRPr="00A24D9F" w:rsidRDefault="00D123E7" w:rsidP="00A24D9F">
            <w:pPr>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確保の</w:t>
            </w:r>
          </w:p>
          <w:p w14:paraId="39D90CF2" w14:textId="4A5A4B50" w:rsidR="00D123E7" w:rsidRPr="00A24D9F" w:rsidRDefault="00D123E7" w:rsidP="00A24D9F">
            <w:pPr>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方策</w:t>
            </w:r>
          </w:p>
        </w:tc>
        <w:tc>
          <w:tcPr>
            <w:tcW w:w="992" w:type="dxa"/>
            <w:vAlign w:val="center"/>
          </w:tcPr>
          <w:p w14:paraId="2730094B" w14:textId="77777777" w:rsidR="00D123E7" w:rsidRPr="00A24D9F" w:rsidRDefault="00D123E7" w:rsidP="00A24D9F">
            <w:pPr>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年間延</w:t>
            </w:r>
          </w:p>
          <w:p w14:paraId="56D2757B" w14:textId="78E1508B" w:rsidR="00D123E7" w:rsidRPr="00A24D9F" w:rsidRDefault="00D123E7" w:rsidP="00A24D9F">
            <w:pPr>
              <w:spacing w:line="300" w:lineRule="exact"/>
              <w:rPr>
                <w:rFonts w:ascii="游ゴシック" w:eastAsia="游ゴシック" w:hAnsi="游ゴシック"/>
                <w:sz w:val="22"/>
                <w:szCs w:val="22"/>
              </w:rPr>
            </w:pPr>
            <w:r w:rsidRPr="00A24D9F">
              <w:rPr>
                <w:rFonts w:ascii="游ゴシック" w:eastAsia="游ゴシック" w:hAnsi="游ゴシック" w:hint="eastAsia"/>
                <w:sz w:val="22"/>
                <w:szCs w:val="22"/>
              </w:rPr>
              <w:t>べ人数</w:t>
            </w:r>
          </w:p>
        </w:tc>
        <w:tc>
          <w:tcPr>
            <w:tcW w:w="1288" w:type="dxa"/>
            <w:vAlign w:val="center"/>
          </w:tcPr>
          <w:p w14:paraId="62F1DA28" w14:textId="3D765F1D" w:rsidR="00D123E7" w:rsidRPr="00A24D9F" w:rsidRDefault="00D123E7" w:rsidP="00A24D9F">
            <w:pPr>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w:t>
            </w:r>
          </w:p>
        </w:tc>
        <w:tc>
          <w:tcPr>
            <w:tcW w:w="1350" w:type="dxa"/>
            <w:vAlign w:val="center"/>
          </w:tcPr>
          <w:p w14:paraId="734B0EA3" w14:textId="0E22118B" w:rsidR="00D123E7" w:rsidRPr="00A24D9F" w:rsidRDefault="00D123E7"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4</w:t>
            </w:r>
            <w:r w:rsidRPr="00A24D9F">
              <w:rPr>
                <w:rFonts w:ascii="游ゴシック" w:eastAsia="游ゴシック" w:hAnsi="游ゴシック"/>
                <w:sz w:val="22"/>
                <w:szCs w:val="22"/>
              </w:rPr>
              <w:t>32</w:t>
            </w:r>
          </w:p>
        </w:tc>
        <w:tc>
          <w:tcPr>
            <w:tcW w:w="1350" w:type="dxa"/>
            <w:vAlign w:val="center"/>
          </w:tcPr>
          <w:p w14:paraId="217D88D0" w14:textId="5696DCD7" w:rsidR="00D123E7" w:rsidRPr="00A24D9F" w:rsidRDefault="00D123E7"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3</w:t>
            </w:r>
            <w:r w:rsidRPr="00A24D9F">
              <w:rPr>
                <w:rFonts w:ascii="游ゴシック" w:eastAsia="游ゴシック" w:hAnsi="游ゴシック"/>
                <w:sz w:val="22"/>
                <w:szCs w:val="22"/>
              </w:rPr>
              <w:t>96</w:t>
            </w:r>
          </w:p>
        </w:tc>
        <w:tc>
          <w:tcPr>
            <w:tcW w:w="1350" w:type="dxa"/>
            <w:vAlign w:val="center"/>
          </w:tcPr>
          <w:p w14:paraId="67F6684E" w14:textId="35670D81" w:rsidR="00D123E7" w:rsidRPr="00A24D9F" w:rsidRDefault="00D123E7"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3</w:t>
            </w:r>
            <w:r w:rsidRPr="00A24D9F">
              <w:rPr>
                <w:rFonts w:ascii="游ゴシック" w:eastAsia="游ゴシック" w:hAnsi="游ゴシック"/>
                <w:sz w:val="22"/>
                <w:szCs w:val="22"/>
              </w:rPr>
              <w:t>60</w:t>
            </w:r>
          </w:p>
        </w:tc>
        <w:tc>
          <w:tcPr>
            <w:tcW w:w="1318" w:type="dxa"/>
            <w:vAlign w:val="center"/>
          </w:tcPr>
          <w:p w14:paraId="1E9E4DD1" w14:textId="334E6D3F" w:rsidR="00D123E7" w:rsidRPr="00A24D9F" w:rsidRDefault="00D123E7"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3</w:t>
            </w:r>
            <w:r w:rsidRPr="00A24D9F">
              <w:rPr>
                <w:rFonts w:ascii="游ゴシック" w:eastAsia="游ゴシック" w:hAnsi="游ゴシック"/>
                <w:sz w:val="22"/>
                <w:szCs w:val="22"/>
              </w:rPr>
              <w:t>36</w:t>
            </w:r>
          </w:p>
        </w:tc>
      </w:tr>
    </w:tbl>
    <w:p w14:paraId="6BFB80B4" w14:textId="3663FDB6" w:rsidR="00FB7BFA" w:rsidRDefault="00FB7BFA" w:rsidP="00FB7BFA"/>
    <w:p w14:paraId="2A8562BE" w14:textId="0016B565" w:rsidR="00FB7BFA" w:rsidRPr="00A24D9F" w:rsidRDefault="006503BE" w:rsidP="003E0AE9">
      <w:pPr>
        <w:pStyle w:val="4"/>
        <w:rPr>
          <w:color w:val="000099"/>
          <w:sz w:val="28"/>
          <w:szCs w:val="28"/>
        </w:rPr>
      </w:pPr>
      <w:r w:rsidRPr="00A24D9F">
        <w:rPr>
          <w:rFonts w:hint="eastAsia"/>
          <w:color w:val="000099"/>
          <w:sz w:val="28"/>
          <w:szCs w:val="28"/>
        </w:rPr>
        <w:t>（16）</w:t>
      </w:r>
      <w:r w:rsidR="00F50B30" w:rsidRPr="00A24D9F">
        <w:rPr>
          <w:rFonts w:hint="eastAsia"/>
          <w:color w:val="000099"/>
          <w:sz w:val="28"/>
          <w:szCs w:val="28"/>
        </w:rPr>
        <w:t>産後ケア事業</w:t>
      </w:r>
      <w:r w:rsidR="00541D8A" w:rsidRPr="00A24D9F">
        <w:rPr>
          <w:rFonts w:hint="eastAsia"/>
          <w:color w:val="000099"/>
          <w:sz w:val="28"/>
          <w:szCs w:val="28"/>
        </w:rPr>
        <w:t>【産後ケア事業】</w:t>
      </w:r>
      <w:r w:rsidR="00A24D9F" w:rsidRPr="00A24D9F">
        <w:rPr>
          <w:noProof/>
          <w:color w:val="000099"/>
          <w:sz w:val="22"/>
          <w:szCs w:val="22"/>
        </w:rPr>
        <mc:AlternateContent>
          <mc:Choice Requires="wps">
            <w:drawing>
              <wp:anchor distT="0" distB="0" distL="114300" distR="114300" simplePos="0" relativeHeight="252798976" behindDoc="1" locked="0" layoutInCell="1" allowOverlap="1" wp14:anchorId="02399EAA" wp14:editId="4A821860">
                <wp:simplePos x="0" y="0"/>
                <wp:positionH relativeFrom="column">
                  <wp:posOffset>0</wp:posOffset>
                </wp:positionH>
                <wp:positionV relativeFrom="paragraph">
                  <wp:posOffset>0</wp:posOffset>
                </wp:positionV>
                <wp:extent cx="6067425" cy="276225"/>
                <wp:effectExtent l="0" t="0" r="9525" b="9525"/>
                <wp:wrapNone/>
                <wp:docPr id="1278919855" name="四角形: 対角を丸める 1278919855"/>
                <wp:cNvGraphicFramePr/>
                <a:graphic xmlns:a="http://schemas.openxmlformats.org/drawingml/2006/main">
                  <a:graphicData uri="http://schemas.microsoft.com/office/word/2010/wordprocessingShape">
                    <wps:wsp>
                      <wps:cNvSpPr/>
                      <wps:spPr>
                        <a:xfrm>
                          <a:off x="0" y="0"/>
                          <a:ext cx="6067425" cy="276225"/>
                        </a:xfrm>
                        <a:prstGeom prst="round2DiagRect">
                          <a:avLst/>
                        </a:prstGeom>
                        <a:solidFill>
                          <a:srgbClr val="5B9BD5">
                            <a:lumMod val="40000"/>
                            <a:lumOff val="60000"/>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673F91" id="四角形: 対角を丸める 1278919855" o:spid="_x0000_s1026" style="position:absolute;left:0;text-align:left;margin-left:0;margin-top:0;width:477.75pt;height:21.75pt;z-index:-250517504;visibility:visible;mso-wrap-style:square;mso-wrap-distance-left:9pt;mso-wrap-distance-top:0;mso-wrap-distance-right:9pt;mso-wrap-distance-bottom:0;mso-position-horizontal:absolute;mso-position-horizontal-relative:text;mso-position-vertical:absolute;mso-position-vertical-relative:text;v-text-anchor:middle" coordsize="606742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" path="m46038,l6067425,r,l6067425,230187v,25426,-20612,46038,-46038,46038l,276225r,l,46038c,20612,20612,,46038,xe" fillcolor="#bdd7ee" stroked="f" strokeweight="1pt">
                <v:fill opacity="19789f"/>
                <v:stroke joinstyle="miter"/>
                <v:path arrowok="t" o:connecttype="custom" o:connectlocs="46038,0;6067425,0;6067425,0;6067425,230187;6021387,276225;0,276225;0,276225;0,46038;46038,0" o:connectangles="0,0,0,0,0,0,0,0,0"/>
              </v:shape>
            </w:pict>
          </mc:Fallback>
        </mc:AlternateContent>
      </w:r>
    </w:p>
    <w:p w14:paraId="4AD0D601" w14:textId="7F4E6618" w:rsidR="00DE2E8C" w:rsidRPr="00A24D9F" w:rsidRDefault="00075DA8" w:rsidP="00A24D9F">
      <w:pPr>
        <w:spacing w:line="360" w:lineRule="exact"/>
        <w:ind w:firstLineChars="100" w:firstLine="255"/>
        <w:rPr>
          <w:rFonts w:ascii="游ゴシック" w:eastAsia="游ゴシック" w:hAnsi="游ゴシック"/>
          <w:spacing w:val="-10"/>
        </w:rPr>
      </w:pPr>
      <w:r w:rsidRPr="00A24D9F">
        <w:rPr>
          <w:rFonts w:ascii="游ゴシック" w:eastAsia="游ゴシック" w:hAnsi="游ゴシック" w:hint="eastAsia"/>
          <w:color w:val="000000" w:themeColor="text1"/>
          <w:spacing w:val="-10"/>
        </w:rPr>
        <w:t>出産</w:t>
      </w:r>
      <w:r w:rsidR="00DE2E8C" w:rsidRPr="00A24D9F">
        <w:rPr>
          <w:rFonts w:ascii="游ゴシック" w:eastAsia="游ゴシック" w:hAnsi="游ゴシック" w:hint="eastAsia"/>
          <w:spacing w:val="-10"/>
        </w:rPr>
        <w:t>直後の母子に対して</w:t>
      </w:r>
      <w:r w:rsidR="0010551B" w:rsidRPr="00A24D9F">
        <w:rPr>
          <w:rFonts w:ascii="游ゴシック" w:eastAsia="游ゴシック" w:hAnsi="游ゴシック" w:hint="eastAsia"/>
          <w:spacing w:val="-10"/>
        </w:rPr>
        <w:t>、</w:t>
      </w:r>
      <w:r w:rsidR="00DE2E8C" w:rsidRPr="00A24D9F">
        <w:rPr>
          <w:rFonts w:ascii="游ゴシック" w:eastAsia="游ゴシック" w:hAnsi="游ゴシック" w:hint="eastAsia"/>
          <w:spacing w:val="-10"/>
        </w:rPr>
        <w:t>心身のケアや育児のサポートを行い、産後も安心して子育てができる支援体制の確保を行</w:t>
      </w:r>
      <w:r w:rsidR="0010551B" w:rsidRPr="00A24D9F">
        <w:rPr>
          <w:rFonts w:ascii="游ゴシック" w:eastAsia="游ゴシック" w:hAnsi="游ゴシック" w:hint="eastAsia"/>
          <w:spacing w:val="-10"/>
        </w:rPr>
        <w:t>い、</w:t>
      </w:r>
      <w:r w:rsidR="00DE2E8C" w:rsidRPr="00A24D9F">
        <w:rPr>
          <w:rFonts w:ascii="游ゴシック" w:eastAsia="游ゴシック" w:hAnsi="游ゴシック" w:hint="eastAsia"/>
          <w:spacing w:val="-10"/>
        </w:rPr>
        <w:t>誰もがより安心・安全な子育て</w:t>
      </w:r>
      <w:r w:rsidR="0010551B" w:rsidRPr="00A24D9F">
        <w:rPr>
          <w:rFonts w:ascii="游ゴシック" w:eastAsia="游ゴシック" w:hAnsi="游ゴシック" w:hint="eastAsia"/>
          <w:spacing w:val="-10"/>
        </w:rPr>
        <w:t>ができる</w:t>
      </w:r>
      <w:r w:rsidR="00DE2E8C" w:rsidRPr="00A24D9F">
        <w:rPr>
          <w:rFonts w:ascii="游ゴシック" w:eastAsia="游ゴシック" w:hAnsi="游ゴシック" w:hint="eastAsia"/>
          <w:spacing w:val="-10"/>
        </w:rPr>
        <w:t>環境</w:t>
      </w:r>
      <w:r w:rsidR="0010551B" w:rsidRPr="00A24D9F">
        <w:rPr>
          <w:rFonts w:ascii="游ゴシック" w:eastAsia="游ゴシック" w:hAnsi="游ゴシック" w:hint="eastAsia"/>
          <w:spacing w:val="-10"/>
        </w:rPr>
        <w:t>づくりを進めます。</w:t>
      </w:r>
    </w:p>
    <w:p w14:paraId="11EFD44F" w14:textId="1F2DCAF4" w:rsidR="00FB7BFA" w:rsidRPr="00A24D9F" w:rsidRDefault="00FB7BFA" w:rsidP="00A24D9F">
      <w:pPr>
        <w:spacing w:line="360" w:lineRule="exact"/>
        <w:rPr>
          <w:rFonts w:ascii="游ゴシック" w:eastAsia="游ゴシック" w:hAnsi="游ゴシック"/>
          <w:spacing w:val="-10"/>
        </w:rPr>
      </w:pPr>
      <w:r w:rsidRPr="00A24D9F">
        <w:rPr>
          <w:rFonts w:ascii="游ゴシック" w:eastAsia="游ゴシック" w:hAnsi="游ゴシック" w:hint="eastAsia"/>
          <w:spacing w:val="-10"/>
        </w:rPr>
        <w:t>【担当課：</w:t>
      </w:r>
      <w:r w:rsidR="0081299B" w:rsidRPr="00A24D9F">
        <w:rPr>
          <w:rFonts w:ascii="游ゴシック" w:eastAsia="游ゴシック" w:hAnsi="游ゴシック" w:hint="eastAsia"/>
          <w:spacing w:val="-10"/>
        </w:rPr>
        <w:t>こども家庭</w:t>
      </w:r>
      <w:r w:rsidR="00C76C27" w:rsidRPr="00A24D9F">
        <w:rPr>
          <w:rFonts w:ascii="游ゴシック" w:eastAsia="游ゴシック" w:hAnsi="游ゴシック" w:hint="eastAsia"/>
          <w:spacing w:val="-10"/>
        </w:rPr>
        <w:t>センター</w:t>
      </w:r>
      <w:r w:rsidRPr="00A24D9F">
        <w:rPr>
          <w:rFonts w:ascii="游ゴシック" w:eastAsia="游ゴシック" w:hAnsi="游ゴシック" w:hint="eastAsia"/>
          <w:spacing w:val="-10"/>
        </w:rPr>
        <w:t>】</w:t>
      </w:r>
    </w:p>
    <w:p w14:paraId="14DDCF9A" w14:textId="77777777" w:rsidR="00E7310C" w:rsidRDefault="00E7310C" w:rsidP="00E7310C"/>
    <w:tbl>
      <w:tblPr>
        <w:tblStyle w:val="a7"/>
        <w:tblW w:w="9634" w:type="dxa"/>
        <w:tblLayout w:type="fixed"/>
        <w:tblLook w:val="04A0" w:firstRow="1" w:lastRow="0" w:firstColumn="1" w:lastColumn="0" w:noHBand="0" w:noVBand="1"/>
      </w:tblPr>
      <w:tblGrid>
        <w:gridCol w:w="1555"/>
        <w:gridCol w:w="1417"/>
        <w:gridCol w:w="1332"/>
        <w:gridCol w:w="1332"/>
        <w:gridCol w:w="1333"/>
        <w:gridCol w:w="1332"/>
        <w:gridCol w:w="1333"/>
      </w:tblGrid>
      <w:tr w:rsidR="00E7310C" w14:paraId="48644125" w14:textId="77777777" w:rsidTr="0091038E">
        <w:tc>
          <w:tcPr>
            <w:tcW w:w="1555" w:type="dxa"/>
            <w:shd w:val="clear" w:color="auto" w:fill="F7CAAC" w:themeFill="accent2" w:themeFillTint="66"/>
          </w:tcPr>
          <w:p w14:paraId="1C7213AD" w14:textId="77777777" w:rsidR="00E7310C" w:rsidRPr="00A24D9F" w:rsidRDefault="00E7310C" w:rsidP="00A24D9F">
            <w:pPr>
              <w:spacing w:line="300" w:lineRule="exact"/>
              <w:rPr>
                <w:rFonts w:ascii="游ゴシック" w:eastAsia="游ゴシック" w:hAnsi="游ゴシック"/>
              </w:rPr>
            </w:pPr>
            <w:r w:rsidRPr="00A24D9F">
              <w:rPr>
                <w:rFonts w:ascii="游ゴシック" w:eastAsia="游ゴシック" w:hAnsi="游ゴシック" w:hint="eastAsia"/>
              </w:rPr>
              <w:t xml:space="preserve">　</w:t>
            </w:r>
          </w:p>
        </w:tc>
        <w:tc>
          <w:tcPr>
            <w:tcW w:w="1417" w:type="dxa"/>
            <w:shd w:val="clear" w:color="auto" w:fill="F7CAAC" w:themeFill="accent2" w:themeFillTint="66"/>
            <w:vAlign w:val="center"/>
          </w:tcPr>
          <w:p w14:paraId="5F698752" w14:textId="77777777" w:rsidR="00E7310C" w:rsidRPr="00A24D9F" w:rsidRDefault="00E7310C" w:rsidP="00A24D9F">
            <w:pPr>
              <w:spacing w:line="300" w:lineRule="exact"/>
              <w:jc w:val="center"/>
              <w:rPr>
                <w:rFonts w:ascii="游ゴシック" w:eastAsia="游ゴシック" w:hAnsi="游ゴシック"/>
              </w:rPr>
            </w:pPr>
            <w:r w:rsidRPr="00A24D9F">
              <w:rPr>
                <w:rFonts w:ascii="游ゴシック" w:eastAsia="游ゴシック" w:hAnsi="游ゴシック" w:hint="eastAsia"/>
              </w:rPr>
              <w:t>単位</w:t>
            </w:r>
          </w:p>
        </w:tc>
        <w:tc>
          <w:tcPr>
            <w:tcW w:w="1332" w:type="dxa"/>
            <w:shd w:val="clear" w:color="auto" w:fill="F7CAAC" w:themeFill="accent2" w:themeFillTint="66"/>
          </w:tcPr>
          <w:p w14:paraId="6E794CD2" w14:textId="77777777" w:rsidR="00E7310C" w:rsidRPr="00A24D9F" w:rsidRDefault="00E7310C" w:rsidP="00A24D9F">
            <w:pPr>
              <w:spacing w:line="300" w:lineRule="exact"/>
              <w:jc w:val="center"/>
              <w:rPr>
                <w:rFonts w:ascii="游ゴシック" w:eastAsia="游ゴシック" w:hAnsi="游ゴシック"/>
              </w:rPr>
            </w:pPr>
            <w:r w:rsidRPr="00A24D9F">
              <w:rPr>
                <w:rFonts w:ascii="游ゴシック" w:eastAsia="游ゴシック" w:hAnsi="游ゴシック" w:hint="eastAsia"/>
              </w:rPr>
              <w:t>Ｒ７</w:t>
            </w:r>
          </w:p>
          <w:p w14:paraId="3E85140B" w14:textId="77777777" w:rsidR="00E7310C" w:rsidRPr="00A24D9F" w:rsidRDefault="00E7310C" w:rsidP="00A24D9F">
            <w:pPr>
              <w:spacing w:line="300" w:lineRule="exact"/>
              <w:jc w:val="center"/>
              <w:rPr>
                <w:rFonts w:ascii="游ゴシック" w:eastAsia="游ゴシック" w:hAnsi="游ゴシック"/>
              </w:rPr>
            </w:pPr>
            <w:r w:rsidRPr="00A24D9F">
              <w:rPr>
                <w:rFonts w:ascii="游ゴシック" w:eastAsia="游ゴシック" w:hAnsi="游ゴシック" w:hint="eastAsia"/>
              </w:rPr>
              <w:t>(2025)</w:t>
            </w:r>
          </w:p>
        </w:tc>
        <w:tc>
          <w:tcPr>
            <w:tcW w:w="1332" w:type="dxa"/>
            <w:shd w:val="clear" w:color="auto" w:fill="F7CAAC" w:themeFill="accent2" w:themeFillTint="66"/>
          </w:tcPr>
          <w:p w14:paraId="125EB84D" w14:textId="77777777" w:rsidR="00E7310C" w:rsidRPr="00A24D9F" w:rsidRDefault="00E7310C" w:rsidP="00A24D9F">
            <w:pPr>
              <w:spacing w:line="300" w:lineRule="exact"/>
              <w:jc w:val="center"/>
              <w:rPr>
                <w:rFonts w:ascii="游ゴシック" w:eastAsia="游ゴシック" w:hAnsi="游ゴシック"/>
              </w:rPr>
            </w:pPr>
            <w:r w:rsidRPr="00A24D9F">
              <w:rPr>
                <w:rFonts w:ascii="游ゴシック" w:eastAsia="游ゴシック" w:hAnsi="游ゴシック" w:hint="eastAsia"/>
              </w:rPr>
              <w:t>Ｒ８</w:t>
            </w:r>
          </w:p>
          <w:p w14:paraId="56D10E54" w14:textId="77777777" w:rsidR="00E7310C" w:rsidRPr="00A24D9F" w:rsidRDefault="00E7310C" w:rsidP="00A24D9F">
            <w:pPr>
              <w:spacing w:line="300" w:lineRule="exact"/>
              <w:jc w:val="center"/>
              <w:rPr>
                <w:rFonts w:ascii="游ゴシック" w:eastAsia="游ゴシック" w:hAnsi="游ゴシック"/>
              </w:rPr>
            </w:pPr>
            <w:r w:rsidRPr="00A24D9F">
              <w:rPr>
                <w:rFonts w:ascii="游ゴシック" w:eastAsia="游ゴシック" w:hAnsi="游ゴシック" w:hint="eastAsia"/>
              </w:rPr>
              <w:t>（2026）</w:t>
            </w:r>
          </w:p>
        </w:tc>
        <w:tc>
          <w:tcPr>
            <w:tcW w:w="1333" w:type="dxa"/>
            <w:shd w:val="clear" w:color="auto" w:fill="F7CAAC" w:themeFill="accent2" w:themeFillTint="66"/>
          </w:tcPr>
          <w:p w14:paraId="2D1F9ABD" w14:textId="77777777" w:rsidR="00E7310C" w:rsidRPr="00A24D9F" w:rsidRDefault="00E7310C" w:rsidP="00A24D9F">
            <w:pPr>
              <w:spacing w:line="300" w:lineRule="exact"/>
              <w:jc w:val="center"/>
              <w:rPr>
                <w:rFonts w:ascii="游ゴシック" w:eastAsia="游ゴシック" w:hAnsi="游ゴシック"/>
              </w:rPr>
            </w:pPr>
            <w:r w:rsidRPr="00A24D9F">
              <w:rPr>
                <w:rFonts w:ascii="游ゴシック" w:eastAsia="游ゴシック" w:hAnsi="游ゴシック" w:hint="eastAsia"/>
              </w:rPr>
              <w:t>Ｒ９</w:t>
            </w:r>
          </w:p>
          <w:p w14:paraId="307FFF8E" w14:textId="77777777" w:rsidR="00E7310C" w:rsidRPr="00A24D9F" w:rsidRDefault="00E7310C" w:rsidP="00A24D9F">
            <w:pPr>
              <w:spacing w:line="300" w:lineRule="exact"/>
              <w:jc w:val="center"/>
              <w:rPr>
                <w:rFonts w:ascii="游ゴシック" w:eastAsia="游ゴシック" w:hAnsi="游ゴシック"/>
              </w:rPr>
            </w:pPr>
            <w:r w:rsidRPr="00A24D9F">
              <w:rPr>
                <w:rFonts w:ascii="游ゴシック" w:eastAsia="游ゴシック" w:hAnsi="游ゴシック" w:hint="eastAsia"/>
              </w:rPr>
              <w:t>（2027）</w:t>
            </w:r>
          </w:p>
        </w:tc>
        <w:tc>
          <w:tcPr>
            <w:tcW w:w="1332" w:type="dxa"/>
            <w:shd w:val="clear" w:color="auto" w:fill="F7CAAC" w:themeFill="accent2" w:themeFillTint="66"/>
          </w:tcPr>
          <w:p w14:paraId="397BBB96" w14:textId="77777777" w:rsidR="00E7310C" w:rsidRPr="00A24D9F" w:rsidRDefault="00E7310C" w:rsidP="00A24D9F">
            <w:pPr>
              <w:spacing w:line="300" w:lineRule="exact"/>
              <w:jc w:val="center"/>
              <w:rPr>
                <w:rFonts w:ascii="游ゴシック" w:eastAsia="游ゴシック" w:hAnsi="游ゴシック"/>
              </w:rPr>
            </w:pPr>
            <w:r w:rsidRPr="00A24D9F">
              <w:rPr>
                <w:rFonts w:ascii="游ゴシック" w:eastAsia="游ゴシック" w:hAnsi="游ゴシック" w:hint="eastAsia"/>
              </w:rPr>
              <w:t>Ｒ10</w:t>
            </w:r>
          </w:p>
          <w:p w14:paraId="5AD82A87" w14:textId="77777777" w:rsidR="00E7310C" w:rsidRPr="00A24D9F" w:rsidRDefault="00E7310C" w:rsidP="00A24D9F">
            <w:pPr>
              <w:spacing w:line="300" w:lineRule="exact"/>
              <w:jc w:val="center"/>
              <w:rPr>
                <w:rFonts w:ascii="游ゴシック" w:eastAsia="游ゴシック" w:hAnsi="游ゴシック"/>
              </w:rPr>
            </w:pPr>
            <w:r w:rsidRPr="00A24D9F">
              <w:rPr>
                <w:rFonts w:ascii="游ゴシック" w:eastAsia="游ゴシック" w:hAnsi="游ゴシック" w:hint="eastAsia"/>
              </w:rPr>
              <w:t>（2028）</w:t>
            </w:r>
          </w:p>
        </w:tc>
        <w:tc>
          <w:tcPr>
            <w:tcW w:w="1333" w:type="dxa"/>
            <w:shd w:val="clear" w:color="auto" w:fill="F7CAAC" w:themeFill="accent2" w:themeFillTint="66"/>
          </w:tcPr>
          <w:p w14:paraId="31E4705C" w14:textId="77777777" w:rsidR="00E7310C" w:rsidRPr="00A24D9F" w:rsidRDefault="00E7310C" w:rsidP="00A24D9F">
            <w:pPr>
              <w:spacing w:line="300" w:lineRule="exact"/>
              <w:jc w:val="center"/>
              <w:rPr>
                <w:rFonts w:ascii="游ゴシック" w:eastAsia="游ゴシック" w:hAnsi="游ゴシック"/>
              </w:rPr>
            </w:pPr>
            <w:r w:rsidRPr="00A24D9F">
              <w:rPr>
                <w:rFonts w:ascii="游ゴシック" w:eastAsia="游ゴシック" w:hAnsi="游ゴシック" w:hint="eastAsia"/>
              </w:rPr>
              <w:t>Ｒ11</w:t>
            </w:r>
          </w:p>
          <w:p w14:paraId="23B741CE" w14:textId="77777777" w:rsidR="00E7310C" w:rsidRPr="00A24D9F" w:rsidRDefault="00E7310C" w:rsidP="00A24D9F">
            <w:pPr>
              <w:spacing w:line="300" w:lineRule="exact"/>
              <w:jc w:val="center"/>
              <w:rPr>
                <w:rFonts w:ascii="游ゴシック" w:eastAsia="游ゴシック" w:hAnsi="游ゴシック"/>
              </w:rPr>
            </w:pPr>
            <w:r w:rsidRPr="00A24D9F">
              <w:rPr>
                <w:rFonts w:ascii="游ゴシック" w:eastAsia="游ゴシック" w:hAnsi="游ゴシック" w:hint="eastAsia"/>
              </w:rPr>
              <w:t>（2029）</w:t>
            </w:r>
          </w:p>
        </w:tc>
      </w:tr>
      <w:tr w:rsidR="00E7310C" w:rsidRPr="00503349" w14:paraId="2DE907F6" w14:textId="77777777" w:rsidTr="0091038E">
        <w:tc>
          <w:tcPr>
            <w:tcW w:w="1555" w:type="dxa"/>
            <w:vAlign w:val="center"/>
          </w:tcPr>
          <w:p w14:paraId="492402F4" w14:textId="77777777" w:rsidR="00E7310C" w:rsidRPr="00A24D9F" w:rsidRDefault="00E7310C" w:rsidP="00A24D9F">
            <w:pPr>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量の見込み</w:t>
            </w:r>
          </w:p>
        </w:tc>
        <w:tc>
          <w:tcPr>
            <w:tcW w:w="1417" w:type="dxa"/>
            <w:vAlign w:val="center"/>
          </w:tcPr>
          <w:p w14:paraId="059234AB" w14:textId="77777777" w:rsidR="00E7310C" w:rsidRPr="00A24D9F" w:rsidRDefault="00E7310C" w:rsidP="00A24D9F">
            <w:pPr>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年間延</w:t>
            </w:r>
          </w:p>
          <w:p w14:paraId="54FB386C" w14:textId="77777777" w:rsidR="00E7310C" w:rsidRPr="00A24D9F" w:rsidRDefault="00E7310C" w:rsidP="00A24D9F">
            <w:pPr>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べ人数</w:t>
            </w:r>
          </w:p>
        </w:tc>
        <w:tc>
          <w:tcPr>
            <w:tcW w:w="1332" w:type="dxa"/>
            <w:vAlign w:val="center"/>
          </w:tcPr>
          <w:p w14:paraId="44B058D5" w14:textId="77777777" w:rsidR="00E7310C" w:rsidRPr="00A24D9F" w:rsidRDefault="00E7310C"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456</w:t>
            </w:r>
          </w:p>
        </w:tc>
        <w:tc>
          <w:tcPr>
            <w:tcW w:w="1332" w:type="dxa"/>
            <w:vAlign w:val="center"/>
          </w:tcPr>
          <w:p w14:paraId="3C4CB5CD" w14:textId="77777777" w:rsidR="00E7310C" w:rsidRPr="00A24D9F" w:rsidRDefault="00E7310C"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438</w:t>
            </w:r>
          </w:p>
        </w:tc>
        <w:tc>
          <w:tcPr>
            <w:tcW w:w="1333" w:type="dxa"/>
            <w:vAlign w:val="center"/>
          </w:tcPr>
          <w:p w14:paraId="65E74BD1" w14:textId="77777777" w:rsidR="00E7310C" w:rsidRPr="00A24D9F" w:rsidRDefault="00E7310C"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422</w:t>
            </w:r>
          </w:p>
        </w:tc>
        <w:tc>
          <w:tcPr>
            <w:tcW w:w="1332" w:type="dxa"/>
            <w:vAlign w:val="center"/>
          </w:tcPr>
          <w:p w14:paraId="755482AA" w14:textId="77777777" w:rsidR="00E7310C" w:rsidRPr="00A24D9F" w:rsidRDefault="00E7310C"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406</w:t>
            </w:r>
          </w:p>
        </w:tc>
        <w:tc>
          <w:tcPr>
            <w:tcW w:w="1333" w:type="dxa"/>
            <w:vAlign w:val="center"/>
          </w:tcPr>
          <w:p w14:paraId="4625A99F" w14:textId="77777777" w:rsidR="00E7310C" w:rsidRPr="00A24D9F" w:rsidRDefault="00E7310C"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390</w:t>
            </w:r>
          </w:p>
        </w:tc>
      </w:tr>
      <w:tr w:rsidR="00E7310C" w:rsidRPr="00503349" w14:paraId="222A6E5D" w14:textId="77777777" w:rsidTr="0091038E">
        <w:tc>
          <w:tcPr>
            <w:tcW w:w="1555" w:type="dxa"/>
            <w:vAlign w:val="center"/>
          </w:tcPr>
          <w:p w14:paraId="5FE341FB" w14:textId="77777777" w:rsidR="00E7310C" w:rsidRPr="00A24D9F" w:rsidRDefault="00E7310C" w:rsidP="00A24D9F">
            <w:pPr>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確保方策</w:t>
            </w:r>
          </w:p>
        </w:tc>
        <w:tc>
          <w:tcPr>
            <w:tcW w:w="1417" w:type="dxa"/>
            <w:vAlign w:val="center"/>
          </w:tcPr>
          <w:p w14:paraId="2C671D51" w14:textId="77777777" w:rsidR="00E7310C" w:rsidRPr="00A24D9F" w:rsidRDefault="00E7310C" w:rsidP="00A24D9F">
            <w:pPr>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年間延</w:t>
            </w:r>
          </w:p>
          <w:p w14:paraId="0ADC6BD2" w14:textId="77777777" w:rsidR="00E7310C" w:rsidRPr="00A24D9F" w:rsidRDefault="00E7310C" w:rsidP="00A24D9F">
            <w:pPr>
              <w:spacing w:line="300" w:lineRule="exact"/>
              <w:jc w:val="center"/>
              <w:rPr>
                <w:rFonts w:ascii="游ゴシック" w:eastAsia="游ゴシック" w:hAnsi="游ゴシック"/>
                <w:sz w:val="22"/>
                <w:szCs w:val="22"/>
              </w:rPr>
            </w:pPr>
            <w:r w:rsidRPr="00A24D9F">
              <w:rPr>
                <w:rFonts w:ascii="游ゴシック" w:eastAsia="游ゴシック" w:hAnsi="游ゴシック" w:hint="eastAsia"/>
                <w:sz w:val="22"/>
                <w:szCs w:val="22"/>
              </w:rPr>
              <w:t>べ人数</w:t>
            </w:r>
          </w:p>
        </w:tc>
        <w:tc>
          <w:tcPr>
            <w:tcW w:w="1332" w:type="dxa"/>
            <w:vAlign w:val="center"/>
          </w:tcPr>
          <w:p w14:paraId="4520FE07" w14:textId="77777777" w:rsidR="00E7310C" w:rsidRPr="00A24D9F" w:rsidRDefault="00E7310C"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456</w:t>
            </w:r>
          </w:p>
        </w:tc>
        <w:tc>
          <w:tcPr>
            <w:tcW w:w="1332" w:type="dxa"/>
            <w:vAlign w:val="center"/>
          </w:tcPr>
          <w:p w14:paraId="1DBE28DD" w14:textId="77777777" w:rsidR="00E7310C" w:rsidRPr="00A24D9F" w:rsidRDefault="00E7310C"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438</w:t>
            </w:r>
          </w:p>
        </w:tc>
        <w:tc>
          <w:tcPr>
            <w:tcW w:w="1333" w:type="dxa"/>
            <w:vAlign w:val="center"/>
          </w:tcPr>
          <w:p w14:paraId="2332635B" w14:textId="77777777" w:rsidR="00E7310C" w:rsidRPr="00A24D9F" w:rsidRDefault="00E7310C"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422</w:t>
            </w:r>
          </w:p>
        </w:tc>
        <w:tc>
          <w:tcPr>
            <w:tcW w:w="1332" w:type="dxa"/>
            <w:vAlign w:val="center"/>
          </w:tcPr>
          <w:p w14:paraId="5F1A4EF5" w14:textId="77777777" w:rsidR="00E7310C" w:rsidRPr="00A24D9F" w:rsidRDefault="00E7310C"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406</w:t>
            </w:r>
          </w:p>
        </w:tc>
        <w:tc>
          <w:tcPr>
            <w:tcW w:w="1333" w:type="dxa"/>
            <w:vAlign w:val="center"/>
          </w:tcPr>
          <w:p w14:paraId="0F53EFFD" w14:textId="77777777" w:rsidR="00E7310C" w:rsidRPr="00A24D9F" w:rsidRDefault="00E7310C" w:rsidP="00A24D9F">
            <w:pPr>
              <w:spacing w:line="300" w:lineRule="exact"/>
              <w:jc w:val="right"/>
              <w:rPr>
                <w:rFonts w:ascii="游ゴシック" w:eastAsia="游ゴシック" w:hAnsi="游ゴシック"/>
                <w:sz w:val="22"/>
                <w:szCs w:val="22"/>
              </w:rPr>
            </w:pPr>
            <w:r w:rsidRPr="00A24D9F">
              <w:rPr>
                <w:rFonts w:ascii="游ゴシック" w:eastAsia="游ゴシック" w:hAnsi="游ゴシック" w:hint="eastAsia"/>
                <w:sz w:val="22"/>
                <w:szCs w:val="22"/>
              </w:rPr>
              <w:t>390</w:t>
            </w:r>
          </w:p>
        </w:tc>
      </w:tr>
    </w:tbl>
    <w:p w14:paraId="21E9C134" w14:textId="77777777" w:rsidR="00723F3B" w:rsidRDefault="00723F3B" w:rsidP="00723F3B">
      <w:pPr>
        <w:widowControl/>
        <w:jc w:val="left"/>
        <w:rPr>
          <w:rFonts w:ascii="BIZ UDゴシック" w:eastAsia="BIZ UDゴシック" w:hAnsi="Arial"/>
          <w:sz w:val="36"/>
        </w:rPr>
      </w:pPr>
      <w:r>
        <w:br w:type="page"/>
      </w:r>
    </w:p>
    <w:p w14:paraId="18C9595A" w14:textId="550382BB" w:rsidR="00C551E5" w:rsidRDefault="00C551E5" w:rsidP="00B700EE">
      <w:pPr>
        <w:pStyle w:val="11"/>
      </w:pPr>
      <w:r>
        <w:rPr>
          <w:noProof/>
        </w:rPr>
        <w:lastRenderedPageBreak/>
        <mc:AlternateContent>
          <mc:Choice Requires="wpg">
            <w:drawing>
              <wp:anchor distT="0" distB="0" distL="114300" distR="114300" simplePos="0" relativeHeight="252801024" behindDoc="0" locked="0" layoutInCell="1" allowOverlap="1" wp14:anchorId="02BB2205" wp14:editId="6014C460">
                <wp:simplePos x="0" y="0"/>
                <wp:positionH relativeFrom="column">
                  <wp:posOffset>0</wp:posOffset>
                </wp:positionH>
                <wp:positionV relativeFrom="paragraph">
                  <wp:posOffset>-635</wp:posOffset>
                </wp:positionV>
                <wp:extent cx="6120765" cy="1049655"/>
                <wp:effectExtent l="0" t="0" r="0" b="0"/>
                <wp:wrapNone/>
                <wp:docPr id="1278919857" name="グループ化 1278919857"/>
                <wp:cNvGraphicFramePr/>
                <a:graphic xmlns:a="http://schemas.openxmlformats.org/drawingml/2006/main">
                  <a:graphicData uri="http://schemas.microsoft.com/office/word/2010/wordprocessingGroup">
                    <wpg:wgp>
                      <wpg:cNvGrpSpPr/>
                      <wpg:grpSpPr>
                        <a:xfrm>
                          <a:off x="0" y="0"/>
                          <a:ext cx="6120765" cy="1049655"/>
                          <a:chOff x="0" y="0"/>
                          <a:chExt cx="6120765" cy="1049655"/>
                        </a:xfrm>
                      </wpg:grpSpPr>
                      <pic:pic xmlns:pic="http://schemas.openxmlformats.org/drawingml/2006/picture">
                        <pic:nvPicPr>
                          <pic:cNvPr id="1278919859" name="図 1278919859"/>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1049655"/>
                          </a:xfrm>
                          <a:prstGeom prst="rect">
                            <a:avLst/>
                          </a:prstGeom>
                          <a:noFill/>
                          <a:ln>
                            <a:noFill/>
                          </a:ln>
                        </pic:spPr>
                      </pic:pic>
                      <wps:wsp>
                        <wps:cNvPr id="1278919860" name="テキスト ボックス 1278919860"/>
                        <wps:cNvSpPr txBox="1"/>
                        <wps:spPr>
                          <a:xfrm>
                            <a:off x="147145" y="378372"/>
                            <a:ext cx="5590095" cy="571500"/>
                          </a:xfrm>
                          <a:prstGeom prst="rect">
                            <a:avLst/>
                          </a:prstGeom>
                          <a:noFill/>
                          <a:ln w="6350">
                            <a:noFill/>
                          </a:ln>
                        </wps:spPr>
                        <wps:txbx>
                          <w:txbxContent>
                            <w:p w14:paraId="5A2192A4" w14:textId="03CA668F" w:rsidR="00C551E5" w:rsidRDefault="00C551E5" w:rsidP="00C551E5">
                              <w:pPr>
                                <w:rPr>
                                  <w:rFonts w:ascii="BIZ UDゴシック" w:eastAsia="BIZ UDゴシック" w:hAnsi="BIZ UDゴシック"/>
                                  <w:b/>
                                  <w:bCs/>
                                  <w:color w:val="600060"/>
                                  <w:sz w:val="44"/>
                                  <w:szCs w:val="44"/>
                                </w:rPr>
                              </w:pPr>
                              <w:r w:rsidRPr="00946443">
                                <w:rPr>
                                  <w:rFonts w:ascii="BIZ UDゴシック" w:eastAsia="BIZ UDゴシック" w:hAnsi="BIZ UDゴシック" w:hint="eastAsia"/>
                                  <w:b/>
                                  <w:bCs/>
                                  <w:color w:val="600060"/>
                                  <w:sz w:val="44"/>
                                  <w:szCs w:val="44"/>
                                </w:rPr>
                                <w:t>第</w:t>
                              </w:r>
                              <w:r w:rsidR="00551E94">
                                <w:rPr>
                                  <w:rFonts w:ascii="BIZ UDゴシック" w:eastAsia="BIZ UDゴシック" w:hAnsi="BIZ UDゴシック" w:hint="eastAsia"/>
                                  <w:b/>
                                  <w:bCs/>
                                  <w:color w:val="600060"/>
                                  <w:sz w:val="44"/>
                                  <w:szCs w:val="44"/>
                                </w:rPr>
                                <w:t>６</w:t>
                              </w:r>
                              <w:r w:rsidRPr="00946443">
                                <w:rPr>
                                  <w:rFonts w:ascii="BIZ UDゴシック" w:eastAsia="BIZ UDゴシック" w:hAnsi="BIZ UDゴシック" w:hint="eastAsia"/>
                                  <w:b/>
                                  <w:bCs/>
                                  <w:color w:val="600060"/>
                                  <w:sz w:val="44"/>
                                  <w:szCs w:val="44"/>
                                </w:rPr>
                                <w:t xml:space="preserve">章　</w:t>
                              </w:r>
                              <w:r>
                                <w:rPr>
                                  <w:rFonts w:ascii="BIZ UDゴシック" w:eastAsia="BIZ UDゴシック" w:hAnsi="BIZ UDゴシック" w:hint="eastAsia"/>
                                  <w:b/>
                                  <w:bCs/>
                                  <w:color w:val="600060"/>
                                  <w:sz w:val="44"/>
                                  <w:szCs w:val="44"/>
                                </w:rPr>
                                <w:t>計画</w:t>
                              </w:r>
                              <w:r w:rsidR="00551E94">
                                <w:rPr>
                                  <w:rFonts w:ascii="BIZ UDゴシック" w:eastAsia="BIZ UDゴシック" w:hAnsi="BIZ UDゴシック" w:hint="eastAsia"/>
                                  <w:b/>
                                  <w:bCs/>
                                  <w:color w:val="600060"/>
                                  <w:sz w:val="44"/>
                                  <w:szCs w:val="44"/>
                                </w:rPr>
                                <w:t>の推進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2BB2205" id="グループ化 1278919857" o:spid="_x0000_s1211" style="position:absolute;left:0;text-align:left;margin-left:0;margin-top:-.05pt;width:481.95pt;height:82.65pt;z-index:252801024" coordsize="61207,10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">
                <v:shape id="図 1278919859" o:spid="_x0000_s1212" type="#_x0000_t75" style="position:absolute;width:61207;height:10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">
                  <v:imagedata r:id="rId71" o:title=""/>
                </v:shape>
                <v:shape id="テキスト ボックス 1278919860" o:spid="_x0000_s1213" type="#_x0000_t202" style="position:absolute;left:1471;top:3783;width:5590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" filled="f" stroked="f" strokeweight=".5pt">
                  <v:textbox>
                    <w:txbxContent>
                      <w:p w14:paraId="5A2192A4" w14:textId="03CA668F" w:rsidR="00C551E5" w:rsidRDefault="00C551E5" w:rsidP="00C551E5">
                        <w:pPr>
                          <w:rPr>
                            <w:rFonts w:ascii="BIZ UDゴシック" w:eastAsia="BIZ UDゴシック" w:hAnsi="BIZ UDゴシック" w:hint="eastAsia"/>
                            <w:b/>
                            <w:bCs/>
                            <w:color w:val="600060"/>
                            <w:sz w:val="44"/>
                            <w:szCs w:val="44"/>
                          </w:rPr>
                        </w:pPr>
                        <w:r w:rsidRPr="00946443">
                          <w:rPr>
                            <w:rFonts w:ascii="BIZ UDゴシック" w:eastAsia="BIZ UDゴシック" w:hAnsi="BIZ UDゴシック" w:hint="eastAsia"/>
                            <w:b/>
                            <w:bCs/>
                            <w:color w:val="600060"/>
                            <w:sz w:val="44"/>
                            <w:szCs w:val="44"/>
                          </w:rPr>
                          <w:t>第</w:t>
                        </w:r>
                        <w:r w:rsidR="00551E94">
                          <w:rPr>
                            <w:rFonts w:ascii="BIZ UDゴシック" w:eastAsia="BIZ UDゴシック" w:hAnsi="BIZ UDゴシック" w:hint="eastAsia"/>
                            <w:b/>
                            <w:bCs/>
                            <w:color w:val="600060"/>
                            <w:sz w:val="44"/>
                            <w:szCs w:val="44"/>
                          </w:rPr>
                          <w:t>６</w:t>
                        </w:r>
                        <w:r w:rsidRPr="00946443">
                          <w:rPr>
                            <w:rFonts w:ascii="BIZ UDゴシック" w:eastAsia="BIZ UDゴシック" w:hAnsi="BIZ UDゴシック" w:hint="eastAsia"/>
                            <w:b/>
                            <w:bCs/>
                            <w:color w:val="600060"/>
                            <w:sz w:val="44"/>
                            <w:szCs w:val="44"/>
                          </w:rPr>
                          <w:t xml:space="preserve">章　</w:t>
                        </w:r>
                        <w:r>
                          <w:rPr>
                            <w:rFonts w:ascii="BIZ UDゴシック" w:eastAsia="BIZ UDゴシック" w:hAnsi="BIZ UDゴシック" w:hint="eastAsia"/>
                            <w:b/>
                            <w:bCs/>
                            <w:color w:val="600060"/>
                            <w:sz w:val="44"/>
                            <w:szCs w:val="44"/>
                          </w:rPr>
                          <w:t>計画</w:t>
                        </w:r>
                        <w:r w:rsidR="00551E94">
                          <w:rPr>
                            <w:rFonts w:ascii="BIZ UDゴシック" w:eastAsia="BIZ UDゴシック" w:hAnsi="BIZ UDゴシック" w:hint="eastAsia"/>
                            <w:b/>
                            <w:bCs/>
                            <w:color w:val="600060"/>
                            <w:sz w:val="44"/>
                            <w:szCs w:val="44"/>
                          </w:rPr>
                          <w:t>の推進</w:t>
                        </w:r>
                      </w:p>
                    </w:txbxContent>
                  </v:textbox>
                </v:shape>
              </v:group>
            </w:pict>
          </mc:Fallback>
        </mc:AlternateContent>
      </w:r>
    </w:p>
    <w:p w14:paraId="5C2387E7" w14:textId="77777777" w:rsidR="00C551E5" w:rsidRDefault="00C551E5" w:rsidP="00B700EE">
      <w:pPr>
        <w:pStyle w:val="11"/>
      </w:pPr>
    </w:p>
    <w:p w14:paraId="403C9146" w14:textId="73B4D7AA" w:rsidR="000C498F" w:rsidRDefault="00551E94" w:rsidP="000C498F">
      <w:pPr>
        <w:pStyle w:val="1"/>
      </w:pPr>
      <w:r>
        <w:rPr>
          <w:noProof/>
        </w:rPr>
        <w:drawing>
          <wp:anchor distT="0" distB="0" distL="114300" distR="114300" simplePos="0" relativeHeight="252802048" behindDoc="1" locked="0" layoutInCell="1" allowOverlap="1" wp14:anchorId="68727A60" wp14:editId="6C51D74E">
            <wp:simplePos x="0" y="0"/>
            <wp:positionH relativeFrom="column">
              <wp:posOffset>5080</wp:posOffset>
            </wp:positionH>
            <wp:positionV relativeFrom="paragraph">
              <wp:posOffset>373030</wp:posOffset>
            </wp:positionV>
            <wp:extent cx="6120765" cy="181610"/>
            <wp:effectExtent l="0" t="0" r="0" b="8890"/>
            <wp:wrapNone/>
            <wp:docPr id="1278919861" name="図 1278919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181610"/>
                    </a:xfrm>
                    <a:prstGeom prst="rect">
                      <a:avLst/>
                    </a:prstGeom>
                    <a:noFill/>
                    <a:ln>
                      <a:noFill/>
                    </a:ln>
                  </pic:spPr>
                </pic:pic>
              </a:graphicData>
            </a:graphic>
          </wp:anchor>
        </w:drawing>
      </w:r>
      <w:r>
        <w:rPr>
          <w:rFonts w:hint="eastAsia"/>
          <w:color w:val="002A00"/>
        </w:rPr>
        <w:t>１</w:t>
      </w:r>
      <w:r w:rsidRPr="009072D4">
        <w:rPr>
          <w:rFonts w:hint="eastAsia"/>
          <w:color w:val="002A00"/>
        </w:rPr>
        <w:t xml:space="preserve">　</w:t>
      </w:r>
      <w:r w:rsidRPr="00551E94">
        <w:rPr>
          <w:rFonts w:hint="eastAsia"/>
          <w:color w:val="002A00"/>
        </w:rPr>
        <w:t>数値目標</w:t>
      </w:r>
    </w:p>
    <w:p w14:paraId="2F55A5F1" w14:textId="5C3FC0EE" w:rsidR="000C498F" w:rsidRPr="009E77E0" w:rsidRDefault="000C498F" w:rsidP="00551E94">
      <w:pPr>
        <w:spacing w:beforeLines="50" w:before="208"/>
        <w:ind w:firstLineChars="100" w:firstLine="275"/>
        <w:rPr>
          <w:rFonts w:ascii="游ゴシック" w:eastAsia="游ゴシック" w:hAnsi="游ゴシック"/>
        </w:rPr>
      </w:pPr>
      <w:r w:rsidRPr="009E77E0">
        <w:rPr>
          <w:rFonts w:ascii="游ゴシック" w:eastAsia="游ゴシック" w:hAnsi="游ゴシック" w:hint="eastAsia"/>
        </w:rPr>
        <w:t>本計画の基本理念で目指す「こどもまんなか社会」の実現に向け、こども・若者や子育て当事者の視点に立った数値目標</w:t>
      </w:r>
      <w:r w:rsidRPr="009E77E0">
        <w:rPr>
          <w:rFonts w:ascii="游ゴシック" w:eastAsia="游ゴシック" w:hAnsi="游ゴシック"/>
        </w:rPr>
        <w:t>として、</w:t>
      </w:r>
      <w:r w:rsidRPr="009E77E0">
        <w:rPr>
          <w:rFonts w:ascii="游ゴシック" w:eastAsia="游ゴシック" w:hAnsi="游ゴシック" w:hint="eastAsia"/>
        </w:rPr>
        <w:t>次のとおり設定します</w:t>
      </w:r>
      <w:r w:rsidR="005B3A1A" w:rsidRPr="009E77E0">
        <w:rPr>
          <w:rFonts w:ascii="游ゴシック" w:eastAsia="游ゴシック" w:hAnsi="游ゴシック" w:hint="eastAsia"/>
        </w:rPr>
        <w:t>。</w:t>
      </w:r>
    </w:p>
    <w:tbl>
      <w:tblPr>
        <w:tblStyle w:val="a7"/>
        <w:tblpPr w:leftFromText="142" w:rightFromText="142" w:vertAnchor="page" w:horzAnchor="margin" w:tblpY="4950"/>
        <w:tblW w:w="9634" w:type="dxa"/>
        <w:tblLook w:val="04A0" w:firstRow="1" w:lastRow="0" w:firstColumn="1" w:lastColumn="0" w:noHBand="0" w:noVBand="1"/>
      </w:tblPr>
      <w:tblGrid>
        <w:gridCol w:w="6091"/>
        <w:gridCol w:w="1842"/>
        <w:gridCol w:w="1701"/>
      </w:tblGrid>
      <w:tr w:rsidR="00551E94" w14:paraId="212A41C3" w14:textId="77777777" w:rsidTr="00551E94">
        <w:trPr>
          <w:trHeight w:val="832"/>
        </w:trPr>
        <w:tc>
          <w:tcPr>
            <w:tcW w:w="6091" w:type="dxa"/>
            <w:shd w:val="clear" w:color="auto" w:fill="F4B083" w:themeFill="accent2" w:themeFillTint="99"/>
            <w:vAlign w:val="center"/>
          </w:tcPr>
          <w:p w14:paraId="1D0C9962" w14:textId="77777777" w:rsidR="00551E94" w:rsidRPr="00551E94" w:rsidRDefault="00551E94" w:rsidP="00551E94">
            <w:pPr>
              <w:pStyle w:val="4"/>
              <w:spacing w:line="300" w:lineRule="exact"/>
              <w:ind w:left="840"/>
              <w:jc w:val="center"/>
              <w:rPr>
                <w:rFonts w:ascii="游ゴシック" w:eastAsia="游ゴシック" w:hAnsi="游ゴシック"/>
              </w:rPr>
            </w:pPr>
            <w:r w:rsidRPr="00551E94">
              <w:rPr>
                <w:rFonts w:ascii="游ゴシック" w:eastAsia="游ゴシック" w:hAnsi="游ゴシック" w:hint="eastAsia"/>
              </w:rPr>
              <w:t>目標</w:t>
            </w:r>
          </w:p>
        </w:tc>
        <w:tc>
          <w:tcPr>
            <w:tcW w:w="1842" w:type="dxa"/>
            <w:shd w:val="clear" w:color="auto" w:fill="F4B083" w:themeFill="accent2" w:themeFillTint="99"/>
            <w:vAlign w:val="center"/>
          </w:tcPr>
          <w:p w14:paraId="0764F742" w14:textId="77777777" w:rsidR="00551E94" w:rsidRPr="00551E94" w:rsidRDefault="00551E94" w:rsidP="00551E94">
            <w:pPr>
              <w:pStyle w:val="4"/>
              <w:spacing w:line="300" w:lineRule="exact"/>
              <w:ind w:left="-110"/>
              <w:jc w:val="center"/>
              <w:rPr>
                <w:rFonts w:ascii="游ゴシック" w:eastAsia="游ゴシック" w:hAnsi="游ゴシック"/>
              </w:rPr>
            </w:pPr>
            <w:r w:rsidRPr="00551E94">
              <w:rPr>
                <w:rFonts w:ascii="游ゴシック" w:eastAsia="游ゴシック" w:hAnsi="游ゴシック" w:hint="eastAsia"/>
              </w:rPr>
              <w:t>現状値</w:t>
            </w:r>
          </w:p>
        </w:tc>
        <w:tc>
          <w:tcPr>
            <w:tcW w:w="1701" w:type="dxa"/>
            <w:shd w:val="clear" w:color="auto" w:fill="F4B083" w:themeFill="accent2" w:themeFillTint="99"/>
            <w:vAlign w:val="center"/>
          </w:tcPr>
          <w:p w14:paraId="476E4A5C" w14:textId="77777777" w:rsidR="00551E94" w:rsidRPr="00551E94" w:rsidRDefault="00551E94" w:rsidP="00551E94">
            <w:pPr>
              <w:pStyle w:val="4"/>
              <w:spacing w:line="300" w:lineRule="exact"/>
              <w:jc w:val="center"/>
              <w:rPr>
                <w:rFonts w:ascii="游ゴシック" w:eastAsia="游ゴシック" w:hAnsi="游ゴシック"/>
              </w:rPr>
            </w:pPr>
            <w:r w:rsidRPr="00551E94">
              <w:rPr>
                <w:rFonts w:ascii="游ゴシック" w:eastAsia="游ゴシック" w:hAnsi="游ゴシック" w:hint="eastAsia"/>
              </w:rPr>
              <w:t>目標値</w:t>
            </w:r>
          </w:p>
          <w:p w14:paraId="6D278BC7" w14:textId="77777777" w:rsidR="00551E94" w:rsidRPr="00551E94" w:rsidRDefault="00551E94" w:rsidP="00551E94">
            <w:pPr>
              <w:spacing w:line="300" w:lineRule="exact"/>
              <w:jc w:val="center"/>
              <w:rPr>
                <w:rFonts w:ascii="游ゴシック" w:eastAsia="游ゴシック" w:hAnsi="游ゴシック"/>
              </w:rPr>
            </w:pPr>
            <w:r w:rsidRPr="00551E94">
              <w:rPr>
                <w:rFonts w:ascii="游ゴシック" w:eastAsia="游ゴシック" w:hAnsi="游ゴシック" w:hint="eastAsia"/>
                <w:sz w:val="22"/>
                <w:szCs w:val="22"/>
              </w:rPr>
              <w:t>Ｒ11</w:t>
            </w:r>
            <w:r w:rsidRPr="00551E94">
              <w:rPr>
                <w:rFonts w:ascii="游ゴシック" w:eastAsia="游ゴシック" w:hAnsi="游ゴシック" w:hint="eastAsia"/>
              </w:rPr>
              <w:t>(2029)</w:t>
            </w:r>
          </w:p>
        </w:tc>
      </w:tr>
      <w:tr w:rsidR="00551E94" w14:paraId="2566952C" w14:textId="77777777" w:rsidTr="00551E94">
        <w:trPr>
          <w:trHeight w:val="832"/>
        </w:trPr>
        <w:tc>
          <w:tcPr>
            <w:tcW w:w="6091" w:type="dxa"/>
            <w:vAlign w:val="center"/>
          </w:tcPr>
          <w:p w14:paraId="6D29A20A" w14:textId="77777777" w:rsidR="00551E94" w:rsidRPr="00551E94" w:rsidRDefault="00551E94" w:rsidP="00551E94">
            <w:pPr>
              <w:spacing w:line="300" w:lineRule="exact"/>
              <w:rPr>
                <w:rFonts w:ascii="游ゴシック" w:eastAsia="游ゴシック" w:hAnsi="游ゴシック"/>
                <w:sz w:val="22"/>
                <w:szCs w:val="22"/>
              </w:rPr>
            </w:pPr>
            <w:r w:rsidRPr="00551E94">
              <w:rPr>
                <w:rFonts w:ascii="游ゴシック" w:eastAsia="游ゴシック" w:hAnsi="游ゴシック" w:hint="eastAsia"/>
                <w:sz w:val="22"/>
                <w:szCs w:val="22"/>
              </w:rPr>
              <w:t>「今の自分が好きだ」と思うこどもの割合（自己肯定感の高さ）</w:t>
            </w:r>
          </w:p>
        </w:tc>
        <w:tc>
          <w:tcPr>
            <w:tcW w:w="1842" w:type="dxa"/>
            <w:vAlign w:val="center"/>
          </w:tcPr>
          <w:p w14:paraId="713A4F6B" w14:textId="77777777" w:rsidR="00551E94" w:rsidRPr="00551E94" w:rsidRDefault="00551E94" w:rsidP="00551E94">
            <w:pPr>
              <w:spacing w:line="300" w:lineRule="exact"/>
              <w:jc w:val="right"/>
              <w:rPr>
                <w:rFonts w:ascii="游ゴシック" w:eastAsia="游ゴシック" w:hAnsi="游ゴシック"/>
                <w:sz w:val="22"/>
                <w:szCs w:val="22"/>
              </w:rPr>
            </w:pPr>
            <w:r w:rsidRPr="00551E94">
              <w:rPr>
                <w:rFonts w:ascii="游ゴシック" w:eastAsia="游ゴシック" w:hAnsi="游ゴシック" w:hint="eastAsia"/>
                <w:sz w:val="22"/>
                <w:szCs w:val="22"/>
              </w:rPr>
              <w:t>77.8％(注１)</w:t>
            </w:r>
          </w:p>
        </w:tc>
        <w:tc>
          <w:tcPr>
            <w:tcW w:w="1701" w:type="dxa"/>
            <w:vAlign w:val="center"/>
          </w:tcPr>
          <w:p w14:paraId="6505AA63" w14:textId="77777777" w:rsidR="00551E94" w:rsidRPr="00551E94" w:rsidRDefault="00551E94" w:rsidP="00551E94">
            <w:pPr>
              <w:spacing w:line="300" w:lineRule="exact"/>
              <w:jc w:val="right"/>
              <w:rPr>
                <w:rFonts w:ascii="游ゴシック" w:eastAsia="游ゴシック" w:hAnsi="游ゴシック"/>
                <w:sz w:val="22"/>
                <w:szCs w:val="22"/>
              </w:rPr>
            </w:pPr>
            <w:r w:rsidRPr="00551E94">
              <w:rPr>
                <w:rFonts w:ascii="游ゴシック" w:eastAsia="游ゴシック" w:hAnsi="游ゴシック" w:hint="eastAsia"/>
                <w:sz w:val="22"/>
                <w:szCs w:val="22"/>
              </w:rPr>
              <w:t>80.0％</w:t>
            </w:r>
          </w:p>
        </w:tc>
      </w:tr>
      <w:tr w:rsidR="00551E94" w14:paraId="0A110FEB" w14:textId="77777777" w:rsidTr="00551E94">
        <w:trPr>
          <w:trHeight w:val="832"/>
        </w:trPr>
        <w:tc>
          <w:tcPr>
            <w:tcW w:w="6091" w:type="dxa"/>
            <w:vAlign w:val="center"/>
          </w:tcPr>
          <w:p w14:paraId="6B758077" w14:textId="77777777" w:rsidR="00551E94" w:rsidRPr="00551E94" w:rsidRDefault="00551E94" w:rsidP="00551E94">
            <w:pPr>
              <w:spacing w:line="300" w:lineRule="exact"/>
              <w:rPr>
                <w:rFonts w:ascii="游ゴシック" w:eastAsia="游ゴシック" w:hAnsi="游ゴシック"/>
                <w:sz w:val="22"/>
                <w:szCs w:val="22"/>
                <w:highlight w:val="yellow"/>
              </w:rPr>
            </w:pPr>
            <w:r w:rsidRPr="00551E94">
              <w:rPr>
                <w:rFonts w:ascii="游ゴシック" w:eastAsia="游ゴシック" w:hAnsi="游ゴシック" w:hint="eastAsia"/>
                <w:sz w:val="22"/>
                <w:szCs w:val="22"/>
              </w:rPr>
              <w:t>「社会に役立つことをしたい」と思うこどもの割合</w:t>
            </w:r>
          </w:p>
        </w:tc>
        <w:tc>
          <w:tcPr>
            <w:tcW w:w="1842" w:type="dxa"/>
            <w:vAlign w:val="center"/>
          </w:tcPr>
          <w:p w14:paraId="15CE3A03" w14:textId="77777777" w:rsidR="00551E94" w:rsidRPr="00551E94" w:rsidRDefault="00551E94" w:rsidP="00551E94">
            <w:pPr>
              <w:spacing w:line="300" w:lineRule="exact"/>
              <w:jc w:val="right"/>
              <w:rPr>
                <w:rFonts w:ascii="游ゴシック" w:eastAsia="游ゴシック" w:hAnsi="游ゴシック"/>
                <w:sz w:val="22"/>
                <w:szCs w:val="22"/>
              </w:rPr>
            </w:pPr>
            <w:r w:rsidRPr="00551E94">
              <w:rPr>
                <w:rFonts w:ascii="游ゴシック" w:eastAsia="游ゴシック" w:hAnsi="游ゴシック" w:hint="eastAsia"/>
                <w:sz w:val="22"/>
                <w:szCs w:val="22"/>
              </w:rPr>
              <w:t>87.2％(注２)</w:t>
            </w:r>
          </w:p>
        </w:tc>
        <w:tc>
          <w:tcPr>
            <w:tcW w:w="1701" w:type="dxa"/>
            <w:vAlign w:val="center"/>
          </w:tcPr>
          <w:p w14:paraId="23944468" w14:textId="77777777" w:rsidR="00551E94" w:rsidRPr="00551E94" w:rsidRDefault="00551E94" w:rsidP="00551E94">
            <w:pPr>
              <w:spacing w:line="300" w:lineRule="exact"/>
              <w:jc w:val="right"/>
              <w:rPr>
                <w:rFonts w:ascii="游ゴシック" w:eastAsia="游ゴシック" w:hAnsi="游ゴシック"/>
                <w:sz w:val="22"/>
                <w:szCs w:val="22"/>
              </w:rPr>
            </w:pPr>
            <w:r w:rsidRPr="00551E94">
              <w:rPr>
                <w:rFonts w:ascii="游ゴシック" w:eastAsia="游ゴシック" w:hAnsi="游ゴシック" w:hint="eastAsia"/>
                <w:sz w:val="22"/>
                <w:szCs w:val="22"/>
              </w:rPr>
              <w:t>90.0％</w:t>
            </w:r>
          </w:p>
        </w:tc>
      </w:tr>
      <w:tr w:rsidR="00551E94" w14:paraId="19CA1A77" w14:textId="77777777" w:rsidTr="00551E94">
        <w:trPr>
          <w:trHeight w:val="832"/>
        </w:trPr>
        <w:tc>
          <w:tcPr>
            <w:tcW w:w="6091" w:type="dxa"/>
            <w:vAlign w:val="center"/>
          </w:tcPr>
          <w:p w14:paraId="4B9C5E72" w14:textId="77777777" w:rsidR="00551E94" w:rsidRPr="00551E94" w:rsidRDefault="00551E94" w:rsidP="00551E94">
            <w:pPr>
              <w:spacing w:line="300" w:lineRule="exact"/>
              <w:rPr>
                <w:rFonts w:ascii="游ゴシック" w:eastAsia="游ゴシック" w:hAnsi="游ゴシック"/>
                <w:sz w:val="22"/>
                <w:szCs w:val="22"/>
              </w:rPr>
            </w:pPr>
            <w:r w:rsidRPr="00551E94">
              <w:rPr>
                <w:rFonts w:ascii="游ゴシック" w:eastAsia="游ゴシック" w:hAnsi="游ゴシック" w:hint="eastAsia"/>
                <w:sz w:val="22"/>
                <w:szCs w:val="22"/>
              </w:rPr>
              <w:t>自分の将来について明るい希望を持っているこどもの割合</w:t>
            </w:r>
          </w:p>
        </w:tc>
        <w:tc>
          <w:tcPr>
            <w:tcW w:w="1842" w:type="dxa"/>
            <w:vAlign w:val="center"/>
          </w:tcPr>
          <w:p w14:paraId="48E01E78" w14:textId="77777777" w:rsidR="00551E94" w:rsidRPr="00551E94" w:rsidRDefault="00551E94" w:rsidP="00551E94">
            <w:pPr>
              <w:spacing w:line="300" w:lineRule="exact"/>
              <w:jc w:val="right"/>
              <w:rPr>
                <w:rFonts w:ascii="游ゴシック" w:eastAsia="游ゴシック" w:hAnsi="游ゴシック"/>
                <w:sz w:val="22"/>
                <w:szCs w:val="22"/>
              </w:rPr>
            </w:pPr>
            <w:r w:rsidRPr="00551E94">
              <w:rPr>
                <w:rFonts w:ascii="游ゴシック" w:eastAsia="游ゴシック" w:hAnsi="游ゴシック" w:hint="eastAsia"/>
                <w:sz w:val="22"/>
                <w:szCs w:val="22"/>
              </w:rPr>
              <w:t>82.3％(注３)</w:t>
            </w:r>
          </w:p>
        </w:tc>
        <w:tc>
          <w:tcPr>
            <w:tcW w:w="1701" w:type="dxa"/>
            <w:vAlign w:val="center"/>
          </w:tcPr>
          <w:p w14:paraId="58FDC060" w14:textId="77777777" w:rsidR="00551E94" w:rsidRPr="00551E94" w:rsidRDefault="00551E94" w:rsidP="00551E94">
            <w:pPr>
              <w:spacing w:line="300" w:lineRule="exact"/>
              <w:jc w:val="right"/>
              <w:rPr>
                <w:rFonts w:ascii="游ゴシック" w:eastAsia="游ゴシック" w:hAnsi="游ゴシック"/>
                <w:sz w:val="22"/>
                <w:szCs w:val="22"/>
              </w:rPr>
            </w:pPr>
            <w:r w:rsidRPr="00551E94">
              <w:rPr>
                <w:rFonts w:ascii="游ゴシック" w:eastAsia="游ゴシック" w:hAnsi="游ゴシック" w:hint="eastAsia"/>
                <w:sz w:val="22"/>
                <w:szCs w:val="22"/>
              </w:rPr>
              <w:t>90.0％</w:t>
            </w:r>
          </w:p>
        </w:tc>
      </w:tr>
      <w:tr w:rsidR="00551E94" w14:paraId="54BCFE55" w14:textId="77777777" w:rsidTr="00551E94">
        <w:trPr>
          <w:trHeight w:val="832"/>
        </w:trPr>
        <w:tc>
          <w:tcPr>
            <w:tcW w:w="6091" w:type="dxa"/>
            <w:vAlign w:val="center"/>
          </w:tcPr>
          <w:p w14:paraId="7965F6CF" w14:textId="77777777" w:rsidR="00551E94" w:rsidRPr="00551E94" w:rsidRDefault="00551E94" w:rsidP="00551E94">
            <w:pPr>
              <w:spacing w:line="300" w:lineRule="exact"/>
              <w:rPr>
                <w:rFonts w:ascii="游ゴシック" w:eastAsia="游ゴシック" w:hAnsi="游ゴシック"/>
                <w:sz w:val="22"/>
                <w:szCs w:val="22"/>
              </w:rPr>
            </w:pPr>
            <w:r w:rsidRPr="00551E94">
              <w:rPr>
                <w:rFonts w:ascii="游ゴシック" w:eastAsia="游ゴシック" w:hAnsi="游ゴシック" w:hint="eastAsia"/>
                <w:sz w:val="22"/>
                <w:szCs w:val="22"/>
              </w:rPr>
              <w:t>「社会生活や日常生活を円滑に送ることができている」と思うこども・若者の割合</w:t>
            </w:r>
          </w:p>
        </w:tc>
        <w:tc>
          <w:tcPr>
            <w:tcW w:w="1842" w:type="dxa"/>
            <w:vAlign w:val="center"/>
          </w:tcPr>
          <w:p w14:paraId="57BA4A26" w14:textId="77777777" w:rsidR="00551E94" w:rsidRPr="00551E94" w:rsidRDefault="00551E94" w:rsidP="00551E94">
            <w:pPr>
              <w:spacing w:line="300" w:lineRule="exact"/>
              <w:jc w:val="right"/>
              <w:rPr>
                <w:rFonts w:ascii="游ゴシック" w:eastAsia="游ゴシック" w:hAnsi="游ゴシック"/>
                <w:sz w:val="22"/>
                <w:szCs w:val="22"/>
              </w:rPr>
            </w:pPr>
            <w:r w:rsidRPr="00551E94">
              <w:rPr>
                <w:rFonts w:ascii="游ゴシック" w:eastAsia="游ゴシック" w:hAnsi="游ゴシック" w:hint="eastAsia"/>
                <w:sz w:val="22"/>
                <w:szCs w:val="22"/>
              </w:rPr>
              <w:t>51.5％(注４)</w:t>
            </w:r>
          </w:p>
        </w:tc>
        <w:tc>
          <w:tcPr>
            <w:tcW w:w="1701" w:type="dxa"/>
            <w:vAlign w:val="center"/>
          </w:tcPr>
          <w:p w14:paraId="20BB83D3" w14:textId="77777777" w:rsidR="00551E94" w:rsidRPr="00551E94" w:rsidRDefault="00551E94" w:rsidP="00551E94">
            <w:pPr>
              <w:spacing w:line="300" w:lineRule="exact"/>
              <w:jc w:val="right"/>
              <w:rPr>
                <w:rFonts w:ascii="游ゴシック" w:eastAsia="游ゴシック" w:hAnsi="游ゴシック"/>
                <w:sz w:val="22"/>
                <w:szCs w:val="22"/>
              </w:rPr>
            </w:pPr>
            <w:r w:rsidRPr="00551E94">
              <w:rPr>
                <w:rFonts w:ascii="游ゴシック" w:eastAsia="游ゴシック" w:hAnsi="游ゴシック" w:hint="eastAsia"/>
                <w:sz w:val="22"/>
                <w:szCs w:val="22"/>
              </w:rPr>
              <w:t>70.0％</w:t>
            </w:r>
          </w:p>
        </w:tc>
      </w:tr>
      <w:tr w:rsidR="00551E94" w14:paraId="70C8FF10" w14:textId="77777777" w:rsidTr="00551E94">
        <w:trPr>
          <w:trHeight w:val="832"/>
        </w:trPr>
        <w:tc>
          <w:tcPr>
            <w:tcW w:w="6091" w:type="dxa"/>
            <w:vAlign w:val="center"/>
          </w:tcPr>
          <w:p w14:paraId="7175E40F" w14:textId="77777777" w:rsidR="00551E94" w:rsidRPr="00551E94" w:rsidRDefault="00551E94" w:rsidP="00551E94">
            <w:pPr>
              <w:spacing w:line="300" w:lineRule="exact"/>
              <w:rPr>
                <w:rFonts w:ascii="游ゴシック" w:eastAsia="游ゴシック" w:hAnsi="游ゴシック"/>
                <w:sz w:val="22"/>
                <w:szCs w:val="22"/>
              </w:rPr>
            </w:pPr>
            <w:r w:rsidRPr="00551E94">
              <w:rPr>
                <w:rFonts w:ascii="游ゴシック" w:eastAsia="游ゴシック" w:hAnsi="游ゴシック" w:hint="eastAsia"/>
                <w:sz w:val="22"/>
                <w:szCs w:val="22"/>
              </w:rPr>
              <w:t>「こども政策に関して自身の意見が聴いてもらえている」と思うこども・若者の割合</w:t>
            </w:r>
          </w:p>
        </w:tc>
        <w:tc>
          <w:tcPr>
            <w:tcW w:w="1842" w:type="dxa"/>
            <w:vAlign w:val="center"/>
          </w:tcPr>
          <w:p w14:paraId="52BB03D7" w14:textId="77777777" w:rsidR="00551E94" w:rsidRPr="00551E94" w:rsidRDefault="00551E94" w:rsidP="00551E94">
            <w:pPr>
              <w:spacing w:line="300" w:lineRule="exact"/>
              <w:jc w:val="right"/>
              <w:rPr>
                <w:rFonts w:ascii="游ゴシック" w:eastAsia="游ゴシック" w:hAnsi="游ゴシック"/>
                <w:sz w:val="22"/>
                <w:szCs w:val="22"/>
              </w:rPr>
            </w:pPr>
            <w:r w:rsidRPr="00551E94">
              <w:rPr>
                <w:rFonts w:ascii="游ゴシック" w:eastAsia="游ゴシック" w:hAnsi="游ゴシック" w:hint="eastAsia"/>
                <w:sz w:val="22"/>
                <w:szCs w:val="22"/>
              </w:rPr>
              <w:t>20.3％(注５)</w:t>
            </w:r>
          </w:p>
        </w:tc>
        <w:tc>
          <w:tcPr>
            <w:tcW w:w="1701" w:type="dxa"/>
            <w:vAlign w:val="center"/>
          </w:tcPr>
          <w:p w14:paraId="6B8F3AA0" w14:textId="77777777" w:rsidR="00551E94" w:rsidRPr="00551E94" w:rsidRDefault="00551E94" w:rsidP="00551E94">
            <w:pPr>
              <w:spacing w:line="300" w:lineRule="exact"/>
              <w:jc w:val="right"/>
              <w:rPr>
                <w:rFonts w:ascii="游ゴシック" w:eastAsia="游ゴシック" w:hAnsi="游ゴシック"/>
                <w:sz w:val="22"/>
                <w:szCs w:val="22"/>
              </w:rPr>
            </w:pPr>
            <w:r w:rsidRPr="00551E94">
              <w:rPr>
                <w:rFonts w:ascii="游ゴシック" w:eastAsia="游ゴシック" w:hAnsi="游ゴシック" w:hint="eastAsia"/>
                <w:sz w:val="22"/>
                <w:szCs w:val="22"/>
              </w:rPr>
              <w:t>70.0％</w:t>
            </w:r>
          </w:p>
        </w:tc>
      </w:tr>
      <w:tr w:rsidR="00551E94" w14:paraId="0C974D43" w14:textId="77777777" w:rsidTr="00551E94">
        <w:trPr>
          <w:trHeight w:val="832"/>
        </w:trPr>
        <w:tc>
          <w:tcPr>
            <w:tcW w:w="6091" w:type="dxa"/>
            <w:vAlign w:val="center"/>
          </w:tcPr>
          <w:p w14:paraId="69EDFB3A" w14:textId="77777777" w:rsidR="00551E94" w:rsidRPr="00551E94" w:rsidRDefault="00551E94" w:rsidP="00551E94">
            <w:pPr>
              <w:spacing w:line="300" w:lineRule="exact"/>
              <w:rPr>
                <w:rFonts w:ascii="游ゴシック" w:eastAsia="游ゴシック" w:hAnsi="游ゴシック"/>
                <w:sz w:val="22"/>
                <w:szCs w:val="22"/>
              </w:rPr>
            </w:pPr>
            <w:r w:rsidRPr="00551E94">
              <w:rPr>
                <w:rFonts w:ascii="游ゴシック" w:eastAsia="游ゴシック" w:hAnsi="游ゴシック" w:hint="eastAsia"/>
                <w:sz w:val="22"/>
                <w:szCs w:val="22"/>
              </w:rPr>
              <w:t>地域における子育て環境や支援への満足度の割合</w:t>
            </w:r>
          </w:p>
        </w:tc>
        <w:tc>
          <w:tcPr>
            <w:tcW w:w="1842" w:type="dxa"/>
            <w:vAlign w:val="center"/>
          </w:tcPr>
          <w:p w14:paraId="69CBC7FE" w14:textId="77777777" w:rsidR="00551E94" w:rsidRPr="00551E94" w:rsidRDefault="00551E94" w:rsidP="00551E94">
            <w:pPr>
              <w:spacing w:line="300" w:lineRule="exact"/>
              <w:jc w:val="right"/>
              <w:rPr>
                <w:rFonts w:ascii="游ゴシック" w:eastAsia="游ゴシック" w:hAnsi="游ゴシック"/>
                <w:sz w:val="22"/>
                <w:szCs w:val="22"/>
              </w:rPr>
            </w:pPr>
            <w:r w:rsidRPr="00551E94">
              <w:rPr>
                <w:rFonts w:ascii="游ゴシック" w:eastAsia="游ゴシック" w:hAnsi="游ゴシック" w:hint="eastAsia"/>
                <w:sz w:val="22"/>
                <w:szCs w:val="22"/>
              </w:rPr>
              <w:t>51.6％(注６)</w:t>
            </w:r>
          </w:p>
        </w:tc>
        <w:tc>
          <w:tcPr>
            <w:tcW w:w="1701" w:type="dxa"/>
            <w:vAlign w:val="center"/>
          </w:tcPr>
          <w:p w14:paraId="49C45901" w14:textId="77777777" w:rsidR="00551E94" w:rsidRPr="00551E94" w:rsidRDefault="00551E94" w:rsidP="00551E94">
            <w:pPr>
              <w:spacing w:line="300" w:lineRule="exact"/>
              <w:jc w:val="right"/>
              <w:rPr>
                <w:rFonts w:ascii="游ゴシック" w:eastAsia="游ゴシック" w:hAnsi="游ゴシック"/>
                <w:sz w:val="22"/>
                <w:szCs w:val="22"/>
              </w:rPr>
            </w:pPr>
            <w:r w:rsidRPr="00551E94">
              <w:rPr>
                <w:rFonts w:ascii="游ゴシック" w:eastAsia="游ゴシック" w:hAnsi="游ゴシック" w:hint="eastAsia"/>
                <w:sz w:val="22"/>
                <w:szCs w:val="22"/>
              </w:rPr>
              <w:t>70.0％</w:t>
            </w:r>
          </w:p>
        </w:tc>
      </w:tr>
    </w:tbl>
    <w:p w14:paraId="3A1A4C51" w14:textId="44925655" w:rsidR="008E275B" w:rsidRPr="00551E94" w:rsidRDefault="00004BDD" w:rsidP="00551E94">
      <w:pPr>
        <w:spacing w:line="300" w:lineRule="exact"/>
        <w:ind w:left="1532" w:hangingChars="600" w:hanging="1532"/>
        <w:rPr>
          <w:rFonts w:ascii="游ゴシック" w:eastAsia="游ゴシック" w:hAnsi="游ゴシック"/>
        </w:rPr>
      </w:pPr>
      <w:r w:rsidRPr="00551E94">
        <w:rPr>
          <w:rFonts w:ascii="游ゴシック" w:eastAsia="游ゴシック" w:hAnsi="游ゴシック" w:hint="eastAsia"/>
          <w:sz w:val="22"/>
          <w:szCs w:val="22"/>
        </w:rPr>
        <w:t>注</w:t>
      </w:r>
      <w:r w:rsidR="001D3D06" w:rsidRPr="00551E94">
        <w:rPr>
          <w:rFonts w:ascii="游ゴシック" w:eastAsia="游ゴシック" w:hAnsi="游ゴシック" w:hint="eastAsia"/>
          <w:sz w:val="22"/>
          <w:szCs w:val="22"/>
        </w:rPr>
        <w:t>１～</w:t>
      </w:r>
      <w:r w:rsidR="008E275B" w:rsidRPr="00551E94">
        <w:rPr>
          <w:rFonts w:ascii="游ゴシック" w:eastAsia="游ゴシック" w:hAnsi="游ゴシック" w:hint="eastAsia"/>
          <w:sz w:val="22"/>
          <w:szCs w:val="22"/>
        </w:rPr>
        <w:t>注</w:t>
      </w:r>
      <w:r w:rsidR="001D3D06" w:rsidRPr="00551E94">
        <w:rPr>
          <w:rFonts w:ascii="游ゴシック" w:eastAsia="游ゴシック" w:hAnsi="游ゴシック" w:hint="eastAsia"/>
          <w:sz w:val="22"/>
          <w:szCs w:val="22"/>
        </w:rPr>
        <w:t>３</w:t>
      </w:r>
      <w:r w:rsidRPr="00551E94">
        <w:rPr>
          <w:rFonts w:ascii="游ゴシック" w:eastAsia="游ゴシック" w:hAnsi="游ゴシック" w:hint="eastAsia"/>
          <w:sz w:val="22"/>
          <w:szCs w:val="22"/>
        </w:rPr>
        <w:t>：</w:t>
      </w:r>
      <w:r w:rsidR="008E275B" w:rsidRPr="00551E94">
        <w:rPr>
          <w:rFonts w:ascii="游ゴシック" w:eastAsia="游ゴシック" w:hAnsi="游ゴシック" w:hint="eastAsia"/>
          <w:sz w:val="22"/>
          <w:szCs w:val="22"/>
        </w:rPr>
        <w:t>令和５（2023）年、厚木市「子ども・子育て支援事業ニーズ調査」。小学５年児童・中学２年生徒の回答結果。</w:t>
      </w:r>
    </w:p>
    <w:p w14:paraId="4416B04C" w14:textId="5FF432A2" w:rsidR="00004BDD" w:rsidRPr="00551E94" w:rsidRDefault="00BF7263" w:rsidP="00551E94">
      <w:pPr>
        <w:spacing w:line="300" w:lineRule="exact"/>
        <w:ind w:left="766" w:hangingChars="300" w:hanging="766"/>
        <w:rPr>
          <w:rFonts w:ascii="游ゴシック" w:eastAsia="游ゴシック" w:hAnsi="游ゴシック"/>
        </w:rPr>
      </w:pPr>
      <w:r w:rsidRPr="00551E94">
        <w:rPr>
          <w:rFonts w:ascii="游ゴシック" w:eastAsia="游ゴシック" w:hAnsi="游ゴシック" w:hint="eastAsia"/>
          <w:sz w:val="22"/>
          <w:szCs w:val="22"/>
        </w:rPr>
        <w:t>注</w:t>
      </w:r>
      <w:r w:rsidR="008B4B08" w:rsidRPr="00551E94">
        <w:rPr>
          <w:rFonts w:ascii="游ゴシック" w:eastAsia="游ゴシック" w:hAnsi="游ゴシック" w:hint="eastAsia"/>
          <w:sz w:val="22"/>
          <w:szCs w:val="22"/>
        </w:rPr>
        <w:t>４</w:t>
      </w:r>
      <w:r w:rsidR="00213ABB" w:rsidRPr="00551E94">
        <w:rPr>
          <w:rFonts w:ascii="游ゴシック" w:eastAsia="游ゴシック" w:hAnsi="游ゴシック" w:hint="eastAsia"/>
          <w:sz w:val="22"/>
          <w:szCs w:val="22"/>
        </w:rPr>
        <w:t>：</w:t>
      </w:r>
      <w:r w:rsidR="002B0F77" w:rsidRPr="00551E94">
        <w:rPr>
          <w:rFonts w:ascii="游ゴシック" w:eastAsia="游ゴシック" w:hAnsi="游ゴシック" w:hint="eastAsia"/>
          <w:sz w:val="22"/>
          <w:szCs w:val="22"/>
        </w:rPr>
        <w:t>令和</w:t>
      </w:r>
      <w:r w:rsidR="001D54A0" w:rsidRPr="00551E94">
        <w:rPr>
          <w:rFonts w:ascii="游ゴシック" w:eastAsia="游ゴシック" w:hAnsi="游ゴシック" w:hint="eastAsia"/>
          <w:sz w:val="22"/>
          <w:szCs w:val="22"/>
        </w:rPr>
        <w:t>４</w:t>
      </w:r>
      <w:r w:rsidRPr="00551E94">
        <w:rPr>
          <w:rFonts w:ascii="游ゴシック" w:eastAsia="游ゴシック" w:hAnsi="游ゴシック" w:hint="eastAsia"/>
          <w:sz w:val="22"/>
          <w:szCs w:val="22"/>
        </w:rPr>
        <w:t>（2022）年、こども家庭庁「こども・若者の意識と生活に関する調査」。15～39歳の回答結果。</w:t>
      </w:r>
    </w:p>
    <w:p w14:paraId="6CD95CE9" w14:textId="6B3162FE" w:rsidR="00B22E62" w:rsidRPr="00551E94" w:rsidRDefault="00B22E62" w:rsidP="00551E94">
      <w:pPr>
        <w:spacing w:line="300" w:lineRule="exact"/>
        <w:ind w:left="766" w:hangingChars="300" w:hanging="766"/>
        <w:rPr>
          <w:rFonts w:ascii="游ゴシック" w:eastAsia="游ゴシック" w:hAnsi="游ゴシック"/>
        </w:rPr>
      </w:pPr>
      <w:r w:rsidRPr="00551E94">
        <w:rPr>
          <w:rFonts w:ascii="游ゴシック" w:eastAsia="游ゴシック" w:hAnsi="游ゴシック" w:hint="eastAsia"/>
          <w:sz w:val="22"/>
          <w:szCs w:val="22"/>
        </w:rPr>
        <w:t>注</w:t>
      </w:r>
      <w:r w:rsidR="008B4B08" w:rsidRPr="00551E94">
        <w:rPr>
          <w:rFonts w:ascii="游ゴシック" w:eastAsia="游ゴシック" w:hAnsi="游ゴシック" w:hint="eastAsia"/>
          <w:sz w:val="22"/>
          <w:szCs w:val="22"/>
        </w:rPr>
        <w:t>５</w:t>
      </w:r>
      <w:r w:rsidR="00213ABB" w:rsidRPr="00551E94">
        <w:rPr>
          <w:rFonts w:ascii="游ゴシック" w:eastAsia="游ゴシック" w:hAnsi="游ゴシック" w:hint="eastAsia"/>
          <w:sz w:val="22"/>
          <w:szCs w:val="22"/>
        </w:rPr>
        <w:t>：</w:t>
      </w:r>
      <w:r w:rsidR="002B0F77" w:rsidRPr="00551E94">
        <w:rPr>
          <w:rFonts w:ascii="游ゴシック" w:eastAsia="游ゴシック" w:hAnsi="游ゴシック" w:hint="eastAsia"/>
          <w:sz w:val="22"/>
          <w:szCs w:val="22"/>
        </w:rPr>
        <w:t>令和</w:t>
      </w:r>
      <w:r w:rsidR="00961F07" w:rsidRPr="00551E94">
        <w:rPr>
          <w:rFonts w:ascii="游ゴシック" w:eastAsia="游ゴシック" w:hAnsi="游ゴシック" w:hint="eastAsia"/>
          <w:sz w:val="22"/>
          <w:szCs w:val="22"/>
        </w:rPr>
        <w:t>５</w:t>
      </w:r>
      <w:r w:rsidRPr="00551E94">
        <w:rPr>
          <w:rFonts w:ascii="游ゴシック" w:eastAsia="游ゴシック" w:hAnsi="游ゴシック" w:hint="eastAsia"/>
          <w:sz w:val="22"/>
          <w:szCs w:val="22"/>
        </w:rPr>
        <w:t>（2023）年、こども家庭庁「こど</w:t>
      </w:r>
      <w:r w:rsidR="00072DD4" w:rsidRPr="00551E94">
        <w:rPr>
          <w:rFonts w:ascii="游ゴシック" w:eastAsia="游ゴシック" w:hAnsi="游ゴシック" w:hint="eastAsia"/>
          <w:sz w:val="22"/>
          <w:szCs w:val="22"/>
        </w:rPr>
        <w:t>も政策の推進に関する</w:t>
      </w:r>
      <w:r w:rsidRPr="00551E94">
        <w:rPr>
          <w:rFonts w:ascii="游ゴシック" w:eastAsia="游ゴシック" w:hAnsi="游ゴシック" w:hint="eastAsia"/>
          <w:sz w:val="22"/>
          <w:szCs w:val="22"/>
        </w:rPr>
        <w:t>意識</w:t>
      </w:r>
      <w:r w:rsidR="00072DD4" w:rsidRPr="00551E94">
        <w:rPr>
          <w:rFonts w:ascii="游ゴシック" w:eastAsia="游ゴシック" w:hAnsi="游ゴシック" w:hint="eastAsia"/>
          <w:sz w:val="22"/>
          <w:szCs w:val="22"/>
        </w:rPr>
        <w:t>調査</w:t>
      </w:r>
      <w:r w:rsidRPr="00551E94">
        <w:rPr>
          <w:rFonts w:ascii="游ゴシック" w:eastAsia="游ゴシック" w:hAnsi="游ゴシック" w:hint="eastAsia"/>
          <w:sz w:val="22"/>
          <w:szCs w:val="22"/>
        </w:rPr>
        <w:t>」。16～29歳の回答結果。</w:t>
      </w:r>
    </w:p>
    <w:p w14:paraId="78A0113F" w14:textId="675D899B" w:rsidR="008B4B08" w:rsidRPr="00551E94" w:rsidRDefault="008B4B08" w:rsidP="00551E94">
      <w:pPr>
        <w:spacing w:line="300" w:lineRule="exact"/>
        <w:ind w:left="766" w:hangingChars="300" w:hanging="766"/>
        <w:rPr>
          <w:rFonts w:ascii="游ゴシック" w:eastAsia="游ゴシック" w:hAnsi="游ゴシック"/>
          <w:sz w:val="22"/>
          <w:szCs w:val="22"/>
        </w:rPr>
      </w:pPr>
      <w:r w:rsidRPr="00551E94">
        <w:rPr>
          <w:rFonts w:ascii="游ゴシック" w:eastAsia="游ゴシック" w:hAnsi="游ゴシック" w:hint="eastAsia"/>
          <w:sz w:val="22"/>
          <w:szCs w:val="22"/>
        </w:rPr>
        <w:t>注６</w:t>
      </w:r>
      <w:r w:rsidR="00213ABB" w:rsidRPr="00551E94">
        <w:rPr>
          <w:rFonts w:ascii="游ゴシック" w:eastAsia="游ゴシック" w:hAnsi="游ゴシック" w:hint="eastAsia"/>
          <w:sz w:val="22"/>
          <w:szCs w:val="22"/>
        </w:rPr>
        <w:t>：</w:t>
      </w:r>
      <w:r w:rsidR="002B0F77" w:rsidRPr="00551E94">
        <w:rPr>
          <w:rFonts w:ascii="游ゴシック" w:eastAsia="游ゴシック" w:hAnsi="游ゴシック" w:hint="eastAsia"/>
          <w:sz w:val="22"/>
          <w:szCs w:val="22"/>
        </w:rPr>
        <w:t>令和</w:t>
      </w:r>
      <w:r w:rsidRPr="00551E94">
        <w:rPr>
          <w:rFonts w:ascii="游ゴシック" w:eastAsia="游ゴシック" w:hAnsi="游ゴシック" w:hint="eastAsia"/>
          <w:sz w:val="22"/>
          <w:szCs w:val="22"/>
        </w:rPr>
        <w:t>５（2023）年、厚木市「子ども・子育て支援事業ニーズ調査」。小学生以下のこどもがいる保護者の</w:t>
      </w:r>
      <w:r w:rsidR="007C4DCB" w:rsidRPr="00551E94">
        <w:rPr>
          <w:rFonts w:ascii="游ゴシック" w:eastAsia="游ゴシック" w:hAnsi="游ゴシック" w:hint="eastAsia"/>
          <w:sz w:val="22"/>
          <w:szCs w:val="22"/>
        </w:rPr>
        <w:t>回答結果</w:t>
      </w:r>
      <w:r w:rsidRPr="00551E94">
        <w:rPr>
          <w:rFonts w:ascii="游ゴシック" w:eastAsia="游ゴシック" w:hAnsi="游ゴシック" w:hint="eastAsia"/>
          <w:sz w:val="22"/>
          <w:szCs w:val="22"/>
        </w:rPr>
        <w:t>。</w:t>
      </w:r>
    </w:p>
    <w:p w14:paraId="75D0F391" w14:textId="77777777" w:rsidR="00A51FAE" w:rsidRPr="008B4B08" w:rsidRDefault="00A51FAE" w:rsidP="00004BDD"/>
    <w:p w14:paraId="3965E822" w14:textId="77777777" w:rsidR="00551E94" w:rsidRDefault="00551E94">
      <w:pPr>
        <w:widowControl/>
        <w:jc w:val="left"/>
        <w:rPr>
          <w:rFonts w:ascii="BIZ UDゴシック" w:eastAsia="BIZ UDゴシック" w:hAnsi="Arial"/>
          <w:sz w:val="36"/>
        </w:rPr>
      </w:pPr>
      <w:r>
        <w:br w:type="page"/>
      </w:r>
    </w:p>
    <w:p w14:paraId="3BCB9108" w14:textId="6A85C304" w:rsidR="00BF02E7" w:rsidRDefault="00551E94" w:rsidP="00BF02E7">
      <w:pPr>
        <w:pStyle w:val="1"/>
        <w:rPr>
          <w:color w:val="002A00"/>
        </w:rPr>
      </w:pPr>
      <w:r>
        <w:rPr>
          <w:noProof/>
        </w:rPr>
        <w:lastRenderedPageBreak/>
        <w:drawing>
          <wp:anchor distT="0" distB="0" distL="114300" distR="114300" simplePos="0" relativeHeight="252804096" behindDoc="1" locked="0" layoutInCell="1" allowOverlap="1" wp14:anchorId="5D037A55" wp14:editId="5217CDBE">
            <wp:simplePos x="0" y="0"/>
            <wp:positionH relativeFrom="column">
              <wp:posOffset>0</wp:posOffset>
            </wp:positionH>
            <wp:positionV relativeFrom="paragraph">
              <wp:posOffset>387635</wp:posOffset>
            </wp:positionV>
            <wp:extent cx="6120765" cy="181610"/>
            <wp:effectExtent l="0" t="0" r="0" b="8890"/>
            <wp:wrapNone/>
            <wp:docPr id="1278919862" name="図 1278919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181610"/>
                    </a:xfrm>
                    <a:prstGeom prst="rect">
                      <a:avLst/>
                    </a:prstGeom>
                    <a:noFill/>
                    <a:ln>
                      <a:noFill/>
                    </a:ln>
                  </pic:spPr>
                </pic:pic>
              </a:graphicData>
            </a:graphic>
          </wp:anchor>
        </w:drawing>
      </w:r>
      <w:r>
        <w:rPr>
          <w:rFonts w:hint="eastAsia"/>
          <w:color w:val="002A00"/>
        </w:rPr>
        <w:t>２</w:t>
      </w:r>
      <w:r w:rsidRPr="009072D4">
        <w:rPr>
          <w:rFonts w:hint="eastAsia"/>
          <w:color w:val="002A00"/>
        </w:rPr>
        <w:t xml:space="preserve">　</w:t>
      </w:r>
      <w:r>
        <w:rPr>
          <w:rFonts w:hint="eastAsia"/>
          <w:color w:val="002A00"/>
        </w:rPr>
        <w:t>計画の推進体制</w:t>
      </w:r>
    </w:p>
    <w:p w14:paraId="1E916058" w14:textId="719CF780" w:rsidR="00551E94" w:rsidRPr="00551E94" w:rsidRDefault="00551E94" w:rsidP="00551E94"/>
    <w:p w14:paraId="18CD2BD9" w14:textId="6D03964F" w:rsidR="00BF02E7" w:rsidRPr="00551E94" w:rsidRDefault="00760897" w:rsidP="00F835DC">
      <w:pPr>
        <w:pStyle w:val="4"/>
        <w:rPr>
          <w:color w:val="000099"/>
          <w:sz w:val="28"/>
          <w:szCs w:val="28"/>
        </w:rPr>
      </w:pPr>
      <w:r w:rsidRPr="00551E94">
        <w:rPr>
          <w:rFonts w:hint="eastAsia"/>
          <w:color w:val="000099"/>
          <w:sz w:val="28"/>
          <w:szCs w:val="28"/>
        </w:rPr>
        <w:t>（１）</w:t>
      </w:r>
      <w:r w:rsidR="00BF02E7" w:rsidRPr="00551E94">
        <w:rPr>
          <w:rFonts w:hint="eastAsia"/>
          <w:color w:val="000099"/>
          <w:sz w:val="28"/>
          <w:szCs w:val="28"/>
        </w:rPr>
        <w:t>厚木市子ども育成推進委員会</w:t>
      </w:r>
      <w:r w:rsidR="00551E94" w:rsidRPr="00A24D9F">
        <w:rPr>
          <w:noProof/>
          <w:color w:val="000099"/>
          <w:sz w:val="22"/>
          <w:szCs w:val="22"/>
        </w:rPr>
        <mc:AlternateContent>
          <mc:Choice Requires="wps">
            <w:drawing>
              <wp:anchor distT="0" distB="0" distL="114300" distR="114300" simplePos="0" relativeHeight="252806144" behindDoc="1" locked="0" layoutInCell="1" allowOverlap="1" wp14:anchorId="3DAA4FBB" wp14:editId="49C19CAA">
                <wp:simplePos x="0" y="0"/>
                <wp:positionH relativeFrom="column">
                  <wp:posOffset>0</wp:posOffset>
                </wp:positionH>
                <wp:positionV relativeFrom="paragraph">
                  <wp:posOffset>-635</wp:posOffset>
                </wp:positionV>
                <wp:extent cx="6067425" cy="276225"/>
                <wp:effectExtent l="0" t="0" r="9525" b="9525"/>
                <wp:wrapNone/>
                <wp:docPr id="1278919863" name="四角形: 対角を丸める 1278919863"/>
                <wp:cNvGraphicFramePr/>
                <a:graphic xmlns:a="http://schemas.openxmlformats.org/drawingml/2006/main">
                  <a:graphicData uri="http://schemas.microsoft.com/office/word/2010/wordprocessingShape">
                    <wps:wsp>
                      <wps:cNvSpPr/>
                      <wps:spPr>
                        <a:xfrm>
                          <a:off x="0" y="0"/>
                          <a:ext cx="6067425" cy="276225"/>
                        </a:xfrm>
                        <a:prstGeom prst="round2DiagRect">
                          <a:avLst/>
                        </a:prstGeom>
                        <a:solidFill>
                          <a:srgbClr val="5B9BD5">
                            <a:lumMod val="40000"/>
                            <a:lumOff val="60000"/>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DC61CE" id="四角形: 対角を丸める 1278919863" o:spid="_x0000_s1026" style="position:absolute;left:0;text-align:left;margin-left:0;margin-top:-.05pt;width:477.75pt;height:21.75pt;z-index:-250510336;visibility:visible;mso-wrap-style:square;mso-wrap-distance-left:9pt;mso-wrap-distance-top:0;mso-wrap-distance-right:9pt;mso-wrap-distance-bottom:0;mso-position-horizontal:absolute;mso-position-horizontal-relative:text;mso-position-vertical:absolute;mso-position-vertical-relative:text;v-text-anchor:middle" coordsize="606742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" path="m46038,l6067425,r,l6067425,230187v,25426,-20612,46038,-46038,46038l,276225r,l,46038c,20612,20612,,46038,xe" fillcolor="#bdd7ee" stroked="f" strokeweight="1pt">
                <v:fill opacity="19789f"/>
                <v:stroke joinstyle="miter"/>
                <v:path arrowok="t" o:connecttype="custom" o:connectlocs="46038,0;6067425,0;6067425,0;6067425,230187;6021387,276225;0,276225;0,276225;0,46038;46038,0" o:connectangles="0,0,0,0,0,0,0,0,0"/>
              </v:shape>
            </w:pict>
          </mc:Fallback>
        </mc:AlternateContent>
      </w:r>
    </w:p>
    <w:p w14:paraId="1217EE2A" w14:textId="31F96395" w:rsidR="00BF02E7" w:rsidRPr="00A14564" w:rsidRDefault="00BF02E7" w:rsidP="00A14564">
      <w:pPr>
        <w:spacing w:line="360" w:lineRule="exact"/>
        <w:ind w:firstLineChars="100" w:firstLine="255"/>
        <w:rPr>
          <w:rFonts w:ascii="游ゴシック" w:eastAsia="游ゴシック" w:hAnsi="游ゴシック"/>
          <w:spacing w:val="-10"/>
        </w:rPr>
      </w:pPr>
      <w:r w:rsidRPr="00A14564">
        <w:rPr>
          <w:rFonts w:ascii="游ゴシック" w:eastAsia="游ゴシック" w:hAnsi="游ゴシック" w:hint="eastAsia"/>
          <w:spacing w:val="-10"/>
        </w:rPr>
        <w:t>市民の代表、学識経験者、関係機関の方々で構成される「厚木市子ども育成推進委員会」 において、各年度における事業や計画の進捗状況の把握・点検を継続的に行い、本計画を推進します。</w:t>
      </w:r>
    </w:p>
    <w:p w14:paraId="7CF90229" w14:textId="77777777" w:rsidR="00A14564" w:rsidRPr="00551E94" w:rsidRDefault="00A14564" w:rsidP="00A14564">
      <w:pPr>
        <w:spacing w:line="360" w:lineRule="exact"/>
        <w:ind w:firstLineChars="100" w:firstLine="275"/>
        <w:rPr>
          <w:rFonts w:ascii="游ゴシック" w:eastAsia="游ゴシック" w:hAnsi="游ゴシック"/>
        </w:rPr>
      </w:pPr>
    </w:p>
    <w:p w14:paraId="3557158E" w14:textId="052F866E" w:rsidR="00BF02E7" w:rsidRPr="00551E94" w:rsidRDefault="00760897" w:rsidP="00BF02E7">
      <w:pPr>
        <w:pStyle w:val="4"/>
        <w:rPr>
          <w:color w:val="000099"/>
          <w:sz w:val="28"/>
          <w:szCs w:val="28"/>
        </w:rPr>
      </w:pPr>
      <w:r w:rsidRPr="00551E94">
        <w:rPr>
          <w:rFonts w:hint="eastAsia"/>
          <w:color w:val="000099"/>
          <w:sz w:val="28"/>
          <w:szCs w:val="28"/>
        </w:rPr>
        <w:t>（２）</w:t>
      </w:r>
      <w:r w:rsidR="00BF02E7" w:rsidRPr="00551E94">
        <w:rPr>
          <w:rFonts w:hint="eastAsia"/>
          <w:color w:val="000099"/>
          <w:sz w:val="28"/>
          <w:szCs w:val="28"/>
        </w:rPr>
        <w:t>厚木市こども計画推進委員会</w:t>
      </w:r>
      <w:r w:rsidR="00551E94" w:rsidRPr="00A24D9F">
        <w:rPr>
          <w:noProof/>
          <w:color w:val="000099"/>
          <w:sz w:val="22"/>
          <w:szCs w:val="22"/>
        </w:rPr>
        <mc:AlternateContent>
          <mc:Choice Requires="wps">
            <w:drawing>
              <wp:anchor distT="0" distB="0" distL="114300" distR="114300" simplePos="0" relativeHeight="252810240" behindDoc="1" locked="0" layoutInCell="1" allowOverlap="1" wp14:anchorId="0B44DA25" wp14:editId="6B71690C">
                <wp:simplePos x="0" y="0"/>
                <wp:positionH relativeFrom="column">
                  <wp:posOffset>0</wp:posOffset>
                </wp:positionH>
                <wp:positionV relativeFrom="paragraph">
                  <wp:posOffset>-635</wp:posOffset>
                </wp:positionV>
                <wp:extent cx="6067425" cy="276225"/>
                <wp:effectExtent l="0" t="0" r="9525" b="9525"/>
                <wp:wrapNone/>
                <wp:docPr id="1278919865" name="四角形: 対角を丸める 1278919865"/>
                <wp:cNvGraphicFramePr/>
                <a:graphic xmlns:a="http://schemas.openxmlformats.org/drawingml/2006/main">
                  <a:graphicData uri="http://schemas.microsoft.com/office/word/2010/wordprocessingShape">
                    <wps:wsp>
                      <wps:cNvSpPr/>
                      <wps:spPr>
                        <a:xfrm>
                          <a:off x="0" y="0"/>
                          <a:ext cx="6067425" cy="276225"/>
                        </a:xfrm>
                        <a:prstGeom prst="round2DiagRect">
                          <a:avLst/>
                        </a:prstGeom>
                        <a:solidFill>
                          <a:srgbClr val="5B9BD5">
                            <a:lumMod val="40000"/>
                            <a:lumOff val="60000"/>
                            <a:alpha val="3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194780" id="四角形: 対角を丸める 1278919865" o:spid="_x0000_s1026" style="position:absolute;left:0;text-align:left;margin-left:0;margin-top:-.05pt;width:477.75pt;height:21.75pt;z-index:-250506240;visibility:visible;mso-wrap-style:square;mso-wrap-distance-left:9pt;mso-wrap-distance-top:0;mso-wrap-distance-right:9pt;mso-wrap-distance-bottom:0;mso-position-horizontal:absolute;mso-position-horizontal-relative:text;mso-position-vertical:absolute;mso-position-vertical-relative:text;v-text-anchor:middle" coordsize="606742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" path="m46038,l6067425,r,l6067425,230187v,25426,-20612,46038,-46038,46038l,276225r,l,46038c,20612,20612,,46038,xe" fillcolor="#bdd7ee" stroked="f" strokeweight="1pt">
                <v:fill opacity="19789f"/>
                <v:stroke joinstyle="miter"/>
                <v:path arrowok="t" o:connecttype="custom" o:connectlocs="46038,0;6067425,0;6067425,0;6067425,230187;6021387,276225;0,276225;0,276225;0,46038;46038,0" o:connectangles="0,0,0,0,0,0,0,0,0"/>
              </v:shape>
            </w:pict>
          </mc:Fallback>
        </mc:AlternateContent>
      </w:r>
    </w:p>
    <w:p w14:paraId="193ED29A" w14:textId="7884EF09" w:rsidR="009B22E6" w:rsidRPr="00A14564" w:rsidRDefault="00735E44" w:rsidP="00A14564">
      <w:pPr>
        <w:spacing w:line="360" w:lineRule="exact"/>
        <w:ind w:firstLineChars="100" w:firstLine="255"/>
        <w:rPr>
          <w:rFonts w:ascii="游ゴシック" w:eastAsia="游ゴシック" w:hAnsi="游ゴシック"/>
          <w:spacing w:val="-10"/>
        </w:rPr>
      </w:pPr>
      <w:r w:rsidRPr="00A14564">
        <w:rPr>
          <w:rFonts w:ascii="游ゴシック" w:eastAsia="游ゴシック" w:hAnsi="游ゴシック" w:hint="eastAsia"/>
          <w:spacing w:val="-10"/>
        </w:rPr>
        <w:t>庁内</w:t>
      </w:r>
      <w:r w:rsidR="00BF02E7" w:rsidRPr="00A14564">
        <w:rPr>
          <w:rFonts w:ascii="游ゴシック" w:eastAsia="游ゴシック" w:hAnsi="游ゴシック" w:hint="eastAsia"/>
          <w:spacing w:val="-10"/>
        </w:rPr>
        <w:t>関係部署職員で構</w:t>
      </w:r>
      <w:r w:rsidR="00BF02E7" w:rsidRPr="00A14564">
        <w:rPr>
          <w:rFonts w:ascii="游ゴシック" w:eastAsia="游ゴシック" w:hAnsi="游ゴシック" w:hint="eastAsia"/>
          <w:color w:val="000000" w:themeColor="text1"/>
          <w:spacing w:val="-10"/>
        </w:rPr>
        <w:t>成</w:t>
      </w:r>
      <w:r w:rsidR="003C767B" w:rsidRPr="00A14564">
        <w:rPr>
          <w:rFonts w:ascii="游ゴシック" w:eastAsia="游ゴシック" w:hAnsi="游ゴシック" w:hint="eastAsia"/>
          <w:color w:val="000000" w:themeColor="text1"/>
          <w:spacing w:val="-10"/>
        </w:rPr>
        <w:t>する</w:t>
      </w:r>
      <w:r w:rsidRPr="00A14564">
        <w:rPr>
          <w:rFonts w:ascii="游ゴシック" w:eastAsia="游ゴシック" w:hAnsi="游ゴシック" w:hint="eastAsia"/>
          <w:spacing w:val="-10"/>
        </w:rPr>
        <w:t>「厚木市こども計画推進委員会」</w:t>
      </w:r>
      <w:r w:rsidR="00BF02E7" w:rsidRPr="00A14564">
        <w:rPr>
          <w:rFonts w:ascii="游ゴシック" w:eastAsia="游ゴシック" w:hAnsi="游ゴシック" w:hint="eastAsia"/>
          <w:spacing w:val="-10"/>
        </w:rPr>
        <w:t>において、計画の進捗管理及び計画の推進に必要な事項を検討し、厚木市子ども育成推進委員会と連携を図りながら、本計画を推進します。</w:t>
      </w:r>
    </w:p>
    <w:p w14:paraId="52DD4213" w14:textId="77777777" w:rsidR="00B22E62" w:rsidRPr="00A14564" w:rsidRDefault="00B22E62" w:rsidP="00A14564">
      <w:pPr>
        <w:spacing w:line="360" w:lineRule="exact"/>
        <w:ind w:firstLineChars="100" w:firstLine="275"/>
        <w:rPr>
          <w:rFonts w:ascii="游ゴシック" w:eastAsia="游ゴシック" w:hAnsi="游ゴシック"/>
        </w:rPr>
      </w:pPr>
    </w:p>
    <w:p w14:paraId="702BB1B0" w14:textId="59DF62BB" w:rsidR="00290C7D" w:rsidRPr="003E0AE9" w:rsidRDefault="00A14564" w:rsidP="00290C7D">
      <w:pPr>
        <w:pStyle w:val="1"/>
      </w:pPr>
      <w:r>
        <w:rPr>
          <w:noProof/>
        </w:rPr>
        <w:drawing>
          <wp:anchor distT="0" distB="0" distL="114300" distR="114300" simplePos="0" relativeHeight="252812288" behindDoc="1" locked="0" layoutInCell="1" allowOverlap="1" wp14:anchorId="11105277" wp14:editId="795C49B5">
            <wp:simplePos x="0" y="0"/>
            <wp:positionH relativeFrom="column">
              <wp:posOffset>0</wp:posOffset>
            </wp:positionH>
            <wp:positionV relativeFrom="paragraph">
              <wp:posOffset>378810</wp:posOffset>
            </wp:positionV>
            <wp:extent cx="6120765" cy="181610"/>
            <wp:effectExtent l="0" t="0" r="0" b="8890"/>
            <wp:wrapNone/>
            <wp:docPr id="1278919866" name="図 1278919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181610"/>
                    </a:xfrm>
                    <a:prstGeom prst="rect">
                      <a:avLst/>
                    </a:prstGeom>
                    <a:noFill/>
                    <a:ln>
                      <a:noFill/>
                    </a:ln>
                  </pic:spPr>
                </pic:pic>
              </a:graphicData>
            </a:graphic>
          </wp:anchor>
        </w:drawing>
      </w:r>
      <w:r w:rsidR="004A4005">
        <w:rPr>
          <w:rFonts w:hint="eastAsia"/>
          <w:color w:val="002A00"/>
        </w:rPr>
        <w:t>３</w:t>
      </w:r>
      <w:r w:rsidRPr="009072D4">
        <w:rPr>
          <w:rFonts w:hint="eastAsia"/>
          <w:color w:val="002A00"/>
        </w:rPr>
        <w:t xml:space="preserve">　</w:t>
      </w:r>
      <w:r>
        <w:rPr>
          <w:rFonts w:hint="eastAsia"/>
          <w:color w:val="002A00"/>
        </w:rPr>
        <w:t>計画の進行管理</w:t>
      </w:r>
      <w:r w:rsidR="003C767B">
        <w:rPr>
          <w:rFonts w:hint="eastAsia"/>
        </w:rPr>
        <w:t xml:space="preserve">　</w:t>
      </w:r>
    </w:p>
    <w:p w14:paraId="138400D9" w14:textId="4E8653AD" w:rsidR="0012132A" w:rsidRPr="00A14564" w:rsidRDefault="00885F36" w:rsidP="00A14564">
      <w:pPr>
        <w:widowControl/>
        <w:spacing w:line="360" w:lineRule="exact"/>
        <w:ind w:firstLineChars="100" w:firstLine="255"/>
        <w:jc w:val="left"/>
        <w:rPr>
          <w:rFonts w:ascii="游ゴシック" w:eastAsia="游ゴシック" w:hAnsi="游ゴシック"/>
          <w:spacing w:val="-10"/>
        </w:rPr>
      </w:pPr>
      <w:r w:rsidRPr="00A14564">
        <w:rPr>
          <w:rFonts w:ascii="游ゴシック" w:eastAsia="游ゴシック" w:hAnsi="游ゴシック" w:hint="eastAsia"/>
          <w:spacing w:val="-10"/>
        </w:rPr>
        <w:t>各施策について、ＰＤＣＡサイクルを活用し、効果的なこども・若者施策を推進します。</w:t>
      </w:r>
    </w:p>
    <w:p w14:paraId="693BAC42" w14:textId="0957468B" w:rsidR="0012132A" w:rsidRPr="00A14564" w:rsidRDefault="0012132A" w:rsidP="00A14564">
      <w:pPr>
        <w:widowControl/>
        <w:spacing w:line="360" w:lineRule="exact"/>
        <w:ind w:firstLineChars="100" w:firstLine="255"/>
        <w:jc w:val="left"/>
        <w:rPr>
          <w:rFonts w:ascii="游ゴシック" w:eastAsia="游ゴシック" w:hAnsi="游ゴシック"/>
          <w:spacing w:val="-10"/>
        </w:rPr>
      </w:pPr>
      <w:r w:rsidRPr="00A14564">
        <w:rPr>
          <w:rFonts w:ascii="游ゴシック" w:eastAsia="游ゴシック" w:hAnsi="游ゴシック" w:hint="eastAsia"/>
          <w:color w:val="000000" w:themeColor="text1"/>
          <w:spacing w:val="-10"/>
        </w:rPr>
        <w:t>数値目標については、</w:t>
      </w:r>
      <w:r w:rsidRPr="00A14564">
        <w:rPr>
          <w:rFonts w:ascii="游ゴシック" w:eastAsia="游ゴシック" w:hAnsi="游ゴシック" w:hint="eastAsia"/>
          <w:spacing w:val="-10"/>
        </w:rPr>
        <w:t>目標値の到達度を評価するため、</w:t>
      </w:r>
      <w:r w:rsidR="007C4DCB" w:rsidRPr="00A14564">
        <w:rPr>
          <w:rFonts w:ascii="游ゴシック" w:eastAsia="游ゴシック" w:hAnsi="游ゴシック" w:hint="eastAsia"/>
          <w:spacing w:val="-10"/>
        </w:rPr>
        <w:t>令和10（2028）年度に</w:t>
      </w:r>
      <w:r w:rsidRPr="00A14564">
        <w:rPr>
          <w:rFonts w:ascii="游ゴシック" w:eastAsia="游ゴシック" w:hAnsi="游ゴシック" w:hint="eastAsia"/>
          <w:spacing w:val="-10"/>
        </w:rPr>
        <w:t>ニーズ調査を実施し、達成状況について評価を行い、</w:t>
      </w:r>
      <w:r w:rsidRPr="00A14564">
        <w:rPr>
          <w:rFonts w:ascii="游ゴシック" w:eastAsia="游ゴシック" w:hAnsi="游ゴシック" w:hint="eastAsia"/>
          <w:color w:val="000000" w:themeColor="text1"/>
          <w:spacing w:val="-10"/>
        </w:rPr>
        <w:t>次期計画の策定に反映します。</w:t>
      </w:r>
    </w:p>
    <w:p w14:paraId="32937F1F" w14:textId="7D5DBC4A" w:rsidR="007E4B3A" w:rsidRPr="00A14564" w:rsidRDefault="0012132A" w:rsidP="00A14564">
      <w:pPr>
        <w:widowControl/>
        <w:spacing w:line="360" w:lineRule="exact"/>
        <w:ind w:firstLineChars="100" w:firstLine="255"/>
        <w:jc w:val="left"/>
        <w:rPr>
          <w:rFonts w:ascii="游ゴシック" w:eastAsia="游ゴシック" w:hAnsi="游ゴシック"/>
          <w:color w:val="000000" w:themeColor="text1"/>
          <w:spacing w:val="-10"/>
        </w:rPr>
      </w:pPr>
      <w:r w:rsidRPr="00A14564">
        <w:rPr>
          <w:rFonts w:ascii="游ゴシック" w:eastAsia="游ゴシック" w:hAnsi="游ゴシック" w:hint="eastAsia"/>
          <w:spacing w:val="-10"/>
        </w:rPr>
        <w:t>個別事業については、</w:t>
      </w:r>
      <w:r w:rsidR="00885F36" w:rsidRPr="00A14564">
        <w:rPr>
          <w:rFonts w:ascii="游ゴシック" w:eastAsia="游ゴシック" w:hAnsi="游ゴシック" w:hint="eastAsia"/>
          <w:spacing w:val="-10"/>
        </w:rPr>
        <w:t>施策の効果を的確に把握するため、指標を設定し、</w:t>
      </w:r>
      <w:r w:rsidRPr="00A14564">
        <w:rPr>
          <w:rFonts w:ascii="游ゴシック" w:eastAsia="游ゴシック" w:hAnsi="游ゴシック" w:hint="eastAsia"/>
          <w:spacing w:val="-10"/>
        </w:rPr>
        <w:t>年度ごとに、</w:t>
      </w:r>
      <w:r w:rsidR="00885F36" w:rsidRPr="00A14564">
        <w:rPr>
          <w:rFonts w:ascii="游ゴシック" w:eastAsia="游ゴシック" w:hAnsi="游ゴシック" w:hint="eastAsia"/>
          <w:spacing w:val="-10"/>
        </w:rPr>
        <w:t>指標の目標値に対する達成状況について評価を行い、</w:t>
      </w:r>
      <w:r w:rsidRPr="00A14564">
        <w:rPr>
          <w:rFonts w:ascii="游ゴシック" w:eastAsia="游ゴシック" w:hAnsi="游ゴシック" w:hint="eastAsia"/>
          <w:color w:val="000000" w:themeColor="text1"/>
          <w:spacing w:val="-10"/>
        </w:rPr>
        <w:t>評価結果に基づき、課題を整理し、翌年度の取組内容の見直し及び改善を行います。</w:t>
      </w:r>
    </w:p>
    <w:p w14:paraId="2B89C287" w14:textId="319E26CF" w:rsidR="007E4B3A" w:rsidRPr="00A14564" w:rsidRDefault="007E4B3A" w:rsidP="00A14564">
      <w:pPr>
        <w:widowControl/>
        <w:spacing w:line="360" w:lineRule="exact"/>
        <w:jc w:val="left"/>
        <w:rPr>
          <w:rFonts w:ascii="游ゴシック" w:eastAsia="游ゴシック" w:hAnsi="游ゴシック"/>
          <w:spacing w:val="-10"/>
          <w:highlight w:val="yellow"/>
        </w:rPr>
      </w:pPr>
    </w:p>
    <w:p w14:paraId="3C9F2E91" w14:textId="6D4E4DE9" w:rsidR="006A0E1D" w:rsidRDefault="006A0E1D" w:rsidP="006A0E1D">
      <w:pPr>
        <w:pStyle w:val="4"/>
      </w:pPr>
      <w:r w:rsidRPr="006A0E1D">
        <w:rPr>
          <w:rFonts w:hint="eastAsia"/>
        </w:rPr>
        <w:t>■ＰＤＣＡサイクルのイメージ</w:t>
      </w:r>
    </w:p>
    <w:p w14:paraId="3D1E1F82" w14:textId="3CF6773F" w:rsidR="008F50CE" w:rsidRPr="008F50CE" w:rsidRDefault="008F50CE" w:rsidP="008F50CE"/>
    <w:p w14:paraId="41CA347C" w14:textId="56497923" w:rsidR="006A0E1D" w:rsidRPr="00A07C6A" w:rsidRDefault="00A14564" w:rsidP="006A0E1D">
      <w:r>
        <w:rPr>
          <w:noProof/>
          <w:color w:val="000000" w:themeColor="text1"/>
        </w:rPr>
        <w:drawing>
          <wp:anchor distT="0" distB="0" distL="114300" distR="114300" simplePos="0" relativeHeight="252813312" behindDoc="1" locked="0" layoutInCell="1" allowOverlap="1" wp14:anchorId="1CD45220" wp14:editId="0EE407F9">
            <wp:simplePos x="0" y="0"/>
            <wp:positionH relativeFrom="column">
              <wp:posOffset>393963</wp:posOffset>
            </wp:positionH>
            <wp:positionV relativeFrom="paragraph">
              <wp:posOffset>192208</wp:posOffset>
            </wp:positionV>
            <wp:extent cx="5499100" cy="2103120"/>
            <wp:effectExtent l="0" t="0" r="6350" b="0"/>
            <wp:wrapNone/>
            <wp:docPr id="1278919867" name="図 1278919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99100"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4C61A7" w14:textId="2990652E" w:rsidR="006A0E1D" w:rsidRPr="00A07C6A" w:rsidRDefault="006A0E1D" w:rsidP="006A0E1D"/>
    <w:p w14:paraId="78511A89" w14:textId="207CA7FF" w:rsidR="006A0E1D" w:rsidRDefault="006A0E1D" w:rsidP="006A0E1D"/>
    <w:p w14:paraId="775C24C1" w14:textId="4461F52A" w:rsidR="006A0E1D" w:rsidRPr="006A0E1D" w:rsidRDefault="006A0E1D" w:rsidP="00F3175E">
      <w:pPr>
        <w:rPr>
          <w:color w:val="0070C0"/>
        </w:rPr>
      </w:pPr>
    </w:p>
    <w:p w14:paraId="4B67BF42" w14:textId="0448B687" w:rsidR="006A0E1D" w:rsidRDefault="006A0E1D" w:rsidP="00F3175E">
      <w:pPr>
        <w:rPr>
          <w:color w:val="0070C0"/>
        </w:rPr>
      </w:pPr>
    </w:p>
    <w:p w14:paraId="231C7F42" w14:textId="4688AA18" w:rsidR="006A0E1D" w:rsidRDefault="006A0E1D" w:rsidP="00F3175E">
      <w:pPr>
        <w:rPr>
          <w:color w:val="0070C0"/>
        </w:rPr>
      </w:pPr>
    </w:p>
    <w:p w14:paraId="2D7D30A9" w14:textId="76206C3B" w:rsidR="006A0E1D" w:rsidRDefault="006A0E1D" w:rsidP="00F3175E">
      <w:pPr>
        <w:rPr>
          <w:color w:val="0070C0"/>
        </w:rPr>
      </w:pPr>
    </w:p>
    <w:p w14:paraId="156E4335" w14:textId="24702618" w:rsidR="006A0E1D" w:rsidRDefault="006A0E1D" w:rsidP="00F3175E">
      <w:pPr>
        <w:rPr>
          <w:color w:val="0070C0"/>
        </w:rPr>
      </w:pPr>
    </w:p>
    <w:p w14:paraId="397D2CF1" w14:textId="5E882B1F" w:rsidR="006A0E1D" w:rsidRDefault="006A0E1D" w:rsidP="00F3175E">
      <w:pPr>
        <w:rPr>
          <w:color w:val="0070C0"/>
        </w:rPr>
      </w:pPr>
    </w:p>
    <w:p w14:paraId="22C5E452" w14:textId="77777777" w:rsidR="006A0E1D" w:rsidRDefault="006A0E1D" w:rsidP="00F3175E">
      <w:pPr>
        <w:rPr>
          <w:color w:val="0070C0"/>
        </w:rPr>
      </w:pPr>
    </w:p>
    <w:p w14:paraId="28252637" w14:textId="580B9449" w:rsidR="00885F36" w:rsidRDefault="00885F36" w:rsidP="00230514">
      <w:pPr>
        <w:ind w:left="551" w:hangingChars="200" w:hanging="551"/>
        <w:rPr>
          <w:color w:val="000000" w:themeColor="text1"/>
        </w:rPr>
      </w:pPr>
    </w:p>
    <w:p w14:paraId="3767477D" w14:textId="25112AC2" w:rsidR="00845DDE" w:rsidRDefault="00551E94" w:rsidP="00845DDE">
      <w:pPr>
        <w:pStyle w:val="1"/>
      </w:pPr>
      <w:r>
        <w:rPr>
          <w:noProof/>
        </w:rPr>
        <w:lastRenderedPageBreak/>
        <w:drawing>
          <wp:anchor distT="0" distB="0" distL="114300" distR="114300" simplePos="0" relativeHeight="252808192" behindDoc="1" locked="0" layoutInCell="1" allowOverlap="1" wp14:anchorId="106B6F23" wp14:editId="70297E50">
            <wp:simplePos x="0" y="0"/>
            <wp:positionH relativeFrom="column">
              <wp:posOffset>0</wp:posOffset>
            </wp:positionH>
            <wp:positionV relativeFrom="paragraph">
              <wp:posOffset>411546</wp:posOffset>
            </wp:positionV>
            <wp:extent cx="6120765" cy="181610"/>
            <wp:effectExtent l="0" t="0" r="0" b="8890"/>
            <wp:wrapNone/>
            <wp:docPr id="1278919864" name="図 1278919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181610"/>
                    </a:xfrm>
                    <a:prstGeom prst="rect">
                      <a:avLst/>
                    </a:prstGeom>
                    <a:noFill/>
                    <a:ln>
                      <a:noFill/>
                    </a:ln>
                  </pic:spPr>
                </pic:pic>
              </a:graphicData>
            </a:graphic>
          </wp:anchor>
        </w:drawing>
      </w:r>
      <w:r>
        <w:rPr>
          <w:rFonts w:hint="eastAsia"/>
          <w:color w:val="002A00"/>
        </w:rPr>
        <w:t>４　関係機関との連携</w:t>
      </w:r>
    </w:p>
    <w:p w14:paraId="3A1EFE9E" w14:textId="4C7CCCDA" w:rsidR="00FF6CC5" w:rsidRPr="007F2203" w:rsidRDefault="00FF6CC5" w:rsidP="00FF6CC5">
      <w:pPr>
        <w:widowControl/>
        <w:ind w:firstLineChars="100" w:firstLine="275"/>
        <w:jc w:val="left"/>
      </w:pPr>
      <w:r w:rsidRPr="007F2203">
        <w:rPr>
          <w:rFonts w:hint="eastAsia"/>
        </w:rPr>
        <w:t>基本理念</w:t>
      </w:r>
      <w:r w:rsidR="00A301E1" w:rsidRPr="007F2203">
        <w:rPr>
          <w:rFonts w:hint="eastAsia"/>
        </w:rPr>
        <w:t>を</w:t>
      </w:r>
      <w:r w:rsidRPr="007F2203">
        <w:rPr>
          <w:rFonts w:hint="eastAsia"/>
        </w:rPr>
        <w:t>実現</w:t>
      </w:r>
      <w:r w:rsidR="00A301E1" w:rsidRPr="007F2203">
        <w:rPr>
          <w:rFonts w:hint="eastAsia"/>
        </w:rPr>
        <w:t>するために</w:t>
      </w:r>
      <w:r w:rsidRPr="007F2203">
        <w:rPr>
          <w:rFonts w:hint="eastAsia"/>
        </w:rPr>
        <w:t>は、様々な分野での連携が</w:t>
      </w:r>
      <w:r w:rsidR="00A301E1" w:rsidRPr="007F2203">
        <w:rPr>
          <w:rFonts w:hint="eastAsia"/>
        </w:rPr>
        <w:t>欠かせません</w:t>
      </w:r>
      <w:r w:rsidRPr="007F2203">
        <w:rPr>
          <w:rFonts w:hint="eastAsia"/>
        </w:rPr>
        <w:t>。</w:t>
      </w:r>
    </w:p>
    <w:p w14:paraId="6F8F9BC7" w14:textId="60F5CF69" w:rsidR="004A4005" w:rsidRDefault="00FF6CC5" w:rsidP="00FF6CC5">
      <w:pPr>
        <w:widowControl/>
        <w:ind w:firstLineChars="100" w:firstLine="275"/>
        <w:jc w:val="left"/>
      </w:pPr>
      <w:r w:rsidRPr="007F2203">
        <w:rPr>
          <w:rFonts w:hint="eastAsia"/>
        </w:rPr>
        <w:t>市民団体、子育て支援関係団体、福祉関係団体、児童相談所、保健所、警察、教育機関、医療機関や企業などの関係機関と連携して、</w:t>
      </w:r>
      <w:r w:rsidRPr="0018631A">
        <w:rPr>
          <w:rFonts w:hint="eastAsia"/>
        </w:rPr>
        <w:t>こども・若者</w:t>
      </w:r>
      <w:r w:rsidR="00E31FA3" w:rsidRPr="0018631A">
        <w:rPr>
          <w:rFonts w:hint="eastAsia"/>
        </w:rPr>
        <w:t>一人一人が自分らしく幸せな</w:t>
      </w:r>
      <w:r w:rsidRPr="0018631A">
        <w:rPr>
          <w:rFonts w:hint="eastAsia"/>
        </w:rPr>
        <w:t>状態（ウェルビーイング）で</w:t>
      </w:r>
      <w:r w:rsidR="00E31FA3" w:rsidRPr="0018631A">
        <w:rPr>
          <w:rFonts w:hint="eastAsia"/>
        </w:rPr>
        <w:t>暮らす</w:t>
      </w:r>
      <w:r w:rsidRPr="0018631A">
        <w:rPr>
          <w:rFonts w:hint="eastAsia"/>
        </w:rPr>
        <w:t>ことができるよう「こどもまんなか社会」の実現を目指します。</w:t>
      </w:r>
    </w:p>
    <w:p w14:paraId="5122C6CF" w14:textId="77777777" w:rsidR="004A4005" w:rsidRDefault="004A4005">
      <w:pPr>
        <w:widowControl/>
        <w:jc w:val="left"/>
      </w:pPr>
      <w:r>
        <w:br w:type="page"/>
      </w:r>
    </w:p>
    <w:p w14:paraId="61A4BBC5" w14:textId="59603EB7" w:rsidR="00DD41D2" w:rsidRPr="002C1351" w:rsidRDefault="00DD41D2" w:rsidP="00DD41D2">
      <w:pPr>
        <w:pStyle w:val="11"/>
      </w:pPr>
      <w:r>
        <w:rPr>
          <w:noProof/>
        </w:rPr>
        <w:lastRenderedPageBreak/>
        <mc:AlternateContent>
          <mc:Choice Requires="wps">
            <w:drawing>
              <wp:anchor distT="0" distB="0" distL="114300" distR="114300" simplePos="0" relativeHeight="252492800" behindDoc="0" locked="0" layoutInCell="1" allowOverlap="1" wp14:anchorId="41DF2E68" wp14:editId="4BA893DD">
                <wp:simplePos x="0" y="0"/>
                <wp:positionH relativeFrom="margin">
                  <wp:align>right</wp:align>
                </wp:positionH>
                <wp:positionV relativeFrom="paragraph">
                  <wp:posOffset>127635</wp:posOffset>
                </wp:positionV>
                <wp:extent cx="4962525" cy="238125"/>
                <wp:effectExtent l="0" t="0" r="9525" b="9525"/>
                <wp:wrapNone/>
                <wp:docPr id="1064284508" name="四角形: 角を丸くする 90"/>
                <wp:cNvGraphicFramePr/>
                <a:graphic xmlns:a="http://schemas.openxmlformats.org/drawingml/2006/main">
                  <a:graphicData uri="http://schemas.microsoft.com/office/word/2010/wordprocessingShape">
                    <wps:wsp>
                      <wps:cNvSpPr/>
                      <wps:spPr>
                        <a:xfrm>
                          <a:off x="0" y="0"/>
                          <a:ext cx="4962525" cy="238125"/>
                        </a:xfrm>
                        <a:prstGeom prst="roundRect">
                          <a:avLst/>
                        </a:prstGeom>
                        <a:gradFill flip="none" rotWithShape="1">
                          <a:gsLst>
                            <a:gs pos="0">
                              <a:srgbClr val="FF6600"/>
                            </a:gs>
                            <a:gs pos="100000">
                              <a:srgbClr val="ED7D31">
                                <a:lumMod val="0"/>
                                <a:lumOff val="100000"/>
                              </a:srgbClr>
                            </a:gs>
                            <a:gs pos="100000">
                              <a:srgbClr val="ED7D31">
                                <a:lumMod val="10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729977" id="四角形: 角を丸くする 90" o:spid="_x0000_s1026" style="position:absolute;left:0;text-align:left;margin-left:339.55pt;margin-top:10.05pt;width:390.75pt;height:18.75pt;z-index:25249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" fillcolor="#f60" stroked="f" strokeweight="1pt">
                <v:fill color2="#ed7d31" rotate="t" angle="45" colors="0 #f60;1 white;1 #ed7d31" focus="100%" type="gradient"/>
                <v:stroke joinstyle="miter"/>
                <w10:wrap anchorx="margin"/>
              </v:roundrect>
            </w:pict>
          </mc:Fallback>
        </mc:AlternateContent>
      </w:r>
      <w:r w:rsidRPr="002C1351">
        <w:rPr>
          <w:rFonts w:hint="eastAsia"/>
        </w:rPr>
        <w:t>資料編</w:t>
      </w:r>
      <w:r w:rsidRPr="002C1351">
        <w:t xml:space="preserve"> </w:t>
      </w:r>
    </w:p>
    <w:p w14:paraId="07C45F91" w14:textId="77777777" w:rsidR="00DD41D2" w:rsidRDefault="00DD41D2" w:rsidP="00DD41D2">
      <w:pPr>
        <w:pStyle w:val="1"/>
      </w:pPr>
      <w:r>
        <w:rPr>
          <w:rFonts w:hint="eastAsia"/>
        </w:rPr>
        <w:t>１　厚木市子ども育成推進委員会</w:t>
      </w:r>
    </w:p>
    <w:p w14:paraId="1392FFD7" w14:textId="77777777" w:rsidR="00DD41D2" w:rsidRPr="00D32683" w:rsidRDefault="00DD41D2" w:rsidP="00DD41D2">
      <w:pPr>
        <w:pStyle w:val="2"/>
        <w:spacing w:after="83"/>
      </w:pPr>
      <w:r>
        <w:rPr>
          <w:rFonts w:hint="eastAsia"/>
        </w:rPr>
        <w:t>（１）厚木市子ども育成推進委員会規</w:t>
      </w:r>
      <w:r w:rsidRPr="00D32683">
        <w:rPr>
          <w:rFonts w:hint="eastAsia"/>
        </w:rPr>
        <w:t>則（抄）</w:t>
      </w:r>
    </w:p>
    <w:p w14:paraId="096D9D7F" w14:textId="77777777" w:rsidR="00DD41D2" w:rsidRPr="00D32683" w:rsidRDefault="00DD41D2" w:rsidP="00DD41D2">
      <w:pPr>
        <w:widowControl/>
        <w:jc w:val="right"/>
      </w:pPr>
      <w:r w:rsidRPr="00D32683">
        <w:rPr>
          <w:rFonts w:hint="eastAsia"/>
        </w:rPr>
        <w:t>平成25年２月20日</w:t>
      </w:r>
    </w:p>
    <w:p w14:paraId="4D3FC210" w14:textId="77777777" w:rsidR="00DD41D2" w:rsidRDefault="00DD41D2" w:rsidP="00DD41D2">
      <w:pPr>
        <w:widowControl/>
        <w:jc w:val="right"/>
      </w:pPr>
      <w:r>
        <w:rPr>
          <w:rFonts w:hint="eastAsia"/>
        </w:rPr>
        <w:t>規則第３号</w:t>
      </w:r>
    </w:p>
    <w:p w14:paraId="2204D11B" w14:textId="77777777" w:rsidR="00DD41D2" w:rsidRDefault="00DD41D2" w:rsidP="00DD41D2">
      <w:pPr>
        <w:widowControl/>
        <w:jc w:val="right"/>
      </w:pPr>
      <w:r>
        <w:rPr>
          <w:rFonts w:hint="eastAsia"/>
        </w:rPr>
        <w:t>改正平成25年６月26日規則第42号</w:t>
      </w:r>
    </w:p>
    <w:p w14:paraId="2DD6C4DD" w14:textId="77777777" w:rsidR="00DD41D2" w:rsidRDefault="00DD41D2" w:rsidP="00DD41D2">
      <w:pPr>
        <w:widowControl/>
        <w:ind w:leftChars="100" w:left="275"/>
        <w:jc w:val="left"/>
      </w:pPr>
      <w:r>
        <w:rPr>
          <w:rFonts w:hint="eastAsia"/>
        </w:rPr>
        <w:t>（趣旨）</w:t>
      </w:r>
    </w:p>
    <w:p w14:paraId="234B13C6" w14:textId="77777777" w:rsidR="00DD41D2" w:rsidRDefault="00DD41D2" w:rsidP="00DD41D2">
      <w:pPr>
        <w:widowControl/>
        <w:ind w:left="275" w:hangingChars="100" w:hanging="275"/>
        <w:jc w:val="left"/>
      </w:pPr>
      <w:r>
        <w:rPr>
          <w:rFonts w:hint="eastAsia"/>
        </w:rPr>
        <w:t>第１条　この規則は、厚木市子ども育成条例（平成24年厚木市条例第31号）第14条第４項の規定に基づき、厚木市子ども育成推進委員会（以下「委員会」という。）の組織及び運営について必要な事項を定めるものとする。</w:t>
      </w:r>
    </w:p>
    <w:p w14:paraId="12426355" w14:textId="77777777" w:rsidR="00DD41D2" w:rsidRDefault="00DD41D2" w:rsidP="00DD41D2">
      <w:pPr>
        <w:widowControl/>
        <w:ind w:leftChars="100" w:left="275"/>
        <w:jc w:val="left"/>
      </w:pPr>
      <w:r>
        <w:rPr>
          <w:rFonts w:hint="eastAsia"/>
        </w:rPr>
        <w:t>（委員）</w:t>
      </w:r>
    </w:p>
    <w:p w14:paraId="17E96389" w14:textId="77777777" w:rsidR="00DD41D2" w:rsidRDefault="00DD41D2" w:rsidP="00DD41D2">
      <w:pPr>
        <w:widowControl/>
        <w:ind w:left="275" w:hangingChars="100" w:hanging="275"/>
        <w:jc w:val="left"/>
      </w:pPr>
      <w:r>
        <w:rPr>
          <w:rFonts w:hint="eastAsia"/>
        </w:rPr>
        <w:t>第２条　委員会の委員は、10人以内とし、次に掲げる者のうちから市長が委嘱する。</w:t>
      </w:r>
    </w:p>
    <w:p w14:paraId="6F9C4653" w14:textId="77777777" w:rsidR="00DD41D2" w:rsidRDefault="00DD41D2" w:rsidP="00DD41D2">
      <w:pPr>
        <w:widowControl/>
        <w:ind w:leftChars="100" w:left="275"/>
        <w:jc w:val="left"/>
      </w:pPr>
      <w:r>
        <w:rPr>
          <w:rFonts w:hint="eastAsia"/>
        </w:rPr>
        <w:t>(１) 公募による市民</w:t>
      </w:r>
    </w:p>
    <w:p w14:paraId="5942C9E6" w14:textId="77777777" w:rsidR="00DD41D2" w:rsidRDefault="00DD41D2" w:rsidP="00DD41D2">
      <w:pPr>
        <w:widowControl/>
        <w:ind w:leftChars="100" w:left="275"/>
        <w:jc w:val="left"/>
      </w:pPr>
      <w:r>
        <w:rPr>
          <w:rFonts w:hint="eastAsia"/>
        </w:rPr>
        <w:t>(２) 子どもの育成に関し、優れた識見を有する者</w:t>
      </w:r>
    </w:p>
    <w:p w14:paraId="72485E2F" w14:textId="77777777" w:rsidR="00DD41D2" w:rsidRDefault="00DD41D2" w:rsidP="00DD41D2">
      <w:pPr>
        <w:widowControl/>
        <w:ind w:leftChars="100" w:left="275"/>
        <w:jc w:val="left"/>
      </w:pPr>
      <w:r>
        <w:rPr>
          <w:rFonts w:hint="eastAsia"/>
        </w:rPr>
        <w:t>（任期）</w:t>
      </w:r>
    </w:p>
    <w:p w14:paraId="5D5224E9" w14:textId="77777777" w:rsidR="00DD41D2" w:rsidRDefault="00DD41D2" w:rsidP="00DD41D2">
      <w:pPr>
        <w:widowControl/>
        <w:ind w:left="275" w:hangingChars="100" w:hanging="275"/>
        <w:jc w:val="left"/>
      </w:pPr>
      <w:r>
        <w:rPr>
          <w:rFonts w:hint="eastAsia"/>
        </w:rPr>
        <w:t>第３条　委員の任期は、２年とする。ただし、補欠の委員の任期は、前任者の残任期間とする。</w:t>
      </w:r>
    </w:p>
    <w:p w14:paraId="335EF7F4" w14:textId="77777777" w:rsidR="00DD41D2" w:rsidRDefault="00DD41D2" w:rsidP="00DD41D2">
      <w:pPr>
        <w:widowControl/>
        <w:ind w:left="275" w:hangingChars="100" w:hanging="275"/>
        <w:jc w:val="left"/>
      </w:pPr>
      <w:r>
        <w:rPr>
          <w:rFonts w:hint="eastAsia"/>
        </w:rPr>
        <w:t>２ 委員は、再任されることができる。</w:t>
      </w:r>
    </w:p>
    <w:p w14:paraId="5D5B2866" w14:textId="77777777" w:rsidR="00DD41D2" w:rsidRDefault="00DD41D2" w:rsidP="00DD41D2">
      <w:pPr>
        <w:widowControl/>
        <w:ind w:leftChars="100" w:left="275"/>
        <w:jc w:val="left"/>
      </w:pPr>
      <w:r>
        <w:rPr>
          <w:rFonts w:hint="eastAsia"/>
        </w:rPr>
        <w:t>（臨時委員）</w:t>
      </w:r>
    </w:p>
    <w:p w14:paraId="0D29CC51" w14:textId="77777777" w:rsidR="00DD41D2" w:rsidRDefault="00DD41D2" w:rsidP="00DD41D2">
      <w:pPr>
        <w:widowControl/>
        <w:ind w:left="275" w:hangingChars="100" w:hanging="275"/>
        <w:jc w:val="left"/>
      </w:pPr>
      <w:r>
        <w:rPr>
          <w:rFonts w:hint="eastAsia"/>
        </w:rPr>
        <w:t>第４条　委員会に、特別の事項を審議させるため必要があるときは、臨時委員を置くことができる。</w:t>
      </w:r>
    </w:p>
    <w:p w14:paraId="178FEB30" w14:textId="77777777" w:rsidR="00DD41D2" w:rsidRDefault="00DD41D2" w:rsidP="00DD41D2">
      <w:pPr>
        <w:widowControl/>
        <w:ind w:left="275" w:hangingChars="100" w:hanging="275"/>
        <w:jc w:val="left"/>
      </w:pPr>
      <w:r>
        <w:rPr>
          <w:rFonts w:hint="eastAsia"/>
        </w:rPr>
        <w:t>２ 臨時委員は、市長が委嘱する。</w:t>
      </w:r>
    </w:p>
    <w:p w14:paraId="073E46EA" w14:textId="77777777" w:rsidR="00DD41D2" w:rsidRDefault="00DD41D2" w:rsidP="00DD41D2">
      <w:pPr>
        <w:widowControl/>
        <w:ind w:left="275" w:hangingChars="100" w:hanging="275"/>
        <w:jc w:val="left"/>
      </w:pPr>
      <w:r>
        <w:rPr>
          <w:rFonts w:hint="eastAsia"/>
        </w:rPr>
        <w:t>３ 臨時委員は、特別の事項に関する審議が終了したときは、解任されるものとする。</w:t>
      </w:r>
    </w:p>
    <w:p w14:paraId="7B333481" w14:textId="77777777" w:rsidR="00DD41D2" w:rsidRDefault="00DD41D2" w:rsidP="00DD41D2">
      <w:pPr>
        <w:widowControl/>
        <w:ind w:leftChars="100" w:left="275"/>
        <w:jc w:val="left"/>
      </w:pPr>
      <w:r>
        <w:rPr>
          <w:rFonts w:hint="eastAsia"/>
        </w:rPr>
        <w:t>（委員長等）</w:t>
      </w:r>
    </w:p>
    <w:p w14:paraId="76722D39" w14:textId="77777777" w:rsidR="00DD41D2" w:rsidRDefault="00DD41D2" w:rsidP="00DD41D2">
      <w:pPr>
        <w:widowControl/>
        <w:ind w:left="275" w:hangingChars="100" w:hanging="275"/>
        <w:jc w:val="left"/>
      </w:pPr>
      <w:r>
        <w:rPr>
          <w:rFonts w:hint="eastAsia"/>
        </w:rPr>
        <w:t>第５条　委員会に委員長を置き、委員の互選により定める。</w:t>
      </w:r>
    </w:p>
    <w:p w14:paraId="153DE75C" w14:textId="77777777" w:rsidR="00DD41D2" w:rsidRDefault="00DD41D2" w:rsidP="00DD41D2">
      <w:pPr>
        <w:widowControl/>
        <w:ind w:left="275" w:hangingChars="100" w:hanging="275"/>
        <w:jc w:val="left"/>
      </w:pPr>
      <w:r>
        <w:rPr>
          <w:rFonts w:hint="eastAsia"/>
        </w:rPr>
        <w:t>２ 委員長は、会務を総理し、会議の議長となる。</w:t>
      </w:r>
    </w:p>
    <w:p w14:paraId="02E16D72" w14:textId="77777777" w:rsidR="00DD41D2" w:rsidRDefault="00DD41D2" w:rsidP="00DD41D2">
      <w:pPr>
        <w:widowControl/>
        <w:ind w:left="275" w:hangingChars="100" w:hanging="275"/>
        <w:jc w:val="left"/>
      </w:pPr>
      <w:r>
        <w:rPr>
          <w:rFonts w:hint="eastAsia"/>
        </w:rPr>
        <w:t>３ 委員長に事故があるとき又は委員長が欠けたときは、委員長があらかじめ指定した委員がその職務を代理する。</w:t>
      </w:r>
    </w:p>
    <w:p w14:paraId="1D306AA9" w14:textId="77777777" w:rsidR="00DD41D2" w:rsidRDefault="00DD41D2" w:rsidP="00DD41D2">
      <w:pPr>
        <w:widowControl/>
        <w:ind w:leftChars="100" w:left="275"/>
        <w:jc w:val="left"/>
      </w:pPr>
      <w:r>
        <w:rPr>
          <w:rFonts w:hint="eastAsia"/>
        </w:rPr>
        <w:t>（会議）</w:t>
      </w:r>
    </w:p>
    <w:p w14:paraId="65788A5F" w14:textId="77777777" w:rsidR="00DD41D2" w:rsidRDefault="00DD41D2" w:rsidP="00DD41D2">
      <w:pPr>
        <w:widowControl/>
        <w:ind w:left="275" w:hangingChars="100" w:hanging="275"/>
        <w:jc w:val="left"/>
      </w:pPr>
      <w:r>
        <w:rPr>
          <w:rFonts w:hint="eastAsia"/>
        </w:rPr>
        <w:t>第６条　委員会の会議は、委員長が招集する。</w:t>
      </w:r>
    </w:p>
    <w:p w14:paraId="5C613919" w14:textId="77777777" w:rsidR="00DD41D2" w:rsidRDefault="00DD41D2" w:rsidP="00DD41D2">
      <w:pPr>
        <w:widowControl/>
        <w:ind w:left="275" w:hangingChars="100" w:hanging="275"/>
        <w:jc w:val="left"/>
      </w:pPr>
      <w:r>
        <w:rPr>
          <w:rFonts w:hint="eastAsia"/>
        </w:rPr>
        <w:lastRenderedPageBreak/>
        <w:t>２ 委員会の会議は、委員の半数以上が出席しなければ開くことができない。</w:t>
      </w:r>
    </w:p>
    <w:p w14:paraId="18D86514" w14:textId="77777777" w:rsidR="00DD41D2" w:rsidRDefault="00DD41D2" w:rsidP="00DD41D2">
      <w:pPr>
        <w:widowControl/>
        <w:ind w:left="275" w:hangingChars="100" w:hanging="275"/>
        <w:jc w:val="left"/>
      </w:pPr>
      <w:r>
        <w:rPr>
          <w:rFonts w:hint="eastAsia"/>
        </w:rPr>
        <w:t>３ 委員会の議事は、出席委員の過半数で決し、可否同数のときは、議長の決するところによる。</w:t>
      </w:r>
    </w:p>
    <w:p w14:paraId="40AA6072" w14:textId="77777777" w:rsidR="00DD41D2" w:rsidRDefault="00DD41D2" w:rsidP="00DD41D2">
      <w:pPr>
        <w:widowControl/>
        <w:ind w:leftChars="100" w:left="275"/>
        <w:jc w:val="left"/>
      </w:pPr>
      <w:r>
        <w:rPr>
          <w:rFonts w:hint="eastAsia"/>
        </w:rPr>
        <w:t>（部会）</w:t>
      </w:r>
    </w:p>
    <w:p w14:paraId="6342C762" w14:textId="77777777" w:rsidR="00DD41D2" w:rsidRDefault="00DD41D2" w:rsidP="00DD41D2">
      <w:pPr>
        <w:widowControl/>
        <w:ind w:left="275" w:hangingChars="100" w:hanging="275"/>
        <w:jc w:val="left"/>
      </w:pPr>
      <w:r>
        <w:rPr>
          <w:rFonts w:hint="eastAsia"/>
        </w:rPr>
        <w:t>第７条　委員会は、特別の事項を審議させるため部会を置くことができる。</w:t>
      </w:r>
    </w:p>
    <w:p w14:paraId="13E7EFDE" w14:textId="77777777" w:rsidR="00DD41D2" w:rsidRDefault="00DD41D2" w:rsidP="00DD41D2">
      <w:pPr>
        <w:widowControl/>
        <w:ind w:left="275" w:hangingChars="100" w:hanging="275"/>
        <w:jc w:val="left"/>
      </w:pPr>
      <w:r>
        <w:rPr>
          <w:rFonts w:hint="eastAsia"/>
        </w:rPr>
        <w:t>２ 部会は、委員長が指名する委員又は臨時委員をもって組織する。</w:t>
      </w:r>
    </w:p>
    <w:p w14:paraId="43E9D564" w14:textId="77777777" w:rsidR="00DD41D2" w:rsidRDefault="00DD41D2" w:rsidP="00DD41D2">
      <w:pPr>
        <w:widowControl/>
        <w:ind w:left="275" w:hangingChars="100" w:hanging="275"/>
        <w:jc w:val="left"/>
      </w:pPr>
      <w:r>
        <w:rPr>
          <w:rFonts w:hint="eastAsia"/>
        </w:rPr>
        <w:t>３ 部会に部会長を置き、委員長が指名する。</w:t>
      </w:r>
    </w:p>
    <w:p w14:paraId="7CAC2A93" w14:textId="77777777" w:rsidR="00DD41D2" w:rsidRDefault="00DD41D2" w:rsidP="00DD41D2">
      <w:pPr>
        <w:widowControl/>
        <w:ind w:left="275" w:hangingChars="100" w:hanging="275"/>
        <w:jc w:val="left"/>
      </w:pPr>
      <w:r>
        <w:rPr>
          <w:rFonts w:hint="eastAsia"/>
        </w:rPr>
        <w:t>４ 部会長は、当該部会の事務を掌理する。</w:t>
      </w:r>
    </w:p>
    <w:p w14:paraId="73EA5404" w14:textId="77777777" w:rsidR="00DD41D2" w:rsidRDefault="00DD41D2" w:rsidP="00DD41D2">
      <w:pPr>
        <w:widowControl/>
        <w:ind w:left="275" w:hangingChars="100" w:hanging="275"/>
        <w:jc w:val="left"/>
      </w:pPr>
      <w:r>
        <w:rPr>
          <w:rFonts w:hint="eastAsia"/>
        </w:rPr>
        <w:t>５ 部会長に事故があるときは、当該部会に属する委員のうちから部会長があらかじめ指名する者が、その職務を代理する。</w:t>
      </w:r>
    </w:p>
    <w:p w14:paraId="7FA61F27" w14:textId="77777777" w:rsidR="00DD41D2" w:rsidRDefault="00DD41D2" w:rsidP="00DD41D2">
      <w:pPr>
        <w:widowControl/>
        <w:ind w:left="275" w:hangingChars="100" w:hanging="275"/>
        <w:jc w:val="left"/>
      </w:pPr>
      <w:r>
        <w:rPr>
          <w:rFonts w:hint="eastAsia"/>
        </w:rPr>
        <w:t>６ 前条第２項及び第３項の規定は、部会について準用する。</w:t>
      </w:r>
    </w:p>
    <w:p w14:paraId="23060532" w14:textId="77777777" w:rsidR="00DD41D2" w:rsidRDefault="00DD41D2" w:rsidP="00DD41D2">
      <w:pPr>
        <w:widowControl/>
        <w:ind w:leftChars="100" w:left="275"/>
        <w:jc w:val="left"/>
      </w:pPr>
      <w:r>
        <w:rPr>
          <w:rFonts w:hint="eastAsia"/>
        </w:rPr>
        <w:t>（秘密の保持）</w:t>
      </w:r>
    </w:p>
    <w:p w14:paraId="3902038A" w14:textId="77777777" w:rsidR="00DD41D2" w:rsidRDefault="00DD41D2" w:rsidP="00DD41D2">
      <w:pPr>
        <w:widowControl/>
        <w:ind w:left="275" w:hangingChars="100" w:hanging="275"/>
        <w:jc w:val="left"/>
      </w:pPr>
      <w:r>
        <w:rPr>
          <w:rFonts w:hint="eastAsia"/>
        </w:rPr>
        <w:t>第８条　委員は、職務上知り得た秘密を漏らしてはならない。その職を退いた後も同様とする。</w:t>
      </w:r>
    </w:p>
    <w:p w14:paraId="1D4E9DB3" w14:textId="77777777" w:rsidR="00DD41D2" w:rsidRDefault="00DD41D2" w:rsidP="00DD41D2">
      <w:pPr>
        <w:widowControl/>
        <w:ind w:leftChars="100" w:left="275"/>
        <w:jc w:val="left"/>
      </w:pPr>
      <w:r>
        <w:rPr>
          <w:rFonts w:hint="eastAsia"/>
        </w:rPr>
        <w:t>（庶務）</w:t>
      </w:r>
    </w:p>
    <w:p w14:paraId="6C04AA53" w14:textId="77777777" w:rsidR="00DD41D2" w:rsidRDefault="00DD41D2" w:rsidP="00DD41D2">
      <w:pPr>
        <w:widowControl/>
        <w:ind w:left="275" w:hangingChars="100" w:hanging="275"/>
        <w:jc w:val="left"/>
      </w:pPr>
      <w:r>
        <w:rPr>
          <w:rFonts w:hint="eastAsia"/>
        </w:rPr>
        <w:t>第９条　委員会の庶務は、厚木市子ども育成条例主管課で処理する。</w:t>
      </w:r>
    </w:p>
    <w:p w14:paraId="0A072B3D" w14:textId="77777777" w:rsidR="00DD41D2" w:rsidRDefault="00DD41D2" w:rsidP="00DD41D2">
      <w:pPr>
        <w:widowControl/>
        <w:ind w:leftChars="100" w:left="275"/>
        <w:jc w:val="left"/>
      </w:pPr>
      <w:r>
        <w:rPr>
          <w:rFonts w:hint="eastAsia"/>
        </w:rPr>
        <w:t>（委任）</w:t>
      </w:r>
    </w:p>
    <w:p w14:paraId="50128B04" w14:textId="77777777" w:rsidR="00DD41D2" w:rsidRDefault="00DD41D2" w:rsidP="00DD41D2">
      <w:pPr>
        <w:widowControl/>
        <w:ind w:left="275" w:hangingChars="100" w:hanging="275"/>
        <w:jc w:val="left"/>
      </w:pPr>
      <w:r>
        <w:rPr>
          <w:rFonts w:hint="eastAsia"/>
        </w:rPr>
        <w:t>第10条　この規則に定めるもののほか、委員会の運営について必要な事項は、委員長が委員会に諮って定める。</w:t>
      </w:r>
    </w:p>
    <w:p w14:paraId="726BF9B5" w14:textId="77777777" w:rsidR="00DD41D2" w:rsidRDefault="00DD41D2" w:rsidP="00DD41D2">
      <w:pPr>
        <w:widowControl/>
        <w:ind w:firstLineChars="200" w:firstLine="551"/>
        <w:jc w:val="left"/>
      </w:pPr>
      <w:r>
        <w:rPr>
          <w:rFonts w:hint="eastAsia"/>
        </w:rPr>
        <w:t>附　則</w:t>
      </w:r>
    </w:p>
    <w:p w14:paraId="33578C1E" w14:textId="77777777" w:rsidR="00DD41D2" w:rsidRDefault="00DD41D2" w:rsidP="00DD41D2">
      <w:pPr>
        <w:widowControl/>
        <w:ind w:left="275" w:hangingChars="100" w:hanging="275"/>
        <w:jc w:val="left"/>
      </w:pPr>
      <w:r>
        <w:rPr>
          <w:rFonts w:hint="eastAsia"/>
        </w:rPr>
        <w:t>この規則は、平成25年４月１日から施行する。</w:t>
      </w:r>
    </w:p>
    <w:p w14:paraId="40A71C03" w14:textId="77777777" w:rsidR="00DD41D2" w:rsidRDefault="00DD41D2" w:rsidP="00DD41D2">
      <w:pPr>
        <w:widowControl/>
        <w:ind w:leftChars="100" w:left="275" w:firstLineChars="100" w:firstLine="275"/>
        <w:jc w:val="left"/>
      </w:pPr>
      <w:r>
        <w:rPr>
          <w:rFonts w:hint="eastAsia"/>
        </w:rPr>
        <w:t>附　則</w:t>
      </w:r>
    </w:p>
    <w:p w14:paraId="65EA7302" w14:textId="77777777" w:rsidR="00DD41D2" w:rsidRDefault="00DD41D2" w:rsidP="00DD41D2">
      <w:pPr>
        <w:widowControl/>
        <w:ind w:left="275" w:hangingChars="100" w:hanging="275"/>
        <w:jc w:val="left"/>
      </w:pPr>
      <w:r>
        <w:rPr>
          <w:rFonts w:hint="eastAsia"/>
        </w:rPr>
        <w:t>この規則は、公布の日から施行する。</w:t>
      </w:r>
    </w:p>
    <w:p w14:paraId="6E4AFE59" w14:textId="77777777" w:rsidR="00DD41D2" w:rsidRPr="00B31E20" w:rsidRDefault="00DD41D2" w:rsidP="00DD41D2">
      <w:pPr>
        <w:widowControl/>
        <w:jc w:val="left"/>
      </w:pPr>
    </w:p>
    <w:p w14:paraId="4E0C8861" w14:textId="77777777" w:rsidR="00DD41D2" w:rsidRDefault="00DD41D2" w:rsidP="00DD41D2">
      <w:pPr>
        <w:widowControl/>
        <w:jc w:val="left"/>
      </w:pPr>
    </w:p>
    <w:p w14:paraId="51D8C861" w14:textId="77777777" w:rsidR="00DD41D2" w:rsidRDefault="00DD41D2" w:rsidP="00DD41D2">
      <w:pPr>
        <w:widowControl/>
        <w:jc w:val="left"/>
      </w:pPr>
    </w:p>
    <w:p w14:paraId="048C1499" w14:textId="77777777" w:rsidR="00DD41D2" w:rsidRDefault="00DD41D2" w:rsidP="00DD41D2">
      <w:pPr>
        <w:widowControl/>
        <w:jc w:val="left"/>
        <w:rPr>
          <w:rFonts w:ascii="BIZ UDゴシック" w:eastAsia="BIZ UDゴシック"/>
          <w:sz w:val="32"/>
        </w:rPr>
      </w:pPr>
    </w:p>
    <w:p w14:paraId="0CFEDF84" w14:textId="77777777" w:rsidR="00DD41D2" w:rsidRDefault="00DD41D2" w:rsidP="00DD41D2">
      <w:pPr>
        <w:widowControl/>
        <w:jc w:val="left"/>
        <w:rPr>
          <w:rFonts w:ascii="BIZ UDゴシック" w:eastAsia="BIZ UDゴシック"/>
          <w:sz w:val="32"/>
        </w:rPr>
      </w:pPr>
      <w:r>
        <w:br w:type="page"/>
      </w:r>
    </w:p>
    <w:p w14:paraId="28D18BB1" w14:textId="77777777" w:rsidR="00DD41D2" w:rsidRDefault="00DD41D2" w:rsidP="00DD41D2">
      <w:pPr>
        <w:pStyle w:val="2"/>
        <w:spacing w:after="83"/>
      </w:pPr>
      <w:r>
        <w:rPr>
          <w:rFonts w:hint="eastAsia"/>
        </w:rPr>
        <w:lastRenderedPageBreak/>
        <w:t>（２）委員名簿</w:t>
      </w:r>
    </w:p>
    <w:tbl>
      <w:tblPr>
        <w:tblStyle w:val="a7"/>
        <w:tblW w:w="9776" w:type="dxa"/>
        <w:tblLook w:val="04A0" w:firstRow="1" w:lastRow="0" w:firstColumn="1" w:lastColumn="0" w:noHBand="0" w:noVBand="1"/>
      </w:tblPr>
      <w:tblGrid>
        <w:gridCol w:w="472"/>
        <w:gridCol w:w="1269"/>
        <w:gridCol w:w="1798"/>
        <w:gridCol w:w="1843"/>
        <w:gridCol w:w="4394"/>
      </w:tblGrid>
      <w:tr w:rsidR="00DD41D2" w14:paraId="4F809C53" w14:textId="77777777" w:rsidTr="00274969">
        <w:tc>
          <w:tcPr>
            <w:tcW w:w="472" w:type="dxa"/>
            <w:shd w:val="clear" w:color="auto" w:fill="F7CAAC" w:themeFill="accent2" w:themeFillTint="66"/>
            <w:vAlign w:val="center"/>
          </w:tcPr>
          <w:p w14:paraId="09E8DCBF" w14:textId="77777777" w:rsidR="00DD41D2" w:rsidRDefault="00DD41D2" w:rsidP="00274969">
            <w:pPr>
              <w:jc w:val="center"/>
              <w:rPr>
                <w:rFonts w:ascii="BIZ UDゴシック" w:eastAsia="BIZ UDゴシック" w:hAnsi="BIZ UDゴシック"/>
                <w:sz w:val="22"/>
                <w:szCs w:val="22"/>
              </w:rPr>
            </w:pPr>
          </w:p>
        </w:tc>
        <w:tc>
          <w:tcPr>
            <w:tcW w:w="1269" w:type="dxa"/>
            <w:shd w:val="clear" w:color="auto" w:fill="F7CAAC" w:themeFill="accent2" w:themeFillTint="66"/>
            <w:vAlign w:val="center"/>
          </w:tcPr>
          <w:p w14:paraId="45693DE3" w14:textId="77777777" w:rsidR="00DD41D2" w:rsidRDefault="00DD41D2" w:rsidP="00274969">
            <w:pPr>
              <w:jc w:val="center"/>
              <w:rPr>
                <w:rFonts w:ascii="BIZ UDゴシック" w:eastAsia="BIZ UDゴシック" w:hAnsi="BIZ UDゴシック"/>
                <w:sz w:val="22"/>
                <w:szCs w:val="22"/>
              </w:rPr>
            </w:pPr>
            <w:r w:rsidRPr="009A3DDD">
              <w:rPr>
                <w:rFonts w:ascii="BIZ UDゴシック" w:eastAsia="BIZ UDゴシック" w:hAnsi="BIZ UDゴシック" w:hint="eastAsia"/>
                <w:sz w:val="22"/>
                <w:szCs w:val="22"/>
              </w:rPr>
              <w:t>役職</w:t>
            </w:r>
          </w:p>
        </w:tc>
        <w:tc>
          <w:tcPr>
            <w:tcW w:w="1798" w:type="dxa"/>
            <w:shd w:val="clear" w:color="auto" w:fill="F7CAAC" w:themeFill="accent2" w:themeFillTint="66"/>
            <w:vAlign w:val="center"/>
          </w:tcPr>
          <w:p w14:paraId="717817A3" w14:textId="77777777" w:rsidR="00DD41D2" w:rsidRPr="009A3DDD" w:rsidRDefault="00DD41D2" w:rsidP="00274969">
            <w:pPr>
              <w:jc w:val="center"/>
              <w:rPr>
                <w:rFonts w:ascii="BIZ UDゴシック" w:eastAsia="BIZ UDゴシック" w:hAnsi="BIZ UDゴシック"/>
                <w:sz w:val="22"/>
                <w:szCs w:val="22"/>
              </w:rPr>
            </w:pPr>
            <w:r>
              <w:rPr>
                <w:rFonts w:ascii="BIZ UDゴシック" w:eastAsia="BIZ UDゴシック" w:hAnsi="BIZ UDゴシック" w:hint="eastAsia"/>
                <w:sz w:val="22"/>
                <w:szCs w:val="22"/>
              </w:rPr>
              <w:t>氏名</w:t>
            </w:r>
          </w:p>
        </w:tc>
        <w:tc>
          <w:tcPr>
            <w:tcW w:w="1843" w:type="dxa"/>
            <w:shd w:val="clear" w:color="auto" w:fill="F7CAAC" w:themeFill="accent2" w:themeFillTint="66"/>
            <w:vAlign w:val="center"/>
          </w:tcPr>
          <w:p w14:paraId="272FB0D1" w14:textId="77777777" w:rsidR="00DD41D2" w:rsidRPr="009A3DDD" w:rsidRDefault="00DD41D2" w:rsidP="00274969">
            <w:pPr>
              <w:jc w:val="center"/>
              <w:rPr>
                <w:rFonts w:ascii="BIZ UDゴシック" w:eastAsia="BIZ UDゴシック" w:hAnsi="BIZ UDゴシック"/>
                <w:sz w:val="22"/>
                <w:szCs w:val="22"/>
              </w:rPr>
            </w:pPr>
            <w:r w:rsidRPr="009A3DDD">
              <w:rPr>
                <w:rFonts w:ascii="BIZ UDゴシック" w:eastAsia="BIZ UDゴシック" w:hAnsi="BIZ UDゴシック" w:hint="eastAsia"/>
                <w:sz w:val="22"/>
                <w:szCs w:val="22"/>
              </w:rPr>
              <w:t>選出区分</w:t>
            </w:r>
          </w:p>
        </w:tc>
        <w:tc>
          <w:tcPr>
            <w:tcW w:w="4394" w:type="dxa"/>
            <w:shd w:val="clear" w:color="auto" w:fill="F7CAAC" w:themeFill="accent2" w:themeFillTint="66"/>
            <w:vAlign w:val="center"/>
          </w:tcPr>
          <w:p w14:paraId="6B9F0B47" w14:textId="77777777" w:rsidR="00DD41D2" w:rsidRPr="009A3DDD" w:rsidRDefault="00DD41D2" w:rsidP="00274969">
            <w:pPr>
              <w:jc w:val="center"/>
              <w:rPr>
                <w:rFonts w:ascii="BIZ UDゴシック" w:eastAsia="BIZ UDゴシック" w:hAnsi="BIZ UDゴシック"/>
                <w:sz w:val="22"/>
                <w:szCs w:val="22"/>
              </w:rPr>
            </w:pPr>
            <w:r w:rsidRPr="009A3DDD">
              <w:rPr>
                <w:rFonts w:ascii="BIZ UDゴシック" w:eastAsia="BIZ UDゴシック" w:hAnsi="BIZ UDゴシック" w:hint="eastAsia"/>
                <w:sz w:val="22"/>
                <w:szCs w:val="22"/>
              </w:rPr>
              <w:t>所属等</w:t>
            </w:r>
          </w:p>
        </w:tc>
      </w:tr>
      <w:tr w:rsidR="00DD41D2" w14:paraId="494CEFAE" w14:textId="77777777" w:rsidTr="00274969">
        <w:trPr>
          <w:trHeight w:val="832"/>
        </w:trPr>
        <w:tc>
          <w:tcPr>
            <w:tcW w:w="472" w:type="dxa"/>
            <w:vAlign w:val="center"/>
          </w:tcPr>
          <w:p w14:paraId="13FA0DF9" w14:textId="77777777" w:rsidR="00DD41D2" w:rsidRDefault="00DD41D2" w:rsidP="00274969">
            <w:pPr>
              <w:jc w:val="center"/>
              <w:rPr>
                <w:sz w:val="22"/>
                <w:szCs w:val="22"/>
              </w:rPr>
            </w:pPr>
            <w:r>
              <w:rPr>
                <w:rFonts w:hint="eastAsia"/>
                <w:sz w:val="22"/>
                <w:szCs w:val="22"/>
              </w:rPr>
              <w:t>１</w:t>
            </w:r>
          </w:p>
        </w:tc>
        <w:tc>
          <w:tcPr>
            <w:tcW w:w="1269" w:type="dxa"/>
            <w:vAlign w:val="center"/>
          </w:tcPr>
          <w:p w14:paraId="7AF6B98F" w14:textId="77777777" w:rsidR="00DD41D2" w:rsidRDefault="00DD41D2" w:rsidP="00274969">
            <w:pPr>
              <w:jc w:val="center"/>
              <w:rPr>
                <w:sz w:val="22"/>
                <w:szCs w:val="22"/>
              </w:rPr>
            </w:pPr>
            <w:r>
              <w:rPr>
                <w:rFonts w:hint="eastAsia"/>
                <w:sz w:val="22"/>
                <w:szCs w:val="22"/>
              </w:rPr>
              <w:t>委員長</w:t>
            </w:r>
          </w:p>
        </w:tc>
        <w:tc>
          <w:tcPr>
            <w:tcW w:w="1798" w:type="dxa"/>
            <w:vAlign w:val="center"/>
          </w:tcPr>
          <w:p w14:paraId="66399450" w14:textId="77777777" w:rsidR="00DD41D2" w:rsidRPr="009A3DDD" w:rsidRDefault="00DD41D2" w:rsidP="00274969">
            <w:pPr>
              <w:rPr>
                <w:sz w:val="22"/>
                <w:szCs w:val="22"/>
              </w:rPr>
            </w:pPr>
            <w:r>
              <w:rPr>
                <w:rFonts w:hint="eastAsia"/>
                <w:sz w:val="22"/>
                <w:szCs w:val="22"/>
              </w:rPr>
              <w:t>山本　聡</w:t>
            </w:r>
          </w:p>
        </w:tc>
        <w:tc>
          <w:tcPr>
            <w:tcW w:w="1843" w:type="dxa"/>
            <w:vAlign w:val="center"/>
          </w:tcPr>
          <w:p w14:paraId="49FBBA85" w14:textId="77777777" w:rsidR="00DD41D2" w:rsidRPr="009A3DDD" w:rsidRDefault="00DD41D2" w:rsidP="00274969">
            <w:pPr>
              <w:jc w:val="center"/>
              <w:rPr>
                <w:sz w:val="22"/>
                <w:szCs w:val="22"/>
              </w:rPr>
            </w:pPr>
            <w:r>
              <w:rPr>
                <w:rFonts w:hint="eastAsia"/>
                <w:sz w:val="22"/>
                <w:szCs w:val="22"/>
              </w:rPr>
              <w:t>学識経験者</w:t>
            </w:r>
          </w:p>
        </w:tc>
        <w:tc>
          <w:tcPr>
            <w:tcW w:w="4394" w:type="dxa"/>
            <w:vAlign w:val="center"/>
          </w:tcPr>
          <w:p w14:paraId="592F6B03" w14:textId="77777777" w:rsidR="00DD41D2" w:rsidRDefault="00DD41D2" w:rsidP="00274969">
            <w:pPr>
              <w:rPr>
                <w:sz w:val="22"/>
                <w:szCs w:val="22"/>
              </w:rPr>
            </w:pPr>
            <w:r>
              <w:rPr>
                <w:rFonts w:hint="eastAsia"/>
                <w:sz w:val="22"/>
                <w:szCs w:val="22"/>
              </w:rPr>
              <w:t>神奈川工科大学教授</w:t>
            </w:r>
          </w:p>
          <w:p w14:paraId="0B29451C" w14:textId="5D6F6A8F" w:rsidR="00DD41D2" w:rsidRPr="009A3DDD" w:rsidRDefault="00DD41D2" w:rsidP="00274969">
            <w:pPr>
              <w:rPr>
                <w:sz w:val="22"/>
                <w:szCs w:val="22"/>
              </w:rPr>
            </w:pPr>
            <w:r>
              <w:rPr>
                <w:rFonts w:hint="eastAsia"/>
                <w:sz w:val="22"/>
                <w:szCs w:val="22"/>
              </w:rPr>
              <w:t>（教職教育センター副</w:t>
            </w:r>
            <w:r w:rsidR="00AE37E6">
              <w:rPr>
                <w:rFonts w:hint="eastAsia"/>
                <w:sz w:val="22"/>
                <w:szCs w:val="22"/>
              </w:rPr>
              <w:t>所</w:t>
            </w:r>
            <w:r>
              <w:rPr>
                <w:rFonts w:hint="eastAsia"/>
                <w:sz w:val="22"/>
                <w:szCs w:val="22"/>
              </w:rPr>
              <w:t>長）</w:t>
            </w:r>
          </w:p>
        </w:tc>
      </w:tr>
      <w:tr w:rsidR="00DD41D2" w14:paraId="12723018" w14:textId="77777777" w:rsidTr="00274969">
        <w:trPr>
          <w:trHeight w:val="832"/>
        </w:trPr>
        <w:tc>
          <w:tcPr>
            <w:tcW w:w="472" w:type="dxa"/>
            <w:vAlign w:val="center"/>
          </w:tcPr>
          <w:p w14:paraId="2793BC01" w14:textId="77777777" w:rsidR="00DD41D2" w:rsidRDefault="00DD41D2" w:rsidP="00274969">
            <w:pPr>
              <w:jc w:val="center"/>
              <w:rPr>
                <w:sz w:val="22"/>
                <w:szCs w:val="22"/>
              </w:rPr>
            </w:pPr>
            <w:r>
              <w:rPr>
                <w:rFonts w:hint="eastAsia"/>
                <w:sz w:val="22"/>
                <w:szCs w:val="22"/>
              </w:rPr>
              <w:t>２</w:t>
            </w:r>
          </w:p>
        </w:tc>
        <w:tc>
          <w:tcPr>
            <w:tcW w:w="1269" w:type="dxa"/>
            <w:vAlign w:val="center"/>
          </w:tcPr>
          <w:p w14:paraId="69A04B60" w14:textId="77777777" w:rsidR="00DD41D2" w:rsidRDefault="00DD41D2" w:rsidP="00274969">
            <w:pPr>
              <w:jc w:val="center"/>
              <w:rPr>
                <w:sz w:val="22"/>
                <w:szCs w:val="22"/>
              </w:rPr>
            </w:pPr>
            <w:r>
              <w:rPr>
                <w:rFonts w:hint="eastAsia"/>
                <w:sz w:val="22"/>
                <w:szCs w:val="22"/>
              </w:rPr>
              <w:t>職務代理</w:t>
            </w:r>
          </w:p>
        </w:tc>
        <w:tc>
          <w:tcPr>
            <w:tcW w:w="1798" w:type="dxa"/>
            <w:vAlign w:val="center"/>
          </w:tcPr>
          <w:p w14:paraId="457899FC" w14:textId="77777777" w:rsidR="00DD41D2" w:rsidRPr="009A3DDD" w:rsidRDefault="00DD41D2" w:rsidP="00274969">
            <w:pPr>
              <w:rPr>
                <w:sz w:val="22"/>
                <w:szCs w:val="22"/>
              </w:rPr>
            </w:pPr>
            <w:r>
              <w:rPr>
                <w:rFonts w:hint="eastAsia"/>
                <w:sz w:val="22"/>
                <w:szCs w:val="22"/>
              </w:rPr>
              <w:t>宮田　幸紀</w:t>
            </w:r>
          </w:p>
        </w:tc>
        <w:tc>
          <w:tcPr>
            <w:tcW w:w="1843" w:type="dxa"/>
            <w:vAlign w:val="center"/>
          </w:tcPr>
          <w:p w14:paraId="3EB838E8" w14:textId="77777777" w:rsidR="00DD41D2" w:rsidRPr="009A3DDD" w:rsidRDefault="00DD41D2" w:rsidP="00274969">
            <w:pPr>
              <w:jc w:val="center"/>
              <w:rPr>
                <w:sz w:val="22"/>
                <w:szCs w:val="22"/>
              </w:rPr>
            </w:pPr>
            <w:r>
              <w:rPr>
                <w:rFonts w:hint="eastAsia"/>
                <w:sz w:val="22"/>
                <w:szCs w:val="22"/>
              </w:rPr>
              <w:t>学識経験者</w:t>
            </w:r>
          </w:p>
        </w:tc>
        <w:tc>
          <w:tcPr>
            <w:tcW w:w="4394" w:type="dxa"/>
            <w:vAlign w:val="center"/>
          </w:tcPr>
          <w:p w14:paraId="3C6BE663" w14:textId="77777777" w:rsidR="00DD41D2" w:rsidRPr="009A3DDD" w:rsidRDefault="00DD41D2" w:rsidP="00274969">
            <w:pPr>
              <w:rPr>
                <w:sz w:val="22"/>
                <w:szCs w:val="22"/>
              </w:rPr>
            </w:pPr>
            <w:r>
              <w:rPr>
                <w:rFonts w:hint="eastAsia"/>
                <w:sz w:val="22"/>
                <w:szCs w:val="22"/>
              </w:rPr>
              <w:t>厚木市保健福祉審議会会長</w:t>
            </w:r>
          </w:p>
        </w:tc>
      </w:tr>
      <w:tr w:rsidR="00DD41D2" w14:paraId="01A97EFE" w14:textId="77777777" w:rsidTr="00274969">
        <w:trPr>
          <w:trHeight w:val="832"/>
        </w:trPr>
        <w:tc>
          <w:tcPr>
            <w:tcW w:w="472" w:type="dxa"/>
            <w:vAlign w:val="center"/>
          </w:tcPr>
          <w:p w14:paraId="41ABD12D" w14:textId="77777777" w:rsidR="00DD41D2" w:rsidRDefault="00DD41D2" w:rsidP="00274969">
            <w:pPr>
              <w:jc w:val="center"/>
              <w:rPr>
                <w:sz w:val="22"/>
                <w:szCs w:val="22"/>
              </w:rPr>
            </w:pPr>
            <w:r>
              <w:rPr>
                <w:rFonts w:hint="eastAsia"/>
                <w:sz w:val="22"/>
                <w:szCs w:val="22"/>
              </w:rPr>
              <w:t>３</w:t>
            </w:r>
          </w:p>
        </w:tc>
        <w:tc>
          <w:tcPr>
            <w:tcW w:w="1269" w:type="dxa"/>
            <w:vAlign w:val="center"/>
          </w:tcPr>
          <w:p w14:paraId="7784779F" w14:textId="77777777" w:rsidR="00DD41D2" w:rsidRDefault="00DD41D2" w:rsidP="00274969">
            <w:pPr>
              <w:jc w:val="center"/>
              <w:rPr>
                <w:sz w:val="22"/>
                <w:szCs w:val="22"/>
              </w:rPr>
            </w:pPr>
            <w:r>
              <w:rPr>
                <w:rFonts w:hint="eastAsia"/>
                <w:sz w:val="22"/>
                <w:szCs w:val="22"/>
              </w:rPr>
              <w:t>委員</w:t>
            </w:r>
          </w:p>
        </w:tc>
        <w:tc>
          <w:tcPr>
            <w:tcW w:w="1798" w:type="dxa"/>
            <w:vAlign w:val="center"/>
          </w:tcPr>
          <w:p w14:paraId="2FEE0B85" w14:textId="77777777" w:rsidR="00DD41D2" w:rsidRPr="009A3DDD" w:rsidRDefault="00DD41D2" w:rsidP="00274969">
            <w:pPr>
              <w:rPr>
                <w:sz w:val="22"/>
                <w:szCs w:val="22"/>
              </w:rPr>
            </w:pPr>
            <w:r>
              <w:rPr>
                <w:rFonts w:hint="eastAsia"/>
                <w:sz w:val="22"/>
                <w:szCs w:val="22"/>
              </w:rPr>
              <w:t>二見　総一郎</w:t>
            </w:r>
          </w:p>
        </w:tc>
        <w:tc>
          <w:tcPr>
            <w:tcW w:w="1843" w:type="dxa"/>
            <w:vAlign w:val="center"/>
          </w:tcPr>
          <w:p w14:paraId="5A3CB16D" w14:textId="77777777" w:rsidR="00DD41D2" w:rsidRPr="009A3DDD" w:rsidRDefault="00DD41D2" w:rsidP="00274969">
            <w:pPr>
              <w:jc w:val="center"/>
              <w:rPr>
                <w:sz w:val="22"/>
                <w:szCs w:val="22"/>
              </w:rPr>
            </w:pPr>
            <w:r>
              <w:rPr>
                <w:rFonts w:hint="eastAsia"/>
                <w:sz w:val="22"/>
                <w:szCs w:val="22"/>
              </w:rPr>
              <w:t>学識経験者</w:t>
            </w:r>
          </w:p>
        </w:tc>
        <w:tc>
          <w:tcPr>
            <w:tcW w:w="4394" w:type="dxa"/>
            <w:vAlign w:val="center"/>
          </w:tcPr>
          <w:p w14:paraId="656F80B5" w14:textId="77777777" w:rsidR="00DD41D2" w:rsidRPr="009A3DDD" w:rsidRDefault="00DD41D2" w:rsidP="00274969">
            <w:pPr>
              <w:rPr>
                <w:sz w:val="22"/>
                <w:szCs w:val="22"/>
              </w:rPr>
            </w:pPr>
            <w:r>
              <w:rPr>
                <w:rFonts w:hint="eastAsia"/>
                <w:sz w:val="22"/>
                <w:szCs w:val="22"/>
              </w:rPr>
              <w:t>湘北短期大学専任講師</w:t>
            </w:r>
          </w:p>
        </w:tc>
      </w:tr>
      <w:tr w:rsidR="00DD41D2" w14:paraId="58DBCC1F" w14:textId="77777777" w:rsidTr="00274969">
        <w:trPr>
          <w:trHeight w:val="832"/>
        </w:trPr>
        <w:tc>
          <w:tcPr>
            <w:tcW w:w="472" w:type="dxa"/>
            <w:vAlign w:val="center"/>
          </w:tcPr>
          <w:p w14:paraId="5E798494" w14:textId="77777777" w:rsidR="00DD41D2" w:rsidRDefault="00DD41D2" w:rsidP="00274969">
            <w:pPr>
              <w:jc w:val="center"/>
              <w:rPr>
                <w:sz w:val="22"/>
                <w:szCs w:val="22"/>
              </w:rPr>
            </w:pPr>
            <w:r>
              <w:rPr>
                <w:rFonts w:hint="eastAsia"/>
                <w:sz w:val="22"/>
                <w:szCs w:val="22"/>
              </w:rPr>
              <w:t>４</w:t>
            </w:r>
          </w:p>
        </w:tc>
        <w:tc>
          <w:tcPr>
            <w:tcW w:w="1269" w:type="dxa"/>
            <w:vAlign w:val="center"/>
          </w:tcPr>
          <w:p w14:paraId="76E00558" w14:textId="77777777" w:rsidR="00DD41D2" w:rsidRDefault="00DD41D2" w:rsidP="00274969">
            <w:pPr>
              <w:jc w:val="center"/>
              <w:rPr>
                <w:sz w:val="22"/>
                <w:szCs w:val="22"/>
              </w:rPr>
            </w:pPr>
            <w:r>
              <w:rPr>
                <w:rFonts w:hint="eastAsia"/>
                <w:sz w:val="22"/>
                <w:szCs w:val="22"/>
              </w:rPr>
              <w:t>委員</w:t>
            </w:r>
          </w:p>
        </w:tc>
        <w:tc>
          <w:tcPr>
            <w:tcW w:w="1798" w:type="dxa"/>
            <w:vAlign w:val="center"/>
          </w:tcPr>
          <w:p w14:paraId="0B39F5A3" w14:textId="77777777" w:rsidR="00DD41D2" w:rsidRPr="009A3DDD" w:rsidRDefault="00DD41D2" w:rsidP="00274969">
            <w:pPr>
              <w:rPr>
                <w:sz w:val="22"/>
                <w:szCs w:val="22"/>
              </w:rPr>
            </w:pPr>
            <w:r>
              <w:rPr>
                <w:rFonts w:hint="eastAsia"/>
                <w:sz w:val="22"/>
                <w:szCs w:val="22"/>
              </w:rPr>
              <w:t>多田　智子</w:t>
            </w:r>
          </w:p>
        </w:tc>
        <w:tc>
          <w:tcPr>
            <w:tcW w:w="1843" w:type="dxa"/>
            <w:vAlign w:val="center"/>
          </w:tcPr>
          <w:p w14:paraId="49911AA6" w14:textId="77777777" w:rsidR="00DD41D2" w:rsidRPr="009A3DDD" w:rsidRDefault="00DD41D2" w:rsidP="00274969">
            <w:pPr>
              <w:jc w:val="center"/>
              <w:rPr>
                <w:sz w:val="22"/>
                <w:szCs w:val="22"/>
              </w:rPr>
            </w:pPr>
            <w:r>
              <w:rPr>
                <w:rFonts w:hint="eastAsia"/>
                <w:sz w:val="22"/>
                <w:szCs w:val="22"/>
              </w:rPr>
              <w:t>教育関係者</w:t>
            </w:r>
          </w:p>
        </w:tc>
        <w:tc>
          <w:tcPr>
            <w:tcW w:w="4394" w:type="dxa"/>
            <w:vAlign w:val="center"/>
          </w:tcPr>
          <w:p w14:paraId="5EB82121" w14:textId="77777777" w:rsidR="00DD41D2" w:rsidRPr="009A3DDD" w:rsidRDefault="00DD41D2" w:rsidP="00274969">
            <w:pPr>
              <w:rPr>
                <w:sz w:val="22"/>
                <w:szCs w:val="22"/>
              </w:rPr>
            </w:pPr>
            <w:r>
              <w:rPr>
                <w:rFonts w:hint="eastAsia"/>
                <w:sz w:val="22"/>
                <w:szCs w:val="22"/>
              </w:rPr>
              <w:t>元厚木市立</w:t>
            </w:r>
            <w:r w:rsidRPr="000611EE">
              <w:rPr>
                <w:rFonts w:hint="eastAsia"/>
                <w:sz w:val="22"/>
                <w:szCs w:val="22"/>
              </w:rPr>
              <w:t>小</w:t>
            </w:r>
            <w:r>
              <w:rPr>
                <w:rFonts w:hint="eastAsia"/>
                <w:sz w:val="22"/>
                <w:szCs w:val="22"/>
              </w:rPr>
              <w:t>学校長</w:t>
            </w:r>
          </w:p>
        </w:tc>
      </w:tr>
      <w:tr w:rsidR="00DD41D2" w14:paraId="189BE82E" w14:textId="77777777" w:rsidTr="00274969">
        <w:trPr>
          <w:trHeight w:val="832"/>
        </w:trPr>
        <w:tc>
          <w:tcPr>
            <w:tcW w:w="472" w:type="dxa"/>
            <w:vAlign w:val="center"/>
          </w:tcPr>
          <w:p w14:paraId="0332B900" w14:textId="77777777" w:rsidR="00DD41D2" w:rsidRDefault="00DD41D2" w:rsidP="00274969">
            <w:pPr>
              <w:jc w:val="center"/>
              <w:rPr>
                <w:sz w:val="22"/>
                <w:szCs w:val="22"/>
              </w:rPr>
            </w:pPr>
            <w:r>
              <w:rPr>
                <w:rFonts w:hint="eastAsia"/>
                <w:sz w:val="22"/>
                <w:szCs w:val="22"/>
              </w:rPr>
              <w:t>５</w:t>
            </w:r>
          </w:p>
        </w:tc>
        <w:tc>
          <w:tcPr>
            <w:tcW w:w="1269" w:type="dxa"/>
            <w:vAlign w:val="center"/>
          </w:tcPr>
          <w:p w14:paraId="4BEFF284" w14:textId="77777777" w:rsidR="00DD41D2" w:rsidRDefault="00DD41D2" w:rsidP="00274969">
            <w:pPr>
              <w:jc w:val="center"/>
              <w:rPr>
                <w:sz w:val="22"/>
                <w:szCs w:val="22"/>
              </w:rPr>
            </w:pPr>
            <w:r>
              <w:rPr>
                <w:rFonts w:hint="eastAsia"/>
                <w:sz w:val="22"/>
                <w:szCs w:val="22"/>
              </w:rPr>
              <w:t>委員</w:t>
            </w:r>
          </w:p>
        </w:tc>
        <w:tc>
          <w:tcPr>
            <w:tcW w:w="1798" w:type="dxa"/>
            <w:vAlign w:val="center"/>
          </w:tcPr>
          <w:p w14:paraId="4F3790AA" w14:textId="77777777" w:rsidR="00DD41D2" w:rsidRPr="009A3DDD" w:rsidRDefault="00DD41D2" w:rsidP="00274969">
            <w:pPr>
              <w:rPr>
                <w:sz w:val="22"/>
                <w:szCs w:val="22"/>
              </w:rPr>
            </w:pPr>
            <w:r>
              <w:rPr>
                <w:rFonts w:hint="eastAsia"/>
                <w:sz w:val="22"/>
                <w:szCs w:val="22"/>
              </w:rPr>
              <w:t>中尾　賢治</w:t>
            </w:r>
          </w:p>
        </w:tc>
        <w:tc>
          <w:tcPr>
            <w:tcW w:w="1843" w:type="dxa"/>
            <w:vAlign w:val="center"/>
          </w:tcPr>
          <w:p w14:paraId="21B5AB04" w14:textId="77777777" w:rsidR="00DD41D2" w:rsidRPr="009A3DDD" w:rsidRDefault="00DD41D2" w:rsidP="00274969">
            <w:pPr>
              <w:jc w:val="center"/>
              <w:rPr>
                <w:sz w:val="22"/>
                <w:szCs w:val="22"/>
              </w:rPr>
            </w:pPr>
            <w:r>
              <w:rPr>
                <w:rFonts w:hint="eastAsia"/>
                <w:sz w:val="22"/>
                <w:szCs w:val="22"/>
              </w:rPr>
              <w:t>幼稚園関係者</w:t>
            </w:r>
          </w:p>
        </w:tc>
        <w:tc>
          <w:tcPr>
            <w:tcW w:w="4394" w:type="dxa"/>
            <w:vAlign w:val="center"/>
          </w:tcPr>
          <w:p w14:paraId="516E8973" w14:textId="77777777" w:rsidR="00DD41D2" w:rsidRPr="009A3DDD" w:rsidRDefault="00DD41D2" w:rsidP="00274969">
            <w:pPr>
              <w:rPr>
                <w:sz w:val="22"/>
                <w:szCs w:val="22"/>
              </w:rPr>
            </w:pPr>
            <w:r>
              <w:rPr>
                <w:rFonts w:hint="eastAsia"/>
                <w:sz w:val="22"/>
                <w:szCs w:val="22"/>
              </w:rPr>
              <w:t>厚木地区私立幼稚</w:t>
            </w:r>
            <w:r w:rsidRPr="00B31E20">
              <w:rPr>
                <w:rFonts w:hint="eastAsia"/>
                <w:sz w:val="22"/>
                <w:szCs w:val="22"/>
              </w:rPr>
              <w:t>園協会会長</w:t>
            </w:r>
          </w:p>
        </w:tc>
      </w:tr>
      <w:tr w:rsidR="00DD41D2" w14:paraId="366DA922" w14:textId="77777777" w:rsidTr="00274969">
        <w:trPr>
          <w:trHeight w:val="832"/>
        </w:trPr>
        <w:tc>
          <w:tcPr>
            <w:tcW w:w="472" w:type="dxa"/>
            <w:vAlign w:val="center"/>
          </w:tcPr>
          <w:p w14:paraId="3026F9AA" w14:textId="77777777" w:rsidR="00DD41D2" w:rsidRDefault="00DD41D2" w:rsidP="00274969">
            <w:pPr>
              <w:jc w:val="center"/>
              <w:rPr>
                <w:sz w:val="22"/>
                <w:szCs w:val="22"/>
              </w:rPr>
            </w:pPr>
            <w:r>
              <w:rPr>
                <w:rFonts w:hint="eastAsia"/>
                <w:sz w:val="22"/>
                <w:szCs w:val="22"/>
              </w:rPr>
              <w:t>６</w:t>
            </w:r>
          </w:p>
        </w:tc>
        <w:tc>
          <w:tcPr>
            <w:tcW w:w="1269" w:type="dxa"/>
            <w:vAlign w:val="center"/>
          </w:tcPr>
          <w:p w14:paraId="6244B723" w14:textId="77777777" w:rsidR="00DD41D2" w:rsidRDefault="00DD41D2" w:rsidP="00274969">
            <w:pPr>
              <w:jc w:val="center"/>
              <w:rPr>
                <w:sz w:val="22"/>
                <w:szCs w:val="22"/>
              </w:rPr>
            </w:pPr>
            <w:r>
              <w:rPr>
                <w:rFonts w:hint="eastAsia"/>
                <w:sz w:val="22"/>
                <w:szCs w:val="22"/>
              </w:rPr>
              <w:t>委員</w:t>
            </w:r>
          </w:p>
        </w:tc>
        <w:tc>
          <w:tcPr>
            <w:tcW w:w="1798" w:type="dxa"/>
            <w:vAlign w:val="center"/>
          </w:tcPr>
          <w:p w14:paraId="0132A564" w14:textId="77777777" w:rsidR="00DD41D2" w:rsidRPr="009A3DDD" w:rsidRDefault="00DD41D2" w:rsidP="00274969">
            <w:pPr>
              <w:rPr>
                <w:sz w:val="22"/>
                <w:szCs w:val="22"/>
              </w:rPr>
            </w:pPr>
            <w:r>
              <w:rPr>
                <w:rFonts w:hint="eastAsia"/>
                <w:sz w:val="22"/>
                <w:szCs w:val="22"/>
              </w:rPr>
              <w:t>植竹　珠樹</w:t>
            </w:r>
          </w:p>
        </w:tc>
        <w:tc>
          <w:tcPr>
            <w:tcW w:w="1843" w:type="dxa"/>
            <w:vAlign w:val="center"/>
          </w:tcPr>
          <w:p w14:paraId="0EFFA17B" w14:textId="77777777" w:rsidR="00DD41D2" w:rsidRPr="009A3DDD" w:rsidRDefault="00DD41D2" w:rsidP="00274969">
            <w:pPr>
              <w:jc w:val="center"/>
              <w:rPr>
                <w:sz w:val="22"/>
                <w:szCs w:val="22"/>
              </w:rPr>
            </w:pPr>
            <w:r>
              <w:rPr>
                <w:rFonts w:hint="eastAsia"/>
                <w:sz w:val="22"/>
                <w:szCs w:val="22"/>
              </w:rPr>
              <w:t>保育園関係者</w:t>
            </w:r>
          </w:p>
        </w:tc>
        <w:tc>
          <w:tcPr>
            <w:tcW w:w="4394" w:type="dxa"/>
            <w:vAlign w:val="center"/>
          </w:tcPr>
          <w:p w14:paraId="7FE2AF57" w14:textId="77777777" w:rsidR="00DD41D2" w:rsidRPr="009A3DDD" w:rsidRDefault="00DD41D2" w:rsidP="00274969">
            <w:pPr>
              <w:rPr>
                <w:sz w:val="22"/>
                <w:szCs w:val="22"/>
              </w:rPr>
            </w:pPr>
            <w:r>
              <w:rPr>
                <w:rFonts w:hint="eastAsia"/>
                <w:sz w:val="22"/>
                <w:szCs w:val="22"/>
              </w:rPr>
              <w:t>厚木市保育会監事</w:t>
            </w:r>
          </w:p>
        </w:tc>
      </w:tr>
      <w:tr w:rsidR="00DD41D2" w14:paraId="6BEEE950" w14:textId="77777777" w:rsidTr="00274969">
        <w:trPr>
          <w:trHeight w:val="832"/>
        </w:trPr>
        <w:tc>
          <w:tcPr>
            <w:tcW w:w="472" w:type="dxa"/>
            <w:vAlign w:val="center"/>
          </w:tcPr>
          <w:p w14:paraId="27FE5DA3" w14:textId="77777777" w:rsidR="00DD41D2" w:rsidRDefault="00DD41D2" w:rsidP="00274969">
            <w:pPr>
              <w:jc w:val="center"/>
              <w:rPr>
                <w:sz w:val="22"/>
                <w:szCs w:val="22"/>
              </w:rPr>
            </w:pPr>
            <w:r>
              <w:rPr>
                <w:rFonts w:hint="eastAsia"/>
                <w:sz w:val="22"/>
                <w:szCs w:val="22"/>
              </w:rPr>
              <w:t>７</w:t>
            </w:r>
          </w:p>
        </w:tc>
        <w:tc>
          <w:tcPr>
            <w:tcW w:w="1269" w:type="dxa"/>
            <w:vAlign w:val="center"/>
          </w:tcPr>
          <w:p w14:paraId="645AF959" w14:textId="77777777" w:rsidR="00DD41D2" w:rsidRDefault="00DD41D2" w:rsidP="00274969">
            <w:pPr>
              <w:jc w:val="center"/>
              <w:rPr>
                <w:sz w:val="22"/>
                <w:szCs w:val="22"/>
              </w:rPr>
            </w:pPr>
            <w:r>
              <w:rPr>
                <w:rFonts w:hint="eastAsia"/>
                <w:sz w:val="22"/>
                <w:szCs w:val="22"/>
              </w:rPr>
              <w:t>委員</w:t>
            </w:r>
          </w:p>
        </w:tc>
        <w:tc>
          <w:tcPr>
            <w:tcW w:w="1798" w:type="dxa"/>
            <w:vAlign w:val="center"/>
          </w:tcPr>
          <w:p w14:paraId="111CC1F2" w14:textId="77777777" w:rsidR="00DD41D2" w:rsidRPr="009A3DDD" w:rsidRDefault="00DD41D2" w:rsidP="00274969">
            <w:pPr>
              <w:rPr>
                <w:sz w:val="22"/>
                <w:szCs w:val="22"/>
              </w:rPr>
            </w:pPr>
            <w:r>
              <w:rPr>
                <w:rFonts w:hint="eastAsia"/>
                <w:sz w:val="22"/>
                <w:szCs w:val="22"/>
              </w:rPr>
              <w:t>伊藤　大</w:t>
            </w:r>
          </w:p>
        </w:tc>
        <w:tc>
          <w:tcPr>
            <w:tcW w:w="1843" w:type="dxa"/>
            <w:vAlign w:val="center"/>
          </w:tcPr>
          <w:p w14:paraId="174928FF" w14:textId="77777777" w:rsidR="00DD41D2" w:rsidRDefault="00DD41D2" w:rsidP="00274969">
            <w:pPr>
              <w:jc w:val="center"/>
              <w:rPr>
                <w:sz w:val="22"/>
                <w:szCs w:val="22"/>
              </w:rPr>
            </w:pPr>
            <w:r>
              <w:rPr>
                <w:rFonts w:hint="eastAsia"/>
                <w:sz w:val="22"/>
                <w:szCs w:val="22"/>
              </w:rPr>
              <w:t>地域子育て</w:t>
            </w:r>
          </w:p>
          <w:p w14:paraId="6CB68E6F" w14:textId="77777777" w:rsidR="00DD41D2" w:rsidRPr="009A3DDD" w:rsidRDefault="00DD41D2" w:rsidP="00274969">
            <w:pPr>
              <w:jc w:val="center"/>
              <w:rPr>
                <w:sz w:val="22"/>
                <w:szCs w:val="22"/>
              </w:rPr>
            </w:pPr>
            <w:r>
              <w:rPr>
                <w:rFonts w:hint="eastAsia"/>
                <w:sz w:val="22"/>
                <w:szCs w:val="22"/>
              </w:rPr>
              <w:t>関係団体</w:t>
            </w:r>
          </w:p>
        </w:tc>
        <w:tc>
          <w:tcPr>
            <w:tcW w:w="4394" w:type="dxa"/>
            <w:vAlign w:val="center"/>
          </w:tcPr>
          <w:p w14:paraId="32832353" w14:textId="77777777" w:rsidR="00DD41D2" w:rsidRPr="009A3DDD" w:rsidRDefault="00DD41D2" w:rsidP="00274969">
            <w:pPr>
              <w:rPr>
                <w:sz w:val="22"/>
                <w:szCs w:val="22"/>
              </w:rPr>
            </w:pPr>
            <w:r>
              <w:rPr>
                <w:rFonts w:hint="eastAsia"/>
                <w:sz w:val="22"/>
                <w:szCs w:val="22"/>
              </w:rPr>
              <w:t>厚木市青少年健全育成会連絡協議会理事</w:t>
            </w:r>
          </w:p>
        </w:tc>
      </w:tr>
      <w:tr w:rsidR="00DD41D2" w14:paraId="7292FEFA" w14:textId="77777777" w:rsidTr="00274969">
        <w:trPr>
          <w:trHeight w:val="832"/>
        </w:trPr>
        <w:tc>
          <w:tcPr>
            <w:tcW w:w="472" w:type="dxa"/>
            <w:vAlign w:val="center"/>
          </w:tcPr>
          <w:p w14:paraId="47798AD0" w14:textId="77777777" w:rsidR="00DD41D2" w:rsidRDefault="00DD41D2" w:rsidP="00274969">
            <w:pPr>
              <w:jc w:val="center"/>
              <w:rPr>
                <w:sz w:val="22"/>
                <w:szCs w:val="22"/>
              </w:rPr>
            </w:pPr>
            <w:r>
              <w:rPr>
                <w:rFonts w:hint="eastAsia"/>
                <w:sz w:val="22"/>
                <w:szCs w:val="22"/>
              </w:rPr>
              <w:t>８</w:t>
            </w:r>
          </w:p>
        </w:tc>
        <w:tc>
          <w:tcPr>
            <w:tcW w:w="1269" w:type="dxa"/>
            <w:vAlign w:val="center"/>
          </w:tcPr>
          <w:p w14:paraId="1CCF2502" w14:textId="77777777" w:rsidR="00DD41D2" w:rsidRDefault="00DD41D2" w:rsidP="00274969">
            <w:pPr>
              <w:jc w:val="center"/>
              <w:rPr>
                <w:sz w:val="22"/>
                <w:szCs w:val="22"/>
              </w:rPr>
            </w:pPr>
            <w:r>
              <w:rPr>
                <w:rFonts w:hint="eastAsia"/>
                <w:sz w:val="22"/>
                <w:szCs w:val="22"/>
              </w:rPr>
              <w:t>委員</w:t>
            </w:r>
          </w:p>
        </w:tc>
        <w:tc>
          <w:tcPr>
            <w:tcW w:w="1798" w:type="dxa"/>
            <w:vAlign w:val="center"/>
          </w:tcPr>
          <w:p w14:paraId="51CB703A" w14:textId="77777777" w:rsidR="00DD41D2" w:rsidRPr="009A3DDD" w:rsidRDefault="00DD41D2" w:rsidP="00274969">
            <w:pPr>
              <w:rPr>
                <w:sz w:val="22"/>
                <w:szCs w:val="22"/>
              </w:rPr>
            </w:pPr>
            <w:r>
              <w:rPr>
                <w:rFonts w:hint="eastAsia"/>
                <w:sz w:val="22"/>
                <w:szCs w:val="22"/>
              </w:rPr>
              <w:t>中山　恵理</w:t>
            </w:r>
          </w:p>
        </w:tc>
        <w:tc>
          <w:tcPr>
            <w:tcW w:w="1843" w:type="dxa"/>
            <w:vAlign w:val="center"/>
          </w:tcPr>
          <w:p w14:paraId="049D4B3F" w14:textId="77777777" w:rsidR="00DD41D2" w:rsidRPr="009A3DDD" w:rsidRDefault="00DD41D2" w:rsidP="00274969">
            <w:pPr>
              <w:jc w:val="center"/>
              <w:rPr>
                <w:sz w:val="22"/>
                <w:szCs w:val="22"/>
              </w:rPr>
            </w:pPr>
            <w:r>
              <w:rPr>
                <w:rFonts w:hint="eastAsia"/>
                <w:sz w:val="22"/>
                <w:szCs w:val="22"/>
              </w:rPr>
              <w:t>事業所関係者</w:t>
            </w:r>
          </w:p>
        </w:tc>
        <w:tc>
          <w:tcPr>
            <w:tcW w:w="4394" w:type="dxa"/>
            <w:vAlign w:val="center"/>
          </w:tcPr>
          <w:p w14:paraId="215C7220" w14:textId="77777777" w:rsidR="00DD41D2" w:rsidRPr="009A3DDD" w:rsidRDefault="00DD41D2" w:rsidP="00274969">
            <w:pPr>
              <w:rPr>
                <w:sz w:val="22"/>
                <w:szCs w:val="22"/>
              </w:rPr>
            </w:pPr>
            <w:r>
              <w:rPr>
                <w:rFonts w:hint="eastAsia"/>
                <w:sz w:val="22"/>
                <w:szCs w:val="22"/>
              </w:rPr>
              <w:t>厚木市商工会議所青年部</w:t>
            </w:r>
          </w:p>
        </w:tc>
      </w:tr>
      <w:tr w:rsidR="00DD41D2" w14:paraId="598F7B46" w14:textId="77777777" w:rsidTr="00274969">
        <w:trPr>
          <w:trHeight w:val="832"/>
        </w:trPr>
        <w:tc>
          <w:tcPr>
            <w:tcW w:w="472" w:type="dxa"/>
            <w:vAlign w:val="center"/>
          </w:tcPr>
          <w:p w14:paraId="0C4CB65C" w14:textId="77777777" w:rsidR="00DD41D2" w:rsidRDefault="00DD41D2" w:rsidP="00274969">
            <w:pPr>
              <w:jc w:val="center"/>
              <w:rPr>
                <w:sz w:val="22"/>
                <w:szCs w:val="22"/>
              </w:rPr>
            </w:pPr>
            <w:r>
              <w:rPr>
                <w:rFonts w:hint="eastAsia"/>
                <w:sz w:val="22"/>
                <w:szCs w:val="22"/>
              </w:rPr>
              <w:t>９</w:t>
            </w:r>
          </w:p>
        </w:tc>
        <w:tc>
          <w:tcPr>
            <w:tcW w:w="1269" w:type="dxa"/>
            <w:vAlign w:val="center"/>
          </w:tcPr>
          <w:p w14:paraId="75FC8C82" w14:textId="77777777" w:rsidR="00DD41D2" w:rsidRDefault="00DD41D2" w:rsidP="00274969">
            <w:pPr>
              <w:jc w:val="center"/>
              <w:rPr>
                <w:sz w:val="22"/>
                <w:szCs w:val="22"/>
              </w:rPr>
            </w:pPr>
            <w:r>
              <w:rPr>
                <w:rFonts w:hint="eastAsia"/>
                <w:sz w:val="22"/>
                <w:szCs w:val="22"/>
              </w:rPr>
              <w:t>委員</w:t>
            </w:r>
          </w:p>
        </w:tc>
        <w:tc>
          <w:tcPr>
            <w:tcW w:w="1798" w:type="dxa"/>
            <w:vAlign w:val="center"/>
          </w:tcPr>
          <w:p w14:paraId="74A7540E" w14:textId="77777777" w:rsidR="00DD41D2" w:rsidRPr="009A3DDD" w:rsidRDefault="00DD41D2" w:rsidP="00274969">
            <w:pPr>
              <w:rPr>
                <w:sz w:val="22"/>
                <w:szCs w:val="22"/>
              </w:rPr>
            </w:pPr>
            <w:r>
              <w:rPr>
                <w:rFonts w:hint="eastAsia"/>
                <w:sz w:val="22"/>
                <w:szCs w:val="22"/>
              </w:rPr>
              <w:t>鹿児嶋　愛子</w:t>
            </w:r>
          </w:p>
        </w:tc>
        <w:tc>
          <w:tcPr>
            <w:tcW w:w="1843" w:type="dxa"/>
            <w:vAlign w:val="center"/>
          </w:tcPr>
          <w:p w14:paraId="52508E9A" w14:textId="77777777" w:rsidR="00DD41D2" w:rsidRPr="009A3DDD" w:rsidRDefault="00DD41D2" w:rsidP="00274969">
            <w:pPr>
              <w:jc w:val="center"/>
              <w:rPr>
                <w:sz w:val="22"/>
                <w:szCs w:val="22"/>
              </w:rPr>
            </w:pPr>
            <w:r>
              <w:rPr>
                <w:rFonts w:hint="eastAsia"/>
                <w:sz w:val="22"/>
                <w:szCs w:val="22"/>
              </w:rPr>
              <w:t>公募市民</w:t>
            </w:r>
          </w:p>
        </w:tc>
        <w:tc>
          <w:tcPr>
            <w:tcW w:w="4394" w:type="dxa"/>
            <w:vAlign w:val="center"/>
          </w:tcPr>
          <w:p w14:paraId="777B8AF9" w14:textId="77777777" w:rsidR="00DD41D2" w:rsidRPr="009A3DDD" w:rsidRDefault="00DD41D2" w:rsidP="00274969">
            <w:pPr>
              <w:rPr>
                <w:sz w:val="22"/>
                <w:szCs w:val="22"/>
              </w:rPr>
            </w:pPr>
          </w:p>
        </w:tc>
      </w:tr>
      <w:tr w:rsidR="00DD41D2" w14:paraId="05CC4C92" w14:textId="77777777" w:rsidTr="00274969">
        <w:trPr>
          <w:trHeight w:val="832"/>
        </w:trPr>
        <w:tc>
          <w:tcPr>
            <w:tcW w:w="472" w:type="dxa"/>
            <w:vAlign w:val="center"/>
          </w:tcPr>
          <w:p w14:paraId="70792057" w14:textId="77777777" w:rsidR="00DD41D2" w:rsidRDefault="00DD41D2" w:rsidP="00274969">
            <w:pPr>
              <w:jc w:val="center"/>
              <w:rPr>
                <w:sz w:val="22"/>
                <w:szCs w:val="22"/>
              </w:rPr>
            </w:pPr>
            <w:r>
              <w:rPr>
                <w:rFonts w:hint="eastAsia"/>
                <w:sz w:val="22"/>
                <w:szCs w:val="22"/>
              </w:rPr>
              <w:t>10</w:t>
            </w:r>
          </w:p>
        </w:tc>
        <w:tc>
          <w:tcPr>
            <w:tcW w:w="1269" w:type="dxa"/>
            <w:vAlign w:val="center"/>
          </w:tcPr>
          <w:p w14:paraId="71DAA9BB" w14:textId="77777777" w:rsidR="00DD41D2" w:rsidRDefault="00DD41D2" w:rsidP="00274969">
            <w:pPr>
              <w:jc w:val="center"/>
              <w:rPr>
                <w:sz w:val="22"/>
                <w:szCs w:val="22"/>
              </w:rPr>
            </w:pPr>
            <w:r>
              <w:rPr>
                <w:rFonts w:hint="eastAsia"/>
                <w:sz w:val="22"/>
                <w:szCs w:val="22"/>
              </w:rPr>
              <w:t>委員</w:t>
            </w:r>
          </w:p>
        </w:tc>
        <w:tc>
          <w:tcPr>
            <w:tcW w:w="1798" w:type="dxa"/>
            <w:vAlign w:val="center"/>
          </w:tcPr>
          <w:p w14:paraId="6CAE5C26" w14:textId="77777777" w:rsidR="00DD41D2" w:rsidRPr="009A3DDD" w:rsidRDefault="00DD41D2" w:rsidP="00274969">
            <w:pPr>
              <w:rPr>
                <w:sz w:val="22"/>
                <w:szCs w:val="22"/>
              </w:rPr>
            </w:pPr>
            <w:r>
              <w:rPr>
                <w:rFonts w:hint="eastAsia"/>
                <w:sz w:val="22"/>
                <w:szCs w:val="22"/>
              </w:rPr>
              <w:t>山内　智子</w:t>
            </w:r>
          </w:p>
        </w:tc>
        <w:tc>
          <w:tcPr>
            <w:tcW w:w="1843" w:type="dxa"/>
            <w:vAlign w:val="center"/>
          </w:tcPr>
          <w:p w14:paraId="78120953" w14:textId="77777777" w:rsidR="00DD41D2" w:rsidRPr="009A3DDD" w:rsidRDefault="00DD41D2" w:rsidP="00274969">
            <w:pPr>
              <w:jc w:val="center"/>
              <w:rPr>
                <w:sz w:val="22"/>
                <w:szCs w:val="22"/>
              </w:rPr>
            </w:pPr>
            <w:r>
              <w:rPr>
                <w:rFonts w:hint="eastAsia"/>
                <w:sz w:val="22"/>
                <w:szCs w:val="22"/>
              </w:rPr>
              <w:t>公募市民</w:t>
            </w:r>
          </w:p>
        </w:tc>
        <w:tc>
          <w:tcPr>
            <w:tcW w:w="4394" w:type="dxa"/>
            <w:vAlign w:val="center"/>
          </w:tcPr>
          <w:p w14:paraId="66FCA82A" w14:textId="77777777" w:rsidR="00DD41D2" w:rsidRPr="009A3DDD" w:rsidRDefault="00DD41D2" w:rsidP="00274969">
            <w:pPr>
              <w:rPr>
                <w:sz w:val="22"/>
                <w:szCs w:val="22"/>
              </w:rPr>
            </w:pPr>
          </w:p>
        </w:tc>
      </w:tr>
    </w:tbl>
    <w:p w14:paraId="09A23371" w14:textId="30E81624" w:rsidR="00DD41D2" w:rsidRPr="00D32683" w:rsidRDefault="00DD41D2" w:rsidP="00DD41D2">
      <w:r w:rsidRPr="00D32683">
        <w:rPr>
          <w:rFonts w:hint="eastAsia"/>
        </w:rPr>
        <w:t>令和</w:t>
      </w:r>
      <w:r w:rsidR="00225317">
        <w:rPr>
          <w:rFonts w:hint="eastAsia"/>
        </w:rPr>
        <w:t>７</w:t>
      </w:r>
      <w:r>
        <w:rPr>
          <w:rFonts w:hint="eastAsia"/>
        </w:rPr>
        <w:t>(202</w:t>
      </w:r>
      <w:r w:rsidR="00225317">
        <w:rPr>
          <w:rFonts w:hint="eastAsia"/>
        </w:rPr>
        <w:t>5</w:t>
      </w:r>
      <w:r>
        <w:rPr>
          <w:rFonts w:hint="eastAsia"/>
        </w:rPr>
        <w:t>)</w:t>
      </w:r>
      <w:r w:rsidRPr="00D32683">
        <w:rPr>
          <w:rFonts w:hint="eastAsia"/>
        </w:rPr>
        <w:t>年</w:t>
      </w:r>
      <w:r w:rsidR="00225317">
        <w:rPr>
          <w:rFonts w:hint="eastAsia"/>
        </w:rPr>
        <w:t>２</w:t>
      </w:r>
      <w:r w:rsidRPr="00D32683">
        <w:rPr>
          <w:rFonts w:hint="eastAsia"/>
        </w:rPr>
        <w:t>月１日現在</w:t>
      </w:r>
      <w:r>
        <w:rPr>
          <w:rFonts w:hint="eastAsia"/>
        </w:rPr>
        <w:t xml:space="preserve">　　　　　　　　　　　　　　</w:t>
      </w:r>
      <w:r w:rsidRPr="00D32683">
        <w:rPr>
          <w:rFonts w:hint="eastAsia"/>
        </w:rPr>
        <w:t>敬称略・順不同</w:t>
      </w:r>
    </w:p>
    <w:p w14:paraId="2E9C2495" w14:textId="77777777" w:rsidR="00DD41D2" w:rsidRPr="00945230" w:rsidRDefault="00DD41D2" w:rsidP="00DD41D2"/>
    <w:p w14:paraId="37343A40" w14:textId="77777777" w:rsidR="00DD41D2" w:rsidRDefault="00DD41D2" w:rsidP="00DD41D2">
      <w:pPr>
        <w:widowControl/>
        <w:jc w:val="left"/>
        <w:rPr>
          <w:rFonts w:ascii="BIZ UDゴシック" w:eastAsia="BIZ UDゴシック" w:hAnsi="Arial"/>
          <w:sz w:val="36"/>
        </w:rPr>
      </w:pPr>
      <w:r>
        <w:br w:type="page"/>
      </w:r>
    </w:p>
    <w:p w14:paraId="69AB8615" w14:textId="77777777" w:rsidR="00DD41D2" w:rsidRPr="00C521A0" w:rsidRDefault="00DD41D2" w:rsidP="00DD41D2">
      <w:pPr>
        <w:pStyle w:val="1"/>
      </w:pPr>
      <w:r w:rsidRPr="00C521A0">
        <w:rPr>
          <w:rFonts w:hint="eastAsia"/>
        </w:rPr>
        <w:lastRenderedPageBreak/>
        <w:t>２　厚木市こども計画推進委員会</w:t>
      </w:r>
    </w:p>
    <w:p w14:paraId="7443D5DA" w14:textId="77777777" w:rsidR="00DD41D2" w:rsidRDefault="00DD41D2" w:rsidP="00DD41D2">
      <w:pPr>
        <w:pStyle w:val="2"/>
        <w:spacing w:after="83"/>
      </w:pPr>
      <w:r>
        <w:rPr>
          <w:rFonts w:hint="eastAsia"/>
        </w:rPr>
        <w:t xml:space="preserve">（１）厚木市こども計画推進委員会規程　</w:t>
      </w:r>
    </w:p>
    <w:p w14:paraId="6970008F" w14:textId="77777777" w:rsidR="00DD41D2" w:rsidRPr="00FF2D5E" w:rsidRDefault="00DD41D2" w:rsidP="00DD41D2">
      <w:pPr>
        <w:ind w:left="216"/>
        <w:rPr>
          <w:rFonts w:hAnsi="BIZ UD明朝 Medium"/>
        </w:rPr>
      </w:pPr>
      <w:r w:rsidRPr="00FF2D5E">
        <w:rPr>
          <w:rFonts w:hAnsi="BIZ UD明朝 Medium" w:hint="eastAsia"/>
        </w:rPr>
        <w:t>（設置）</w:t>
      </w:r>
    </w:p>
    <w:p w14:paraId="08D24B3D" w14:textId="77777777" w:rsidR="00DD41D2" w:rsidRPr="004B7756" w:rsidRDefault="00DD41D2" w:rsidP="00DD41D2">
      <w:pPr>
        <w:ind w:left="216" w:hanging="216"/>
        <w:rPr>
          <w:rFonts w:hAnsi="BIZ UD明朝 Medium"/>
        </w:rPr>
      </w:pPr>
      <w:r w:rsidRPr="00FF2D5E">
        <w:rPr>
          <w:rFonts w:hAnsi="BIZ UD明朝 Medium" w:hint="eastAsia"/>
        </w:rPr>
        <w:t>第１条　こども基本法（令</w:t>
      </w:r>
      <w:r w:rsidRPr="004B7756">
        <w:rPr>
          <w:rFonts w:hAnsi="BIZ UD明朝 Medium" w:hint="eastAsia"/>
        </w:rPr>
        <w:t>和４年法律第77号）第10条に基づき厚木市におけるこども施策等についての計画（以下「厚木市こども計画」という。）の策定及び推進を図るため、</w:t>
      </w:r>
      <w:r w:rsidRPr="004B7756">
        <w:rPr>
          <w:rFonts w:hAnsi="BIZ UD明朝 Medium" w:hint="eastAsia"/>
          <w:lang w:eastAsia="zh-TW"/>
        </w:rPr>
        <w:t>厚木市</w:t>
      </w:r>
      <w:r w:rsidRPr="004B7756">
        <w:rPr>
          <w:rFonts w:hAnsi="BIZ UD明朝 Medium" w:hint="eastAsia"/>
        </w:rPr>
        <w:t>こども</w:t>
      </w:r>
      <w:r w:rsidRPr="004B7756">
        <w:rPr>
          <w:rFonts w:hAnsi="BIZ UD明朝 Medium" w:hint="eastAsia"/>
          <w:lang w:eastAsia="zh-TW"/>
        </w:rPr>
        <w:t>計画推進委員会</w:t>
      </w:r>
      <w:r w:rsidRPr="004B7756">
        <w:rPr>
          <w:rFonts w:hAnsi="BIZ UD明朝 Medium" w:hint="eastAsia"/>
        </w:rPr>
        <w:t>（以下「委員会」という。）を設置する。</w:t>
      </w:r>
    </w:p>
    <w:p w14:paraId="069D1C1C" w14:textId="77777777" w:rsidR="00DD41D2" w:rsidRPr="004B7756" w:rsidRDefault="00DD41D2" w:rsidP="00DD41D2">
      <w:pPr>
        <w:ind w:left="216"/>
        <w:rPr>
          <w:rFonts w:hAnsi="BIZ UD明朝 Medium"/>
        </w:rPr>
      </w:pPr>
      <w:r w:rsidRPr="004B7756">
        <w:rPr>
          <w:rFonts w:hAnsi="BIZ UD明朝 Medium" w:hint="eastAsia"/>
        </w:rPr>
        <w:t>（所掌事項）</w:t>
      </w:r>
    </w:p>
    <w:p w14:paraId="544C1372" w14:textId="77777777" w:rsidR="00DD41D2" w:rsidRPr="004B7756" w:rsidRDefault="00DD41D2" w:rsidP="00DD41D2">
      <w:pPr>
        <w:ind w:left="216" w:hanging="216"/>
        <w:rPr>
          <w:rFonts w:hAnsi="BIZ UD明朝 Medium"/>
        </w:rPr>
      </w:pPr>
      <w:r w:rsidRPr="004B7756">
        <w:rPr>
          <w:rFonts w:hAnsi="BIZ UD明朝 Medium" w:hint="eastAsia"/>
        </w:rPr>
        <w:t>第２条  委員会は、次の事項を所掌する。</w:t>
      </w:r>
    </w:p>
    <w:p w14:paraId="0592DBE0" w14:textId="77777777" w:rsidR="00DD41D2" w:rsidRPr="004B7756" w:rsidRDefault="00DD41D2" w:rsidP="00DD41D2">
      <w:pPr>
        <w:ind w:leftChars="111" w:left="581" w:hangingChars="100" w:hanging="275"/>
        <w:rPr>
          <w:rFonts w:hAnsi="BIZ UD明朝 Medium"/>
        </w:rPr>
      </w:pPr>
      <w:r w:rsidRPr="004B7756">
        <w:rPr>
          <w:rFonts w:hAnsi="BIZ UD明朝 Medium" w:hint="eastAsia"/>
        </w:rPr>
        <w:t>(1)</w:t>
      </w:r>
      <w:r w:rsidRPr="004B7756">
        <w:rPr>
          <w:rFonts w:hAnsi="BIZ UD明朝 Medium"/>
        </w:rPr>
        <w:t xml:space="preserve"> </w:t>
      </w:r>
      <w:r w:rsidRPr="004B7756">
        <w:rPr>
          <w:rFonts w:hAnsi="BIZ UD明朝 Medium" w:hint="eastAsia"/>
        </w:rPr>
        <w:t>厚木市こども計画の策定に関すること。</w:t>
      </w:r>
    </w:p>
    <w:p w14:paraId="6E09E395" w14:textId="77777777" w:rsidR="00DD41D2" w:rsidRPr="004B7756" w:rsidRDefault="00DD41D2" w:rsidP="00DD41D2">
      <w:pPr>
        <w:ind w:leftChars="111" w:left="581" w:hangingChars="100" w:hanging="275"/>
        <w:rPr>
          <w:rFonts w:hAnsi="BIZ UD明朝 Medium"/>
        </w:rPr>
      </w:pPr>
      <w:r w:rsidRPr="004B7756">
        <w:rPr>
          <w:rFonts w:hAnsi="BIZ UD明朝 Medium" w:hint="eastAsia"/>
        </w:rPr>
        <w:t>(2) 厚木市こども計画の進捗管理及び推進に関すること。</w:t>
      </w:r>
    </w:p>
    <w:p w14:paraId="0C6CC8B6" w14:textId="77777777" w:rsidR="00DD41D2" w:rsidRPr="004B7756" w:rsidRDefault="00DD41D2" w:rsidP="00DD41D2">
      <w:pPr>
        <w:ind w:leftChars="111" w:left="581" w:hangingChars="100" w:hanging="275"/>
        <w:rPr>
          <w:rFonts w:hAnsi="BIZ UD明朝 Medium"/>
        </w:rPr>
      </w:pPr>
      <w:r w:rsidRPr="004B7756">
        <w:rPr>
          <w:rFonts w:hAnsi="BIZ UD明朝 Medium" w:hint="eastAsia"/>
        </w:rPr>
        <w:t>(3) その他厚木市こども計画について必要な事項に関すること。</w:t>
      </w:r>
    </w:p>
    <w:p w14:paraId="445CB214" w14:textId="77777777" w:rsidR="00DD41D2" w:rsidRPr="004B7756" w:rsidRDefault="00DD41D2" w:rsidP="00DD41D2">
      <w:pPr>
        <w:ind w:left="216"/>
        <w:rPr>
          <w:rFonts w:hAnsi="BIZ UD明朝 Medium"/>
        </w:rPr>
      </w:pPr>
      <w:r w:rsidRPr="004B7756">
        <w:rPr>
          <w:rFonts w:hAnsi="BIZ UD明朝 Medium" w:hint="eastAsia"/>
        </w:rPr>
        <w:t>（委員）</w:t>
      </w:r>
    </w:p>
    <w:p w14:paraId="33287971" w14:textId="77777777" w:rsidR="00DD41D2" w:rsidRPr="004B7756" w:rsidRDefault="00DD41D2" w:rsidP="00DD41D2">
      <w:pPr>
        <w:ind w:left="216" w:hanging="216"/>
        <w:rPr>
          <w:rFonts w:hAnsi="BIZ UD明朝 Medium"/>
        </w:rPr>
      </w:pPr>
      <w:r w:rsidRPr="004B7756">
        <w:rPr>
          <w:rFonts w:hAnsi="BIZ UD明朝 Medium" w:hint="eastAsia"/>
        </w:rPr>
        <w:t xml:space="preserve">第３条  委員会の委員は、別表に掲げる者とする。　</w:t>
      </w:r>
    </w:p>
    <w:p w14:paraId="32C7A52A" w14:textId="77777777" w:rsidR="00DD41D2" w:rsidRPr="004B7756" w:rsidRDefault="00DD41D2" w:rsidP="00DD41D2">
      <w:pPr>
        <w:ind w:left="216"/>
        <w:rPr>
          <w:rFonts w:hAnsi="BIZ UD明朝 Medium"/>
        </w:rPr>
      </w:pPr>
      <w:r w:rsidRPr="004B7756">
        <w:rPr>
          <w:rFonts w:hAnsi="BIZ UD明朝 Medium" w:hint="eastAsia"/>
        </w:rPr>
        <w:t>（委員長及び副委員長）</w:t>
      </w:r>
    </w:p>
    <w:p w14:paraId="3018102E" w14:textId="77777777" w:rsidR="00DD41D2" w:rsidRPr="004B7756" w:rsidRDefault="00DD41D2" w:rsidP="00DD41D2">
      <w:pPr>
        <w:ind w:left="216" w:hanging="216"/>
        <w:rPr>
          <w:rFonts w:hAnsi="BIZ UD明朝 Medium"/>
        </w:rPr>
      </w:pPr>
      <w:r w:rsidRPr="004B7756">
        <w:rPr>
          <w:rFonts w:hAnsi="BIZ UD明朝 Medium" w:hint="eastAsia"/>
        </w:rPr>
        <w:t>第４条  委員会に委員長及び副委員長を置き、委員長には厚木市こども計画所管部次長を充て、副委員長は厚木市こども計画所管課長を充てる。</w:t>
      </w:r>
    </w:p>
    <w:p w14:paraId="263178F9" w14:textId="77777777" w:rsidR="00DD41D2" w:rsidRPr="004B7756" w:rsidRDefault="00DD41D2" w:rsidP="00DD41D2">
      <w:pPr>
        <w:ind w:left="216" w:hanging="216"/>
        <w:rPr>
          <w:rFonts w:hAnsi="BIZ UD明朝 Medium"/>
        </w:rPr>
      </w:pPr>
      <w:r w:rsidRPr="004B7756">
        <w:rPr>
          <w:rFonts w:hAnsi="BIZ UD明朝 Medium" w:hint="eastAsia"/>
        </w:rPr>
        <w:t>２　委員長は、委員会の事務を総理し、会議の議長となる。</w:t>
      </w:r>
    </w:p>
    <w:p w14:paraId="52FAAE24" w14:textId="77777777" w:rsidR="00DD41D2" w:rsidRPr="004B7756" w:rsidRDefault="00DD41D2" w:rsidP="00DD41D2">
      <w:pPr>
        <w:ind w:left="216" w:hanging="216"/>
        <w:rPr>
          <w:rFonts w:hAnsi="BIZ UD明朝 Medium"/>
        </w:rPr>
      </w:pPr>
      <w:r w:rsidRPr="004B7756">
        <w:rPr>
          <w:rFonts w:hAnsi="BIZ UD明朝 Medium" w:hint="eastAsia"/>
        </w:rPr>
        <w:t>３  副委員長は、委員長を補佐し、委員長に事故あるときは、その職務を代理する。</w:t>
      </w:r>
    </w:p>
    <w:p w14:paraId="75F77211" w14:textId="77777777" w:rsidR="00DD41D2" w:rsidRPr="004B7756" w:rsidRDefault="00DD41D2" w:rsidP="00DD41D2">
      <w:pPr>
        <w:ind w:left="216"/>
        <w:rPr>
          <w:rFonts w:hAnsi="BIZ UD明朝 Medium"/>
        </w:rPr>
      </w:pPr>
      <w:r w:rsidRPr="004B7756">
        <w:rPr>
          <w:rFonts w:hAnsi="BIZ UD明朝 Medium" w:hint="eastAsia"/>
        </w:rPr>
        <w:t>（会議）</w:t>
      </w:r>
    </w:p>
    <w:p w14:paraId="30DFF1F5" w14:textId="77777777" w:rsidR="00DD41D2" w:rsidRPr="004B7756" w:rsidRDefault="00DD41D2" w:rsidP="00DD41D2">
      <w:pPr>
        <w:ind w:left="216" w:hanging="216"/>
        <w:rPr>
          <w:rFonts w:hAnsi="BIZ UD明朝 Medium"/>
        </w:rPr>
      </w:pPr>
      <w:r w:rsidRPr="004B7756">
        <w:rPr>
          <w:rFonts w:hAnsi="BIZ UD明朝 Medium" w:hint="eastAsia"/>
        </w:rPr>
        <w:t>第５条  委員会の会議は、必要に応じて委員長が召集する。</w:t>
      </w:r>
    </w:p>
    <w:p w14:paraId="1A52208B" w14:textId="77777777" w:rsidR="00DD41D2" w:rsidRPr="004B7756" w:rsidRDefault="00DD41D2" w:rsidP="00DD41D2">
      <w:pPr>
        <w:ind w:left="216" w:hanging="216"/>
        <w:rPr>
          <w:rFonts w:hAnsi="BIZ UD明朝 Medium"/>
        </w:rPr>
      </w:pPr>
      <w:r w:rsidRPr="004B7756">
        <w:rPr>
          <w:rFonts w:hAnsi="BIZ UD明朝 Medium" w:hint="eastAsia"/>
        </w:rPr>
        <w:t>２  委員長は、必要があると認めるときは、委員以外の者を会議に出席させ、説明又は意見を聴くことができるものとする。</w:t>
      </w:r>
    </w:p>
    <w:p w14:paraId="5BB7347C" w14:textId="77777777" w:rsidR="00DD41D2" w:rsidRPr="004B7756" w:rsidRDefault="00DD41D2" w:rsidP="00DD41D2">
      <w:pPr>
        <w:ind w:left="216"/>
        <w:rPr>
          <w:rFonts w:hAnsi="BIZ UD明朝 Medium"/>
        </w:rPr>
      </w:pPr>
      <w:r w:rsidRPr="004B7756">
        <w:rPr>
          <w:rFonts w:hAnsi="BIZ UD明朝 Medium" w:hint="eastAsia"/>
        </w:rPr>
        <w:t>（庶務）</w:t>
      </w:r>
    </w:p>
    <w:p w14:paraId="1E655789" w14:textId="77777777" w:rsidR="00DD41D2" w:rsidRPr="004B7756" w:rsidRDefault="00DD41D2" w:rsidP="00DD41D2">
      <w:pPr>
        <w:ind w:left="216" w:hanging="216"/>
        <w:rPr>
          <w:rFonts w:hAnsi="BIZ UD明朝 Medium"/>
        </w:rPr>
      </w:pPr>
      <w:r w:rsidRPr="004B7756">
        <w:rPr>
          <w:rFonts w:hAnsi="BIZ UD明朝 Medium" w:hint="eastAsia"/>
        </w:rPr>
        <w:t>第６条  委員会の庶務は、</w:t>
      </w:r>
      <w:r w:rsidRPr="004B7756">
        <w:rPr>
          <w:rFonts w:hAnsi="BIZ UD明朝 Medium" w:hint="eastAsia"/>
          <w:lang w:eastAsia="zh-TW"/>
        </w:rPr>
        <w:t>厚木市</w:t>
      </w:r>
      <w:r w:rsidRPr="004B7756">
        <w:rPr>
          <w:rFonts w:hAnsi="BIZ UD明朝 Medium" w:hint="eastAsia"/>
        </w:rPr>
        <w:t>こども</w:t>
      </w:r>
      <w:r w:rsidRPr="004B7756">
        <w:rPr>
          <w:rFonts w:hAnsi="BIZ UD明朝 Medium" w:hint="eastAsia"/>
          <w:lang w:eastAsia="zh-TW"/>
        </w:rPr>
        <w:t>計画</w:t>
      </w:r>
      <w:r w:rsidRPr="004B7756">
        <w:rPr>
          <w:rFonts w:hAnsi="BIZ UD明朝 Medium" w:hint="eastAsia"/>
        </w:rPr>
        <w:t>所管課において処理する。</w:t>
      </w:r>
    </w:p>
    <w:p w14:paraId="30DBD81F" w14:textId="77777777" w:rsidR="00DD41D2" w:rsidRPr="004B7756" w:rsidRDefault="00DD41D2" w:rsidP="00DD41D2">
      <w:pPr>
        <w:ind w:firstLineChars="100" w:firstLine="275"/>
        <w:rPr>
          <w:rFonts w:hAnsi="BIZ UD明朝 Medium"/>
        </w:rPr>
      </w:pPr>
      <w:r w:rsidRPr="004B7756">
        <w:rPr>
          <w:rFonts w:hAnsi="BIZ UD明朝 Medium" w:hint="eastAsia"/>
        </w:rPr>
        <w:t>（委任）</w:t>
      </w:r>
    </w:p>
    <w:p w14:paraId="7CFEDD52" w14:textId="77777777" w:rsidR="00DD41D2" w:rsidRPr="004B7756" w:rsidRDefault="00DD41D2" w:rsidP="00DD41D2">
      <w:pPr>
        <w:ind w:left="216" w:hanging="216"/>
        <w:rPr>
          <w:rFonts w:hAnsi="BIZ UD明朝 Medium"/>
        </w:rPr>
      </w:pPr>
      <w:r w:rsidRPr="004B7756">
        <w:rPr>
          <w:rFonts w:hAnsi="BIZ UD明朝 Medium" w:hint="eastAsia"/>
        </w:rPr>
        <w:t>第７条  この規程に定めるもののほか、委員会の運営について必要な事項は、委員長が委員会に諮って定める。</w:t>
      </w:r>
    </w:p>
    <w:p w14:paraId="587D9E9B" w14:textId="77777777" w:rsidR="00DD41D2" w:rsidRPr="004B7756" w:rsidRDefault="00DD41D2" w:rsidP="00DD41D2">
      <w:pPr>
        <w:rPr>
          <w:rFonts w:hAnsi="BIZ UD明朝 Medium"/>
        </w:rPr>
      </w:pPr>
    </w:p>
    <w:p w14:paraId="663A780C" w14:textId="77777777" w:rsidR="00DD41D2" w:rsidRPr="004B7756" w:rsidRDefault="00DD41D2" w:rsidP="00DD41D2">
      <w:pPr>
        <w:ind w:firstLineChars="300" w:firstLine="826"/>
        <w:rPr>
          <w:rFonts w:hAnsi="BIZ UD明朝 Medium"/>
        </w:rPr>
      </w:pPr>
      <w:r w:rsidRPr="004B7756">
        <w:rPr>
          <w:rFonts w:hAnsi="BIZ UD明朝 Medium" w:hint="eastAsia"/>
        </w:rPr>
        <w:t>附　則</w:t>
      </w:r>
    </w:p>
    <w:p w14:paraId="6C1C5918" w14:textId="77777777" w:rsidR="00DD41D2" w:rsidRPr="00FF2D5E" w:rsidRDefault="00DD41D2" w:rsidP="00DD41D2">
      <w:pPr>
        <w:ind w:firstLineChars="100" w:firstLine="275"/>
        <w:rPr>
          <w:rFonts w:hAnsi="BIZ UD明朝 Medium"/>
        </w:rPr>
      </w:pPr>
      <w:r w:rsidRPr="004B7756">
        <w:rPr>
          <w:rFonts w:hAnsi="BIZ UD明朝 Medium" w:hint="eastAsia"/>
        </w:rPr>
        <w:t>この規程は、令和６年７月</w:t>
      </w:r>
      <w:r w:rsidRPr="00FF2D5E">
        <w:rPr>
          <w:rFonts w:hAnsi="BIZ UD明朝 Medium" w:hint="eastAsia"/>
        </w:rPr>
        <w:t>17日から施行する。</w:t>
      </w:r>
    </w:p>
    <w:p w14:paraId="1692EDC6" w14:textId="77777777" w:rsidR="00DD41D2" w:rsidRDefault="00DD41D2" w:rsidP="00DD41D2">
      <w:pPr>
        <w:ind w:firstLineChars="100" w:firstLine="275"/>
        <w:rPr>
          <w:rFonts w:hAnsi="BIZ UD明朝 Medium"/>
        </w:rPr>
      </w:pPr>
      <w:r w:rsidRPr="00FF2D5E">
        <w:rPr>
          <w:rFonts w:hAnsi="BIZ UD明朝 Medium" w:hint="eastAsia"/>
        </w:rPr>
        <w:t>厚木市次世代育成支援計画推進委員会は、廃止する。</w:t>
      </w:r>
    </w:p>
    <w:p w14:paraId="1DB888BE" w14:textId="77777777" w:rsidR="00DD41D2" w:rsidRPr="00FF2D5E" w:rsidRDefault="00DD41D2" w:rsidP="00DD41D2">
      <w:pPr>
        <w:rPr>
          <w:rFonts w:hAnsi="BIZ UD明朝 Medium"/>
        </w:rPr>
      </w:pPr>
      <w:r w:rsidRPr="00FF2D5E">
        <w:rPr>
          <w:rFonts w:hAnsi="BIZ UD明朝 Medium" w:hint="eastAsia"/>
        </w:rPr>
        <w:lastRenderedPageBreak/>
        <w:t>別表（第３条関係）</w:t>
      </w:r>
    </w:p>
    <w:p w14:paraId="4B62A342" w14:textId="77777777" w:rsidR="00DD41D2" w:rsidRPr="00FF2D5E" w:rsidRDefault="00DD41D2" w:rsidP="00DD41D2">
      <w:pPr>
        <w:rPr>
          <w:rFonts w:hAnsi="BIZ UD明朝 Medium"/>
        </w:rPr>
      </w:pPr>
      <w:r w:rsidRPr="00FF2D5E">
        <w:rPr>
          <w:rFonts w:hAnsi="BIZ UD明朝 Medium" w:hint="eastAsia"/>
        </w:rPr>
        <w:t xml:space="preserve">　　厚木市こども計画推進委員会委員</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80"/>
        <w:gridCol w:w="1470"/>
        <w:gridCol w:w="6889"/>
      </w:tblGrid>
      <w:tr w:rsidR="00DD41D2" w:rsidRPr="00FF2D5E" w14:paraId="3F54C6F7" w14:textId="77777777" w:rsidTr="00274969">
        <w:trPr>
          <w:trHeight w:val="308"/>
        </w:trPr>
        <w:tc>
          <w:tcPr>
            <w:tcW w:w="128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21E0AB2" w14:textId="77777777" w:rsidR="00DD41D2" w:rsidRPr="00FF2D5E" w:rsidRDefault="00DD41D2" w:rsidP="00274969">
            <w:pPr>
              <w:ind w:left="-139"/>
              <w:jc w:val="center"/>
              <w:rPr>
                <w:rFonts w:ascii="BIZ UDゴシック" w:eastAsia="BIZ UDゴシック" w:hAnsi="BIZ UDゴシック"/>
                <w:sz w:val="22"/>
                <w:szCs w:val="22"/>
              </w:rPr>
            </w:pPr>
          </w:p>
        </w:tc>
        <w:tc>
          <w:tcPr>
            <w:tcW w:w="147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58D21D5" w14:textId="77777777" w:rsidR="00DD41D2" w:rsidRPr="00FF2D5E" w:rsidRDefault="00DD41D2" w:rsidP="00274969">
            <w:pPr>
              <w:ind w:left="-139"/>
              <w:jc w:val="center"/>
              <w:rPr>
                <w:rFonts w:ascii="BIZ UDゴシック" w:eastAsia="BIZ UDゴシック" w:hAnsi="BIZ UDゴシック"/>
                <w:sz w:val="22"/>
                <w:szCs w:val="22"/>
              </w:rPr>
            </w:pPr>
            <w:r w:rsidRPr="00FF2D5E">
              <w:rPr>
                <w:rFonts w:ascii="BIZ UDゴシック" w:eastAsia="BIZ UDゴシック" w:hAnsi="BIZ UDゴシック" w:hint="eastAsia"/>
                <w:sz w:val="22"/>
                <w:szCs w:val="22"/>
              </w:rPr>
              <w:t>役職</w:t>
            </w:r>
          </w:p>
        </w:tc>
        <w:tc>
          <w:tcPr>
            <w:tcW w:w="6889"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257DA0C" w14:textId="77777777" w:rsidR="00DD41D2" w:rsidRPr="00FF2D5E" w:rsidRDefault="00DD41D2" w:rsidP="00274969">
            <w:pPr>
              <w:jc w:val="center"/>
              <w:rPr>
                <w:rFonts w:ascii="BIZ UDゴシック" w:eastAsia="BIZ UDゴシック" w:hAnsi="BIZ UDゴシック"/>
                <w:sz w:val="22"/>
                <w:szCs w:val="22"/>
              </w:rPr>
            </w:pPr>
            <w:r w:rsidRPr="00FF2D5E">
              <w:rPr>
                <w:rFonts w:ascii="BIZ UDゴシック" w:eastAsia="BIZ UDゴシック" w:hAnsi="BIZ UDゴシック" w:hint="eastAsia"/>
                <w:sz w:val="22"/>
                <w:szCs w:val="22"/>
              </w:rPr>
              <w:t>職</w:t>
            </w:r>
            <w:r>
              <w:rPr>
                <w:rFonts w:ascii="BIZ UDゴシック" w:eastAsia="BIZ UDゴシック" w:hAnsi="BIZ UDゴシック" w:hint="eastAsia"/>
                <w:sz w:val="22"/>
                <w:szCs w:val="22"/>
              </w:rPr>
              <w:t xml:space="preserve">　</w:t>
            </w:r>
            <w:r w:rsidRPr="00FF2D5E">
              <w:rPr>
                <w:rFonts w:ascii="BIZ UDゴシック" w:eastAsia="BIZ UDゴシック" w:hAnsi="BIZ UDゴシック" w:hint="eastAsia"/>
                <w:sz w:val="22"/>
                <w:szCs w:val="22"/>
              </w:rPr>
              <w:t>名</w:t>
            </w:r>
          </w:p>
        </w:tc>
      </w:tr>
      <w:tr w:rsidR="00DD41D2" w:rsidRPr="00FF2D5E" w14:paraId="6AF3D69D" w14:textId="77777777" w:rsidTr="00274969">
        <w:trPr>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261CBF2" w14:textId="77777777" w:rsidR="00DD41D2" w:rsidRPr="00FF2D5E" w:rsidRDefault="00DD41D2" w:rsidP="00274969">
            <w:pPr>
              <w:jc w:val="center"/>
              <w:rPr>
                <w:rFonts w:hAnsi="BIZ UD明朝 Medium"/>
                <w:sz w:val="22"/>
                <w:szCs w:val="22"/>
              </w:rPr>
            </w:pPr>
            <w:r w:rsidRPr="00FF2D5E">
              <w:rPr>
                <w:rFonts w:hAnsi="BIZ UD明朝 Medium" w:hint="eastAsia"/>
                <w:sz w:val="22"/>
                <w:szCs w:val="22"/>
              </w:rPr>
              <w:t>１</w:t>
            </w:r>
          </w:p>
        </w:tc>
        <w:tc>
          <w:tcPr>
            <w:tcW w:w="1470" w:type="dxa"/>
            <w:tcBorders>
              <w:top w:val="single" w:sz="4" w:space="0" w:color="auto"/>
              <w:left w:val="single" w:sz="4" w:space="0" w:color="auto"/>
              <w:bottom w:val="single" w:sz="4" w:space="0" w:color="auto"/>
              <w:right w:val="single" w:sz="4" w:space="0" w:color="auto"/>
            </w:tcBorders>
            <w:vAlign w:val="center"/>
          </w:tcPr>
          <w:p w14:paraId="6CD9D110" w14:textId="77777777" w:rsidR="00DD41D2" w:rsidRPr="00FF2D5E" w:rsidRDefault="00DD41D2" w:rsidP="00274969">
            <w:pPr>
              <w:jc w:val="center"/>
              <w:rPr>
                <w:rFonts w:hAnsi="BIZ UD明朝 Medium"/>
                <w:sz w:val="22"/>
                <w:szCs w:val="22"/>
              </w:rPr>
            </w:pPr>
            <w:r w:rsidRPr="00FF2D5E">
              <w:rPr>
                <w:rFonts w:hAnsi="BIZ UD明朝 Medium" w:hint="eastAsia"/>
                <w:sz w:val="22"/>
                <w:szCs w:val="22"/>
              </w:rPr>
              <w:t>委員長</w:t>
            </w:r>
          </w:p>
        </w:tc>
        <w:tc>
          <w:tcPr>
            <w:tcW w:w="6889" w:type="dxa"/>
            <w:tcBorders>
              <w:top w:val="single" w:sz="4" w:space="0" w:color="auto"/>
              <w:left w:val="single" w:sz="4" w:space="0" w:color="auto"/>
              <w:bottom w:val="single" w:sz="4" w:space="0" w:color="auto"/>
              <w:right w:val="single" w:sz="4" w:space="0" w:color="auto"/>
            </w:tcBorders>
            <w:vAlign w:val="center"/>
          </w:tcPr>
          <w:p w14:paraId="7B363DF5" w14:textId="77777777" w:rsidR="00DD41D2" w:rsidRPr="00FF2D5E" w:rsidRDefault="00DD41D2" w:rsidP="00274969">
            <w:pPr>
              <w:rPr>
                <w:rFonts w:hAnsi="BIZ UD明朝 Medium"/>
                <w:sz w:val="22"/>
                <w:szCs w:val="22"/>
              </w:rPr>
            </w:pPr>
            <w:r w:rsidRPr="00FF2D5E">
              <w:rPr>
                <w:rFonts w:hAnsi="BIZ UD明朝 Medium" w:hint="eastAsia"/>
                <w:sz w:val="22"/>
                <w:szCs w:val="22"/>
              </w:rPr>
              <w:t>健康こどもみらい部次長</w:t>
            </w:r>
          </w:p>
        </w:tc>
      </w:tr>
      <w:tr w:rsidR="00DD41D2" w:rsidRPr="00FF2D5E" w14:paraId="4AEAB7D4" w14:textId="77777777" w:rsidTr="00274969">
        <w:trPr>
          <w:trHeight w:val="177"/>
        </w:trPr>
        <w:tc>
          <w:tcPr>
            <w:tcW w:w="1280" w:type="dxa"/>
            <w:tcBorders>
              <w:top w:val="single" w:sz="4" w:space="0" w:color="auto"/>
              <w:left w:val="single" w:sz="4" w:space="0" w:color="auto"/>
              <w:bottom w:val="single" w:sz="4" w:space="0" w:color="auto"/>
              <w:right w:val="single" w:sz="4" w:space="0" w:color="auto"/>
            </w:tcBorders>
            <w:vAlign w:val="center"/>
          </w:tcPr>
          <w:p w14:paraId="277D338E" w14:textId="77777777" w:rsidR="00DD41D2" w:rsidRPr="00FF2D5E" w:rsidRDefault="00DD41D2" w:rsidP="00274969">
            <w:pPr>
              <w:jc w:val="center"/>
              <w:rPr>
                <w:rFonts w:hAnsi="BIZ UD明朝 Medium"/>
                <w:sz w:val="22"/>
                <w:szCs w:val="22"/>
              </w:rPr>
            </w:pPr>
            <w:r w:rsidRPr="00FF2D5E">
              <w:rPr>
                <w:rFonts w:hAnsi="BIZ UD明朝 Medium" w:hint="eastAsia"/>
                <w:sz w:val="22"/>
                <w:szCs w:val="22"/>
              </w:rPr>
              <w:t>２</w:t>
            </w:r>
          </w:p>
        </w:tc>
        <w:tc>
          <w:tcPr>
            <w:tcW w:w="1470" w:type="dxa"/>
            <w:tcBorders>
              <w:top w:val="single" w:sz="4" w:space="0" w:color="auto"/>
              <w:left w:val="single" w:sz="4" w:space="0" w:color="auto"/>
              <w:bottom w:val="single" w:sz="4" w:space="0" w:color="auto"/>
              <w:right w:val="single" w:sz="4" w:space="0" w:color="auto"/>
            </w:tcBorders>
            <w:vAlign w:val="center"/>
          </w:tcPr>
          <w:p w14:paraId="092FA56E" w14:textId="77777777" w:rsidR="00DD41D2" w:rsidRPr="00FF2D5E" w:rsidRDefault="00DD41D2" w:rsidP="00274969">
            <w:pPr>
              <w:jc w:val="center"/>
              <w:rPr>
                <w:rFonts w:hAnsi="BIZ UD明朝 Medium"/>
                <w:sz w:val="22"/>
                <w:szCs w:val="22"/>
              </w:rPr>
            </w:pPr>
            <w:r w:rsidRPr="00FF2D5E">
              <w:rPr>
                <w:rFonts w:hAnsi="BIZ UD明朝 Medium" w:hint="eastAsia"/>
                <w:sz w:val="22"/>
                <w:szCs w:val="22"/>
              </w:rPr>
              <w:t>副委員長</w:t>
            </w:r>
          </w:p>
        </w:tc>
        <w:tc>
          <w:tcPr>
            <w:tcW w:w="6889" w:type="dxa"/>
            <w:tcBorders>
              <w:top w:val="single" w:sz="4" w:space="0" w:color="auto"/>
              <w:left w:val="single" w:sz="4" w:space="0" w:color="auto"/>
              <w:bottom w:val="single" w:sz="4" w:space="0" w:color="auto"/>
              <w:right w:val="single" w:sz="4" w:space="0" w:color="auto"/>
            </w:tcBorders>
            <w:vAlign w:val="center"/>
          </w:tcPr>
          <w:p w14:paraId="03EA3472" w14:textId="77777777" w:rsidR="00DD41D2" w:rsidRPr="00FF2D5E" w:rsidRDefault="00DD41D2" w:rsidP="00274969">
            <w:pPr>
              <w:rPr>
                <w:rFonts w:hAnsi="BIZ UD明朝 Medium"/>
                <w:sz w:val="22"/>
                <w:szCs w:val="22"/>
              </w:rPr>
            </w:pPr>
            <w:r w:rsidRPr="00FF2D5E">
              <w:rPr>
                <w:rFonts w:hAnsi="BIZ UD明朝 Medium" w:hint="eastAsia"/>
                <w:sz w:val="22"/>
                <w:szCs w:val="22"/>
              </w:rPr>
              <w:t>こども育成課長</w:t>
            </w:r>
          </w:p>
        </w:tc>
      </w:tr>
      <w:tr w:rsidR="00DD41D2" w:rsidRPr="00FF2D5E" w14:paraId="6BB604B6" w14:textId="77777777" w:rsidTr="00274969">
        <w:trPr>
          <w:trHeight w:val="197"/>
        </w:trPr>
        <w:tc>
          <w:tcPr>
            <w:tcW w:w="1280" w:type="dxa"/>
            <w:tcBorders>
              <w:top w:val="single" w:sz="4" w:space="0" w:color="auto"/>
              <w:left w:val="single" w:sz="4" w:space="0" w:color="auto"/>
              <w:bottom w:val="single" w:sz="4" w:space="0" w:color="auto"/>
              <w:right w:val="single" w:sz="4" w:space="0" w:color="auto"/>
            </w:tcBorders>
            <w:vAlign w:val="center"/>
          </w:tcPr>
          <w:p w14:paraId="299B259F" w14:textId="77777777" w:rsidR="00DD41D2" w:rsidRPr="00FF2D5E" w:rsidRDefault="00DD41D2" w:rsidP="00274969">
            <w:pPr>
              <w:jc w:val="center"/>
              <w:rPr>
                <w:rFonts w:hAnsi="BIZ UD明朝 Medium"/>
                <w:sz w:val="22"/>
                <w:szCs w:val="22"/>
              </w:rPr>
            </w:pPr>
            <w:r w:rsidRPr="00FF2D5E">
              <w:rPr>
                <w:rFonts w:hAnsi="BIZ UD明朝 Medium" w:hint="eastAsia"/>
                <w:sz w:val="22"/>
                <w:szCs w:val="22"/>
              </w:rPr>
              <w:t>３</w:t>
            </w:r>
          </w:p>
        </w:tc>
        <w:tc>
          <w:tcPr>
            <w:tcW w:w="1470" w:type="dxa"/>
            <w:tcBorders>
              <w:top w:val="single" w:sz="4" w:space="0" w:color="auto"/>
              <w:left w:val="single" w:sz="4" w:space="0" w:color="auto"/>
              <w:bottom w:val="single" w:sz="4" w:space="0" w:color="auto"/>
              <w:right w:val="single" w:sz="4" w:space="0" w:color="auto"/>
            </w:tcBorders>
            <w:vAlign w:val="center"/>
          </w:tcPr>
          <w:p w14:paraId="3FFF03ED" w14:textId="77777777" w:rsidR="00DD41D2" w:rsidRPr="00FF2D5E" w:rsidRDefault="00DD41D2" w:rsidP="00274969">
            <w:pPr>
              <w:jc w:val="center"/>
              <w:rPr>
                <w:rFonts w:hAnsi="BIZ UD明朝 Medium"/>
                <w:sz w:val="22"/>
                <w:szCs w:val="22"/>
              </w:rPr>
            </w:pPr>
            <w:r w:rsidRPr="00FF2D5E">
              <w:rPr>
                <w:rFonts w:hAnsi="BIZ UD明朝 Medium" w:hint="eastAsia"/>
                <w:sz w:val="22"/>
                <w:szCs w:val="22"/>
              </w:rPr>
              <w:t>委員</w:t>
            </w:r>
          </w:p>
        </w:tc>
        <w:tc>
          <w:tcPr>
            <w:tcW w:w="6889" w:type="dxa"/>
            <w:tcBorders>
              <w:top w:val="single" w:sz="4" w:space="0" w:color="auto"/>
              <w:left w:val="single" w:sz="4" w:space="0" w:color="auto"/>
              <w:bottom w:val="single" w:sz="4" w:space="0" w:color="auto"/>
              <w:right w:val="single" w:sz="4" w:space="0" w:color="auto"/>
            </w:tcBorders>
            <w:vAlign w:val="center"/>
          </w:tcPr>
          <w:p w14:paraId="354679A8" w14:textId="77777777" w:rsidR="00DD41D2" w:rsidRPr="00FF2D5E" w:rsidRDefault="00DD41D2" w:rsidP="00274969">
            <w:pPr>
              <w:rPr>
                <w:rFonts w:hAnsi="BIZ UD明朝 Medium"/>
                <w:sz w:val="22"/>
                <w:szCs w:val="22"/>
              </w:rPr>
            </w:pPr>
            <w:r w:rsidRPr="00FF2D5E">
              <w:rPr>
                <w:rFonts w:hAnsi="BIZ UD明朝 Medium" w:hint="eastAsia"/>
                <w:sz w:val="22"/>
                <w:szCs w:val="22"/>
              </w:rPr>
              <w:t>保育課長</w:t>
            </w:r>
          </w:p>
        </w:tc>
      </w:tr>
      <w:tr w:rsidR="00DD41D2" w:rsidRPr="00FF2D5E" w14:paraId="29C0EE4D" w14:textId="77777777" w:rsidTr="00274969">
        <w:trPr>
          <w:trHeight w:val="70"/>
        </w:trPr>
        <w:tc>
          <w:tcPr>
            <w:tcW w:w="1280" w:type="dxa"/>
            <w:tcBorders>
              <w:top w:val="single" w:sz="4" w:space="0" w:color="auto"/>
              <w:left w:val="single" w:sz="4" w:space="0" w:color="auto"/>
              <w:bottom w:val="single" w:sz="4" w:space="0" w:color="auto"/>
              <w:right w:val="single" w:sz="4" w:space="0" w:color="auto"/>
            </w:tcBorders>
            <w:vAlign w:val="center"/>
          </w:tcPr>
          <w:p w14:paraId="40DF9C6C" w14:textId="77777777" w:rsidR="00DD41D2" w:rsidRPr="00FF2D5E" w:rsidRDefault="00DD41D2" w:rsidP="00274969">
            <w:pPr>
              <w:jc w:val="center"/>
              <w:rPr>
                <w:rFonts w:hAnsi="BIZ UD明朝 Medium"/>
                <w:sz w:val="22"/>
                <w:szCs w:val="22"/>
              </w:rPr>
            </w:pPr>
            <w:r w:rsidRPr="00FF2D5E">
              <w:rPr>
                <w:rFonts w:hAnsi="BIZ UD明朝 Medium" w:hint="eastAsia"/>
                <w:sz w:val="22"/>
                <w:szCs w:val="22"/>
              </w:rPr>
              <w:t>４</w:t>
            </w:r>
          </w:p>
        </w:tc>
        <w:tc>
          <w:tcPr>
            <w:tcW w:w="1470" w:type="dxa"/>
            <w:tcBorders>
              <w:top w:val="single" w:sz="4" w:space="0" w:color="auto"/>
              <w:left w:val="single" w:sz="4" w:space="0" w:color="auto"/>
              <w:bottom w:val="single" w:sz="4" w:space="0" w:color="auto"/>
              <w:right w:val="single" w:sz="4" w:space="0" w:color="auto"/>
            </w:tcBorders>
            <w:vAlign w:val="center"/>
          </w:tcPr>
          <w:p w14:paraId="5D80C10F" w14:textId="77777777" w:rsidR="00DD41D2" w:rsidRPr="00FF2D5E" w:rsidRDefault="00DD41D2" w:rsidP="00274969">
            <w:pPr>
              <w:jc w:val="center"/>
              <w:rPr>
                <w:rFonts w:hAnsi="BIZ UD明朝 Medium"/>
                <w:sz w:val="22"/>
                <w:szCs w:val="22"/>
              </w:rPr>
            </w:pPr>
            <w:r w:rsidRPr="00FF2D5E">
              <w:rPr>
                <w:rFonts w:hAnsi="BIZ UD明朝 Medium" w:hint="eastAsia"/>
                <w:sz w:val="22"/>
                <w:szCs w:val="22"/>
              </w:rPr>
              <w:t>委員</w:t>
            </w:r>
          </w:p>
        </w:tc>
        <w:tc>
          <w:tcPr>
            <w:tcW w:w="6889" w:type="dxa"/>
            <w:tcBorders>
              <w:top w:val="single" w:sz="4" w:space="0" w:color="auto"/>
              <w:left w:val="single" w:sz="4" w:space="0" w:color="auto"/>
              <w:bottom w:val="single" w:sz="4" w:space="0" w:color="auto"/>
              <w:right w:val="single" w:sz="4" w:space="0" w:color="auto"/>
            </w:tcBorders>
            <w:vAlign w:val="center"/>
          </w:tcPr>
          <w:p w14:paraId="2F7B56E2" w14:textId="77777777" w:rsidR="00DD41D2" w:rsidRPr="00FF2D5E" w:rsidRDefault="00DD41D2" w:rsidP="00274969">
            <w:pPr>
              <w:rPr>
                <w:rFonts w:hAnsi="BIZ UD明朝 Medium"/>
                <w:sz w:val="22"/>
                <w:szCs w:val="22"/>
              </w:rPr>
            </w:pPr>
            <w:r w:rsidRPr="00FF2D5E">
              <w:rPr>
                <w:rFonts w:hAnsi="BIZ UD明朝 Medium" w:hint="eastAsia"/>
                <w:sz w:val="22"/>
                <w:szCs w:val="22"/>
              </w:rPr>
              <w:t>子育て給付課長</w:t>
            </w:r>
          </w:p>
        </w:tc>
      </w:tr>
      <w:tr w:rsidR="00DD41D2" w:rsidRPr="00FF2D5E" w14:paraId="045B3FD1" w14:textId="77777777" w:rsidTr="00274969">
        <w:trPr>
          <w:trHeight w:val="80"/>
        </w:trPr>
        <w:tc>
          <w:tcPr>
            <w:tcW w:w="1280" w:type="dxa"/>
            <w:tcBorders>
              <w:top w:val="single" w:sz="4" w:space="0" w:color="auto"/>
              <w:left w:val="single" w:sz="4" w:space="0" w:color="auto"/>
              <w:bottom w:val="single" w:sz="4" w:space="0" w:color="auto"/>
              <w:right w:val="single" w:sz="4" w:space="0" w:color="auto"/>
            </w:tcBorders>
            <w:vAlign w:val="center"/>
          </w:tcPr>
          <w:p w14:paraId="6982BD69" w14:textId="77777777" w:rsidR="00DD41D2" w:rsidRPr="00FF2D5E" w:rsidRDefault="00DD41D2" w:rsidP="00274969">
            <w:pPr>
              <w:jc w:val="center"/>
              <w:rPr>
                <w:rFonts w:hAnsi="BIZ UD明朝 Medium"/>
                <w:sz w:val="22"/>
                <w:szCs w:val="22"/>
              </w:rPr>
            </w:pPr>
            <w:r w:rsidRPr="00FF2D5E">
              <w:rPr>
                <w:rFonts w:hAnsi="BIZ UD明朝 Medium" w:hint="eastAsia"/>
                <w:sz w:val="22"/>
                <w:szCs w:val="22"/>
              </w:rPr>
              <w:t>５</w:t>
            </w:r>
          </w:p>
        </w:tc>
        <w:tc>
          <w:tcPr>
            <w:tcW w:w="1470" w:type="dxa"/>
            <w:tcBorders>
              <w:top w:val="single" w:sz="4" w:space="0" w:color="auto"/>
              <w:left w:val="single" w:sz="4" w:space="0" w:color="auto"/>
              <w:bottom w:val="single" w:sz="4" w:space="0" w:color="auto"/>
              <w:right w:val="single" w:sz="4" w:space="0" w:color="auto"/>
            </w:tcBorders>
            <w:vAlign w:val="center"/>
          </w:tcPr>
          <w:p w14:paraId="57A9633F" w14:textId="77777777" w:rsidR="00DD41D2" w:rsidRPr="00FF2D5E" w:rsidRDefault="00DD41D2" w:rsidP="00274969">
            <w:pPr>
              <w:jc w:val="center"/>
              <w:rPr>
                <w:rFonts w:hAnsi="BIZ UD明朝 Medium"/>
                <w:sz w:val="22"/>
                <w:szCs w:val="22"/>
              </w:rPr>
            </w:pPr>
            <w:r w:rsidRPr="00FF2D5E">
              <w:rPr>
                <w:rFonts w:hAnsi="BIZ UD明朝 Medium" w:hint="eastAsia"/>
                <w:sz w:val="22"/>
                <w:szCs w:val="22"/>
              </w:rPr>
              <w:t>委員</w:t>
            </w:r>
          </w:p>
        </w:tc>
        <w:tc>
          <w:tcPr>
            <w:tcW w:w="6889" w:type="dxa"/>
            <w:tcBorders>
              <w:top w:val="single" w:sz="4" w:space="0" w:color="auto"/>
              <w:left w:val="single" w:sz="4" w:space="0" w:color="auto"/>
              <w:bottom w:val="single" w:sz="4" w:space="0" w:color="auto"/>
              <w:right w:val="single" w:sz="4" w:space="0" w:color="auto"/>
            </w:tcBorders>
            <w:vAlign w:val="center"/>
          </w:tcPr>
          <w:p w14:paraId="18515CA1" w14:textId="77777777" w:rsidR="00DD41D2" w:rsidRPr="00FF2D5E" w:rsidRDefault="00DD41D2" w:rsidP="00274969">
            <w:pPr>
              <w:rPr>
                <w:rFonts w:hAnsi="BIZ UD明朝 Medium"/>
                <w:sz w:val="22"/>
                <w:szCs w:val="22"/>
              </w:rPr>
            </w:pPr>
            <w:r w:rsidRPr="00FF2D5E">
              <w:rPr>
                <w:rFonts w:hAnsi="BIZ UD明朝 Medium" w:hint="eastAsia"/>
                <w:sz w:val="22"/>
                <w:szCs w:val="22"/>
              </w:rPr>
              <w:t>青少年課長</w:t>
            </w:r>
          </w:p>
        </w:tc>
      </w:tr>
      <w:tr w:rsidR="00DD41D2" w:rsidRPr="00FF2D5E" w14:paraId="7AAE399C" w14:textId="77777777" w:rsidTr="00274969">
        <w:trPr>
          <w:trHeight w:val="99"/>
        </w:trPr>
        <w:tc>
          <w:tcPr>
            <w:tcW w:w="1280" w:type="dxa"/>
            <w:tcBorders>
              <w:top w:val="single" w:sz="4" w:space="0" w:color="auto"/>
              <w:left w:val="single" w:sz="4" w:space="0" w:color="auto"/>
              <w:bottom w:val="single" w:sz="4" w:space="0" w:color="auto"/>
              <w:right w:val="single" w:sz="4" w:space="0" w:color="auto"/>
            </w:tcBorders>
            <w:vAlign w:val="center"/>
          </w:tcPr>
          <w:p w14:paraId="3BABF8A9" w14:textId="77777777" w:rsidR="00DD41D2" w:rsidRPr="00FF2D5E" w:rsidRDefault="00DD41D2" w:rsidP="00274969">
            <w:pPr>
              <w:jc w:val="center"/>
              <w:rPr>
                <w:rFonts w:hAnsi="BIZ UD明朝 Medium"/>
                <w:sz w:val="22"/>
                <w:szCs w:val="22"/>
              </w:rPr>
            </w:pPr>
            <w:r w:rsidRPr="00FF2D5E">
              <w:rPr>
                <w:rFonts w:hAnsi="BIZ UD明朝 Medium" w:hint="eastAsia"/>
                <w:sz w:val="22"/>
                <w:szCs w:val="22"/>
              </w:rPr>
              <w:t>６</w:t>
            </w:r>
          </w:p>
        </w:tc>
        <w:tc>
          <w:tcPr>
            <w:tcW w:w="1470" w:type="dxa"/>
            <w:tcBorders>
              <w:top w:val="single" w:sz="4" w:space="0" w:color="auto"/>
              <w:left w:val="single" w:sz="4" w:space="0" w:color="auto"/>
              <w:bottom w:val="single" w:sz="4" w:space="0" w:color="auto"/>
              <w:right w:val="single" w:sz="4" w:space="0" w:color="auto"/>
            </w:tcBorders>
            <w:vAlign w:val="center"/>
          </w:tcPr>
          <w:p w14:paraId="4F6F4D07" w14:textId="77777777" w:rsidR="00DD41D2" w:rsidRPr="00FF2D5E" w:rsidRDefault="00DD41D2" w:rsidP="00274969">
            <w:pPr>
              <w:jc w:val="center"/>
              <w:rPr>
                <w:rFonts w:hAnsi="BIZ UD明朝 Medium"/>
                <w:sz w:val="22"/>
                <w:szCs w:val="22"/>
              </w:rPr>
            </w:pPr>
            <w:r w:rsidRPr="00FF2D5E">
              <w:rPr>
                <w:rFonts w:hAnsi="BIZ UD明朝 Medium" w:hint="eastAsia"/>
                <w:sz w:val="22"/>
                <w:szCs w:val="22"/>
              </w:rPr>
              <w:t>委員</w:t>
            </w:r>
          </w:p>
        </w:tc>
        <w:tc>
          <w:tcPr>
            <w:tcW w:w="6889" w:type="dxa"/>
            <w:tcBorders>
              <w:top w:val="single" w:sz="4" w:space="0" w:color="auto"/>
              <w:left w:val="single" w:sz="4" w:space="0" w:color="auto"/>
              <w:bottom w:val="single" w:sz="4" w:space="0" w:color="auto"/>
              <w:right w:val="single" w:sz="4" w:space="0" w:color="auto"/>
            </w:tcBorders>
            <w:vAlign w:val="center"/>
          </w:tcPr>
          <w:p w14:paraId="7BEAD304" w14:textId="77777777" w:rsidR="00DD41D2" w:rsidRPr="00FF2D5E" w:rsidRDefault="00DD41D2" w:rsidP="00274969">
            <w:pPr>
              <w:rPr>
                <w:rFonts w:hAnsi="BIZ UD明朝 Medium"/>
                <w:sz w:val="22"/>
                <w:szCs w:val="22"/>
              </w:rPr>
            </w:pPr>
            <w:r w:rsidRPr="00FF2D5E">
              <w:rPr>
                <w:rFonts w:hAnsi="BIZ UD明朝 Medium" w:hint="eastAsia"/>
                <w:sz w:val="22"/>
                <w:szCs w:val="22"/>
              </w:rPr>
              <w:t>こども家庭センター所長</w:t>
            </w:r>
          </w:p>
        </w:tc>
      </w:tr>
      <w:tr w:rsidR="00DD41D2" w:rsidRPr="00FF2D5E" w14:paraId="101E5544" w14:textId="77777777" w:rsidTr="00274969">
        <w:trPr>
          <w:trHeight w:val="105"/>
        </w:trPr>
        <w:tc>
          <w:tcPr>
            <w:tcW w:w="1280" w:type="dxa"/>
            <w:tcBorders>
              <w:top w:val="single" w:sz="4" w:space="0" w:color="auto"/>
              <w:left w:val="single" w:sz="4" w:space="0" w:color="auto"/>
              <w:bottom w:val="single" w:sz="4" w:space="0" w:color="auto"/>
              <w:right w:val="single" w:sz="4" w:space="0" w:color="auto"/>
            </w:tcBorders>
            <w:vAlign w:val="center"/>
          </w:tcPr>
          <w:p w14:paraId="08E50AF0" w14:textId="77777777" w:rsidR="00DD41D2" w:rsidRPr="00FF2D5E" w:rsidRDefault="00DD41D2" w:rsidP="00274969">
            <w:pPr>
              <w:jc w:val="center"/>
              <w:rPr>
                <w:rFonts w:hAnsi="BIZ UD明朝 Medium"/>
                <w:sz w:val="22"/>
                <w:szCs w:val="22"/>
              </w:rPr>
            </w:pPr>
            <w:r w:rsidRPr="00FF2D5E">
              <w:rPr>
                <w:rFonts w:hAnsi="BIZ UD明朝 Medium" w:hint="eastAsia"/>
                <w:sz w:val="22"/>
                <w:szCs w:val="22"/>
              </w:rPr>
              <w:t>７</w:t>
            </w:r>
          </w:p>
        </w:tc>
        <w:tc>
          <w:tcPr>
            <w:tcW w:w="1470" w:type="dxa"/>
            <w:tcBorders>
              <w:top w:val="single" w:sz="4" w:space="0" w:color="auto"/>
              <w:left w:val="single" w:sz="4" w:space="0" w:color="auto"/>
              <w:bottom w:val="single" w:sz="4" w:space="0" w:color="auto"/>
              <w:right w:val="single" w:sz="4" w:space="0" w:color="auto"/>
            </w:tcBorders>
            <w:vAlign w:val="center"/>
          </w:tcPr>
          <w:p w14:paraId="55E15701" w14:textId="77777777" w:rsidR="00DD41D2" w:rsidRPr="00FF2D5E" w:rsidRDefault="00DD41D2" w:rsidP="00274969">
            <w:pPr>
              <w:jc w:val="center"/>
              <w:rPr>
                <w:rFonts w:hAnsi="BIZ UD明朝 Medium"/>
                <w:sz w:val="22"/>
                <w:szCs w:val="22"/>
              </w:rPr>
            </w:pPr>
            <w:r w:rsidRPr="00FF2D5E">
              <w:rPr>
                <w:rFonts w:hAnsi="BIZ UD明朝 Medium" w:hint="eastAsia"/>
                <w:sz w:val="22"/>
                <w:szCs w:val="22"/>
              </w:rPr>
              <w:t>委員</w:t>
            </w:r>
          </w:p>
        </w:tc>
        <w:tc>
          <w:tcPr>
            <w:tcW w:w="6889" w:type="dxa"/>
            <w:tcBorders>
              <w:top w:val="single" w:sz="4" w:space="0" w:color="auto"/>
              <w:left w:val="single" w:sz="4" w:space="0" w:color="auto"/>
              <w:bottom w:val="single" w:sz="4" w:space="0" w:color="auto"/>
              <w:right w:val="single" w:sz="4" w:space="0" w:color="auto"/>
            </w:tcBorders>
            <w:vAlign w:val="center"/>
          </w:tcPr>
          <w:p w14:paraId="40D39595" w14:textId="77777777" w:rsidR="00DD41D2" w:rsidRPr="00FF2D5E" w:rsidRDefault="00DD41D2" w:rsidP="00274969">
            <w:pPr>
              <w:rPr>
                <w:rFonts w:hAnsi="BIZ UD明朝 Medium"/>
                <w:sz w:val="22"/>
                <w:szCs w:val="22"/>
              </w:rPr>
            </w:pPr>
            <w:r w:rsidRPr="00FF2D5E">
              <w:rPr>
                <w:rFonts w:hAnsi="BIZ UD明朝 Medium" w:hint="eastAsia"/>
                <w:sz w:val="22"/>
                <w:szCs w:val="22"/>
              </w:rPr>
              <w:t>子育て支援担当課長</w:t>
            </w:r>
          </w:p>
        </w:tc>
      </w:tr>
      <w:tr w:rsidR="00DD41D2" w:rsidRPr="00FF2D5E" w14:paraId="42A21A08" w14:textId="77777777" w:rsidTr="00274969">
        <w:trPr>
          <w:trHeight w:val="253"/>
        </w:trPr>
        <w:tc>
          <w:tcPr>
            <w:tcW w:w="1280" w:type="dxa"/>
            <w:tcBorders>
              <w:top w:val="single" w:sz="4" w:space="0" w:color="auto"/>
              <w:left w:val="single" w:sz="4" w:space="0" w:color="auto"/>
              <w:bottom w:val="single" w:sz="4" w:space="0" w:color="auto"/>
              <w:right w:val="single" w:sz="4" w:space="0" w:color="auto"/>
            </w:tcBorders>
            <w:vAlign w:val="center"/>
          </w:tcPr>
          <w:p w14:paraId="76B9C6E6" w14:textId="77777777" w:rsidR="00DD41D2" w:rsidRPr="00FF2D5E" w:rsidRDefault="00DD41D2" w:rsidP="00274969">
            <w:pPr>
              <w:jc w:val="center"/>
              <w:rPr>
                <w:rFonts w:hAnsi="BIZ UD明朝 Medium"/>
                <w:sz w:val="22"/>
                <w:szCs w:val="22"/>
              </w:rPr>
            </w:pPr>
            <w:r w:rsidRPr="00FF2D5E">
              <w:rPr>
                <w:rFonts w:hAnsi="BIZ UD明朝 Medium" w:hint="eastAsia"/>
                <w:sz w:val="22"/>
                <w:szCs w:val="22"/>
              </w:rPr>
              <w:t>８</w:t>
            </w:r>
          </w:p>
        </w:tc>
        <w:tc>
          <w:tcPr>
            <w:tcW w:w="1470" w:type="dxa"/>
            <w:tcBorders>
              <w:top w:val="single" w:sz="4" w:space="0" w:color="auto"/>
              <w:left w:val="single" w:sz="4" w:space="0" w:color="auto"/>
              <w:bottom w:val="single" w:sz="4" w:space="0" w:color="auto"/>
              <w:right w:val="single" w:sz="4" w:space="0" w:color="auto"/>
            </w:tcBorders>
            <w:vAlign w:val="center"/>
          </w:tcPr>
          <w:p w14:paraId="50106468" w14:textId="77777777" w:rsidR="00DD41D2" w:rsidRPr="00FF2D5E" w:rsidRDefault="00DD41D2" w:rsidP="00274969">
            <w:pPr>
              <w:jc w:val="center"/>
              <w:rPr>
                <w:rFonts w:hAnsi="BIZ UD明朝 Medium"/>
                <w:sz w:val="22"/>
                <w:szCs w:val="22"/>
              </w:rPr>
            </w:pPr>
            <w:r w:rsidRPr="00FF2D5E">
              <w:rPr>
                <w:rFonts w:hAnsi="BIZ UD明朝 Medium" w:hint="eastAsia"/>
                <w:sz w:val="22"/>
                <w:szCs w:val="22"/>
              </w:rPr>
              <w:t>委員</w:t>
            </w:r>
          </w:p>
        </w:tc>
        <w:tc>
          <w:tcPr>
            <w:tcW w:w="6889" w:type="dxa"/>
            <w:tcBorders>
              <w:top w:val="single" w:sz="4" w:space="0" w:color="auto"/>
              <w:left w:val="single" w:sz="4" w:space="0" w:color="auto"/>
              <w:bottom w:val="single" w:sz="4" w:space="0" w:color="auto"/>
              <w:right w:val="single" w:sz="4" w:space="0" w:color="auto"/>
            </w:tcBorders>
            <w:vAlign w:val="center"/>
          </w:tcPr>
          <w:p w14:paraId="1FE8D78E" w14:textId="77777777" w:rsidR="00DD41D2" w:rsidRPr="00FF2D5E" w:rsidRDefault="00DD41D2" w:rsidP="00274969">
            <w:pPr>
              <w:rPr>
                <w:rFonts w:hAnsi="BIZ UD明朝 Medium"/>
                <w:sz w:val="22"/>
                <w:szCs w:val="22"/>
              </w:rPr>
            </w:pPr>
            <w:r w:rsidRPr="00FF2D5E">
              <w:rPr>
                <w:rFonts w:hAnsi="BIZ UD明朝 Medium" w:hint="eastAsia"/>
                <w:sz w:val="22"/>
                <w:szCs w:val="22"/>
              </w:rPr>
              <w:t>健康医療課長</w:t>
            </w:r>
          </w:p>
        </w:tc>
      </w:tr>
      <w:tr w:rsidR="00DD41D2" w:rsidRPr="00FF2D5E" w14:paraId="66D55864" w14:textId="77777777" w:rsidTr="00274969">
        <w:trPr>
          <w:trHeight w:val="118"/>
        </w:trPr>
        <w:tc>
          <w:tcPr>
            <w:tcW w:w="1280" w:type="dxa"/>
            <w:tcBorders>
              <w:top w:val="single" w:sz="4" w:space="0" w:color="auto"/>
              <w:left w:val="single" w:sz="4" w:space="0" w:color="auto"/>
              <w:bottom w:val="single" w:sz="4" w:space="0" w:color="auto"/>
              <w:right w:val="single" w:sz="4" w:space="0" w:color="auto"/>
            </w:tcBorders>
            <w:vAlign w:val="center"/>
          </w:tcPr>
          <w:p w14:paraId="5FCD8EA1" w14:textId="77777777" w:rsidR="00DD41D2" w:rsidRPr="00FF2D5E" w:rsidRDefault="00DD41D2" w:rsidP="00274969">
            <w:pPr>
              <w:jc w:val="center"/>
              <w:rPr>
                <w:rFonts w:hAnsi="BIZ UD明朝 Medium"/>
                <w:sz w:val="22"/>
                <w:szCs w:val="22"/>
              </w:rPr>
            </w:pPr>
            <w:r w:rsidRPr="00FF2D5E">
              <w:rPr>
                <w:rFonts w:hAnsi="BIZ UD明朝 Medium" w:hint="eastAsia"/>
                <w:sz w:val="22"/>
                <w:szCs w:val="22"/>
              </w:rPr>
              <w:t>９</w:t>
            </w:r>
          </w:p>
        </w:tc>
        <w:tc>
          <w:tcPr>
            <w:tcW w:w="1470" w:type="dxa"/>
            <w:tcBorders>
              <w:top w:val="single" w:sz="4" w:space="0" w:color="auto"/>
              <w:left w:val="single" w:sz="4" w:space="0" w:color="auto"/>
              <w:bottom w:val="single" w:sz="4" w:space="0" w:color="auto"/>
              <w:right w:val="single" w:sz="4" w:space="0" w:color="auto"/>
            </w:tcBorders>
            <w:vAlign w:val="center"/>
          </w:tcPr>
          <w:p w14:paraId="6BE59BA4" w14:textId="77777777" w:rsidR="00DD41D2" w:rsidRPr="00FF2D5E" w:rsidRDefault="00DD41D2" w:rsidP="00274969">
            <w:pPr>
              <w:jc w:val="center"/>
              <w:rPr>
                <w:rFonts w:hAnsi="BIZ UD明朝 Medium"/>
                <w:sz w:val="22"/>
                <w:szCs w:val="22"/>
              </w:rPr>
            </w:pPr>
            <w:r w:rsidRPr="00FF2D5E">
              <w:rPr>
                <w:rFonts w:hAnsi="BIZ UD明朝 Medium" w:hint="eastAsia"/>
                <w:sz w:val="22"/>
                <w:szCs w:val="22"/>
              </w:rPr>
              <w:t>委員</w:t>
            </w:r>
          </w:p>
        </w:tc>
        <w:tc>
          <w:tcPr>
            <w:tcW w:w="6889" w:type="dxa"/>
            <w:tcBorders>
              <w:top w:val="single" w:sz="4" w:space="0" w:color="auto"/>
              <w:left w:val="single" w:sz="4" w:space="0" w:color="auto"/>
              <w:bottom w:val="single" w:sz="4" w:space="0" w:color="auto"/>
              <w:right w:val="single" w:sz="4" w:space="0" w:color="auto"/>
            </w:tcBorders>
            <w:vAlign w:val="center"/>
          </w:tcPr>
          <w:p w14:paraId="6290C4A8" w14:textId="77777777" w:rsidR="00DD41D2" w:rsidRPr="00FF2D5E" w:rsidRDefault="00DD41D2" w:rsidP="00274969">
            <w:pPr>
              <w:rPr>
                <w:rFonts w:hAnsi="BIZ UD明朝 Medium"/>
                <w:sz w:val="22"/>
                <w:szCs w:val="22"/>
              </w:rPr>
            </w:pPr>
            <w:r w:rsidRPr="00FF2D5E">
              <w:rPr>
                <w:rFonts w:hAnsi="BIZ UD明朝 Medium" w:hint="eastAsia"/>
                <w:sz w:val="22"/>
                <w:szCs w:val="22"/>
              </w:rPr>
              <w:t>企画政策課長</w:t>
            </w:r>
          </w:p>
        </w:tc>
      </w:tr>
      <w:tr w:rsidR="00DD41D2" w:rsidRPr="00FF2D5E" w14:paraId="46048F4A" w14:textId="77777777" w:rsidTr="00274969">
        <w:trPr>
          <w:trHeight w:val="123"/>
        </w:trPr>
        <w:tc>
          <w:tcPr>
            <w:tcW w:w="1280" w:type="dxa"/>
            <w:tcBorders>
              <w:top w:val="single" w:sz="4" w:space="0" w:color="auto"/>
              <w:left w:val="single" w:sz="4" w:space="0" w:color="auto"/>
              <w:bottom w:val="single" w:sz="4" w:space="0" w:color="auto"/>
              <w:right w:val="single" w:sz="4" w:space="0" w:color="auto"/>
            </w:tcBorders>
            <w:vAlign w:val="center"/>
          </w:tcPr>
          <w:p w14:paraId="21ACDBBB" w14:textId="77777777" w:rsidR="00DD41D2" w:rsidRPr="00FF2D5E" w:rsidRDefault="00DD41D2" w:rsidP="00274969">
            <w:pPr>
              <w:jc w:val="center"/>
              <w:rPr>
                <w:rFonts w:hAnsi="BIZ UD明朝 Medium"/>
                <w:sz w:val="22"/>
                <w:szCs w:val="22"/>
              </w:rPr>
            </w:pPr>
            <w:r w:rsidRPr="00FF2D5E">
              <w:rPr>
                <w:rFonts w:hAnsi="BIZ UD明朝 Medium" w:hint="eastAsia"/>
                <w:sz w:val="22"/>
                <w:szCs w:val="22"/>
              </w:rPr>
              <w:t>10</w:t>
            </w:r>
          </w:p>
        </w:tc>
        <w:tc>
          <w:tcPr>
            <w:tcW w:w="1470" w:type="dxa"/>
            <w:tcBorders>
              <w:top w:val="single" w:sz="4" w:space="0" w:color="auto"/>
              <w:left w:val="single" w:sz="4" w:space="0" w:color="auto"/>
              <w:bottom w:val="single" w:sz="4" w:space="0" w:color="auto"/>
              <w:right w:val="single" w:sz="4" w:space="0" w:color="auto"/>
            </w:tcBorders>
            <w:vAlign w:val="center"/>
          </w:tcPr>
          <w:p w14:paraId="7F7661E2" w14:textId="77777777" w:rsidR="00DD41D2" w:rsidRPr="00FF2D5E" w:rsidRDefault="00DD41D2" w:rsidP="00274969">
            <w:pPr>
              <w:jc w:val="center"/>
              <w:rPr>
                <w:rFonts w:hAnsi="BIZ UD明朝 Medium"/>
                <w:sz w:val="22"/>
                <w:szCs w:val="22"/>
              </w:rPr>
            </w:pPr>
            <w:r w:rsidRPr="00FF2D5E">
              <w:rPr>
                <w:rFonts w:hAnsi="BIZ UD明朝 Medium" w:hint="eastAsia"/>
                <w:sz w:val="22"/>
                <w:szCs w:val="22"/>
              </w:rPr>
              <w:t>委員</w:t>
            </w:r>
          </w:p>
        </w:tc>
        <w:tc>
          <w:tcPr>
            <w:tcW w:w="6889" w:type="dxa"/>
            <w:tcBorders>
              <w:top w:val="single" w:sz="4" w:space="0" w:color="auto"/>
              <w:left w:val="single" w:sz="4" w:space="0" w:color="auto"/>
              <w:bottom w:val="single" w:sz="4" w:space="0" w:color="auto"/>
              <w:right w:val="single" w:sz="4" w:space="0" w:color="auto"/>
            </w:tcBorders>
            <w:vAlign w:val="center"/>
          </w:tcPr>
          <w:p w14:paraId="7B9609D8" w14:textId="77777777" w:rsidR="00DD41D2" w:rsidRPr="00FF2D5E" w:rsidRDefault="00DD41D2" w:rsidP="00274969">
            <w:pPr>
              <w:rPr>
                <w:rFonts w:hAnsi="BIZ UD明朝 Medium"/>
                <w:sz w:val="22"/>
                <w:szCs w:val="22"/>
              </w:rPr>
            </w:pPr>
            <w:r w:rsidRPr="00FF2D5E">
              <w:rPr>
                <w:rFonts w:hAnsi="BIZ UD明朝 Medium" w:hint="eastAsia"/>
                <w:sz w:val="22"/>
                <w:szCs w:val="22"/>
              </w:rPr>
              <w:t>総合計画担当課長</w:t>
            </w:r>
          </w:p>
        </w:tc>
      </w:tr>
      <w:tr w:rsidR="00DD41D2" w:rsidRPr="00FF2D5E" w14:paraId="0BDF9DF6" w14:textId="77777777" w:rsidTr="00274969">
        <w:trPr>
          <w:trHeight w:val="167"/>
        </w:trPr>
        <w:tc>
          <w:tcPr>
            <w:tcW w:w="1280" w:type="dxa"/>
            <w:tcBorders>
              <w:top w:val="single" w:sz="4" w:space="0" w:color="auto"/>
              <w:left w:val="single" w:sz="4" w:space="0" w:color="auto"/>
              <w:bottom w:val="single" w:sz="4" w:space="0" w:color="auto"/>
              <w:right w:val="single" w:sz="4" w:space="0" w:color="auto"/>
            </w:tcBorders>
            <w:vAlign w:val="center"/>
          </w:tcPr>
          <w:p w14:paraId="37F9F269" w14:textId="77777777" w:rsidR="00DD41D2" w:rsidRPr="00FF2D5E" w:rsidRDefault="00DD41D2" w:rsidP="00274969">
            <w:pPr>
              <w:jc w:val="center"/>
              <w:rPr>
                <w:rFonts w:hAnsi="BIZ UD明朝 Medium"/>
                <w:sz w:val="22"/>
                <w:szCs w:val="22"/>
              </w:rPr>
            </w:pPr>
            <w:r w:rsidRPr="00FF2D5E">
              <w:rPr>
                <w:rFonts w:hAnsi="BIZ UD明朝 Medium" w:hint="eastAsia"/>
                <w:sz w:val="22"/>
                <w:szCs w:val="22"/>
              </w:rPr>
              <w:t>11</w:t>
            </w:r>
          </w:p>
        </w:tc>
        <w:tc>
          <w:tcPr>
            <w:tcW w:w="1470" w:type="dxa"/>
            <w:tcBorders>
              <w:top w:val="single" w:sz="4" w:space="0" w:color="auto"/>
              <w:left w:val="single" w:sz="4" w:space="0" w:color="auto"/>
              <w:bottom w:val="single" w:sz="4" w:space="0" w:color="auto"/>
              <w:right w:val="single" w:sz="4" w:space="0" w:color="auto"/>
            </w:tcBorders>
            <w:vAlign w:val="center"/>
          </w:tcPr>
          <w:p w14:paraId="0AD56889" w14:textId="77777777" w:rsidR="00DD41D2" w:rsidRPr="00FF2D5E" w:rsidRDefault="00DD41D2" w:rsidP="00274969">
            <w:pPr>
              <w:jc w:val="center"/>
              <w:rPr>
                <w:rFonts w:hAnsi="BIZ UD明朝 Medium"/>
                <w:sz w:val="22"/>
                <w:szCs w:val="22"/>
              </w:rPr>
            </w:pPr>
            <w:r w:rsidRPr="00FF2D5E">
              <w:rPr>
                <w:rFonts w:hAnsi="BIZ UD明朝 Medium" w:hint="eastAsia"/>
                <w:sz w:val="22"/>
                <w:szCs w:val="22"/>
              </w:rPr>
              <w:t>委員</w:t>
            </w:r>
          </w:p>
        </w:tc>
        <w:tc>
          <w:tcPr>
            <w:tcW w:w="6889" w:type="dxa"/>
            <w:tcBorders>
              <w:top w:val="single" w:sz="4" w:space="0" w:color="auto"/>
              <w:left w:val="single" w:sz="4" w:space="0" w:color="auto"/>
              <w:bottom w:val="single" w:sz="4" w:space="0" w:color="auto"/>
              <w:right w:val="single" w:sz="4" w:space="0" w:color="auto"/>
            </w:tcBorders>
            <w:vAlign w:val="center"/>
          </w:tcPr>
          <w:p w14:paraId="381800B3" w14:textId="77777777" w:rsidR="00DD41D2" w:rsidRPr="00FF2D5E" w:rsidRDefault="00DD41D2" w:rsidP="00274969">
            <w:pPr>
              <w:rPr>
                <w:rFonts w:hAnsi="BIZ UD明朝 Medium"/>
                <w:sz w:val="22"/>
                <w:szCs w:val="22"/>
              </w:rPr>
            </w:pPr>
            <w:r w:rsidRPr="00FF2D5E">
              <w:rPr>
                <w:rFonts w:hAnsi="BIZ UD明朝 Medium" w:hint="eastAsia"/>
                <w:sz w:val="22"/>
                <w:szCs w:val="22"/>
              </w:rPr>
              <w:t>行政総務課長</w:t>
            </w:r>
          </w:p>
        </w:tc>
      </w:tr>
      <w:tr w:rsidR="00DD41D2" w:rsidRPr="00FF2D5E" w14:paraId="04365784" w14:textId="77777777" w:rsidTr="00274969">
        <w:trPr>
          <w:trHeight w:val="315"/>
        </w:trPr>
        <w:tc>
          <w:tcPr>
            <w:tcW w:w="1280" w:type="dxa"/>
            <w:tcBorders>
              <w:top w:val="single" w:sz="4" w:space="0" w:color="auto"/>
              <w:left w:val="single" w:sz="4" w:space="0" w:color="auto"/>
              <w:bottom w:val="single" w:sz="4" w:space="0" w:color="auto"/>
              <w:right w:val="single" w:sz="4" w:space="0" w:color="auto"/>
            </w:tcBorders>
            <w:vAlign w:val="center"/>
          </w:tcPr>
          <w:p w14:paraId="1CBB8C0F" w14:textId="77777777" w:rsidR="00DD41D2" w:rsidRPr="00FF2D5E" w:rsidRDefault="00DD41D2" w:rsidP="00274969">
            <w:pPr>
              <w:jc w:val="center"/>
              <w:rPr>
                <w:rFonts w:hAnsi="BIZ UD明朝 Medium"/>
                <w:sz w:val="22"/>
                <w:szCs w:val="22"/>
              </w:rPr>
            </w:pPr>
            <w:r w:rsidRPr="00FF2D5E">
              <w:rPr>
                <w:rFonts w:hAnsi="BIZ UD明朝 Medium" w:hint="eastAsia"/>
                <w:sz w:val="22"/>
                <w:szCs w:val="22"/>
              </w:rPr>
              <w:t>12</w:t>
            </w:r>
          </w:p>
        </w:tc>
        <w:tc>
          <w:tcPr>
            <w:tcW w:w="1470" w:type="dxa"/>
            <w:tcBorders>
              <w:top w:val="single" w:sz="4" w:space="0" w:color="auto"/>
              <w:left w:val="single" w:sz="4" w:space="0" w:color="auto"/>
              <w:bottom w:val="single" w:sz="4" w:space="0" w:color="auto"/>
              <w:right w:val="single" w:sz="4" w:space="0" w:color="auto"/>
            </w:tcBorders>
            <w:vAlign w:val="center"/>
          </w:tcPr>
          <w:p w14:paraId="61F8DCEF" w14:textId="77777777" w:rsidR="00DD41D2" w:rsidRPr="00FF2D5E" w:rsidRDefault="00DD41D2" w:rsidP="00274969">
            <w:pPr>
              <w:jc w:val="center"/>
              <w:rPr>
                <w:rFonts w:hAnsi="BIZ UD明朝 Medium"/>
                <w:sz w:val="22"/>
                <w:szCs w:val="22"/>
              </w:rPr>
            </w:pPr>
            <w:r w:rsidRPr="00FF2D5E">
              <w:rPr>
                <w:rFonts w:hAnsi="BIZ UD明朝 Medium" w:hint="eastAsia"/>
                <w:sz w:val="22"/>
                <w:szCs w:val="22"/>
              </w:rPr>
              <w:t>委員</w:t>
            </w:r>
          </w:p>
        </w:tc>
        <w:tc>
          <w:tcPr>
            <w:tcW w:w="6889" w:type="dxa"/>
            <w:tcBorders>
              <w:top w:val="single" w:sz="4" w:space="0" w:color="auto"/>
              <w:left w:val="single" w:sz="4" w:space="0" w:color="auto"/>
              <w:bottom w:val="single" w:sz="4" w:space="0" w:color="auto"/>
              <w:right w:val="single" w:sz="4" w:space="0" w:color="auto"/>
            </w:tcBorders>
            <w:vAlign w:val="center"/>
          </w:tcPr>
          <w:p w14:paraId="2340B396" w14:textId="77777777" w:rsidR="00DD41D2" w:rsidRPr="00FF2D5E" w:rsidRDefault="00DD41D2" w:rsidP="00274969">
            <w:pPr>
              <w:rPr>
                <w:rFonts w:hAnsi="BIZ UD明朝 Medium"/>
                <w:sz w:val="22"/>
                <w:szCs w:val="22"/>
              </w:rPr>
            </w:pPr>
            <w:r w:rsidRPr="00FF2D5E">
              <w:rPr>
                <w:rFonts w:hAnsi="BIZ UD明朝 Medium" w:hint="eastAsia"/>
                <w:sz w:val="22"/>
                <w:szCs w:val="22"/>
              </w:rPr>
              <w:t>財政課長</w:t>
            </w:r>
          </w:p>
        </w:tc>
      </w:tr>
      <w:tr w:rsidR="00DD41D2" w:rsidRPr="00FF2D5E" w14:paraId="2A892A46" w14:textId="77777777" w:rsidTr="00274969">
        <w:trPr>
          <w:trHeight w:val="341"/>
        </w:trPr>
        <w:tc>
          <w:tcPr>
            <w:tcW w:w="1280" w:type="dxa"/>
            <w:tcBorders>
              <w:top w:val="single" w:sz="4" w:space="0" w:color="auto"/>
              <w:left w:val="single" w:sz="4" w:space="0" w:color="auto"/>
              <w:bottom w:val="single" w:sz="4" w:space="0" w:color="auto"/>
              <w:right w:val="single" w:sz="4" w:space="0" w:color="auto"/>
            </w:tcBorders>
            <w:vAlign w:val="center"/>
          </w:tcPr>
          <w:p w14:paraId="33C80426" w14:textId="77777777" w:rsidR="00DD41D2" w:rsidRPr="00FF2D5E" w:rsidRDefault="00DD41D2" w:rsidP="00274969">
            <w:pPr>
              <w:jc w:val="center"/>
              <w:rPr>
                <w:rFonts w:hAnsi="BIZ UD明朝 Medium"/>
                <w:sz w:val="22"/>
                <w:szCs w:val="22"/>
              </w:rPr>
            </w:pPr>
            <w:r w:rsidRPr="00FF2D5E">
              <w:rPr>
                <w:rFonts w:hAnsi="BIZ UD明朝 Medium" w:hint="eastAsia"/>
                <w:sz w:val="22"/>
                <w:szCs w:val="22"/>
              </w:rPr>
              <w:t>13</w:t>
            </w:r>
          </w:p>
        </w:tc>
        <w:tc>
          <w:tcPr>
            <w:tcW w:w="1470" w:type="dxa"/>
            <w:tcBorders>
              <w:top w:val="single" w:sz="4" w:space="0" w:color="auto"/>
              <w:left w:val="single" w:sz="4" w:space="0" w:color="auto"/>
              <w:bottom w:val="single" w:sz="4" w:space="0" w:color="auto"/>
              <w:right w:val="single" w:sz="4" w:space="0" w:color="auto"/>
            </w:tcBorders>
            <w:vAlign w:val="center"/>
          </w:tcPr>
          <w:p w14:paraId="1B53EB31" w14:textId="77777777" w:rsidR="00DD41D2" w:rsidRPr="00FF2D5E" w:rsidRDefault="00DD41D2" w:rsidP="00274969">
            <w:pPr>
              <w:jc w:val="center"/>
              <w:rPr>
                <w:rFonts w:hAnsi="BIZ UD明朝 Medium"/>
                <w:sz w:val="22"/>
                <w:szCs w:val="22"/>
              </w:rPr>
            </w:pPr>
            <w:r w:rsidRPr="00FF2D5E">
              <w:rPr>
                <w:rFonts w:hAnsi="BIZ UD明朝 Medium" w:hint="eastAsia"/>
                <w:sz w:val="22"/>
                <w:szCs w:val="22"/>
              </w:rPr>
              <w:t>委員</w:t>
            </w:r>
          </w:p>
        </w:tc>
        <w:tc>
          <w:tcPr>
            <w:tcW w:w="6889" w:type="dxa"/>
            <w:tcBorders>
              <w:top w:val="single" w:sz="4" w:space="0" w:color="auto"/>
              <w:left w:val="single" w:sz="4" w:space="0" w:color="auto"/>
              <w:bottom w:val="single" w:sz="4" w:space="0" w:color="auto"/>
              <w:right w:val="single" w:sz="4" w:space="0" w:color="auto"/>
            </w:tcBorders>
            <w:vAlign w:val="center"/>
          </w:tcPr>
          <w:p w14:paraId="7D7271EA" w14:textId="77777777" w:rsidR="00DD41D2" w:rsidRPr="00FF2D5E" w:rsidRDefault="00DD41D2" w:rsidP="00274969">
            <w:pPr>
              <w:spacing w:line="360" w:lineRule="exact"/>
              <w:rPr>
                <w:rFonts w:hAnsi="BIZ UD明朝 Medium"/>
                <w:sz w:val="22"/>
                <w:szCs w:val="22"/>
              </w:rPr>
            </w:pPr>
            <w:r w:rsidRPr="00FF2D5E">
              <w:rPr>
                <w:rFonts w:hAnsi="BIZ UD明朝 Medium" w:hint="eastAsia"/>
                <w:sz w:val="22"/>
                <w:szCs w:val="22"/>
              </w:rPr>
              <w:t>地域包括ケア推進課長</w:t>
            </w:r>
          </w:p>
        </w:tc>
      </w:tr>
      <w:tr w:rsidR="00DD41D2" w:rsidRPr="00FF2D5E" w14:paraId="225AE4EF" w14:textId="77777777" w:rsidTr="00274969">
        <w:trPr>
          <w:trHeight w:val="205"/>
        </w:trPr>
        <w:tc>
          <w:tcPr>
            <w:tcW w:w="1280" w:type="dxa"/>
            <w:tcBorders>
              <w:top w:val="single" w:sz="4" w:space="0" w:color="auto"/>
              <w:left w:val="single" w:sz="4" w:space="0" w:color="auto"/>
              <w:bottom w:val="single" w:sz="4" w:space="0" w:color="auto"/>
              <w:right w:val="single" w:sz="4" w:space="0" w:color="auto"/>
            </w:tcBorders>
            <w:vAlign w:val="center"/>
          </w:tcPr>
          <w:p w14:paraId="6B279A77" w14:textId="77777777" w:rsidR="00DD41D2" w:rsidRPr="00FF2D5E" w:rsidRDefault="00DD41D2" w:rsidP="00274969">
            <w:pPr>
              <w:jc w:val="center"/>
              <w:rPr>
                <w:rFonts w:hAnsi="BIZ UD明朝 Medium"/>
                <w:sz w:val="22"/>
                <w:szCs w:val="22"/>
              </w:rPr>
            </w:pPr>
            <w:r w:rsidRPr="00FF2D5E">
              <w:rPr>
                <w:rFonts w:hAnsi="BIZ UD明朝 Medium" w:hint="eastAsia"/>
                <w:sz w:val="22"/>
                <w:szCs w:val="22"/>
              </w:rPr>
              <w:t>14</w:t>
            </w:r>
          </w:p>
        </w:tc>
        <w:tc>
          <w:tcPr>
            <w:tcW w:w="1470" w:type="dxa"/>
            <w:tcBorders>
              <w:top w:val="single" w:sz="4" w:space="0" w:color="auto"/>
              <w:left w:val="single" w:sz="4" w:space="0" w:color="auto"/>
              <w:bottom w:val="single" w:sz="4" w:space="0" w:color="auto"/>
              <w:right w:val="single" w:sz="4" w:space="0" w:color="auto"/>
            </w:tcBorders>
            <w:vAlign w:val="center"/>
          </w:tcPr>
          <w:p w14:paraId="695DBBAB" w14:textId="77777777" w:rsidR="00DD41D2" w:rsidRPr="00FF2D5E" w:rsidRDefault="00DD41D2" w:rsidP="00274969">
            <w:pPr>
              <w:jc w:val="center"/>
              <w:rPr>
                <w:rFonts w:hAnsi="BIZ UD明朝 Medium"/>
                <w:sz w:val="22"/>
                <w:szCs w:val="22"/>
              </w:rPr>
            </w:pPr>
            <w:r w:rsidRPr="00FF2D5E">
              <w:rPr>
                <w:rFonts w:hAnsi="BIZ UD明朝 Medium" w:hint="eastAsia"/>
                <w:sz w:val="22"/>
                <w:szCs w:val="22"/>
              </w:rPr>
              <w:t>委員</w:t>
            </w:r>
          </w:p>
        </w:tc>
        <w:tc>
          <w:tcPr>
            <w:tcW w:w="6889" w:type="dxa"/>
            <w:tcBorders>
              <w:top w:val="single" w:sz="4" w:space="0" w:color="auto"/>
              <w:left w:val="single" w:sz="4" w:space="0" w:color="auto"/>
              <w:bottom w:val="single" w:sz="4" w:space="0" w:color="auto"/>
              <w:right w:val="single" w:sz="4" w:space="0" w:color="auto"/>
            </w:tcBorders>
            <w:vAlign w:val="center"/>
          </w:tcPr>
          <w:p w14:paraId="4BF57373" w14:textId="77777777" w:rsidR="00DD41D2" w:rsidRPr="00FF2D5E" w:rsidRDefault="00DD41D2" w:rsidP="00274969">
            <w:pPr>
              <w:spacing w:line="360" w:lineRule="exact"/>
              <w:rPr>
                <w:rFonts w:hAnsi="BIZ UD明朝 Medium"/>
                <w:sz w:val="22"/>
                <w:szCs w:val="22"/>
              </w:rPr>
            </w:pPr>
            <w:r w:rsidRPr="00FF2D5E">
              <w:rPr>
                <w:rFonts w:hAnsi="BIZ UD明朝 Medium" w:hint="eastAsia"/>
                <w:sz w:val="22"/>
                <w:szCs w:val="22"/>
              </w:rPr>
              <w:t>市民協働推進課長</w:t>
            </w:r>
          </w:p>
        </w:tc>
      </w:tr>
      <w:tr w:rsidR="00DD41D2" w:rsidRPr="00FF2D5E" w14:paraId="4DC35FA6" w14:textId="77777777" w:rsidTr="00274969">
        <w:trPr>
          <w:trHeight w:val="205"/>
        </w:trPr>
        <w:tc>
          <w:tcPr>
            <w:tcW w:w="1280" w:type="dxa"/>
            <w:tcBorders>
              <w:top w:val="single" w:sz="4" w:space="0" w:color="auto"/>
              <w:left w:val="single" w:sz="4" w:space="0" w:color="auto"/>
              <w:bottom w:val="single" w:sz="4" w:space="0" w:color="auto"/>
              <w:right w:val="single" w:sz="4" w:space="0" w:color="auto"/>
            </w:tcBorders>
            <w:vAlign w:val="center"/>
          </w:tcPr>
          <w:p w14:paraId="140D7CB8" w14:textId="77777777" w:rsidR="00DD41D2" w:rsidRPr="00FF2D5E" w:rsidRDefault="00DD41D2" w:rsidP="00274969">
            <w:pPr>
              <w:jc w:val="center"/>
              <w:rPr>
                <w:rFonts w:hAnsi="BIZ UD明朝 Medium"/>
                <w:sz w:val="22"/>
                <w:szCs w:val="22"/>
              </w:rPr>
            </w:pPr>
            <w:r w:rsidRPr="00FF2D5E">
              <w:rPr>
                <w:rFonts w:hAnsi="BIZ UD明朝 Medium" w:hint="eastAsia"/>
                <w:sz w:val="22"/>
                <w:szCs w:val="22"/>
              </w:rPr>
              <w:t>15</w:t>
            </w:r>
          </w:p>
        </w:tc>
        <w:tc>
          <w:tcPr>
            <w:tcW w:w="1470" w:type="dxa"/>
            <w:tcBorders>
              <w:top w:val="single" w:sz="4" w:space="0" w:color="auto"/>
              <w:left w:val="single" w:sz="4" w:space="0" w:color="auto"/>
              <w:bottom w:val="single" w:sz="4" w:space="0" w:color="auto"/>
              <w:right w:val="single" w:sz="4" w:space="0" w:color="auto"/>
            </w:tcBorders>
            <w:vAlign w:val="center"/>
          </w:tcPr>
          <w:p w14:paraId="647654CA" w14:textId="77777777" w:rsidR="00DD41D2" w:rsidRPr="00FF2D5E" w:rsidRDefault="00DD41D2" w:rsidP="00274969">
            <w:pPr>
              <w:jc w:val="center"/>
              <w:rPr>
                <w:rFonts w:hAnsi="BIZ UD明朝 Medium"/>
                <w:sz w:val="22"/>
                <w:szCs w:val="22"/>
              </w:rPr>
            </w:pPr>
            <w:r w:rsidRPr="00FF2D5E">
              <w:rPr>
                <w:rFonts w:hAnsi="BIZ UD明朝 Medium" w:hint="eastAsia"/>
                <w:sz w:val="22"/>
                <w:szCs w:val="22"/>
              </w:rPr>
              <w:t>委員</w:t>
            </w:r>
          </w:p>
        </w:tc>
        <w:tc>
          <w:tcPr>
            <w:tcW w:w="6889" w:type="dxa"/>
            <w:tcBorders>
              <w:top w:val="single" w:sz="4" w:space="0" w:color="auto"/>
              <w:left w:val="single" w:sz="4" w:space="0" w:color="auto"/>
              <w:bottom w:val="single" w:sz="4" w:space="0" w:color="auto"/>
              <w:right w:val="single" w:sz="4" w:space="0" w:color="auto"/>
            </w:tcBorders>
            <w:vAlign w:val="center"/>
          </w:tcPr>
          <w:p w14:paraId="2A9FC132" w14:textId="77777777" w:rsidR="00DD41D2" w:rsidRPr="00FF2D5E" w:rsidRDefault="00DD41D2" w:rsidP="00274969">
            <w:pPr>
              <w:spacing w:line="360" w:lineRule="exact"/>
              <w:rPr>
                <w:rFonts w:hAnsi="BIZ UD明朝 Medium"/>
                <w:sz w:val="22"/>
                <w:szCs w:val="22"/>
              </w:rPr>
            </w:pPr>
            <w:r w:rsidRPr="00FF2D5E">
              <w:rPr>
                <w:rFonts w:hAnsi="BIZ UD明朝 Medium" w:hint="eastAsia"/>
                <w:sz w:val="22"/>
                <w:szCs w:val="22"/>
              </w:rPr>
              <w:t>産業振興課長</w:t>
            </w:r>
          </w:p>
        </w:tc>
      </w:tr>
      <w:tr w:rsidR="00DD41D2" w:rsidRPr="00FF2D5E" w14:paraId="188A775A" w14:textId="77777777" w:rsidTr="00274969">
        <w:trPr>
          <w:trHeight w:val="205"/>
        </w:trPr>
        <w:tc>
          <w:tcPr>
            <w:tcW w:w="1280" w:type="dxa"/>
            <w:tcBorders>
              <w:top w:val="single" w:sz="4" w:space="0" w:color="auto"/>
              <w:left w:val="single" w:sz="4" w:space="0" w:color="auto"/>
              <w:bottom w:val="single" w:sz="4" w:space="0" w:color="auto"/>
              <w:right w:val="single" w:sz="4" w:space="0" w:color="auto"/>
            </w:tcBorders>
            <w:vAlign w:val="center"/>
          </w:tcPr>
          <w:p w14:paraId="5B393DE4" w14:textId="77777777" w:rsidR="00DD41D2" w:rsidRPr="00FF2D5E" w:rsidRDefault="00DD41D2" w:rsidP="00274969">
            <w:pPr>
              <w:jc w:val="center"/>
              <w:rPr>
                <w:rFonts w:hAnsi="BIZ UD明朝 Medium"/>
                <w:sz w:val="22"/>
                <w:szCs w:val="22"/>
              </w:rPr>
            </w:pPr>
            <w:r w:rsidRPr="00FF2D5E">
              <w:rPr>
                <w:rFonts w:hAnsi="BIZ UD明朝 Medium" w:hint="eastAsia"/>
                <w:sz w:val="22"/>
                <w:szCs w:val="22"/>
              </w:rPr>
              <w:t>16</w:t>
            </w:r>
          </w:p>
        </w:tc>
        <w:tc>
          <w:tcPr>
            <w:tcW w:w="1470" w:type="dxa"/>
            <w:tcBorders>
              <w:top w:val="single" w:sz="4" w:space="0" w:color="auto"/>
              <w:left w:val="single" w:sz="4" w:space="0" w:color="auto"/>
              <w:bottom w:val="single" w:sz="4" w:space="0" w:color="auto"/>
              <w:right w:val="single" w:sz="4" w:space="0" w:color="auto"/>
            </w:tcBorders>
            <w:vAlign w:val="center"/>
          </w:tcPr>
          <w:p w14:paraId="3E0844D2" w14:textId="77777777" w:rsidR="00DD41D2" w:rsidRPr="00FF2D5E" w:rsidRDefault="00DD41D2" w:rsidP="00274969">
            <w:pPr>
              <w:jc w:val="center"/>
              <w:rPr>
                <w:rFonts w:hAnsi="BIZ UD明朝 Medium"/>
                <w:sz w:val="22"/>
                <w:szCs w:val="22"/>
              </w:rPr>
            </w:pPr>
            <w:r w:rsidRPr="00FF2D5E">
              <w:rPr>
                <w:rFonts w:hAnsi="BIZ UD明朝 Medium" w:hint="eastAsia"/>
                <w:sz w:val="22"/>
                <w:szCs w:val="22"/>
              </w:rPr>
              <w:t>委員</w:t>
            </w:r>
          </w:p>
        </w:tc>
        <w:tc>
          <w:tcPr>
            <w:tcW w:w="6889" w:type="dxa"/>
            <w:tcBorders>
              <w:top w:val="single" w:sz="4" w:space="0" w:color="auto"/>
              <w:left w:val="single" w:sz="4" w:space="0" w:color="auto"/>
              <w:bottom w:val="single" w:sz="4" w:space="0" w:color="auto"/>
              <w:right w:val="single" w:sz="4" w:space="0" w:color="auto"/>
            </w:tcBorders>
            <w:vAlign w:val="center"/>
          </w:tcPr>
          <w:p w14:paraId="5E4502D4" w14:textId="77777777" w:rsidR="00DD41D2" w:rsidRPr="00FF2D5E" w:rsidRDefault="00DD41D2" w:rsidP="00274969">
            <w:pPr>
              <w:rPr>
                <w:rFonts w:hAnsi="BIZ UD明朝 Medium"/>
                <w:sz w:val="22"/>
                <w:szCs w:val="22"/>
              </w:rPr>
            </w:pPr>
            <w:r w:rsidRPr="00FF2D5E">
              <w:rPr>
                <w:rFonts w:hAnsi="BIZ UD明朝 Medium" w:hint="eastAsia"/>
                <w:sz w:val="22"/>
                <w:szCs w:val="22"/>
              </w:rPr>
              <w:t>環境政策課長</w:t>
            </w:r>
          </w:p>
        </w:tc>
      </w:tr>
      <w:tr w:rsidR="00DD41D2" w:rsidRPr="00FF2D5E" w14:paraId="6D9D5DAB" w14:textId="77777777" w:rsidTr="00274969">
        <w:trPr>
          <w:trHeight w:val="243"/>
        </w:trPr>
        <w:tc>
          <w:tcPr>
            <w:tcW w:w="1280" w:type="dxa"/>
            <w:tcBorders>
              <w:top w:val="single" w:sz="4" w:space="0" w:color="auto"/>
              <w:left w:val="single" w:sz="4" w:space="0" w:color="auto"/>
              <w:bottom w:val="single" w:sz="4" w:space="0" w:color="auto"/>
              <w:right w:val="single" w:sz="4" w:space="0" w:color="auto"/>
            </w:tcBorders>
            <w:vAlign w:val="center"/>
          </w:tcPr>
          <w:p w14:paraId="13118699" w14:textId="77777777" w:rsidR="00DD41D2" w:rsidRPr="00FF2D5E" w:rsidRDefault="00DD41D2" w:rsidP="00274969">
            <w:pPr>
              <w:jc w:val="center"/>
              <w:rPr>
                <w:rFonts w:hAnsi="BIZ UD明朝 Medium"/>
                <w:sz w:val="22"/>
                <w:szCs w:val="22"/>
              </w:rPr>
            </w:pPr>
            <w:r w:rsidRPr="00FF2D5E">
              <w:rPr>
                <w:rFonts w:hAnsi="BIZ UD明朝 Medium" w:hint="eastAsia"/>
                <w:sz w:val="22"/>
                <w:szCs w:val="22"/>
              </w:rPr>
              <w:t>17</w:t>
            </w:r>
          </w:p>
        </w:tc>
        <w:tc>
          <w:tcPr>
            <w:tcW w:w="1470" w:type="dxa"/>
            <w:tcBorders>
              <w:top w:val="single" w:sz="4" w:space="0" w:color="auto"/>
              <w:left w:val="single" w:sz="4" w:space="0" w:color="auto"/>
              <w:bottom w:val="single" w:sz="4" w:space="0" w:color="auto"/>
              <w:right w:val="single" w:sz="4" w:space="0" w:color="auto"/>
            </w:tcBorders>
            <w:vAlign w:val="center"/>
          </w:tcPr>
          <w:p w14:paraId="22655953" w14:textId="77777777" w:rsidR="00DD41D2" w:rsidRPr="00FF2D5E" w:rsidRDefault="00DD41D2" w:rsidP="00274969">
            <w:pPr>
              <w:jc w:val="center"/>
              <w:rPr>
                <w:rFonts w:hAnsi="BIZ UD明朝 Medium"/>
                <w:sz w:val="22"/>
                <w:szCs w:val="22"/>
              </w:rPr>
            </w:pPr>
            <w:r w:rsidRPr="00FF2D5E">
              <w:rPr>
                <w:rFonts w:hAnsi="BIZ UD明朝 Medium" w:hint="eastAsia"/>
                <w:sz w:val="22"/>
                <w:szCs w:val="22"/>
              </w:rPr>
              <w:t>委員</w:t>
            </w:r>
          </w:p>
        </w:tc>
        <w:tc>
          <w:tcPr>
            <w:tcW w:w="6889" w:type="dxa"/>
            <w:tcBorders>
              <w:top w:val="single" w:sz="4" w:space="0" w:color="auto"/>
              <w:left w:val="single" w:sz="4" w:space="0" w:color="auto"/>
              <w:bottom w:val="single" w:sz="4" w:space="0" w:color="auto"/>
              <w:right w:val="single" w:sz="4" w:space="0" w:color="auto"/>
            </w:tcBorders>
            <w:vAlign w:val="center"/>
          </w:tcPr>
          <w:p w14:paraId="25209268" w14:textId="77777777" w:rsidR="00DD41D2" w:rsidRPr="00FF2D5E" w:rsidRDefault="00DD41D2" w:rsidP="00274969">
            <w:pPr>
              <w:rPr>
                <w:rFonts w:hAnsi="BIZ UD明朝 Medium"/>
                <w:sz w:val="22"/>
                <w:szCs w:val="22"/>
              </w:rPr>
            </w:pPr>
            <w:r w:rsidRPr="00FF2D5E">
              <w:rPr>
                <w:rFonts w:hAnsi="BIZ UD明朝 Medium" w:hint="eastAsia"/>
                <w:sz w:val="22"/>
                <w:szCs w:val="22"/>
              </w:rPr>
              <w:t>都市計画課長</w:t>
            </w:r>
          </w:p>
        </w:tc>
      </w:tr>
      <w:tr w:rsidR="00DD41D2" w:rsidRPr="00FF2D5E" w14:paraId="2B202FC3" w14:textId="77777777" w:rsidTr="00274969">
        <w:trPr>
          <w:trHeight w:val="243"/>
        </w:trPr>
        <w:tc>
          <w:tcPr>
            <w:tcW w:w="1280" w:type="dxa"/>
            <w:tcBorders>
              <w:top w:val="single" w:sz="4" w:space="0" w:color="auto"/>
              <w:left w:val="single" w:sz="4" w:space="0" w:color="auto"/>
              <w:bottom w:val="single" w:sz="4" w:space="0" w:color="auto"/>
              <w:right w:val="single" w:sz="4" w:space="0" w:color="auto"/>
            </w:tcBorders>
            <w:vAlign w:val="center"/>
          </w:tcPr>
          <w:p w14:paraId="491F6AAC" w14:textId="77777777" w:rsidR="00DD41D2" w:rsidRPr="00FF2D5E" w:rsidRDefault="00DD41D2" w:rsidP="00274969">
            <w:pPr>
              <w:jc w:val="center"/>
              <w:rPr>
                <w:rFonts w:hAnsi="BIZ UD明朝 Medium"/>
                <w:sz w:val="22"/>
                <w:szCs w:val="22"/>
              </w:rPr>
            </w:pPr>
            <w:r w:rsidRPr="00FF2D5E">
              <w:rPr>
                <w:rFonts w:hAnsi="BIZ UD明朝 Medium" w:hint="eastAsia"/>
                <w:sz w:val="22"/>
                <w:szCs w:val="22"/>
              </w:rPr>
              <w:t>18</w:t>
            </w:r>
          </w:p>
        </w:tc>
        <w:tc>
          <w:tcPr>
            <w:tcW w:w="1470" w:type="dxa"/>
            <w:tcBorders>
              <w:top w:val="single" w:sz="4" w:space="0" w:color="auto"/>
              <w:left w:val="single" w:sz="4" w:space="0" w:color="auto"/>
              <w:bottom w:val="single" w:sz="4" w:space="0" w:color="auto"/>
              <w:right w:val="single" w:sz="4" w:space="0" w:color="auto"/>
            </w:tcBorders>
            <w:vAlign w:val="center"/>
          </w:tcPr>
          <w:p w14:paraId="554C2492" w14:textId="77777777" w:rsidR="00DD41D2" w:rsidRPr="00FF2D5E" w:rsidRDefault="00DD41D2" w:rsidP="00274969">
            <w:pPr>
              <w:jc w:val="center"/>
              <w:rPr>
                <w:rFonts w:hAnsi="BIZ UD明朝 Medium"/>
                <w:sz w:val="22"/>
                <w:szCs w:val="22"/>
              </w:rPr>
            </w:pPr>
            <w:r w:rsidRPr="00FF2D5E">
              <w:rPr>
                <w:rFonts w:hAnsi="BIZ UD明朝 Medium" w:hint="eastAsia"/>
                <w:sz w:val="22"/>
                <w:szCs w:val="22"/>
              </w:rPr>
              <w:t>委員</w:t>
            </w:r>
          </w:p>
        </w:tc>
        <w:tc>
          <w:tcPr>
            <w:tcW w:w="6889" w:type="dxa"/>
            <w:tcBorders>
              <w:top w:val="single" w:sz="4" w:space="0" w:color="auto"/>
              <w:left w:val="single" w:sz="4" w:space="0" w:color="auto"/>
              <w:bottom w:val="single" w:sz="4" w:space="0" w:color="auto"/>
              <w:right w:val="single" w:sz="4" w:space="0" w:color="auto"/>
            </w:tcBorders>
            <w:vAlign w:val="center"/>
          </w:tcPr>
          <w:p w14:paraId="6523D7F1" w14:textId="77777777" w:rsidR="00DD41D2" w:rsidRPr="00FF2D5E" w:rsidRDefault="00DD41D2" w:rsidP="00274969">
            <w:pPr>
              <w:rPr>
                <w:rFonts w:hAnsi="BIZ UD明朝 Medium"/>
                <w:sz w:val="22"/>
                <w:szCs w:val="22"/>
              </w:rPr>
            </w:pPr>
            <w:r w:rsidRPr="00FF2D5E">
              <w:rPr>
                <w:rFonts w:hAnsi="BIZ UD明朝 Medium" w:hint="eastAsia"/>
                <w:sz w:val="22"/>
                <w:szCs w:val="22"/>
              </w:rPr>
              <w:t>道路総務課長</w:t>
            </w:r>
          </w:p>
        </w:tc>
      </w:tr>
      <w:tr w:rsidR="00DD41D2" w:rsidRPr="00FF2D5E" w14:paraId="41B356FC" w14:textId="77777777" w:rsidTr="00274969">
        <w:trPr>
          <w:trHeight w:val="108"/>
        </w:trPr>
        <w:tc>
          <w:tcPr>
            <w:tcW w:w="1280" w:type="dxa"/>
            <w:tcBorders>
              <w:top w:val="single" w:sz="4" w:space="0" w:color="auto"/>
              <w:left w:val="single" w:sz="4" w:space="0" w:color="auto"/>
              <w:bottom w:val="single" w:sz="4" w:space="0" w:color="auto"/>
              <w:right w:val="single" w:sz="4" w:space="0" w:color="auto"/>
            </w:tcBorders>
            <w:vAlign w:val="center"/>
          </w:tcPr>
          <w:p w14:paraId="0CD5254F" w14:textId="77777777" w:rsidR="00DD41D2" w:rsidRPr="00FF2D5E" w:rsidRDefault="00DD41D2" w:rsidP="00274969">
            <w:pPr>
              <w:jc w:val="center"/>
              <w:rPr>
                <w:rFonts w:hAnsi="BIZ UD明朝 Medium"/>
                <w:sz w:val="22"/>
                <w:szCs w:val="22"/>
              </w:rPr>
            </w:pPr>
            <w:r w:rsidRPr="00FF2D5E">
              <w:rPr>
                <w:rFonts w:hAnsi="BIZ UD明朝 Medium" w:hint="eastAsia"/>
                <w:sz w:val="22"/>
                <w:szCs w:val="22"/>
              </w:rPr>
              <w:t>19</w:t>
            </w:r>
          </w:p>
        </w:tc>
        <w:tc>
          <w:tcPr>
            <w:tcW w:w="1470" w:type="dxa"/>
            <w:tcBorders>
              <w:top w:val="single" w:sz="4" w:space="0" w:color="auto"/>
              <w:left w:val="single" w:sz="4" w:space="0" w:color="auto"/>
              <w:bottom w:val="single" w:sz="4" w:space="0" w:color="auto"/>
              <w:right w:val="single" w:sz="4" w:space="0" w:color="auto"/>
            </w:tcBorders>
            <w:vAlign w:val="center"/>
          </w:tcPr>
          <w:p w14:paraId="6804F687" w14:textId="77777777" w:rsidR="00DD41D2" w:rsidRPr="00FF2D5E" w:rsidRDefault="00DD41D2" w:rsidP="00274969">
            <w:pPr>
              <w:jc w:val="center"/>
              <w:rPr>
                <w:rFonts w:hAnsi="BIZ UD明朝 Medium"/>
                <w:sz w:val="22"/>
                <w:szCs w:val="22"/>
              </w:rPr>
            </w:pPr>
            <w:r w:rsidRPr="00FF2D5E">
              <w:rPr>
                <w:rFonts w:hAnsi="BIZ UD明朝 Medium" w:hint="eastAsia"/>
                <w:sz w:val="22"/>
                <w:szCs w:val="22"/>
              </w:rPr>
              <w:t>委員</w:t>
            </w:r>
          </w:p>
        </w:tc>
        <w:tc>
          <w:tcPr>
            <w:tcW w:w="6889" w:type="dxa"/>
            <w:tcBorders>
              <w:top w:val="single" w:sz="4" w:space="0" w:color="auto"/>
              <w:left w:val="single" w:sz="4" w:space="0" w:color="auto"/>
              <w:bottom w:val="single" w:sz="4" w:space="0" w:color="auto"/>
              <w:right w:val="single" w:sz="4" w:space="0" w:color="auto"/>
            </w:tcBorders>
            <w:vAlign w:val="center"/>
          </w:tcPr>
          <w:p w14:paraId="2172870A" w14:textId="77777777" w:rsidR="00DD41D2" w:rsidRPr="00FF2D5E" w:rsidRDefault="00DD41D2" w:rsidP="00274969">
            <w:pPr>
              <w:spacing w:line="360" w:lineRule="exact"/>
              <w:rPr>
                <w:rFonts w:hAnsi="BIZ UD明朝 Medium"/>
                <w:sz w:val="22"/>
                <w:szCs w:val="22"/>
              </w:rPr>
            </w:pPr>
            <w:r w:rsidRPr="00FF2D5E">
              <w:rPr>
                <w:rFonts w:hAnsi="BIZ UD明朝 Medium" w:hint="eastAsia"/>
                <w:sz w:val="22"/>
                <w:szCs w:val="22"/>
              </w:rPr>
              <w:t>教育総務課長</w:t>
            </w:r>
          </w:p>
        </w:tc>
      </w:tr>
      <w:tr w:rsidR="00DD41D2" w:rsidRPr="00FF2D5E" w14:paraId="6BBE9610" w14:textId="77777777" w:rsidTr="00274969">
        <w:trPr>
          <w:trHeight w:val="108"/>
        </w:trPr>
        <w:tc>
          <w:tcPr>
            <w:tcW w:w="1280" w:type="dxa"/>
            <w:tcBorders>
              <w:top w:val="single" w:sz="4" w:space="0" w:color="auto"/>
              <w:left w:val="single" w:sz="4" w:space="0" w:color="auto"/>
              <w:bottom w:val="single" w:sz="4" w:space="0" w:color="auto"/>
              <w:right w:val="single" w:sz="4" w:space="0" w:color="auto"/>
            </w:tcBorders>
            <w:vAlign w:val="center"/>
          </w:tcPr>
          <w:p w14:paraId="181CDEE9" w14:textId="77777777" w:rsidR="00DD41D2" w:rsidRPr="00FF2D5E" w:rsidRDefault="00DD41D2" w:rsidP="00274969">
            <w:pPr>
              <w:jc w:val="center"/>
              <w:rPr>
                <w:rFonts w:hAnsi="BIZ UD明朝 Medium"/>
                <w:sz w:val="22"/>
                <w:szCs w:val="22"/>
              </w:rPr>
            </w:pPr>
            <w:r w:rsidRPr="00FF2D5E">
              <w:rPr>
                <w:rFonts w:hAnsi="BIZ UD明朝 Medium" w:hint="eastAsia"/>
                <w:sz w:val="22"/>
                <w:szCs w:val="22"/>
              </w:rPr>
              <w:t>20</w:t>
            </w:r>
          </w:p>
        </w:tc>
        <w:tc>
          <w:tcPr>
            <w:tcW w:w="1470" w:type="dxa"/>
            <w:tcBorders>
              <w:top w:val="single" w:sz="4" w:space="0" w:color="auto"/>
              <w:left w:val="single" w:sz="4" w:space="0" w:color="auto"/>
              <w:bottom w:val="single" w:sz="4" w:space="0" w:color="auto"/>
              <w:right w:val="single" w:sz="4" w:space="0" w:color="auto"/>
            </w:tcBorders>
            <w:vAlign w:val="center"/>
          </w:tcPr>
          <w:p w14:paraId="26A0508F" w14:textId="77777777" w:rsidR="00DD41D2" w:rsidRPr="00FF2D5E" w:rsidRDefault="00DD41D2" w:rsidP="00274969">
            <w:pPr>
              <w:jc w:val="center"/>
              <w:rPr>
                <w:rFonts w:hAnsi="BIZ UD明朝 Medium"/>
                <w:sz w:val="22"/>
                <w:szCs w:val="22"/>
              </w:rPr>
            </w:pPr>
            <w:r w:rsidRPr="00FF2D5E">
              <w:rPr>
                <w:rFonts w:hAnsi="BIZ UD明朝 Medium" w:hint="eastAsia"/>
                <w:sz w:val="22"/>
                <w:szCs w:val="22"/>
              </w:rPr>
              <w:t>委員</w:t>
            </w:r>
          </w:p>
        </w:tc>
        <w:tc>
          <w:tcPr>
            <w:tcW w:w="6889" w:type="dxa"/>
            <w:tcBorders>
              <w:top w:val="single" w:sz="4" w:space="0" w:color="auto"/>
              <w:left w:val="single" w:sz="4" w:space="0" w:color="auto"/>
              <w:bottom w:val="single" w:sz="4" w:space="0" w:color="auto"/>
              <w:right w:val="single" w:sz="4" w:space="0" w:color="auto"/>
            </w:tcBorders>
            <w:vAlign w:val="center"/>
          </w:tcPr>
          <w:p w14:paraId="6F3F5577" w14:textId="77777777" w:rsidR="00DD41D2" w:rsidRPr="00FF2D5E" w:rsidRDefault="00DD41D2" w:rsidP="00274969">
            <w:pPr>
              <w:spacing w:line="360" w:lineRule="exact"/>
              <w:rPr>
                <w:rFonts w:hAnsi="BIZ UD明朝 Medium"/>
                <w:sz w:val="22"/>
                <w:szCs w:val="22"/>
              </w:rPr>
            </w:pPr>
            <w:r w:rsidRPr="00FF2D5E">
              <w:rPr>
                <w:rFonts w:hAnsi="BIZ UD明朝 Medium" w:hint="eastAsia"/>
                <w:sz w:val="22"/>
                <w:szCs w:val="22"/>
              </w:rPr>
              <w:t>教育指導課長</w:t>
            </w:r>
          </w:p>
        </w:tc>
      </w:tr>
    </w:tbl>
    <w:p w14:paraId="098FC9F2" w14:textId="0C680872" w:rsidR="00DD41D2" w:rsidRDefault="00DD41D2" w:rsidP="00DD41D2">
      <w:pPr>
        <w:spacing w:line="360" w:lineRule="exact"/>
        <w:rPr>
          <w:rFonts w:ascii="ＭＳ 明朝" w:hAnsi="ＭＳ 明朝"/>
        </w:rPr>
      </w:pPr>
      <w:r w:rsidRPr="00D32683">
        <w:rPr>
          <w:rFonts w:hint="eastAsia"/>
        </w:rPr>
        <w:t>令和</w:t>
      </w:r>
      <w:r w:rsidR="00225317">
        <w:rPr>
          <w:rFonts w:hint="eastAsia"/>
        </w:rPr>
        <w:t>７</w:t>
      </w:r>
      <w:r>
        <w:rPr>
          <w:rFonts w:hint="eastAsia"/>
        </w:rPr>
        <w:t>(202</w:t>
      </w:r>
      <w:r w:rsidR="00225317">
        <w:rPr>
          <w:rFonts w:hint="eastAsia"/>
        </w:rPr>
        <w:t>5</w:t>
      </w:r>
      <w:r>
        <w:rPr>
          <w:rFonts w:hint="eastAsia"/>
        </w:rPr>
        <w:t>)</w:t>
      </w:r>
      <w:r w:rsidRPr="00D32683">
        <w:rPr>
          <w:rFonts w:hint="eastAsia"/>
        </w:rPr>
        <w:t>年</w:t>
      </w:r>
      <w:r w:rsidR="00225317">
        <w:rPr>
          <w:rFonts w:hint="eastAsia"/>
        </w:rPr>
        <w:t>２</w:t>
      </w:r>
      <w:r w:rsidRPr="00D32683">
        <w:rPr>
          <w:rFonts w:hint="eastAsia"/>
        </w:rPr>
        <w:t>月１日現在</w:t>
      </w:r>
    </w:p>
    <w:p w14:paraId="6C42EC34" w14:textId="77777777" w:rsidR="00DD41D2" w:rsidRDefault="00DD41D2" w:rsidP="00DD41D2">
      <w:pPr>
        <w:widowControl/>
        <w:jc w:val="left"/>
        <w:rPr>
          <w:rFonts w:ascii="BIZ UDゴシック" w:eastAsia="BIZ UDゴシック" w:hAnsi="Arial"/>
          <w:sz w:val="36"/>
        </w:rPr>
      </w:pPr>
      <w:r>
        <w:br w:type="page"/>
      </w:r>
    </w:p>
    <w:p w14:paraId="5E6C75EF" w14:textId="77777777" w:rsidR="00DD41D2" w:rsidRDefault="00DD41D2" w:rsidP="00DD41D2">
      <w:pPr>
        <w:pStyle w:val="1"/>
      </w:pPr>
      <w:r>
        <w:rPr>
          <w:rFonts w:hint="eastAsia"/>
        </w:rPr>
        <w:lastRenderedPageBreak/>
        <w:t>３　計画策定の経過</w:t>
      </w:r>
    </w:p>
    <w:tbl>
      <w:tblPr>
        <w:tblStyle w:val="a7"/>
        <w:tblW w:w="0" w:type="auto"/>
        <w:tblLook w:val="04A0" w:firstRow="1" w:lastRow="0" w:firstColumn="1" w:lastColumn="0" w:noHBand="0" w:noVBand="1"/>
      </w:tblPr>
      <w:tblGrid>
        <w:gridCol w:w="2405"/>
        <w:gridCol w:w="3119"/>
        <w:gridCol w:w="4104"/>
      </w:tblGrid>
      <w:tr w:rsidR="00DD41D2" w14:paraId="29015134" w14:textId="77777777" w:rsidTr="00274969">
        <w:tc>
          <w:tcPr>
            <w:tcW w:w="2405" w:type="dxa"/>
            <w:tcBorders>
              <w:bottom w:val="single" w:sz="4" w:space="0" w:color="auto"/>
            </w:tcBorders>
            <w:shd w:val="clear" w:color="auto" w:fill="F7CAAC" w:themeFill="accent2" w:themeFillTint="66"/>
            <w:vAlign w:val="center"/>
          </w:tcPr>
          <w:p w14:paraId="01F53329" w14:textId="77777777" w:rsidR="00DD41D2" w:rsidRPr="00471B7B" w:rsidRDefault="00DD41D2" w:rsidP="00274969">
            <w:pPr>
              <w:jc w:val="center"/>
              <w:rPr>
                <w:rFonts w:ascii="BIZ UDゴシック" w:eastAsia="BIZ UDゴシック" w:hAnsi="BIZ UDゴシック"/>
                <w:sz w:val="22"/>
                <w:szCs w:val="22"/>
              </w:rPr>
            </w:pPr>
            <w:r w:rsidRPr="00471B7B">
              <w:rPr>
                <w:rFonts w:ascii="BIZ UDゴシック" w:eastAsia="BIZ UDゴシック" w:hAnsi="BIZ UDゴシック" w:hint="eastAsia"/>
                <w:sz w:val="22"/>
                <w:szCs w:val="22"/>
              </w:rPr>
              <w:t>年月日</w:t>
            </w:r>
          </w:p>
        </w:tc>
        <w:tc>
          <w:tcPr>
            <w:tcW w:w="3119" w:type="dxa"/>
            <w:tcBorders>
              <w:bottom w:val="single" w:sz="4" w:space="0" w:color="auto"/>
            </w:tcBorders>
            <w:shd w:val="clear" w:color="auto" w:fill="F7CAAC" w:themeFill="accent2" w:themeFillTint="66"/>
            <w:vAlign w:val="center"/>
          </w:tcPr>
          <w:p w14:paraId="36B85D7F" w14:textId="77777777" w:rsidR="00DD41D2" w:rsidRPr="00471B7B" w:rsidRDefault="00DD41D2" w:rsidP="00274969">
            <w:pPr>
              <w:jc w:val="center"/>
              <w:rPr>
                <w:rFonts w:ascii="BIZ UDゴシック" w:eastAsia="BIZ UDゴシック" w:hAnsi="BIZ UDゴシック"/>
                <w:sz w:val="22"/>
                <w:szCs w:val="22"/>
              </w:rPr>
            </w:pPr>
            <w:r w:rsidRPr="00471B7B">
              <w:rPr>
                <w:rFonts w:ascii="BIZ UDゴシック" w:eastAsia="BIZ UDゴシック" w:hAnsi="BIZ UDゴシック" w:hint="eastAsia"/>
                <w:sz w:val="22"/>
                <w:szCs w:val="22"/>
              </w:rPr>
              <w:t>委員会等</w:t>
            </w:r>
          </w:p>
        </w:tc>
        <w:tc>
          <w:tcPr>
            <w:tcW w:w="4104" w:type="dxa"/>
            <w:tcBorders>
              <w:bottom w:val="single" w:sz="4" w:space="0" w:color="auto"/>
            </w:tcBorders>
            <w:shd w:val="clear" w:color="auto" w:fill="F7CAAC" w:themeFill="accent2" w:themeFillTint="66"/>
            <w:vAlign w:val="center"/>
          </w:tcPr>
          <w:p w14:paraId="59E7B46B" w14:textId="77777777" w:rsidR="00DD41D2" w:rsidRPr="00471B7B" w:rsidRDefault="00DD41D2" w:rsidP="00274969">
            <w:pPr>
              <w:jc w:val="center"/>
              <w:rPr>
                <w:rFonts w:ascii="BIZ UDゴシック" w:eastAsia="BIZ UDゴシック" w:hAnsi="BIZ UDゴシック"/>
                <w:sz w:val="22"/>
                <w:szCs w:val="22"/>
              </w:rPr>
            </w:pPr>
            <w:r w:rsidRPr="00471B7B">
              <w:rPr>
                <w:rFonts w:ascii="BIZ UDゴシック" w:eastAsia="BIZ UDゴシック" w:hAnsi="BIZ UDゴシック" w:hint="eastAsia"/>
                <w:sz w:val="22"/>
                <w:szCs w:val="22"/>
              </w:rPr>
              <w:t>検討内容等</w:t>
            </w:r>
          </w:p>
        </w:tc>
      </w:tr>
      <w:tr w:rsidR="00DD41D2" w14:paraId="4A4DE5CB" w14:textId="77777777" w:rsidTr="00274969">
        <w:tc>
          <w:tcPr>
            <w:tcW w:w="2405" w:type="dxa"/>
            <w:shd w:val="clear" w:color="auto" w:fill="auto"/>
            <w:vAlign w:val="center"/>
          </w:tcPr>
          <w:p w14:paraId="3294F3AF" w14:textId="77777777" w:rsidR="00DD41D2" w:rsidRPr="004B7756" w:rsidRDefault="00DD41D2" w:rsidP="00274969">
            <w:pPr>
              <w:jc w:val="left"/>
              <w:rPr>
                <w:sz w:val="22"/>
                <w:szCs w:val="22"/>
              </w:rPr>
            </w:pPr>
            <w:r w:rsidRPr="004B7756">
              <w:rPr>
                <w:rFonts w:hint="eastAsia"/>
                <w:sz w:val="22"/>
                <w:szCs w:val="22"/>
              </w:rPr>
              <w:t>令和５(2023)年</w:t>
            </w:r>
          </w:p>
          <w:p w14:paraId="17555878" w14:textId="77777777" w:rsidR="00DD41D2" w:rsidRPr="004B7756" w:rsidRDefault="00DD41D2" w:rsidP="00274969">
            <w:pPr>
              <w:jc w:val="left"/>
            </w:pPr>
            <w:r w:rsidRPr="004B7756">
              <w:rPr>
                <w:rFonts w:hint="eastAsia"/>
              </w:rPr>
              <w:t>10月17日</w:t>
            </w:r>
          </w:p>
        </w:tc>
        <w:tc>
          <w:tcPr>
            <w:tcW w:w="3119" w:type="dxa"/>
            <w:vAlign w:val="center"/>
          </w:tcPr>
          <w:p w14:paraId="402FA98B" w14:textId="77777777" w:rsidR="00DD41D2" w:rsidRPr="004B7756" w:rsidRDefault="00DD41D2" w:rsidP="00274969">
            <w:pPr>
              <w:rPr>
                <w:sz w:val="22"/>
                <w:szCs w:val="22"/>
              </w:rPr>
            </w:pPr>
            <w:r w:rsidRPr="004B7756">
              <w:rPr>
                <w:rFonts w:hint="eastAsia"/>
                <w:sz w:val="22"/>
                <w:szCs w:val="22"/>
              </w:rPr>
              <w:t>令和５（2023）年度</w:t>
            </w:r>
          </w:p>
          <w:p w14:paraId="7F880AF1" w14:textId="77777777" w:rsidR="00DD41D2" w:rsidRPr="004B7756" w:rsidRDefault="00DD41D2" w:rsidP="00274969">
            <w:r w:rsidRPr="004B7756">
              <w:rPr>
                <w:rFonts w:hint="eastAsia"/>
                <w:sz w:val="22"/>
                <w:szCs w:val="22"/>
              </w:rPr>
              <w:t>第２回厚木市子ども育成推進委員会</w:t>
            </w:r>
          </w:p>
        </w:tc>
        <w:tc>
          <w:tcPr>
            <w:tcW w:w="4104" w:type="dxa"/>
            <w:shd w:val="clear" w:color="auto" w:fill="auto"/>
            <w:vAlign w:val="center"/>
          </w:tcPr>
          <w:p w14:paraId="2118AA67" w14:textId="77777777" w:rsidR="00DD41D2" w:rsidRPr="004B7756" w:rsidRDefault="00DD41D2" w:rsidP="00274969">
            <w:pPr>
              <w:ind w:left="255" w:hangingChars="100" w:hanging="255"/>
              <w:rPr>
                <w:sz w:val="22"/>
                <w:szCs w:val="22"/>
              </w:rPr>
            </w:pPr>
            <w:r w:rsidRPr="004B7756">
              <w:rPr>
                <w:rFonts w:hint="eastAsia"/>
                <w:sz w:val="22"/>
                <w:szCs w:val="22"/>
              </w:rPr>
              <w:t>①あつぎ子ども未来プラン（第４期）策定に向けてのニーズ調査の実施について</w:t>
            </w:r>
          </w:p>
        </w:tc>
      </w:tr>
      <w:tr w:rsidR="00DD41D2" w14:paraId="30D85E82" w14:textId="77777777" w:rsidTr="00274969">
        <w:tc>
          <w:tcPr>
            <w:tcW w:w="2405" w:type="dxa"/>
            <w:vAlign w:val="center"/>
          </w:tcPr>
          <w:p w14:paraId="29757550" w14:textId="77777777" w:rsidR="00DD41D2" w:rsidRPr="004B7756" w:rsidRDefault="00DD41D2" w:rsidP="00274969">
            <w:pPr>
              <w:jc w:val="left"/>
              <w:rPr>
                <w:sz w:val="22"/>
                <w:szCs w:val="22"/>
              </w:rPr>
            </w:pPr>
            <w:r w:rsidRPr="004B7756">
              <w:rPr>
                <w:rFonts w:hint="eastAsia"/>
                <w:sz w:val="22"/>
                <w:szCs w:val="22"/>
              </w:rPr>
              <w:t>12月１日～28日</w:t>
            </w:r>
          </w:p>
        </w:tc>
        <w:tc>
          <w:tcPr>
            <w:tcW w:w="7223" w:type="dxa"/>
            <w:gridSpan w:val="2"/>
            <w:vAlign w:val="center"/>
          </w:tcPr>
          <w:p w14:paraId="1A224C5D" w14:textId="77777777" w:rsidR="00DD41D2" w:rsidRPr="004B7756" w:rsidRDefault="00DD41D2" w:rsidP="00274969">
            <w:pPr>
              <w:rPr>
                <w:sz w:val="22"/>
                <w:szCs w:val="22"/>
              </w:rPr>
            </w:pPr>
            <w:r w:rsidRPr="004B7756">
              <w:rPr>
                <w:rFonts w:hint="eastAsia"/>
                <w:sz w:val="22"/>
                <w:szCs w:val="22"/>
              </w:rPr>
              <w:t>厚木市子ども・子育て支援事業ニーズ調査</w:t>
            </w:r>
          </w:p>
        </w:tc>
      </w:tr>
      <w:tr w:rsidR="00DD41D2" w14:paraId="31B069AC" w14:textId="77777777" w:rsidTr="00274969">
        <w:tc>
          <w:tcPr>
            <w:tcW w:w="2405" w:type="dxa"/>
            <w:vAlign w:val="center"/>
          </w:tcPr>
          <w:p w14:paraId="77AE6914" w14:textId="77777777" w:rsidR="00DD41D2" w:rsidRPr="004B7756" w:rsidRDefault="00DD41D2" w:rsidP="00274969">
            <w:pPr>
              <w:jc w:val="left"/>
              <w:rPr>
                <w:sz w:val="22"/>
                <w:szCs w:val="22"/>
              </w:rPr>
            </w:pPr>
            <w:r w:rsidRPr="004B7756">
              <w:rPr>
                <w:rFonts w:hint="eastAsia"/>
                <w:sz w:val="22"/>
                <w:szCs w:val="22"/>
              </w:rPr>
              <w:t>令和６(2024)年</w:t>
            </w:r>
          </w:p>
          <w:p w14:paraId="79022BE2" w14:textId="77777777" w:rsidR="00DD41D2" w:rsidRPr="004B7756" w:rsidRDefault="00DD41D2" w:rsidP="00274969">
            <w:pPr>
              <w:jc w:val="left"/>
              <w:rPr>
                <w:sz w:val="22"/>
                <w:szCs w:val="22"/>
              </w:rPr>
            </w:pPr>
            <w:r w:rsidRPr="004B7756">
              <w:rPr>
                <w:rFonts w:hint="eastAsia"/>
                <w:sz w:val="22"/>
                <w:szCs w:val="22"/>
              </w:rPr>
              <w:t>３月14日</w:t>
            </w:r>
          </w:p>
        </w:tc>
        <w:tc>
          <w:tcPr>
            <w:tcW w:w="3119" w:type="dxa"/>
            <w:vAlign w:val="center"/>
          </w:tcPr>
          <w:p w14:paraId="635A749C" w14:textId="77777777" w:rsidR="00DD41D2" w:rsidRPr="004B7756" w:rsidRDefault="00DD41D2" w:rsidP="00274969">
            <w:pPr>
              <w:rPr>
                <w:sz w:val="22"/>
                <w:szCs w:val="22"/>
              </w:rPr>
            </w:pPr>
            <w:r w:rsidRPr="004B7756">
              <w:rPr>
                <w:rFonts w:hint="eastAsia"/>
                <w:sz w:val="22"/>
                <w:szCs w:val="22"/>
              </w:rPr>
              <w:t>第３回厚木市子ども育成推進委員会</w:t>
            </w:r>
          </w:p>
        </w:tc>
        <w:tc>
          <w:tcPr>
            <w:tcW w:w="4104" w:type="dxa"/>
            <w:vAlign w:val="center"/>
          </w:tcPr>
          <w:p w14:paraId="20387A16" w14:textId="77777777" w:rsidR="00DD41D2" w:rsidRPr="004B7756" w:rsidRDefault="00DD41D2" w:rsidP="00274969">
            <w:pPr>
              <w:ind w:left="255" w:hangingChars="100" w:hanging="255"/>
              <w:rPr>
                <w:sz w:val="22"/>
                <w:szCs w:val="22"/>
              </w:rPr>
            </w:pPr>
            <w:r w:rsidRPr="004B7756">
              <w:rPr>
                <w:rFonts w:hint="eastAsia"/>
                <w:sz w:val="22"/>
                <w:szCs w:val="22"/>
              </w:rPr>
              <w:t>①厚木市子ども・子育て支援事業ニーズ調査結果の概要について</w:t>
            </w:r>
          </w:p>
        </w:tc>
      </w:tr>
      <w:tr w:rsidR="00DD41D2" w14:paraId="06C8AE99" w14:textId="77777777" w:rsidTr="00274969">
        <w:tc>
          <w:tcPr>
            <w:tcW w:w="2405" w:type="dxa"/>
            <w:vAlign w:val="center"/>
          </w:tcPr>
          <w:p w14:paraId="57D2B07E" w14:textId="77777777" w:rsidR="00DD41D2" w:rsidRPr="004B7756" w:rsidRDefault="00DD41D2" w:rsidP="00274969">
            <w:pPr>
              <w:jc w:val="left"/>
              <w:rPr>
                <w:sz w:val="22"/>
                <w:szCs w:val="22"/>
              </w:rPr>
            </w:pPr>
            <w:r w:rsidRPr="004B7756">
              <w:rPr>
                <w:rFonts w:hint="eastAsia"/>
                <w:sz w:val="22"/>
                <w:szCs w:val="22"/>
              </w:rPr>
              <w:t>６月11日</w:t>
            </w:r>
          </w:p>
        </w:tc>
        <w:tc>
          <w:tcPr>
            <w:tcW w:w="3119" w:type="dxa"/>
            <w:vAlign w:val="center"/>
          </w:tcPr>
          <w:p w14:paraId="48C9B6C7" w14:textId="77777777" w:rsidR="00DD41D2" w:rsidRPr="004B7756" w:rsidRDefault="00DD41D2" w:rsidP="00274969">
            <w:pPr>
              <w:rPr>
                <w:sz w:val="22"/>
                <w:szCs w:val="22"/>
              </w:rPr>
            </w:pPr>
            <w:r w:rsidRPr="004B7756">
              <w:rPr>
                <w:rFonts w:hint="eastAsia"/>
                <w:sz w:val="22"/>
                <w:szCs w:val="22"/>
              </w:rPr>
              <w:t>令和６（2024）年度</w:t>
            </w:r>
          </w:p>
          <w:p w14:paraId="7D75C46F" w14:textId="77777777" w:rsidR="00DD41D2" w:rsidRPr="004B7756" w:rsidRDefault="00DD41D2" w:rsidP="00274969">
            <w:pPr>
              <w:rPr>
                <w:sz w:val="22"/>
                <w:szCs w:val="22"/>
              </w:rPr>
            </w:pPr>
            <w:r w:rsidRPr="004B7756">
              <w:rPr>
                <w:rFonts w:hint="eastAsia"/>
                <w:sz w:val="22"/>
                <w:szCs w:val="22"/>
              </w:rPr>
              <w:t>第１回厚木市子ども育成推進委員会</w:t>
            </w:r>
          </w:p>
        </w:tc>
        <w:tc>
          <w:tcPr>
            <w:tcW w:w="4104" w:type="dxa"/>
            <w:vAlign w:val="center"/>
          </w:tcPr>
          <w:p w14:paraId="29FDD5DB" w14:textId="77777777" w:rsidR="00DD41D2" w:rsidRPr="004B7756" w:rsidRDefault="00DD41D2" w:rsidP="00274969">
            <w:pPr>
              <w:ind w:left="255" w:hangingChars="100" w:hanging="255"/>
              <w:rPr>
                <w:sz w:val="22"/>
                <w:szCs w:val="22"/>
              </w:rPr>
            </w:pPr>
            <w:r w:rsidRPr="004B7756">
              <w:rPr>
                <w:rFonts w:hint="eastAsia"/>
                <w:sz w:val="22"/>
                <w:szCs w:val="22"/>
              </w:rPr>
              <w:t>①あつぎ子ども未来プラン（第３期）について</w:t>
            </w:r>
          </w:p>
          <w:p w14:paraId="0A01EC08" w14:textId="77777777" w:rsidR="00DD41D2" w:rsidRPr="004B7756" w:rsidRDefault="00DD41D2" w:rsidP="00274969">
            <w:pPr>
              <w:ind w:left="255" w:hangingChars="100" w:hanging="255"/>
              <w:rPr>
                <w:sz w:val="22"/>
                <w:szCs w:val="22"/>
              </w:rPr>
            </w:pPr>
            <w:r w:rsidRPr="004B7756">
              <w:rPr>
                <w:rFonts w:hint="eastAsia"/>
                <w:sz w:val="22"/>
                <w:szCs w:val="22"/>
              </w:rPr>
              <w:t>②あつぎ子ども未来プラン（第４期）の考え方について</w:t>
            </w:r>
          </w:p>
        </w:tc>
      </w:tr>
      <w:tr w:rsidR="00DD41D2" w14:paraId="491F6FDA" w14:textId="77777777" w:rsidTr="00274969">
        <w:tc>
          <w:tcPr>
            <w:tcW w:w="2405" w:type="dxa"/>
            <w:vAlign w:val="center"/>
          </w:tcPr>
          <w:p w14:paraId="5BDEE631" w14:textId="77777777" w:rsidR="00DD41D2" w:rsidRPr="004B7756" w:rsidRDefault="00DD41D2" w:rsidP="00274969">
            <w:pPr>
              <w:jc w:val="left"/>
              <w:rPr>
                <w:sz w:val="22"/>
                <w:szCs w:val="22"/>
              </w:rPr>
            </w:pPr>
            <w:r w:rsidRPr="004B7756">
              <w:rPr>
                <w:rFonts w:hint="eastAsia"/>
                <w:sz w:val="22"/>
                <w:szCs w:val="22"/>
              </w:rPr>
              <w:t>８月28日</w:t>
            </w:r>
          </w:p>
          <w:p w14:paraId="1131D200" w14:textId="77777777" w:rsidR="00DD41D2" w:rsidRPr="004B7756" w:rsidRDefault="00DD41D2" w:rsidP="00274969">
            <w:pPr>
              <w:jc w:val="left"/>
              <w:rPr>
                <w:sz w:val="22"/>
                <w:szCs w:val="22"/>
              </w:rPr>
            </w:pPr>
            <w:r w:rsidRPr="004B7756">
              <w:rPr>
                <w:rFonts w:hint="eastAsia"/>
                <w:sz w:val="22"/>
                <w:szCs w:val="22"/>
              </w:rPr>
              <w:t>～９月30日</w:t>
            </w:r>
          </w:p>
        </w:tc>
        <w:tc>
          <w:tcPr>
            <w:tcW w:w="7223" w:type="dxa"/>
            <w:gridSpan w:val="2"/>
            <w:vAlign w:val="center"/>
          </w:tcPr>
          <w:p w14:paraId="3F520891" w14:textId="77777777" w:rsidR="00DD41D2" w:rsidRPr="004B7756" w:rsidRDefault="00DD41D2" w:rsidP="00274969">
            <w:pPr>
              <w:ind w:left="255" w:hangingChars="100" w:hanging="255"/>
              <w:rPr>
                <w:sz w:val="22"/>
                <w:szCs w:val="22"/>
              </w:rPr>
            </w:pPr>
            <w:r w:rsidRPr="004B7756">
              <w:rPr>
                <w:rFonts w:hint="eastAsia"/>
                <w:sz w:val="22"/>
                <w:szCs w:val="22"/>
              </w:rPr>
              <w:t>厚木市</w:t>
            </w:r>
            <w:r w:rsidRPr="002657D9">
              <w:rPr>
                <w:rFonts w:hint="eastAsia"/>
                <w:sz w:val="22"/>
                <w:szCs w:val="22"/>
              </w:rPr>
              <w:t>こ</w:t>
            </w:r>
            <w:r w:rsidRPr="004B7756">
              <w:rPr>
                <w:rFonts w:hint="eastAsia"/>
                <w:sz w:val="22"/>
                <w:szCs w:val="22"/>
              </w:rPr>
              <w:t>ども・若者の意向調査</w:t>
            </w:r>
          </w:p>
        </w:tc>
      </w:tr>
      <w:tr w:rsidR="00DD41D2" w14:paraId="5073E51A" w14:textId="77777777" w:rsidTr="00274969">
        <w:tc>
          <w:tcPr>
            <w:tcW w:w="2405" w:type="dxa"/>
            <w:vAlign w:val="center"/>
          </w:tcPr>
          <w:p w14:paraId="5612DB7B" w14:textId="77777777" w:rsidR="00DD41D2" w:rsidRPr="004B7756" w:rsidRDefault="00DD41D2" w:rsidP="00274969">
            <w:pPr>
              <w:jc w:val="left"/>
              <w:rPr>
                <w:sz w:val="22"/>
                <w:szCs w:val="22"/>
              </w:rPr>
            </w:pPr>
            <w:r w:rsidRPr="004B7756">
              <w:rPr>
                <w:rFonts w:hint="eastAsia"/>
                <w:sz w:val="22"/>
                <w:szCs w:val="22"/>
              </w:rPr>
              <w:t>10月22日</w:t>
            </w:r>
          </w:p>
        </w:tc>
        <w:tc>
          <w:tcPr>
            <w:tcW w:w="3119" w:type="dxa"/>
            <w:vAlign w:val="center"/>
          </w:tcPr>
          <w:p w14:paraId="2C7ADCFE" w14:textId="77777777" w:rsidR="00DD41D2" w:rsidRPr="004B7756" w:rsidRDefault="00DD41D2" w:rsidP="00274969">
            <w:pPr>
              <w:rPr>
                <w:sz w:val="22"/>
                <w:szCs w:val="22"/>
              </w:rPr>
            </w:pPr>
            <w:r w:rsidRPr="004B7756">
              <w:rPr>
                <w:rFonts w:hint="eastAsia"/>
                <w:sz w:val="22"/>
                <w:szCs w:val="22"/>
              </w:rPr>
              <w:t>第２回厚木市子ども育成推進委員会</w:t>
            </w:r>
          </w:p>
        </w:tc>
        <w:tc>
          <w:tcPr>
            <w:tcW w:w="4104" w:type="dxa"/>
            <w:vAlign w:val="center"/>
          </w:tcPr>
          <w:p w14:paraId="007CD7EA" w14:textId="77777777" w:rsidR="00DD41D2" w:rsidRPr="004B7756" w:rsidRDefault="00DD41D2" w:rsidP="00274969">
            <w:pPr>
              <w:ind w:left="255" w:hangingChars="100" w:hanging="255"/>
              <w:rPr>
                <w:sz w:val="22"/>
                <w:szCs w:val="22"/>
              </w:rPr>
            </w:pPr>
            <w:r w:rsidRPr="004B7756">
              <w:rPr>
                <w:rFonts w:hint="eastAsia"/>
                <w:sz w:val="22"/>
                <w:szCs w:val="22"/>
              </w:rPr>
              <w:t>①（仮称）厚木市こども・若者みらい計画（素案）について</w:t>
            </w:r>
          </w:p>
        </w:tc>
      </w:tr>
      <w:tr w:rsidR="00DD41D2" w14:paraId="019A73E3" w14:textId="77777777" w:rsidTr="00274969">
        <w:tc>
          <w:tcPr>
            <w:tcW w:w="2405" w:type="dxa"/>
            <w:vAlign w:val="center"/>
          </w:tcPr>
          <w:p w14:paraId="09290006" w14:textId="77777777" w:rsidR="00DD41D2" w:rsidRPr="004B7756" w:rsidRDefault="00DD41D2" w:rsidP="00274969">
            <w:pPr>
              <w:jc w:val="left"/>
              <w:rPr>
                <w:sz w:val="22"/>
                <w:szCs w:val="22"/>
              </w:rPr>
            </w:pPr>
            <w:r w:rsidRPr="004B7756">
              <w:rPr>
                <w:rFonts w:hint="eastAsia"/>
                <w:sz w:val="22"/>
                <w:szCs w:val="22"/>
              </w:rPr>
              <w:t>12月</w:t>
            </w:r>
            <w:r>
              <w:rPr>
                <w:rFonts w:hint="eastAsia"/>
                <w:sz w:val="22"/>
                <w:szCs w:val="22"/>
              </w:rPr>
              <w:t>２</w:t>
            </w:r>
            <w:r w:rsidRPr="004B7756">
              <w:rPr>
                <w:rFonts w:hint="eastAsia"/>
                <w:sz w:val="22"/>
                <w:szCs w:val="22"/>
              </w:rPr>
              <w:t>日～</w:t>
            </w:r>
          </w:p>
          <w:p w14:paraId="04F2A280" w14:textId="77777777" w:rsidR="00DD41D2" w:rsidRPr="004B7756" w:rsidRDefault="00DD41D2" w:rsidP="00274969">
            <w:pPr>
              <w:jc w:val="left"/>
              <w:rPr>
                <w:sz w:val="22"/>
                <w:szCs w:val="22"/>
              </w:rPr>
            </w:pPr>
            <w:r w:rsidRPr="004B7756">
              <w:rPr>
                <w:rFonts w:hint="eastAsia"/>
                <w:sz w:val="22"/>
                <w:szCs w:val="22"/>
              </w:rPr>
              <w:t>令和７(2025)年</w:t>
            </w:r>
          </w:p>
          <w:p w14:paraId="6B50C471" w14:textId="77777777" w:rsidR="00DD41D2" w:rsidRPr="004B7756" w:rsidRDefault="00DD41D2" w:rsidP="00274969">
            <w:pPr>
              <w:jc w:val="left"/>
              <w:rPr>
                <w:sz w:val="22"/>
                <w:szCs w:val="22"/>
              </w:rPr>
            </w:pPr>
            <w:r w:rsidRPr="004B7756">
              <w:rPr>
                <w:rFonts w:hint="eastAsia"/>
                <w:sz w:val="22"/>
                <w:szCs w:val="22"/>
              </w:rPr>
              <w:t>１月６日</w:t>
            </w:r>
          </w:p>
        </w:tc>
        <w:tc>
          <w:tcPr>
            <w:tcW w:w="7223" w:type="dxa"/>
            <w:gridSpan w:val="2"/>
            <w:vAlign w:val="center"/>
          </w:tcPr>
          <w:p w14:paraId="148D08E2" w14:textId="77777777" w:rsidR="00DD41D2" w:rsidRPr="004B7756" w:rsidRDefault="00DD41D2" w:rsidP="00274969">
            <w:pPr>
              <w:ind w:left="255" w:hangingChars="100" w:hanging="255"/>
              <w:rPr>
                <w:sz w:val="22"/>
                <w:szCs w:val="22"/>
              </w:rPr>
            </w:pPr>
            <w:r w:rsidRPr="004B7756">
              <w:rPr>
                <w:rFonts w:hint="eastAsia"/>
                <w:sz w:val="22"/>
                <w:szCs w:val="22"/>
              </w:rPr>
              <w:t>パブリックコメント</w:t>
            </w:r>
          </w:p>
        </w:tc>
      </w:tr>
      <w:tr w:rsidR="00DD41D2" w14:paraId="7CD568A1" w14:textId="77777777" w:rsidTr="00274969">
        <w:tc>
          <w:tcPr>
            <w:tcW w:w="2405" w:type="dxa"/>
            <w:vAlign w:val="center"/>
          </w:tcPr>
          <w:p w14:paraId="1D5C7E45" w14:textId="34C36E11" w:rsidR="00DD41D2" w:rsidRPr="00837053" w:rsidRDefault="00DD41D2" w:rsidP="00274969">
            <w:pPr>
              <w:jc w:val="left"/>
              <w:rPr>
                <w:sz w:val="22"/>
                <w:szCs w:val="22"/>
              </w:rPr>
            </w:pPr>
            <w:r w:rsidRPr="00837053">
              <w:rPr>
                <w:rFonts w:hint="eastAsia"/>
                <w:sz w:val="22"/>
                <w:szCs w:val="22"/>
              </w:rPr>
              <w:t>２月</w:t>
            </w:r>
            <w:r w:rsidR="00225317">
              <w:rPr>
                <w:rFonts w:hint="eastAsia"/>
                <w:sz w:val="22"/>
                <w:szCs w:val="22"/>
              </w:rPr>
              <w:t>19日</w:t>
            </w:r>
          </w:p>
        </w:tc>
        <w:tc>
          <w:tcPr>
            <w:tcW w:w="3119" w:type="dxa"/>
            <w:vAlign w:val="center"/>
          </w:tcPr>
          <w:p w14:paraId="0064D664" w14:textId="77777777" w:rsidR="00DD41D2" w:rsidRPr="00471B7B" w:rsidRDefault="00DD41D2" w:rsidP="00274969">
            <w:pPr>
              <w:rPr>
                <w:sz w:val="22"/>
                <w:szCs w:val="22"/>
              </w:rPr>
            </w:pPr>
            <w:r>
              <w:rPr>
                <w:rFonts w:hint="eastAsia"/>
                <w:sz w:val="22"/>
                <w:szCs w:val="22"/>
              </w:rPr>
              <w:t>第３回厚木市子ども育成推進委員会</w:t>
            </w:r>
          </w:p>
        </w:tc>
        <w:tc>
          <w:tcPr>
            <w:tcW w:w="4104" w:type="dxa"/>
            <w:vAlign w:val="center"/>
          </w:tcPr>
          <w:p w14:paraId="37817795" w14:textId="0D5EEE31" w:rsidR="00DD41D2" w:rsidRPr="00867C40" w:rsidRDefault="00DD41D2" w:rsidP="00274969">
            <w:pPr>
              <w:pStyle w:val="ac"/>
              <w:numPr>
                <w:ilvl w:val="0"/>
                <w:numId w:val="12"/>
              </w:numPr>
              <w:ind w:leftChars="0"/>
            </w:pPr>
            <w:r w:rsidRPr="00867C40">
              <w:rPr>
                <w:rFonts w:hint="eastAsia"/>
              </w:rPr>
              <w:t>厚木市こども・若者みらい計画について</w:t>
            </w:r>
          </w:p>
        </w:tc>
      </w:tr>
    </w:tbl>
    <w:p w14:paraId="221BE2B3" w14:textId="77777777" w:rsidR="00DD41D2" w:rsidRDefault="00DD41D2" w:rsidP="00DD41D2"/>
    <w:p w14:paraId="22D4AA65" w14:textId="77777777" w:rsidR="00DD41D2" w:rsidRDefault="00DD41D2" w:rsidP="00DD41D2">
      <w:pPr>
        <w:widowControl/>
        <w:jc w:val="left"/>
        <w:rPr>
          <w:rFonts w:ascii="BIZ UDゴシック" w:eastAsia="BIZ UDゴシック" w:hAnsi="Arial"/>
          <w:sz w:val="36"/>
        </w:rPr>
      </w:pPr>
      <w:r>
        <w:br w:type="page"/>
      </w:r>
    </w:p>
    <w:p w14:paraId="5399B577" w14:textId="77777777" w:rsidR="00DD41D2" w:rsidRPr="003900E2" w:rsidRDefault="00DD41D2" w:rsidP="00DD41D2">
      <w:pPr>
        <w:pStyle w:val="1"/>
      </w:pPr>
      <w:r>
        <w:rPr>
          <w:rFonts w:hint="eastAsia"/>
        </w:rPr>
        <w:lastRenderedPageBreak/>
        <w:t>４</w:t>
      </w:r>
      <w:r w:rsidRPr="0030211F">
        <w:rPr>
          <w:rFonts w:hint="eastAsia"/>
        </w:rPr>
        <w:t xml:space="preserve">　厚木市</w:t>
      </w:r>
      <w:r w:rsidRPr="003900E2">
        <w:rPr>
          <w:rFonts w:hint="eastAsia"/>
        </w:rPr>
        <w:t>子ども・子育て支援事業ニーズ調査</w:t>
      </w:r>
    </w:p>
    <w:p w14:paraId="4AD368BA" w14:textId="77777777" w:rsidR="00DD41D2" w:rsidRPr="007C4DCB" w:rsidRDefault="00DD41D2" w:rsidP="00DD41D2">
      <w:pPr>
        <w:pStyle w:val="2"/>
        <w:spacing w:after="83"/>
        <w:rPr>
          <w:sz w:val="24"/>
        </w:rPr>
      </w:pPr>
      <w:r w:rsidRPr="007C4DCB">
        <w:rPr>
          <w:rFonts w:hint="eastAsia"/>
          <w:sz w:val="24"/>
        </w:rPr>
        <w:t>（１）調査の目的</w:t>
      </w:r>
    </w:p>
    <w:p w14:paraId="2B6580E3" w14:textId="77777777" w:rsidR="00DD41D2" w:rsidRDefault="00DD41D2" w:rsidP="00DD41D2">
      <w:pPr>
        <w:widowControl/>
        <w:jc w:val="left"/>
      </w:pPr>
      <w:r w:rsidRPr="003900E2">
        <w:rPr>
          <w:rFonts w:hint="eastAsia"/>
        </w:rPr>
        <w:t xml:space="preserve">　この調査は、教育・保育、地域子ども・子育て支援事業の現在の利用状況や将来の利用希望等を把握し、幼児期の学校教育・保育の充実及び地域における子育ての支援を計画的に推進していくために実施しました。</w:t>
      </w:r>
    </w:p>
    <w:p w14:paraId="700E4BB8" w14:textId="77777777" w:rsidR="00DD41D2" w:rsidRDefault="00DD41D2" w:rsidP="00DD41D2">
      <w:pPr>
        <w:widowControl/>
        <w:jc w:val="left"/>
      </w:pPr>
    </w:p>
    <w:p w14:paraId="6F7BC814" w14:textId="77777777" w:rsidR="00DD41D2" w:rsidRPr="007C4DCB" w:rsidRDefault="00DD41D2" w:rsidP="00DD41D2">
      <w:pPr>
        <w:pStyle w:val="2"/>
        <w:spacing w:after="83"/>
        <w:rPr>
          <w:sz w:val="24"/>
        </w:rPr>
      </w:pPr>
      <w:r w:rsidRPr="007C4DCB">
        <w:rPr>
          <w:rFonts w:hint="eastAsia"/>
          <w:sz w:val="24"/>
        </w:rPr>
        <w:t>（２）調査対象</w:t>
      </w:r>
    </w:p>
    <w:p w14:paraId="7AB79961" w14:textId="77777777" w:rsidR="00DD41D2" w:rsidRPr="00023BAD" w:rsidRDefault="00DD41D2" w:rsidP="00DD41D2">
      <w:r w:rsidRPr="00023BAD">
        <w:rPr>
          <w:rFonts w:hint="eastAsia"/>
        </w:rPr>
        <w:t xml:space="preserve">　調査の対象者は、令和５(2023)年11月１日時点の住民基本台帳から無作為抽出しました。</w:t>
      </w:r>
    </w:p>
    <w:tbl>
      <w:tblPr>
        <w:tblStyle w:val="a7"/>
        <w:tblW w:w="0" w:type="auto"/>
        <w:tblLook w:val="04A0" w:firstRow="1" w:lastRow="0" w:firstColumn="1" w:lastColumn="0" w:noHBand="0" w:noVBand="1"/>
      </w:tblPr>
      <w:tblGrid>
        <w:gridCol w:w="2750"/>
        <w:gridCol w:w="5042"/>
        <w:gridCol w:w="1836"/>
      </w:tblGrid>
      <w:tr w:rsidR="00DD41D2" w:rsidRPr="00023BAD" w14:paraId="331CC043" w14:textId="77777777" w:rsidTr="00274969">
        <w:tc>
          <w:tcPr>
            <w:tcW w:w="2750" w:type="dxa"/>
            <w:shd w:val="clear" w:color="auto" w:fill="F7CAAC" w:themeFill="accent2" w:themeFillTint="66"/>
            <w:vAlign w:val="center"/>
          </w:tcPr>
          <w:p w14:paraId="708410A7" w14:textId="77777777" w:rsidR="00DD41D2" w:rsidRPr="00023BAD" w:rsidRDefault="00DD41D2" w:rsidP="00274969">
            <w:pPr>
              <w:pStyle w:val="4"/>
              <w:jc w:val="center"/>
            </w:pPr>
            <w:r w:rsidRPr="00023BAD">
              <w:rPr>
                <w:rFonts w:hint="eastAsia"/>
              </w:rPr>
              <w:t>調査の種類</w:t>
            </w:r>
          </w:p>
        </w:tc>
        <w:tc>
          <w:tcPr>
            <w:tcW w:w="5042" w:type="dxa"/>
            <w:shd w:val="clear" w:color="auto" w:fill="F7CAAC" w:themeFill="accent2" w:themeFillTint="66"/>
            <w:vAlign w:val="center"/>
          </w:tcPr>
          <w:p w14:paraId="157FBE99" w14:textId="77777777" w:rsidR="00DD41D2" w:rsidRPr="00023BAD" w:rsidRDefault="00DD41D2" w:rsidP="00274969">
            <w:pPr>
              <w:pStyle w:val="4"/>
              <w:jc w:val="center"/>
            </w:pPr>
            <w:r w:rsidRPr="00023BAD">
              <w:rPr>
                <w:rFonts w:hint="eastAsia"/>
              </w:rPr>
              <w:t>対象者</w:t>
            </w:r>
          </w:p>
        </w:tc>
        <w:tc>
          <w:tcPr>
            <w:tcW w:w="1836" w:type="dxa"/>
            <w:shd w:val="clear" w:color="auto" w:fill="F7CAAC" w:themeFill="accent2" w:themeFillTint="66"/>
            <w:vAlign w:val="center"/>
          </w:tcPr>
          <w:p w14:paraId="60BFA4A9" w14:textId="77777777" w:rsidR="00DD41D2" w:rsidRPr="00023BAD" w:rsidRDefault="00DD41D2" w:rsidP="00274969">
            <w:pPr>
              <w:pStyle w:val="4"/>
              <w:jc w:val="center"/>
            </w:pPr>
            <w:r w:rsidRPr="00023BAD">
              <w:rPr>
                <w:rFonts w:hint="eastAsia"/>
              </w:rPr>
              <w:t>対象者数</w:t>
            </w:r>
          </w:p>
        </w:tc>
      </w:tr>
      <w:tr w:rsidR="00DD41D2" w:rsidRPr="00023BAD" w14:paraId="7BE244F5" w14:textId="77777777" w:rsidTr="00274969">
        <w:tc>
          <w:tcPr>
            <w:tcW w:w="2750" w:type="dxa"/>
            <w:vAlign w:val="center"/>
          </w:tcPr>
          <w:p w14:paraId="71088E26" w14:textId="77777777" w:rsidR="00DD41D2" w:rsidRPr="00023BAD" w:rsidRDefault="00DD41D2" w:rsidP="00274969">
            <w:pPr>
              <w:widowControl/>
            </w:pPr>
            <w:r w:rsidRPr="00023BAD">
              <w:rPr>
                <w:rFonts w:hint="eastAsia"/>
              </w:rPr>
              <w:t xml:space="preserve">　未就学児調査</w:t>
            </w:r>
          </w:p>
        </w:tc>
        <w:tc>
          <w:tcPr>
            <w:tcW w:w="5042" w:type="dxa"/>
            <w:vAlign w:val="center"/>
          </w:tcPr>
          <w:p w14:paraId="70423067" w14:textId="77777777" w:rsidR="00DD41D2" w:rsidRPr="00023BAD" w:rsidRDefault="00DD41D2" w:rsidP="00274969">
            <w:pPr>
              <w:widowControl/>
            </w:pPr>
            <w:r w:rsidRPr="00023BAD">
              <w:rPr>
                <w:rFonts w:hint="eastAsia"/>
              </w:rPr>
              <w:t>市内在住の小学校入学前のこどもがいる保護者</w:t>
            </w:r>
          </w:p>
        </w:tc>
        <w:tc>
          <w:tcPr>
            <w:tcW w:w="1836" w:type="dxa"/>
            <w:vAlign w:val="center"/>
          </w:tcPr>
          <w:p w14:paraId="3647CF23" w14:textId="77777777" w:rsidR="00DD41D2" w:rsidRPr="00023BAD" w:rsidRDefault="00DD41D2" w:rsidP="00274969">
            <w:pPr>
              <w:widowControl/>
              <w:jc w:val="right"/>
            </w:pPr>
            <w:r w:rsidRPr="00023BAD">
              <w:rPr>
                <w:rFonts w:hint="eastAsia"/>
              </w:rPr>
              <w:t>2,000人</w:t>
            </w:r>
          </w:p>
        </w:tc>
      </w:tr>
      <w:tr w:rsidR="00DD41D2" w:rsidRPr="00023BAD" w14:paraId="6E7CEAEF" w14:textId="77777777" w:rsidTr="00274969">
        <w:tc>
          <w:tcPr>
            <w:tcW w:w="2750" w:type="dxa"/>
            <w:vAlign w:val="center"/>
          </w:tcPr>
          <w:p w14:paraId="327C63A4" w14:textId="77777777" w:rsidR="00DD41D2" w:rsidRPr="00023BAD" w:rsidRDefault="00DD41D2" w:rsidP="00274969">
            <w:pPr>
              <w:widowControl/>
            </w:pPr>
            <w:r w:rsidRPr="00023BAD">
              <w:rPr>
                <w:rFonts w:hint="eastAsia"/>
              </w:rPr>
              <w:t xml:space="preserve">　就学児調査</w:t>
            </w:r>
          </w:p>
        </w:tc>
        <w:tc>
          <w:tcPr>
            <w:tcW w:w="5042" w:type="dxa"/>
            <w:vAlign w:val="center"/>
          </w:tcPr>
          <w:p w14:paraId="69074F23" w14:textId="77777777" w:rsidR="00DD41D2" w:rsidRPr="00023BAD" w:rsidRDefault="00DD41D2" w:rsidP="00274969">
            <w:pPr>
              <w:widowControl/>
            </w:pPr>
            <w:r w:rsidRPr="00023BAD">
              <w:rPr>
                <w:rFonts w:hint="eastAsia"/>
              </w:rPr>
              <w:t>市内在住の小学生のこどもがいる保護者</w:t>
            </w:r>
          </w:p>
        </w:tc>
        <w:tc>
          <w:tcPr>
            <w:tcW w:w="1836" w:type="dxa"/>
            <w:vAlign w:val="center"/>
          </w:tcPr>
          <w:p w14:paraId="5873D345" w14:textId="77777777" w:rsidR="00DD41D2" w:rsidRPr="00023BAD" w:rsidRDefault="00DD41D2" w:rsidP="00274969">
            <w:pPr>
              <w:widowControl/>
              <w:jc w:val="right"/>
            </w:pPr>
            <w:r w:rsidRPr="00023BAD">
              <w:rPr>
                <w:rFonts w:hint="eastAsia"/>
              </w:rPr>
              <w:t>2,000人</w:t>
            </w:r>
          </w:p>
        </w:tc>
      </w:tr>
      <w:tr w:rsidR="00DD41D2" w:rsidRPr="00023BAD" w14:paraId="52A49905" w14:textId="77777777" w:rsidTr="00274969">
        <w:tc>
          <w:tcPr>
            <w:tcW w:w="2750" w:type="dxa"/>
            <w:vAlign w:val="center"/>
          </w:tcPr>
          <w:p w14:paraId="494DD01B" w14:textId="77777777" w:rsidR="00DD41D2" w:rsidRPr="00023BAD" w:rsidRDefault="00DD41D2" w:rsidP="00274969">
            <w:pPr>
              <w:widowControl/>
            </w:pPr>
            <w:r w:rsidRPr="00023BAD">
              <w:rPr>
                <w:rFonts w:hint="eastAsia"/>
              </w:rPr>
              <w:t xml:space="preserve">　小学５年児童・</w:t>
            </w:r>
          </w:p>
          <w:p w14:paraId="49356A42" w14:textId="77777777" w:rsidR="00DD41D2" w:rsidRPr="00023BAD" w:rsidRDefault="00DD41D2" w:rsidP="00274969">
            <w:pPr>
              <w:widowControl/>
              <w:ind w:firstLineChars="100" w:firstLine="275"/>
            </w:pPr>
            <w:r w:rsidRPr="00023BAD">
              <w:rPr>
                <w:rFonts w:hint="eastAsia"/>
              </w:rPr>
              <w:t>中学２年生徒調査</w:t>
            </w:r>
          </w:p>
        </w:tc>
        <w:tc>
          <w:tcPr>
            <w:tcW w:w="5042" w:type="dxa"/>
            <w:vAlign w:val="center"/>
          </w:tcPr>
          <w:p w14:paraId="213A46A3" w14:textId="77777777" w:rsidR="00DD41D2" w:rsidRPr="00023BAD" w:rsidRDefault="00DD41D2" w:rsidP="00274969">
            <w:pPr>
              <w:widowControl/>
            </w:pPr>
            <w:r w:rsidRPr="00023BAD">
              <w:rPr>
                <w:rFonts w:hint="eastAsia"/>
              </w:rPr>
              <w:t>市内在住の小学５年生及び中学２年生</w:t>
            </w:r>
          </w:p>
        </w:tc>
        <w:tc>
          <w:tcPr>
            <w:tcW w:w="1836" w:type="dxa"/>
            <w:vAlign w:val="center"/>
          </w:tcPr>
          <w:p w14:paraId="53B49AD4" w14:textId="77777777" w:rsidR="00DD41D2" w:rsidRPr="00023BAD" w:rsidRDefault="00DD41D2" w:rsidP="00274969">
            <w:pPr>
              <w:widowControl/>
              <w:jc w:val="right"/>
            </w:pPr>
            <w:r w:rsidRPr="00023BAD">
              <w:rPr>
                <w:rFonts w:hint="eastAsia"/>
              </w:rPr>
              <w:t>2,000人</w:t>
            </w:r>
          </w:p>
        </w:tc>
      </w:tr>
    </w:tbl>
    <w:p w14:paraId="0F8F4523" w14:textId="77777777" w:rsidR="00DD41D2" w:rsidRPr="00023BAD" w:rsidRDefault="00DD41D2" w:rsidP="00DD41D2">
      <w:pPr>
        <w:widowControl/>
        <w:jc w:val="left"/>
      </w:pPr>
      <w:r w:rsidRPr="00023BAD">
        <w:rPr>
          <w:rFonts w:hint="eastAsia"/>
        </w:rPr>
        <w:t>※平成30年度</w:t>
      </w:r>
      <w:r w:rsidRPr="00DE155E">
        <w:rPr>
          <w:rFonts w:hint="eastAsia"/>
        </w:rPr>
        <w:t>に同様の目的で実施した</w:t>
      </w:r>
      <w:r w:rsidRPr="00023BAD">
        <w:rPr>
          <w:rFonts w:hint="eastAsia"/>
        </w:rPr>
        <w:t>調査</w:t>
      </w:r>
      <w:r>
        <w:rPr>
          <w:rFonts w:hint="eastAsia"/>
        </w:rPr>
        <w:t>からの変更点</w:t>
      </w:r>
    </w:p>
    <w:p w14:paraId="065C0DE9" w14:textId="77777777" w:rsidR="00DD41D2" w:rsidRPr="00023BAD" w:rsidRDefault="00DD41D2" w:rsidP="00DD41D2">
      <w:pPr>
        <w:widowControl/>
        <w:ind w:firstLineChars="100" w:firstLine="275"/>
        <w:jc w:val="left"/>
      </w:pPr>
      <w:r>
        <w:rPr>
          <w:rFonts w:hint="eastAsia"/>
        </w:rPr>
        <w:t>・</w:t>
      </w:r>
      <w:r w:rsidRPr="00023BAD">
        <w:rPr>
          <w:rFonts w:hint="eastAsia"/>
        </w:rPr>
        <w:t>未就学児調査の対象者数を4,000人から2,000人に変更</w:t>
      </w:r>
    </w:p>
    <w:p w14:paraId="148E4DFB" w14:textId="77777777" w:rsidR="00DD41D2" w:rsidRPr="00023BAD" w:rsidRDefault="00DD41D2" w:rsidP="00DD41D2">
      <w:pPr>
        <w:widowControl/>
        <w:ind w:firstLineChars="100" w:firstLine="275"/>
      </w:pPr>
      <w:r>
        <w:rPr>
          <w:rFonts w:hint="eastAsia"/>
        </w:rPr>
        <w:t>・</w:t>
      </w:r>
      <w:r w:rsidRPr="00023BAD">
        <w:rPr>
          <w:rFonts w:hint="eastAsia"/>
        </w:rPr>
        <w:t>小学５年児童・中学２年生徒調査を新たに追加</w:t>
      </w:r>
    </w:p>
    <w:p w14:paraId="325261B6" w14:textId="77777777" w:rsidR="00DD41D2" w:rsidRPr="00023BAD" w:rsidRDefault="00DD41D2" w:rsidP="00DD41D2">
      <w:pPr>
        <w:widowControl/>
        <w:ind w:firstLineChars="100" w:firstLine="275"/>
        <w:jc w:val="left"/>
      </w:pPr>
    </w:p>
    <w:p w14:paraId="1D7B608E" w14:textId="77777777" w:rsidR="00DD41D2" w:rsidRPr="007C4DCB" w:rsidRDefault="00DD41D2" w:rsidP="00DD41D2">
      <w:pPr>
        <w:pStyle w:val="2"/>
        <w:spacing w:after="83"/>
        <w:rPr>
          <w:sz w:val="24"/>
        </w:rPr>
      </w:pPr>
      <w:r w:rsidRPr="007C4DCB">
        <w:rPr>
          <w:rFonts w:hint="eastAsia"/>
          <w:sz w:val="24"/>
        </w:rPr>
        <w:t>（３）調査期間</w:t>
      </w:r>
    </w:p>
    <w:p w14:paraId="2133EE78" w14:textId="77777777" w:rsidR="00DD41D2" w:rsidRDefault="00DD41D2" w:rsidP="00DD41D2">
      <w:pPr>
        <w:widowControl/>
        <w:jc w:val="left"/>
      </w:pPr>
      <w:r>
        <w:rPr>
          <w:rFonts w:hint="eastAsia"/>
        </w:rPr>
        <w:t xml:space="preserve">　令</w:t>
      </w:r>
      <w:r w:rsidRPr="00AD6CD5">
        <w:rPr>
          <w:rFonts w:hint="eastAsia"/>
        </w:rPr>
        <w:t>和５(2023)年</w:t>
      </w:r>
      <w:r>
        <w:rPr>
          <w:rFonts w:hint="eastAsia"/>
        </w:rPr>
        <w:t>12月１日（金）～12月28日（木）</w:t>
      </w:r>
    </w:p>
    <w:p w14:paraId="605044FD" w14:textId="77777777" w:rsidR="00DD41D2" w:rsidRPr="00D812C6" w:rsidRDefault="00DD41D2" w:rsidP="00DD41D2">
      <w:pPr>
        <w:widowControl/>
        <w:jc w:val="left"/>
      </w:pPr>
    </w:p>
    <w:p w14:paraId="02737E1F" w14:textId="77777777" w:rsidR="00DD41D2" w:rsidRPr="007C4DCB" w:rsidRDefault="00DD41D2" w:rsidP="00DD41D2">
      <w:pPr>
        <w:pStyle w:val="2"/>
        <w:spacing w:after="83"/>
        <w:rPr>
          <w:sz w:val="24"/>
        </w:rPr>
      </w:pPr>
      <w:r w:rsidRPr="007C4DCB">
        <w:rPr>
          <w:rFonts w:hint="eastAsia"/>
          <w:sz w:val="24"/>
        </w:rPr>
        <w:t>（４）調査の方法</w:t>
      </w:r>
    </w:p>
    <w:p w14:paraId="23BA276E" w14:textId="77777777" w:rsidR="00DD41D2" w:rsidRPr="00D812C6" w:rsidRDefault="00DD41D2" w:rsidP="00DD41D2">
      <w:pPr>
        <w:widowControl/>
        <w:jc w:val="left"/>
      </w:pPr>
      <w:r w:rsidRPr="00D812C6">
        <w:rPr>
          <w:rFonts w:hint="eastAsia"/>
        </w:rPr>
        <w:t xml:space="preserve">　アンケート調査票を、郵送により配布・回収しました。</w:t>
      </w:r>
    </w:p>
    <w:p w14:paraId="37877B55" w14:textId="77777777" w:rsidR="00DD41D2" w:rsidRDefault="00DD41D2" w:rsidP="00DD41D2">
      <w:pPr>
        <w:widowControl/>
        <w:jc w:val="left"/>
      </w:pPr>
    </w:p>
    <w:p w14:paraId="63934A96" w14:textId="77777777" w:rsidR="00DD41D2" w:rsidRPr="007C4DCB" w:rsidRDefault="00DD41D2" w:rsidP="00DD41D2">
      <w:pPr>
        <w:pStyle w:val="2"/>
        <w:spacing w:after="83"/>
        <w:rPr>
          <w:sz w:val="24"/>
        </w:rPr>
      </w:pPr>
      <w:r w:rsidRPr="007C4DCB">
        <w:rPr>
          <w:rFonts w:hint="eastAsia"/>
          <w:sz w:val="24"/>
        </w:rPr>
        <w:t>（５）回収状況</w:t>
      </w:r>
    </w:p>
    <w:tbl>
      <w:tblPr>
        <w:tblStyle w:val="a7"/>
        <w:tblW w:w="0" w:type="auto"/>
        <w:tblLook w:val="04A0" w:firstRow="1" w:lastRow="0" w:firstColumn="1" w:lastColumn="0" w:noHBand="0" w:noVBand="1"/>
      </w:tblPr>
      <w:tblGrid>
        <w:gridCol w:w="3208"/>
        <w:gridCol w:w="1605"/>
        <w:gridCol w:w="1605"/>
        <w:gridCol w:w="1605"/>
        <w:gridCol w:w="1605"/>
      </w:tblGrid>
      <w:tr w:rsidR="00DD41D2" w14:paraId="26B72142" w14:textId="77777777" w:rsidTr="00274969">
        <w:tc>
          <w:tcPr>
            <w:tcW w:w="3208" w:type="dxa"/>
            <w:shd w:val="clear" w:color="auto" w:fill="F7CAAC" w:themeFill="accent2" w:themeFillTint="66"/>
            <w:vAlign w:val="center"/>
          </w:tcPr>
          <w:p w14:paraId="24A14D1D" w14:textId="77777777" w:rsidR="00DD41D2" w:rsidRDefault="00DD41D2" w:rsidP="00274969">
            <w:pPr>
              <w:pStyle w:val="4"/>
              <w:jc w:val="center"/>
            </w:pPr>
            <w:r>
              <w:rPr>
                <w:rFonts w:hint="eastAsia"/>
              </w:rPr>
              <w:t>調査の種類</w:t>
            </w:r>
          </w:p>
        </w:tc>
        <w:tc>
          <w:tcPr>
            <w:tcW w:w="1605" w:type="dxa"/>
            <w:shd w:val="clear" w:color="auto" w:fill="F7CAAC" w:themeFill="accent2" w:themeFillTint="66"/>
            <w:vAlign w:val="center"/>
          </w:tcPr>
          <w:p w14:paraId="5B18053C" w14:textId="77777777" w:rsidR="00DD41D2" w:rsidRDefault="00DD41D2" w:rsidP="00274969">
            <w:pPr>
              <w:pStyle w:val="4"/>
              <w:jc w:val="center"/>
            </w:pPr>
            <w:r>
              <w:rPr>
                <w:rFonts w:hint="eastAsia"/>
              </w:rPr>
              <w:t>母集団数</w:t>
            </w:r>
          </w:p>
        </w:tc>
        <w:tc>
          <w:tcPr>
            <w:tcW w:w="1605" w:type="dxa"/>
            <w:shd w:val="clear" w:color="auto" w:fill="F7CAAC" w:themeFill="accent2" w:themeFillTint="66"/>
            <w:vAlign w:val="center"/>
          </w:tcPr>
          <w:p w14:paraId="438DB560" w14:textId="77777777" w:rsidR="00DD41D2" w:rsidRDefault="00DD41D2" w:rsidP="00274969">
            <w:pPr>
              <w:pStyle w:val="4"/>
              <w:jc w:val="center"/>
            </w:pPr>
            <w:r>
              <w:rPr>
                <w:rFonts w:hint="eastAsia"/>
              </w:rPr>
              <w:t>対象者数</w:t>
            </w:r>
          </w:p>
        </w:tc>
        <w:tc>
          <w:tcPr>
            <w:tcW w:w="1605" w:type="dxa"/>
            <w:shd w:val="clear" w:color="auto" w:fill="F7CAAC" w:themeFill="accent2" w:themeFillTint="66"/>
            <w:vAlign w:val="center"/>
          </w:tcPr>
          <w:p w14:paraId="2E73F0E7" w14:textId="77777777" w:rsidR="00DD41D2" w:rsidRDefault="00DD41D2" w:rsidP="00274969">
            <w:pPr>
              <w:pStyle w:val="4"/>
              <w:jc w:val="center"/>
            </w:pPr>
            <w:r>
              <w:rPr>
                <w:rFonts w:hint="eastAsia"/>
              </w:rPr>
              <w:t>有効回収数</w:t>
            </w:r>
          </w:p>
        </w:tc>
        <w:tc>
          <w:tcPr>
            <w:tcW w:w="1605" w:type="dxa"/>
            <w:shd w:val="clear" w:color="auto" w:fill="F7CAAC" w:themeFill="accent2" w:themeFillTint="66"/>
            <w:vAlign w:val="center"/>
          </w:tcPr>
          <w:p w14:paraId="30ED9D45" w14:textId="77777777" w:rsidR="00DD41D2" w:rsidRDefault="00DD41D2" w:rsidP="00274969">
            <w:pPr>
              <w:pStyle w:val="4"/>
              <w:jc w:val="center"/>
            </w:pPr>
            <w:r>
              <w:rPr>
                <w:rFonts w:hint="eastAsia"/>
              </w:rPr>
              <w:t>有効回収率</w:t>
            </w:r>
          </w:p>
        </w:tc>
      </w:tr>
      <w:tr w:rsidR="00DD41D2" w14:paraId="1AA13D17" w14:textId="77777777" w:rsidTr="00274969">
        <w:tc>
          <w:tcPr>
            <w:tcW w:w="3208" w:type="dxa"/>
            <w:vAlign w:val="center"/>
          </w:tcPr>
          <w:p w14:paraId="5A839580" w14:textId="77777777" w:rsidR="00DD41D2" w:rsidRDefault="00DD41D2" w:rsidP="00274969">
            <w:pPr>
              <w:widowControl/>
            </w:pPr>
            <w:r>
              <w:rPr>
                <w:rFonts w:hint="eastAsia"/>
              </w:rPr>
              <w:t xml:space="preserve">　未就学児調査</w:t>
            </w:r>
          </w:p>
        </w:tc>
        <w:tc>
          <w:tcPr>
            <w:tcW w:w="1605" w:type="dxa"/>
            <w:vAlign w:val="center"/>
          </w:tcPr>
          <w:p w14:paraId="050B3601" w14:textId="77777777" w:rsidR="00DD41D2" w:rsidRDefault="00DD41D2" w:rsidP="00274969">
            <w:pPr>
              <w:widowControl/>
              <w:jc w:val="right"/>
            </w:pPr>
            <w:r>
              <w:rPr>
                <w:rFonts w:hint="eastAsia"/>
              </w:rPr>
              <w:t>8,499人</w:t>
            </w:r>
          </w:p>
        </w:tc>
        <w:tc>
          <w:tcPr>
            <w:tcW w:w="1605" w:type="dxa"/>
            <w:vAlign w:val="center"/>
          </w:tcPr>
          <w:p w14:paraId="1A238A6D" w14:textId="77777777" w:rsidR="00DD41D2" w:rsidRDefault="00DD41D2" w:rsidP="00274969">
            <w:pPr>
              <w:widowControl/>
              <w:jc w:val="right"/>
            </w:pPr>
            <w:r>
              <w:rPr>
                <w:rFonts w:hint="eastAsia"/>
              </w:rPr>
              <w:t>2,000人</w:t>
            </w:r>
          </w:p>
        </w:tc>
        <w:tc>
          <w:tcPr>
            <w:tcW w:w="1605" w:type="dxa"/>
            <w:vAlign w:val="center"/>
          </w:tcPr>
          <w:p w14:paraId="608224B4" w14:textId="77777777" w:rsidR="00DD41D2" w:rsidRDefault="00DD41D2" w:rsidP="00274969">
            <w:pPr>
              <w:widowControl/>
              <w:jc w:val="right"/>
            </w:pPr>
            <w:r>
              <w:rPr>
                <w:rFonts w:hint="eastAsia"/>
              </w:rPr>
              <w:t>862人</w:t>
            </w:r>
          </w:p>
        </w:tc>
        <w:tc>
          <w:tcPr>
            <w:tcW w:w="1605" w:type="dxa"/>
            <w:vAlign w:val="center"/>
          </w:tcPr>
          <w:p w14:paraId="7BC6F490" w14:textId="77777777" w:rsidR="00DD41D2" w:rsidRDefault="00DD41D2" w:rsidP="00274969">
            <w:pPr>
              <w:widowControl/>
              <w:jc w:val="right"/>
            </w:pPr>
            <w:r>
              <w:rPr>
                <w:rFonts w:hint="eastAsia"/>
              </w:rPr>
              <w:t>43.1％</w:t>
            </w:r>
          </w:p>
        </w:tc>
      </w:tr>
      <w:tr w:rsidR="00DD41D2" w14:paraId="24029690" w14:textId="77777777" w:rsidTr="00274969">
        <w:tc>
          <w:tcPr>
            <w:tcW w:w="3208" w:type="dxa"/>
            <w:vAlign w:val="center"/>
          </w:tcPr>
          <w:p w14:paraId="36B149BD" w14:textId="77777777" w:rsidR="00DD41D2" w:rsidRDefault="00DD41D2" w:rsidP="00274969">
            <w:pPr>
              <w:widowControl/>
            </w:pPr>
            <w:r>
              <w:rPr>
                <w:rFonts w:hint="eastAsia"/>
              </w:rPr>
              <w:t xml:space="preserve">　就学児調査</w:t>
            </w:r>
          </w:p>
        </w:tc>
        <w:tc>
          <w:tcPr>
            <w:tcW w:w="1605" w:type="dxa"/>
            <w:vAlign w:val="center"/>
          </w:tcPr>
          <w:p w14:paraId="4A669BD8" w14:textId="77777777" w:rsidR="00DD41D2" w:rsidRDefault="00DD41D2" w:rsidP="00274969">
            <w:pPr>
              <w:widowControl/>
              <w:jc w:val="right"/>
            </w:pPr>
            <w:r>
              <w:rPr>
                <w:rFonts w:hint="eastAsia"/>
              </w:rPr>
              <w:t>12,500人</w:t>
            </w:r>
          </w:p>
        </w:tc>
        <w:tc>
          <w:tcPr>
            <w:tcW w:w="1605" w:type="dxa"/>
            <w:vAlign w:val="center"/>
          </w:tcPr>
          <w:p w14:paraId="5D75928C" w14:textId="77777777" w:rsidR="00DD41D2" w:rsidRDefault="00DD41D2" w:rsidP="00274969">
            <w:pPr>
              <w:widowControl/>
              <w:jc w:val="right"/>
            </w:pPr>
            <w:r>
              <w:rPr>
                <w:rFonts w:hint="eastAsia"/>
              </w:rPr>
              <w:t>2,000人</w:t>
            </w:r>
          </w:p>
        </w:tc>
        <w:tc>
          <w:tcPr>
            <w:tcW w:w="1605" w:type="dxa"/>
            <w:vAlign w:val="center"/>
          </w:tcPr>
          <w:p w14:paraId="0283DFFA" w14:textId="77777777" w:rsidR="00DD41D2" w:rsidRDefault="00DD41D2" w:rsidP="00274969">
            <w:pPr>
              <w:widowControl/>
              <w:jc w:val="right"/>
            </w:pPr>
            <w:r>
              <w:rPr>
                <w:rFonts w:hint="eastAsia"/>
              </w:rPr>
              <w:t>832人</w:t>
            </w:r>
          </w:p>
        </w:tc>
        <w:tc>
          <w:tcPr>
            <w:tcW w:w="1605" w:type="dxa"/>
            <w:vAlign w:val="center"/>
          </w:tcPr>
          <w:p w14:paraId="18342881" w14:textId="77777777" w:rsidR="00DD41D2" w:rsidRDefault="00DD41D2" w:rsidP="00274969">
            <w:pPr>
              <w:widowControl/>
              <w:jc w:val="right"/>
            </w:pPr>
            <w:r>
              <w:rPr>
                <w:rFonts w:hint="eastAsia"/>
              </w:rPr>
              <w:t>41.6％</w:t>
            </w:r>
          </w:p>
        </w:tc>
      </w:tr>
      <w:tr w:rsidR="00DD41D2" w14:paraId="23285D95" w14:textId="77777777" w:rsidTr="00274969">
        <w:tc>
          <w:tcPr>
            <w:tcW w:w="3208" w:type="dxa"/>
            <w:vAlign w:val="center"/>
          </w:tcPr>
          <w:p w14:paraId="1256D78D" w14:textId="77777777" w:rsidR="00DD41D2" w:rsidRDefault="00DD41D2" w:rsidP="00274969">
            <w:pPr>
              <w:widowControl/>
            </w:pPr>
            <w:r>
              <w:rPr>
                <w:rFonts w:hint="eastAsia"/>
              </w:rPr>
              <w:t xml:space="preserve">　小学５年児童・</w:t>
            </w:r>
          </w:p>
          <w:p w14:paraId="2897E968" w14:textId="77777777" w:rsidR="00DD41D2" w:rsidRDefault="00DD41D2" w:rsidP="00274969">
            <w:pPr>
              <w:widowControl/>
              <w:ind w:firstLineChars="100" w:firstLine="275"/>
            </w:pPr>
            <w:r>
              <w:rPr>
                <w:rFonts w:hint="eastAsia"/>
              </w:rPr>
              <w:t>中学２年生徒調査</w:t>
            </w:r>
          </w:p>
        </w:tc>
        <w:tc>
          <w:tcPr>
            <w:tcW w:w="1605" w:type="dxa"/>
            <w:vAlign w:val="center"/>
          </w:tcPr>
          <w:p w14:paraId="66E2028F" w14:textId="77777777" w:rsidR="00DD41D2" w:rsidRDefault="00DD41D2" w:rsidP="00274969">
            <w:pPr>
              <w:widowControl/>
              <w:jc w:val="right"/>
            </w:pPr>
            <w:r>
              <w:rPr>
                <w:rFonts w:hint="eastAsia"/>
              </w:rPr>
              <w:t>3,826人</w:t>
            </w:r>
          </w:p>
        </w:tc>
        <w:tc>
          <w:tcPr>
            <w:tcW w:w="1605" w:type="dxa"/>
            <w:vAlign w:val="center"/>
          </w:tcPr>
          <w:p w14:paraId="0789289B" w14:textId="77777777" w:rsidR="00DD41D2" w:rsidRDefault="00DD41D2" w:rsidP="00274969">
            <w:pPr>
              <w:widowControl/>
              <w:jc w:val="right"/>
            </w:pPr>
            <w:r>
              <w:rPr>
                <w:rFonts w:hint="eastAsia"/>
              </w:rPr>
              <w:t>2,000人</w:t>
            </w:r>
          </w:p>
        </w:tc>
        <w:tc>
          <w:tcPr>
            <w:tcW w:w="1605" w:type="dxa"/>
            <w:vAlign w:val="center"/>
          </w:tcPr>
          <w:p w14:paraId="33E77111" w14:textId="77777777" w:rsidR="00DD41D2" w:rsidRDefault="00DD41D2" w:rsidP="00274969">
            <w:pPr>
              <w:widowControl/>
              <w:jc w:val="right"/>
            </w:pPr>
            <w:r>
              <w:rPr>
                <w:rFonts w:hint="eastAsia"/>
              </w:rPr>
              <w:t>787人</w:t>
            </w:r>
          </w:p>
        </w:tc>
        <w:tc>
          <w:tcPr>
            <w:tcW w:w="1605" w:type="dxa"/>
            <w:vAlign w:val="center"/>
          </w:tcPr>
          <w:p w14:paraId="50E959D7" w14:textId="77777777" w:rsidR="00DD41D2" w:rsidRDefault="00DD41D2" w:rsidP="00274969">
            <w:pPr>
              <w:widowControl/>
              <w:jc w:val="right"/>
            </w:pPr>
            <w:r>
              <w:rPr>
                <w:rFonts w:hint="eastAsia"/>
              </w:rPr>
              <w:t>39.4％</w:t>
            </w:r>
          </w:p>
        </w:tc>
      </w:tr>
    </w:tbl>
    <w:p w14:paraId="5E9AD3C0" w14:textId="77777777" w:rsidR="00DD41D2" w:rsidRPr="00762A1B" w:rsidRDefault="00DD41D2" w:rsidP="00DD41D2">
      <w:pPr>
        <w:pStyle w:val="1"/>
      </w:pPr>
      <w:r>
        <w:rPr>
          <w:rFonts w:hint="eastAsia"/>
        </w:rPr>
        <w:lastRenderedPageBreak/>
        <w:t>５</w:t>
      </w:r>
      <w:r w:rsidRPr="00762A1B">
        <w:rPr>
          <w:rFonts w:hint="eastAsia"/>
        </w:rPr>
        <w:t xml:space="preserve">　</w:t>
      </w:r>
      <w:r>
        <w:rPr>
          <w:rFonts w:hint="eastAsia"/>
        </w:rPr>
        <w:t>こ</w:t>
      </w:r>
      <w:r w:rsidRPr="00762A1B">
        <w:rPr>
          <w:rFonts w:hint="eastAsia"/>
        </w:rPr>
        <w:t>ども・若者の意向調査</w:t>
      </w:r>
    </w:p>
    <w:p w14:paraId="74BA568C" w14:textId="77777777" w:rsidR="00DD41D2" w:rsidRPr="007C4DCB" w:rsidRDefault="00DD41D2" w:rsidP="00DD41D2">
      <w:pPr>
        <w:pStyle w:val="2"/>
        <w:spacing w:after="83"/>
        <w:rPr>
          <w:sz w:val="24"/>
        </w:rPr>
      </w:pPr>
      <w:r w:rsidRPr="007C4DCB">
        <w:rPr>
          <w:rFonts w:hint="eastAsia"/>
          <w:sz w:val="24"/>
        </w:rPr>
        <w:t>（１）調査の目的</w:t>
      </w:r>
    </w:p>
    <w:p w14:paraId="2B9724FC" w14:textId="77777777" w:rsidR="00DD41D2" w:rsidRDefault="00DD41D2" w:rsidP="00DD41D2">
      <w:pPr>
        <w:pStyle w:val="4"/>
        <w:rPr>
          <w:rFonts w:ascii="BIZ UDP明朝 Medium" w:eastAsia="BIZ UDP明朝 Medium" w:hAnsi="BIZ UDP明朝 Medium"/>
        </w:rPr>
      </w:pPr>
      <w:r w:rsidRPr="00C639E3">
        <w:rPr>
          <w:rFonts w:hint="eastAsia"/>
        </w:rPr>
        <w:t xml:space="preserve">　</w:t>
      </w:r>
      <w:r w:rsidRPr="000C2C39">
        <w:rPr>
          <w:rFonts w:ascii="BIZ UD明朝 Medium" w:eastAsia="BIZ UD明朝 Medium" w:hint="eastAsia"/>
          <w:bCs w:val="0"/>
        </w:rPr>
        <w:t>この調査は、本計画を策定するに当たり、こども・若者等の意見を施策に反映させるため、その一環として、小・中学生及び16～39歳の若者から直接意見を聴くことを目的に実施しました。</w:t>
      </w:r>
    </w:p>
    <w:p w14:paraId="60728F38" w14:textId="77777777" w:rsidR="00DD41D2" w:rsidRPr="00DD3B8A" w:rsidRDefault="00DD41D2" w:rsidP="00DD41D2"/>
    <w:p w14:paraId="25ED2F9C" w14:textId="77777777" w:rsidR="00DD41D2" w:rsidRPr="007C4DCB" w:rsidRDefault="00DD41D2" w:rsidP="00DD41D2">
      <w:pPr>
        <w:pStyle w:val="2"/>
        <w:spacing w:after="83"/>
        <w:rPr>
          <w:sz w:val="24"/>
        </w:rPr>
      </w:pPr>
      <w:r w:rsidRPr="007C4DCB">
        <w:rPr>
          <w:rFonts w:hint="eastAsia"/>
          <w:sz w:val="24"/>
        </w:rPr>
        <w:t>（２）調査対象</w:t>
      </w:r>
    </w:p>
    <w:tbl>
      <w:tblPr>
        <w:tblStyle w:val="a7"/>
        <w:tblW w:w="0" w:type="auto"/>
        <w:tblLook w:val="04A0" w:firstRow="1" w:lastRow="0" w:firstColumn="1" w:lastColumn="0" w:noHBand="0" w:noVBand="1"/>
      </w:tblPr>
      <w:tblGrid>
        <w:gridCol w:w="2750"/>
        <w:gridCol w:w="5042"/>
        <w:gridCol w:w="1836"/>
      </w:tblGrid>
      <w:tr w:rsidR="00DD41D2" w:rsidRPr="00762A1B" w14:paraId="1FF1B453" w14:textId="77777777" w:rsidTr="00274969">
        <w:tc>
          <w:tcPr>
            <w:tcW w:w="2750" w:type="dxa"/>
            <w:shd w:val="clear" w:color="auto" w:fill="F7CAAC" w:themeFill="accent2" w:themeFillTint="66"/>
            <w:vAlign w:val="center"/>
          </w:tcPr>
          <w:p w14:paraId="17484C77" w14:textId="77777777" w:rsidR="00DD41D2" w:rsidRPr="00762A1B" w:rsidRDefault="00DD41D2" w:rsidP="00274969">
            <w:pPr>
              <w:pStyle w:val="4"/>
              <w:jc w:val="center"/>
            </w:pPr>
            <w:r w:rsidRPr="00762A1B">
              <w:rPr>
                <w:rFonts w:hint="eastAsia"/>
              </w:rPr>
              <w:t>調査の種類</w:t>
            </w:r>
          </w:p>
        </w:tc>
        <w:tc>
          <w:tcPr>
            <w:tcW w:w="5042" w:type="dxa"/>
            <w:shd w:val="clear" w:color="auto" w:fill="F7CAAC" w:themeFill="accent2" w:themeFillTint="66"/>
            <w:vAlign w:val="center"/>
          </w:tcPr>
          <w:p w14:paraId="4BAA2E12" w14:textId="77777777" w:rsidR="00DD41D2" w:rsidRPr="00762A1B" w:rsidRDefault="00DD41D2" w:rsidP="00274969">
            <w:pPr>
              <w:pStyle w:val="4"/>
              <w:jc w:val="center"/>
            </w:pPr>
            <w:r w:rsidRPr="00762A1B">
              <w:rPr>
                <w:rFonts w:hint="eastAsia"/>
              </w:rPr>
              <w:t>対象者</w:t>
            </w:r>
          </w:p>
        </w:tc>
        <w:tc>
          <w:tcPr>
            <w:tcW w:w="1836" w:type="dxa"/>
            <w:shd w:val="clear" w:color="auto" w:fill="F7CAAC" w:themeFill="accent2" w:themeFillTint="66"/>
            <w:vAlign w:val="center"/>
          </w:tcPr>
          <w:p w14:paraId="5AB65542" w14:textId="77777777" w:rsidR="00DD41D2" w:rsidRPr="00762A1B" w:rsidRDefault="00DD41D2" w:rsidP="00274969">
            <w:pPr>
              <w:pStyle w:val="4"/>
              <w:jc w:val="center"/>
            </w:pPr>
            <w:r w:rsidRPr="00762A1B">
              <w:rPr>
                <w:rFonts w:hint="eastAsia"/>
              </w:rPr>
              <w:t>対象者数</w:t>
            </w:r>
          </w:p>
        </w:tc>
      </w:tr>
      <w:tr w:rsidR="00DD41D2" w:rsidRPr="00762A1B" w14:paraId="346E813B" w14:textId="77777777" w:rsidTr="00274969">
        <w:tc>
          <w:tcPr>
            <w:tcW w:w="2750" w:type="dxa"/>
            <w:vAlign w:val="center"/>
          </w:tcPr>
          <w:p w14:paraId="169F847C" w14:textId="77777777" w:rsidR="00DD41D2" w:rsidRPr="00DE155E" w:rsidRDefault="00DD41D2" w:rsidP="00274969">
            <w:pPr>
              <w:widowControl/>
            </w:pPr>
            <w:r w:rsidRPr="00DE155E">
              <w:rPr>
                <w:rFonts w:hint="eastAsia"/>
              </w:rPr>
              <w:t xml:space="preserve">　小学６年生調査</w:t>
            </w:r>
          </w:p>
        </w:tc>
        <w:tc>
          <w:tcPr>
            <w:tcW w:w="5042" w:type="dxa"/>
            <w:vAlign w:val="center"/>
          </w:tcPr>
          <w:p w14:paraId="00AA4299" w14:textId="77777777" w:rsidR="00DD41D2" w:rsidRPr="00762A1B" w:rsidRDefault="00DD41D2" w:rsidP="00274969">
            <w:pPr>
              <w:widowControl/>
            </w:pPr>
            <w:r w:rsidRPr="00762A1B">
              <w:rPr>
                <w:rFonts w:hint="eastAsia"/>
              </w:rPr>
              <w:t>厚木市立小学校の６年生</w:t>
            </w:r>
          </w:p>
        </w:tc>
        <w:tc>
          <w:tcPr>
            <w:tcW w:w="1836" w:type="dxa"/>
            <w:vAlign w:val="center"/>
          </w:tcPr>
          <w:p w14:paraId="1EC987E1" w14:textId="77777777" w:rsidR="00DD41D2" w:rsidRPr="00762A1B" w:rsidRDefault="00DD41D2" w:rsidP="00274969">
            <w:pPr>
              <w:widowControl/>
              <w:jc w:val="right"/>
            </w:pPr>
            <w:r w:rsidRPr="00762A1B">
              <w:rPr>
                <w:rFonts w:hint="eastAsia"/>
              </w:rPr>
              <w:t>1,838人</w:t>
            </w:r>
          </w:p>
        </w:tc>
      </w:tr>
      <w:tr w:rsidR="00DD41D2" w:rsidRPr="00762A1B" w14:paraId="7310B4F7" w14:textId="77777777" w:rsidTr="00274969">
        <w:tc>
          <w:tcPr>
            <w:tcW w:w="2750" w:type="dxa"/>
            <w:vAlign w:val="center"/>
          </w:tcPr>
          <w:p w14:paraId="0E608625" w14:textId="77777777" w:rsidR="00DD41D2" w:rsidRPr="00DE155E" w:rsidRDefault="00DD41D2" w:rsidP="00274969">
            <w:pPr>
              <w:widowControl/>
            </w:pPr>
            <w:r w:rsidRPr="00DE155E">
              <w:rPr>
                <w:rFonts w:hint="eastAsia"/>
              </w:rPr>
              <w:t xml:space="preserve">　中学２年生調査</w:t>
            </w:r>
          </w:p>
        </w:tc>
        <w:tc>
          <w:tcPr>
            <w:tcW w:w="5042" w:type="dxa"/>
            <w:vAlign w:val="center"/>
          </w:tcPr>
          <w:p w14:paraId="28070323" w14:textId="77777777" w:rsidR="00DD41D2" w:rsidRPr="00762A1B" w:rsidRDefault="00DD41D2" w:rsidP="00274969">
            <w:pPr>
              <w:widowControl/>
            </w:pPr>
            <w:r w:rsidRPr="00762A1B">
              <w:rPr>
                <w:rFonts w:hint="eastAsia"/>
              </w:rPr>
              <w:t>厚木市立中学校の２年生</w:t>
            </w:r>
          </w:p>
        </w:tc>
        <w:tc>
          <w:tcPr>
            <w:tcW w:w="1836" w:type="dxa"/>
            <w:vAlign w:val="center"/>
          </w:tcPr>
          <w:p w14:paraId="30100EB3" w14:textId="77777777" w:rsidR="00DD41D2" w:rsidRPr="00762A1B" w:rsidRDefault="00DD41D2" w:rsidP="00274969">
            <w:pPr>
              <w:widowControl/>
              <w:jc w:val="right"/>
            </w:pPr>
            <w:r w:rsidRPr="00762A1B">
              <w:rPr>
                <w:rFonts w:hint="eastAsia"/>
              </w:rPr>
              <w:t>1,881人</w:t>
            </w:r>
          </w:p>
        </w:tc>
      </w:tr>
      <w:tr w:rsidR="00DD41D2" w:rsidRPr="00762A1B" w14:paraId="420847D4" w14:textId="77777777" w:rsidTr="00274969">
        <w:tc>
          <w:tcPr>
            <w:tcW w:w="2750" w:type="dxa"/>
            <w:vAlign w:val="center"/>
          </w:tcPr>
          <w:p w14:paraId="62FB584F" w14:textId="77777777" w:rsidR="00DD41D2" w:rsidRPr="00DE155E" w:rsidRDefault="00DD41D2" w:rsidP="00274969">
            <w:pPr>
              <w:widowControl/>
            </w:pPr>
            <w:r>
              <w:rPr>
                <w:rFonts w:hint="eastAsia"/>
              </w:rPr>
              <w:t xml:space="preserve">　若者意向調査</w:t>
            </w:r>
          </w:p>
        </w:tc>
        <w:tc>
          <w:tcPr>
            <w:tcW w:w="5042" w:type="dxa"/>
            <w:vAlign w:val="center"/>
          </w:tcPr>
          <w:p w14:paraId="5F77B892" w14:textId="77777777" w:rsidR="00DD41D2" w:rsidRPr="00762A1B" w:rsidRDefault="00DD41D2" w:rsidP="00274969">
            <w:pPr>
              <w:widowControl/>
            </w:pPr>
            <w:r w:rsidRPr="005B39DC">
              <w:rPr>
                <w:rFonts w:hint="eastAsia"/>
              </w:rPr>
              <w:t>厚木市内に居住する16～39歳の若者</w:t>
            </w:r>
          </w:p>
        </w:tc>
        <w:tc>
          <w:tcPr>
            <w:tcW w:w="1836" w:type="dxa"/>
            <w:vAlign w:val="center"/>
          </w:tcPr>
          <w:p w14:paraId="0EF0AC22" w14:textId="77777777" w:rsidR="00DD41D2" w:rsidRPr="00762A1B" w:rsidRDefault="00DD41D2" w:rsidP="00274969">
            <w:pPr>
              <w:widowControl/>
              <w:jc w:val="right"/>
            </w:pPr>
            <w:r>
              <w:rPr>
                <w:rFonts w:hint="eastAsia"/>
              </w:rPr>
              <w:t>2,000人</w:t>
            </w:r>
          </w:p>
        </w:tc>
      </w:tr>
    </w:tbl>
    <w:p w14:paraId="52B861B0" w14:textId="77777777" w:rsidR="00DD41D2" w:rsidRDefault="00DD41D2" w:rsidP="00DD41D2">
      <w:pPr>
        <w:widowControl/>
        <w:jc w:val="left"/>
      </w:pPr>
      <w:r>
        <w:rPr>
          <w:rFonts w:hint="eastAsia"/>
        </w:rPr>
        <w:t xml:space="preserve">　※　</w:t>
      </w:r>
      <w:r w:rsidRPr="005B39DC">
        <w:rPr>
          <w:rFonts w:hint="eastAsia"/>
        </w:rPr>
        <w:t>７月１日時点16～39歳人口：58,239人</w:t>
      </w:r>
    </w:p>
    <w:p w14:paraId="06887655" w14:textId="77777777" w:rsidR="00DD41D2" w:rsidRPr="00762A1B" w:rsidRDefault="00DD41D2" w:rsidP="00DD41D2">
      <w:pPr>
        <w:widowControl/>
        <w:jc w:val="left"/>
      </w:pPr>
      <w:r>
        <w:rPr>
          <w:rFonts w:hint="eastAsia"/>
        </w:rPr>
        <w:t xml:space="preserve">　</w:t>
      </w:r>
    </w:p>
    <w:p w14:paraId="3C3042BE" w14:textId="77777777" w:rsidR="00DD41D2" w:rsidRPr="007C4DCB" w:rsidRDefault="00DD41D2" w:rsidP="00DD41D2">
      <w:pPr>
        <w:pStyle w:val="2"/>
        <w:spacing w:after="83"/>
        <w:rPr>
          <w:sz w:val="24"/>
        </w:rPr>
      </w:pPr>
      <w:r w:rsidRPr="007C4DCB">
        <w:rPr>
          <w:rFonts w:hint="eastAsia"/>
          <w:sz w:val="24"/>
        </w:rPr>
        <w:t>（３）調査期間</w:t>
      </w:r>
    </w:p>
    <w:p w14:paraId="227D3EC7" w14:textId="77777777" w:rsidR="00DD41D2" w:rsidRPr="00DD3B8A" w:rsidRDefault="00DD41D2" w:rsidP="00DD41D2">
      <w:pPr>
        <w:pStyle w:val="4"/>
        <w:rPr>
          <w:rFonts w:ascii="BIZ UDP明朝 Medium" w:eastAsia="BIZ UDP明朝 Medium" w:hAnsi="BIZ UDP明朝 Medium"/>
        </w:rPr>
      </w:pPr>
      <w:r w:rsidRPr="00DD3B8A">
        <w:rPr>
          <w:rFonts w:ascii="BIZ UDP明朝 Medium" w:eastAsia="BIZ UDP明朝 Medium" w:hAnsi="BIZ UDP明朝 Medium" w:hint="eastAsia"/>
        </w:rPr>
        <w:t xml:space="preserve">　</w:t>
      </w:r>
      <w:r w:rsidRPr="000C2C39">
        <w:rPr>
          <w:rFonts w:ascii="BIZ UD明朝 Medium" w:eastAsia="BIZ UD明朝 Medium" w:hint="eastAsia"/>
          <w:bCs w:val="0"/>
        </w:rPr>
        <w:t>令和６(2024)年８月28日（水）～９月30日（月）</w:t>
      </w:r>
    </w:p>
    <w:p w14:paraId="39DE2445" w14:textId="77777777" w:rsidR="00DD41D2" w:rsidRPr="00843371" w:rsidRDefault="00DD41D2" w:rsidP="00DD41D2">
      <w:pPr>
        <w:widowControl/>
        <w:jc w:val="left"/>
      </w:pPr>
    </w:p>
    <w:p w14:paraId="1A224BF4" w14:textId="77777777" w:rsidR="00DD41D2" w:rsidRPr="007C4DCB" w:rsidRDefault="00DD41D2" w:rsidP="00DD41D2">
      <w:pPr>
        <w:pStyle w:val="2"/>
        <w:spacing w:after="83"/>
        <w:rPr>
          <w:sz w:val="24"/>
        </w:rPr>
      </w:pPr>
      <w:r w:rsidRPr="007C4DCB">
        <w:rPr>
          <w:rFonts w:hint="eastAsia"/>
          <w:sz w:val="24"/>
        </w:rPr>
        <w:t>（４）調査の方法</w:t>
      </w:r>
    </w:p>
    <w:p w14:paraId="30C87DCC" w14:textId="77777777" w:rsidR="00DD41D2" w:rsidRPr="000C2C39" w:rsidRDefault="00DD41D2" w:rsidP="00DD41D2">
      <w:pPr>
        <w:pStyle w:val="4"/>
        <w:rPr>
          <w:rFonts w:ascii="BIZ UD明朝 Medium" w:eastAsia="BIZ UD明朝 Medium"/>
          <w:bCs w:val="0"/>
        </w:rPr>
      </w:pPr>
      <w:r w:rsidRPr="000C2C39">
        <w:rPr>
          <w:rFonts w:ascii="BIZ UD明朝 Medium" w:eastAsia="BIZ UD明朝 Medium" w:hint="eastAsia"/>
          <w:bCs w:val="0"/>
        </w:rPr>
        <w:t>小学６年生・中学２年生は、児童・生徒に１人１台配備しているＧＩＧＡスクール端末を使用し、学校において対象者本人が回答する方法で実施しました。</w:t>
      </w:r>
    </w:p>
    <w:p w14:paraId="168ED0C1" w14:textId="77777777" w:rsidR="00DD41D2" w:rsidRPr="000C2C39" w:rsidRDefault="00DD41D2" w:rsidP="00DD41D2">
      <w:pPr>
        <w:pStyle w:val="4"/>
        <w:rPr>
          <w:rFonts w:ascii="BIZ UD明朝 Medium" w:eastAsia="BIZ UD明朝 Medium"/>
          <w:bCs w:val="0"/>
        </w:rPr>
      </w:pPr>
      <w:r w:rsidRPr="000C2C39">
        <w:rPr>
          <w:rFonts w:ascii="BIZ UD明朝 Medium" w:eastAsia="BIZ UD明朝 Medium" w:hint="eastAsia"/>
          <w:bCs w:val="0"/>
        </w:rPr>
        <w:t>16～39歳の若者は、対象者本人が、二次元コードからe-kanagawa 電子申請システムを使用し、回答する方法で実施しました。</w:t>
      </w:r>
    </w:p>
    <w:p w14:paraId="7FEB4730" w14:textId="77777777" w:rsidR="00DD41D2" w:rsidRPr="00567229" w:rsidRDefault="00DD41D2" w:rsidP="00DD41D2">
      <w:pPr>
        <w:widowControl/>
        <w:jc w:val="left"/>
      </w:pPr>
    </w:p>
    <w:p w14:paraId="0016FCCB" w14:textId="77777777" w:rsidR="00DD41D2" w:rsidRPr="007C4DCB" w:rsidRDefault="00DD41D2" w:rsidP="00DD41D2">
      <w:pPr>
        <w:pStyle w:val="2"/>
        <w:spacing w:after="83"/>
        <w:rPr>
          <w:sz w:val="24"/>
        </w:rPr>
      </w:pPr>
      <w:r w:rsidRPr="007C4DCB">
        <w:rPr>
          <w:rFonts w:hint="eastAsia"/>
          <w:sz w:val="24"/>
        </w:rPr>
        <w:t>（５）回収状況</w:t>
      </w:r>
    </w:p>
    <w:tbl>
      <w:tblPr>
        <w:tblStyle w:val="a7"/>
        <w:tblW w:w="9634" w:type="dxa"/>
        <w:tblLook w:val="04A0" w:firstRow="1" w:lastRow="0" w:firstColumn="1" w:lastColumn="0" w:noHBand="0" w:noVBand="1"/>
      </w:tblPr>
      <w:tblGrid>
        <w:gridCol w:w="2830"/>
        <w:gridCol w:w="2268"/>
        <w:gridCol w:w="2268"/>
        <w:gridCol w:w="2268"/>
      </w:tblGrid>
      <w:tr w:rsidR="00DD41D2" w14:paraId="48B7905D" w14:textId="77777777" w:rsidTr="00274969">
        <w:tc>
          <w:tcPr>
            <w:tcW w:w="2830" w:type="dxa"/>
            <w:shd w:val="clear" w:color="auto" w:fill="F7CAAC" w:themeFill="accent2" w:themeFillTint="66"/>
            <w:vAlign w:val="center"/>
          </w:tcPr>
          <w:p w14:paraId="0CECB112" w14:textId="77777777" w:rsidR="00DD41D2" w:rsidRDefault="00DD41D2" w:rsidP="00274969">
            <w:pPr>
              <w:pStyle w:val="4"/>
              <w:jc w:val="center"/>
            </w:pPr>
            <w:r>
              <w:rPr>
                <w:rFonts w:hint="eastAsia"/>
              </w:rPr>
              <w:t>調査の種類</w:t>
            </w:r>
          </w:p>
        </w:tc>
        <w:tc>
          <w:tcPr>
            <w:tcW w:w="2268" w:type="dxa"/>
            <w:shd w:val="clear" w:color="auto" w:fill="F7CAAC" w:themeFill="accent2" w:themeFillTint="66"/>
            <w:vAlign w:val="center"/>
          </w:tcPr>
          <w:p w14:paraId="6F51B14A" w14:textId="77777777" w:rsidR="00DD41D2" w:rsidRDefault="00DD41D2" w:rsidP="00274969">
            <w:pPr>
              <w:pStyle w:val="4"/>
              <w:jc w:val="center"/>
            </w:pPr>
            <w:r>
              <w:rPr>
                <w:rFonts w:hint="eastAsia"/>
              </w:rPr>
              <w:t>対象者数</w:t>
            </w:r>
          </w:p>
        </w:tc>
        <w:tc>
          <w:tcPr>
            <w:tcW w:w="2268" w:type="dxa"/>
            <w:shd w:val="clear" w:color="auto" w:fill="F7CAAC" w:themeFill="accent2" w:themeFillTint="66"/>
            <w:vAlign w:val="center"/>
          </w:tcPr>
          <w:p w14:paraId="2C0B62C2" w14:textId="77777777" w:rsidR="00DD41D2" w:rsidRDefault="00DD41D2" w:rsidP="00274969">
            <w:pPr>
              <w:pStyle w:val="4"/>
              <w:jc w:val="center"/>
            </w:pPr>
            <w:r>
              <w:rPr>
                <w:rFonts w:hint="eastAsia"/>
              </w:rPr>
              <w:t>有効回収数</w:t>
            </w:r>
          </w:p>
        </w:tc>
        <w:tc>
          <w:tcPr>
            <w:tcW w:w="2268" w:type="dxa"/>
            <w:shd w:val="clear" w:color="auto" w:fill="F7CAAC" w:themeFill="accent2" w:themeFillTint="66"/>
            <w:vAlign w:val="center"/>
          </w:tcPr>
          <w:p w14:paraId="4BD86C17" w14:textId="77777777" w:rsidR="00DD41D2" w:rsidRDefault="00DD41D2" w:rsidP="00274969">
            <w:pPr>
              <w:pStyle w:val="4"/>
              <w:jc w:val="center"/>
            </w:pPr>
            <w:r>
              <w:rPr>
                <w:rFonts w:hint="eastAsia"/>
              </w:rPr>
              <w:t>有効回収率</w:t>
            </w:r>
          </w:p>
        </w:tc>
      </w:tr>
      <w:tr w:rsidR="00DD41D2" w14:paraId="0ED31FF8" w14:textId="77777777" w:rsidTr="00274969">
        <w:tc>
          <w:tcPr>
            <w:tcW w:w="2830" w:type="dxa"/>
            <w:vAlign w:val="center"/>
          </w:tcPr>
          <w:p w14:paraId="452A09BD" w14:textId="77777777" w:rsidR="00DD41D2" w:rsidRPr="00DE155E" w:rsidRDefault="00DD41D2" w:rsidP="00274969">
            <w:pPr>
              <w:widowControl/>
            </w:pPr>
            <w:r w:rsidRPr="00DE155E">
              <w:rPr>
                <w:rFonts w:hint="eastAsia"/>
              </w:rPr>
              <w:t xml:space="preserve">　小学６年生調査</w:t>
            </w:r>
          </w:p>
        </w:tc>
        <w:tc>
          <w:tcPr>
            <w:tcW w:w="2268" w:type="dxa"/>
            <w:vAlign w:val="center"/>
          </w:tcPr>
          <w:p w14:paraId="78C47C36" w14:textId="77777777" w:rsidR="00DD41D2" w:rsidRDefault="00DD41D2" w:rsidP="00274969">
            <w:pPr>
              <w:widowControl/>
              <w:jc w:val="right"/>
            </w:pPr>
            <w:r>
              <w:rPr>
                <w:rFonts w:hint="eastAsia"/>
              </w:rPr>
              <w:t>1,838人</w:t>
            </w:r>
          </w:p>
        </w:tc>
        <w:tc>
          <w:tcPr>
            <w:tcW w:w="2268" w:type="dxa"/>
            <w:vAlign w:val="center"/>
          </w:tcPr>
          <w:p w14:paraId="24DE1AAE" w14:textId="77777777" w:rsidR="00DD41D2" w:rsidRDefault="00DD41D2" w:rsidP="00274969">
            <w:pPr>
              <w:widowControl/>
              <w:jc w:val="right"/>
            </w:pPr>
            <w:r>
              <w:rPr>
                <w:rFonts w:hint="eastAsia"/>
              </w:rPr>
              <w:t>1,120人</w:t>
            </w:r>
          </w:p>
        </w:tc>
        <w:tc>
          <w:tcPr>
            <w:tcW w:w="2268" w:type="dxa"/>
            <w:vAlign w:val="center"/>
          </w:tcPr>
          <w:p w14:paraId="77B250CF" w14:textId="77777777" w:rsidR="00DD41D2" w:rsidRDefault="00DD41D2" w:rsidP="00274969">
            <w:pPr>
              <w:widowControl/>
              <w:jc w:val="right"/>
            </w:pPr>
            <w:r>
              <w:rPr>
                <w:rFonts w:hint="eastAsia"/>
              </w:rPr>
              <w:t>60.9％</w:t>
            </w:r>
          </w:p>
        </w:tc>
      </w:tr>
      <w:tr w:rsidR="00DD41D2" w14:paraId="2DD3432B" w14:textId="77777777" w:rsidTr="00274969">
        <w:tc>
          <w:tcPr>
            <w:tcW w:w="2830" w:type="dxa"/>
            <w:vAlign w:val="center"/>
          </w:tcPr>
          <w:p w14:paraId="547E2FDB" w14:textId="77777777" w:rsidR="00DD41D2" w:rsidRPr="00DE155E" w:rsidRDefault="00DD41D2" w:rsidP="00274969">
            <w:pPr>
              <w:widowControl/>
            </w:pPr>
            <w:r w:rsidRPr="00DE155E">
              <w:rPr>
                <w:rFonts w:hint="eastAsia"/>
              </w:rPr>
              <w:t xml:space="preserve">　中学２年生調査</w:t>
            </w:r>
          </w:p>
        </w:tc>
        <w:tc>
          <w:tcPr>
            <w:tcW w:w="2268" w:type="dxa"/>
            <w:vAlign w:val="center"/>
          </w:tcPr>
          <w:p w14:paraId="07FEB855" w14:textId="77777777" w:rsidR="00DD41D2" w:rsidRDefault="00DD41D2" w:rsidP="00274969">
            <w:pPr>
              <w:widowControl/>
              <w:jc w:val="right"/>
            </w:pPr>
            <w:r>
              <w:rPr>
                <w:rFonts w:hint="eastAsia"/>
              </w:rPr>
              <w:t>1,881人</w:t>
            </w:r>
          </w:p>
        </w:tc>
        <w:tc>
          <w:tcPr>
            <w:tcW w:w="2268" w:type="dxa"/>
            <w:vAlign w:val="center"/>
          </w:tcPr>
          <w:p w14:paraId="51F24B33" w14:textId="77777777" w:rsidR="00DD41D2" w:rsidRDefault="00DD41D2" w:rsidP="00274969">
            <w:pPr>
              <w:widowControl/>
              <w:jc w:val="right"/>
            </w:pPr>
            <w:r>
              <w:rPr>
                <w:rFonts w:hint="eastAsia"/>
              </w:rPr>
              <w:t>1,455人</w:t>
            </w:r>
          </w:p>
        </w:tc>
        <w:tc>
          <w:tcPr>
            <w:tcW w:w="2268" w:type="dxa"/>
            <w:vAlign w:val="center"/>
          </w:tcPr>
          <w:p w14:paraId="573BD7D1" w14:textId="77777777" w:rsidR="00DD41D2" w:rsidRDefault="00DD41D2" w:rsidP="00274969">
            <w:pPr>
              <w:widowControl/>
              <w:jc w:val="right"/>
            </w:pPr>
            <w:r>
              <w:rPr>
                <w:rFonts w:hint="eastAsia"/>
              </w:rPr>
              <w:t>77.4％</w:t>
            </w:r>
          </w:p>
        </w:tc>
      </w:tr>
      <w:tr w:rsidR="00DD41D2" w14:paraId="3BF7DCF3" w14:textId="77777777" w:rsidTr="00274969">
        <w:tc>
          <w:tcPr>
            <w:tcW w:w="2830" w:type="dxa"/>
            <w:vAlign w:val="center"/>
          </w:tcPr>
          <w:p w14:paraId="1CC4A516" w14:textId="77777777" w:rsidR="00DD41D2" w:rsidRPr="00DE155E" w:rsidRDefault="00DD41D2" w:rsidP="00274969">
            <w:pPr>
              <w:widowControl/>
            </w:pPr>
            <w:r>
              <w:rPr>
                <w:rFonts w:hint="eastAsia"/>
              </w:rPr>
              <w:t xml:space="preserve">　若者意向調査</w:t>
            </w:r>
          </w:p>
        </w:tc>
        <w:tc>
          <w:tcPr>
            <w:tcW w:w="2268" w:type="dxa"/>
            <w:vAlign w:val="center"/>
          </w:tcPr>
          <w:p w14:paraId="3EFDF603" w14:textId="77777777" w:rsidR="00DD41D2" w:rsidRDefault="00DD41D2" w:rsidP="00274969">
            <w:pPr>
              <w:widowControl/>
              <w:jc w:val="right"/>
            </w:pPr>
            <w:r w:rsidRPr="00062286">
              <w:rPr>
                <w:rFonts w:hint="eastAsia"/>
              </w:rPr>
              <w:t>2,000</w:t>
            </w:r>
            <w:r>
              <w:rPr>
                <w:rFonts w:hint="eastAsia"/>
              </w:rPr>
              <w:t>人</w:t>
            </w:r>
          </w:p>
        </w:tc>
        <w:tc>
          <w:tcPr>
            <w:tcW w:w="2268" w:type="dxa"/>
            <w:vAlign w:val="center"/>
          </w:tcPr>
          <w:p w14:paraId="2FD3B3B2" w14:textId="77777777" w:rsidR="00DD41D2" w:rsidRDefault="00DD41D2" w:rsidP="00274969">
            <w:pPr>
              <w:widowControl/>
              <w:jc w:val="right"/>
            </w:pPr>
            <w:r w:rsidRPr="00062286">
              <w:rPr>
                <w:rFonts w:hint="eastAsia"/>
              </w:rPr>
              <w:t>200</w:t>
            </w:r>
            <w:r>
              <w:rPr>
                <w:rFonts w:hint="eastAsia"/>
              </w:rPr>
              <w:t>人</w:t>
            </w:r>
          </w:p>
        </w:tc>
        <w:tc>
          <w:tcPr>
            <w:tcW w:w="2268" w:type="dxa"/>
            <w:vAlign w:val="center"/>
          </w:tcPr>
          <w:p w14:paraId="67A18F00" w14:textId="77777777" w:rsidR="00DD41D2" w:rsidRDefault="00DD41D2" w:rsidP="00274969">
            <w:pPr>
              <w:widowControl/>
              <w:jc w:val="right"/>
            </w:pPr>
            <w:r w:rsidRPr="00062286">
              <w:rPr>
                <w:rFonts w:hint="eastAsia"/>
              </w:rPr>
              <w:t>10.0</w:t>
            </w:r>
            <w:r>
              <w:rPr>
                <w:rFonts w:hint="eastAsia"/>
              </w:rPr>
              <w:t>％</w:t>
            </w:r>
          </w:p>
        </w:tc>
      </w:tr>
    </w:tbl>
    <w:p w14:paraId="2EE429F9" w14:textId="77777777" w:rsidR="00DD41D2" w:rsidRDefault="00DD41D2" w:rsidP="00DD41D2">
      <w:pPr>
        <w:widowControl/>
        <w:jc w:val="left"/>
      </w:pPr>
      <w:r>
        <w:rPr>
          <w:rFonts w:hint="eastAsia"/>
        </w:rPr>
        <w:t xml:space="preserve">　</w:t>
      </w:r>
    </w:p>
    <w:p w14:paraId="022B0B2E" w14:textId="77777777" w:rsidR="00DD41D2" w:rsidRDefault="00DD41D2" w:rsidP="00DD41D2">
      <w:pPr>
        <w:widowControl/>
        <w:jc w:val="left"/>
      </w:pPr>
      <w:r>
        <w:br w:type="page"/>
      </w:r>
    </w:p>
    <w:p w14:paraId="48588F65" w14:textId="77777777" w:rsidR="00DD41D2" w:rsidRDefault="00DD41D2" w:rsidP="00DD41D2">
      <w:pPr>
        <w:pStyle w:val="1"/>
      </w:pPr>
      <w:r>
        <w:rPr>
          <w:rFonts w:hint="eastAsia"/>
        </w:rPr>
        <w:lastRenderedPageBreak/>
        <w:t>６　こども基本法（抄）</w:t>
      </w:r>
    </w:p>
    <w:p w14:paraId="0881EB91" w14:textId="77777777" w:rsidR="00DD41D2" w:rsidRDefault="00DD41D2" w:rsidP="00DD41D2">
      <w:pPr>
        <w:ind w:left="275" w:hangingChars="100" w:hanging="275"/>
      </w:pPr>
      <w:r>
        <w:rPr>
          <w:rFonts w:hint="eastAsia"/>
        </w:rPr>
        <w:t>第一章　総則</w:t>
      </w:r>
    </w:p>
    <w:p w14:paraId="7B36C3EF" w14:textId="77777777" w:rsidR="00DD41D2" w:rsidRDefault="00DD41D2" w:rsidP="00DD41D2">
      <w:pPr>
        <w:ind w:leftChars="100" w:left="275"/>
      </w:pPr>
      <w:r>
        <w:rPr>
          <w:rFonts w:hint="eastAsia"/>
        </w:rPr>
        <w:t>（目的）</w:t>
      </w:r>
    </w:p>
    <w:p w14:paraId="7F0792BE" w14:textId="77777777" w:rsidR="00DD41D2" w:rsidRDefault="00DD41D2" w:rsidP="00DD41D2">
      <w:pPr>
        <w:ind w:left="275" w:hangingChars="100" w:hanging="275"/>
      </w:pPr>
      <w:r>
        <w:rPr>
          <w:rFonts w:hint="eastAsia"/>
        </w:rPr>
        <w:t>第一条　この法律は、日本国憲法及び児童の権利に関する条約の精神にのっとり、次代の社会を担う全てのこどもが、生涯にわたる人格形成の基礎を築き、自立した個人としてひとしく健やかに成長することができ、心身の状況、置かれている環境等にかかわらず、その権利の擁護が図られ、将来にわたって幸福な生活を送ることができる社会の実現を目指して、社会全体としてこども施策に取り組むことができるよう、こども施策に関し、基本理念を定め、国の責務等を明らかにし、及びこども施策の基本となる事項を定めるとともに、こども政策推進会議を設置すること等により、こども施策を総合的に推進することを目的とする。</w:t>
      </w:r>
    </w:p>
    <w:p w14:paraId="60958B04" w14:textId="77777777" w:rsidR="00DD41D2" w:rsidRDefault="00DD41D2" w:rsidP="00DD41D2">
      <w:pPr>
        <w:ind w:leftChars="100" w:left="275"/>
      </w:pPr>
      <w:r>
        <w:rPr>
          <w:rFonts w:hint="eastAsia"/>
        </w:rPr>
        <w:t>（定義）</w:t>
      </w:r>
    </w:p>
    <w:p w14:paraId="64030C5E" w14:textId="77777777" w:rsidR="00DD41D2" w:rsidRDefault="00DD41D2" w:rsidP="00DD41D2">
      <w:pPr>
        <w:ind w:left="275" w:hangingChars="100" w:hanging="275"/>
      </w:pPr>
      <w:r>
        <w:rPr>
          <w:rFonts w:hint="eastAsia"/>
        </w:rPr>
        <w:t>第二条　この法律において「こども」とは、心身の発達の過程にある者をいう。</w:t>
      </w:r>
    </w:p>
    <w:p w14:paraId="63FE4BE9" w14:textId="77777777" w:rsidR="00DD41D2" w:rsidRDefault="00DD41D2" w:rsidP="00DD41D2">
      <w:pPr>
        <w:ind w:left="275" w:hangingChars="100" w:hanging="275"/>
      </w:pPr>
      <w:r>
        <w:rPr>
          <w:rFonts w:hint="eastAsia"/>
        </w:rPr>
        <w:t>２この法律において「こども施策」とは、次に掲げる施策その他のこどもに関する施策及びこれと一体的に講ずべき施策をいう。</w:t>
      </w:r>
    </w:p>
    <w:p w14:paraId="2DB31AB6" w14:textId="77777777" w:rsidR="00DD41D2" w:rsidRDefault="00DD41D2" w:rsidP="00DD41D2">
      <w:pPr>
        <w:ind w:leftChars="100" w:left="550" w:hangingChars="100" w:hanging="275"/>
      </w:pPr>
      <w:r>
        <w:rPr>
          <w:rFonts w:hint="eastAsia"/>
        </w:rPr>
        <w:t>一　新生児期、乳幼児期、学童期及び思春期の各段階を経て、おとなになるまでの心身の発達の過程を通じて切れ目なく行われるこどもの健やかな成長に対する支援</w:t>
      </w:r>
    </w:p>
    <w:p w14:paraId="4B1495A1" w14:textId="77777777" w:rsidR="00DD41D2" w:rsidRDefault="00DD41D2" w:rsidP="00DD41D2">
      <w:pPr>
        <w:ind w:leftChars="100" w:left="550" w:hangingChars="100" w:hanging="275"/>
      </w:pPr>
      <w:r>
        <w:rPr>
          <w:rFonts w:hint="eastAsia"/>
        </w:rPr>
        <w:t>二　子育てに伴う喜びを実感できる社会の実現に資するため、就労、結婚、妊娠、出産、育児等の各段階に応じて行われる支援</w:t>
      </w:r>
    </w:p>
    <w:p w14:paraId="6FBD0F56" w14:textId="77777777" w:rsidR="00DD41D2" w:rsidRDefault="00DD41D2" w:rsidP="00DD41D2">
      <w:pPr>
        <w:ind w:leftChars="100" w:left="550" w:hangingChars="100" w:hanging="275"/>
      </w:pPr>
      <w:r>
        <w:rPr>
          <w:rFonts w:hint="eastAsia"/>
        </w:rPr>
        <w:t>三　家庭における養育環境その他のこどもの養育環境の整備</w:t>
      </w:r>
    </w:p>
    <w:p w14:paraId="43024BE1" w14:textId="77777777" w:rsidR="00DD41D2" w:rsidRDefault="00DD41D2" w:rsidP="00DD41D2">
      <w:pPr>
        <w:ind w:leftChars="100" w:left="275"/>
      </w:pPr>
      <w:r>
        <w:rPr>
          <w:rFonts w:hint="eastAsia"/>
        </w:rPr>
        <w:t>（基本理念）</w:t>
      </w:r>
    </w:p>
    <w:p w14:paraId="4A25D778" w14:textId="77777777" w:rsidR="00DD41D2" w:rsidRDefault="00DD41D2" w:rsidP="00DD41D2">
      <w:pPr>
        <w:ind w:left="275" w:hangingChars="100" w:hanging="275"/>
      </w:pPr>
      <w:r>
        <w:rPr>
          <w:rFonts w:hint="eastAsia"/>
        </w:rPr>
        <w:t>第三条　こども施策は、次に掲げる事項を基本理念として行われなければならない。</w:t>
      </w:r>
    </w:p>
    <w:p w14:paraId="28C8038B" w14:textId="77777777" w:rsidR="00DD41D2" w:rsidRDefault="00DD41D2" w:rsidP="00DD41D2">
      <w:pPr>
        <w:ind w:leftChars="100" w:left="550" w:hangingChars="100" w:hanging="275"/>
      </w:pPr>
      <w:r>
        <w:rPr>
          <w:rFonts w:hint="eastAsia"/>
        </w:rPr>
        <w:t>一　全てのこどもについて、個人として尊重され、その基本的人権が保障されるとともに、差別的取扱いを受けることがないようにすること。</w:t>
      </w:r>
    </w:p>
    <w:p w14:paraId="1C3CA305" w14:textId="77777777" w:rsidR="00DD41D2" w:rsidRDefault="00DD41D2" w:rsidP="00DD41D2">
      <w:pPr>
        <w:ind w:leftChars="100" w:left="550" w:hangingChars="100" w:hanging="275"/>
      </w:pPr>
      <w:r>
        <w:rPr>
          <w:rFonts w:hint="eastAsia"/>
        </w:rPr>
        <w:t>二　全てのこどもについて、適切に養育されること、その生活を保障されること、愛され保護されること、その健やかな成長及び発達並びにその自立が図られることその他の福祉に係る権利が等しく保障されるとともに、教育基本法（平成十八年法律第百二十号）の精神にのっとり教育を受ける機会が等しく与えられること。</w:t>
      </w:r>
    </w:p>
    <w:p w14:paraId="5D46C125" w14:textId="77777777" w:rsidR="00DD41D2" w:rsidRDefault="00DD41D2" w:rsidP="00DD41D2">
      <w:pPr>
        <w:ind w:leftChars="100" w:left="550" w:hangingChars="100" w:hanging="275"/>
      </w:pPr>
      <w:r>
        <w:rPr>
          <w:rFonts w:hint="eastAsia"/>
        </w:rPr>
        <w:t>三　全てのこどもについて、その年齢及び発達の程度に応じて、自己に直接関係する全ての事項に関して意見を表明する機会及び多様な社会的活動に</w:t>
      </w:r>
      <w:r>
        <w:rPr>
          <w:rFonts w:hint="eastAsia"/>
        </w:rPr>
        <w:lastRenderedPageBreak/>
        <w:t>参画する機会が確保されること。</w:t>
      </w:r>
    </w:p>
    <w:p w14:paraId="7E6C8978" w14:textId="77777777" w:rsidR="00DD41D2" w:rsidRDefault="00DD41D2" w:rsidP="00DD41D2">
      <w:pPr>
        <w:ind w:leftChars="100" w:left="550" w:hangingChars="100" w:hanging="275"/>
      </w:pPr>
      <w:r>
        <w:rPr>
          <w:rFonts w:hint="eastAsia"/>
        </w:rPr>
        <w:t>四　全てのこどもについて、その年齢及び発達の程度に応じて、その意見が尊重され、その最善の利益が優先して考慮されること。</w:t>
      </w:r>
    </w:p>
    <w:p w14:paraId="24E2C96A" w14:textId="77777777" w:rsidR="00DD41D2" w:rsidRDefault="00DD41D2" w:rsidP="00DD41D2">
      <w:pPr>
        <w:ind w:leftChars="100" w:left="550" w:hangingChars="100" w:hanging="275"/>
      </w:pPr>
      <w:r>
        <w:rPr>
          <w:rFonts w:hint="eastAsia"/>
        </w:rPr>
        <w:t>五　こどもの養育については、家庭を基本として行われ、父母その他の保護者が第一義的責任を有するとの認識の下、これらの者に対してこどもの養育に関し十分な支援を</w:t>
      </w:r>
      <w:r w:rsidRPr="00282BD9">
        <w:rPr>
          <w:rFonts w:hint="eastAsia"/>
          <w:sz w:val="22"/>
          <w:szCs w:val="22"/>
        </w:rPr>
        <w:t>する</w:t>
      </w:r>
      <w:r w:rsidRPr="00282BD9">
        <w:rPr>
          <w:rFonts w:hint="eastAsia"/>
        </w:rPr>
        <w:t>とともに</w:t>
      </w:r>
      <w:r>
        <w:rPr>
          <w:rFonts w:hint="eastAsia"/>
        </w:rPr>
        <w:t>、家庭での養育が困難なこどもにはできる限り家庭と同様の養育環境を確保することにより、こどもが心身ともに健やかに育成されるようにすること。</w:t>
      </w:r>
    </w:p>
    <w:p w14:paraId="2B55B50F" w14:textId="77777777" w:rsidR="00DD41D2" w:rsidRDefault="00DD41D2" w:rsidP="00DD41D2">
      <w:pPr>
        <w:ind w:leftChars="100" w:left="550" w:hangingChars="100" w:hanging="275"/>
      </w:pPr>
      <w:r>
        <w:rPr>
          <w:rFonts w:hint="eastAsia"/>
        </w:rPr>
        <w:t>六　家庭や子育てに夢を持ち、子育てに伴う喜びを実感できる社会環境を整備すること。</w:t>
      </w:r>
    </w:p>
    <w:p w14:paraId="120FDA37" w14:textId="77777777" w:rsidR="00DD41D2" w:rsidRDefault="00DD41D2" w:rsidP="00DD41D2">
      <w:pPr>
        <w:ind w:leftChars="100" w:left="275"/>
      </w:pPr>
      <w:r>
        <w:rPr>
          <w:rFonts w:hint="eastAsia"/>
        </w:rPr>
        <w:t>（国の責務）</w:t>
      </w:r>
    </w:p>
    <w:p w14:paraId="05333AB0" w14:textId="77777777" w:rsidR="00DD41D2" w:rsidRDefault="00DD41D2" w:rsidP="00DD41D2">
      <w:pPr>
        <w:ind w:left="275" w:hangingChars="100" w:hanging="275"/>
      </w:pPr>
      <w:r>
        <w:rPr>
          <w:rFonts w:hint="eastAsia"/>
        </w:rPr>
        <w:t>第四条　国は、前条の基本理念（以下単に「基本理念」という。）にのっとり、こども施策を総合的に策定し、及び実施する責務を有する。</w:t>
      </w:r>
    </w:p>
    <w:p w14:paraId="195F2916" w14:textId="77777777" w:rsidR="00DD41D2" w:rsidRDefault="00DD41D2" w:rsidP="00DD41D2">
      <w:pPr>
        <w:ind w:leftChars="100" w:left="275"/>
      </w:pPr>
      <w:r>
        <w:rPr>
          <w:rFonts w:hint="eastAsia"/>
        </w:rPr>
        <w:t>（地方公共団体の責務）</w:t>
      </w:r>
    </w:p>
    <w:p w14:paraId="72B7FED7" w14:textId="77777777" w:rsidR="00DD41D2" w:rsidRDefault="00DD41D2" w:rsidP="00DD41D2">
      <w:pPr>
        <w:ind w:left="275" w:hangingChars="100" w:hanging="275"/>
      </w:pPr>
      <w:r>
        <w:rPr>
          <w:rFonts w:hint="eastAsia"/>
        </w:rPr>
        <w:t>第五条　地方公共団体は、基本理念にのっとり、こども施策に関し、国及び他の地方公共団体との連携を図りつつ、その区域内におけるこどもの状況に応じた施策を策定し、及び実施する責務を有する。</w:t>
      </w:r>
    </w:p>
    <w:p w14:paraId="17B873BF" w14:textId="77777777" w:rsidR="00DD41D2" w:rsidRDefault="00DD41D2" w:rsidP="00DD41D2">
      <w:pPr>
        <w:ind w:leftChars="100" w:left="275"/>
      </w:pPr>
      <w:r>
        <w:rPr>
          <w:rFonts w:hint="eastAsia"/>
        </w:rPr>
        <w:t>（事業主の努力）</w:t>
      </w:r>
    </w:p>
    <w:p w14:paraId="1A3D20C2" w14:textId="77777777" w:rsidR="00DD41D2" w:rsidRDefault="00DD41D2" w:rsidP="00DD41D2">
      <w:pPr>
        <w:ind w:left="275" w:hangingChars="100" w:hanging="275"/>
      </w:pPr>
      <w:r>
        <w:rPr>
          <w:rFonts w:hint="eastAsia"/>
        </w:rPr>
        <w:t>第六条　事業主は、基本理念にのっとり、その雇用する労働者の職業生活及び家庭生活の充実が図られるよう、必要な雇用環境の整備に努めるものとする。</w:t>
      </w:r>
    </w:p>
    <w:p w14:paraId="361E790F" w14:textId="77777777" w:rsidR="00DD41D2" w:rsidRDefault="00DD41D2" w:rsidP="00DD41D2">
      <w:pPr>
        <w:ind w:leftChars="100" w:left="275"/>
      </w:pPr>
      <w:r>
        <w:rPr>
          <w:rFonts w:hint="eastAsia"/>
        </w:rPr>
        <w:t>（国民の努力）</w:t>
      </w:r>
    </w:p>
    <w:p w14:paraId="4A171256" w14:textId="77777777" w:rsidR="00DD41D2" w:rsidRDefault="00DD41D2" w:rsidP="00DD41D2">
      <w:pPr>
        <w:ind w:left="275" w:hangingChars="100" w:hanging="275"/>
      </w:pPr>
      <w:r>
        <w:rPr>
          <w:rFonts w:hint="eastAsia"/>
        </w:rPr>
        <w:t>第七条　国民は、基本理念にのっとり、こども施策について関心と理解を深めるとともに、国又は地方公共団体が実施するこども施策に協力するよう努めるものとする。</w:t>
      </w:r>
    </w:p>
    <w:p w14:paraId="72273791" w14:textId="77777777" w:rsidR="00DD41D2" w:rsidRDefault="00DD41D2" w:rsidP="00DD41D2">
      <w:pPr>
        <w:ind w:leftChars="100" w:left="275" w:firstLineChars="100" w:firstLine="275"/>
      </w:pPr>
    </w:p>
    <w:p w14:paraId="658BBD12" w14:textId="77777777" w:rsidR="00DD41D2" w:rsidRDefault="00DD41D2" w:rsidP="00DD41D2">
      <w:pPr>
        <w:ind w:leftChars="100" w:left="275" w:firstLineChars="100" w:firstLine="275"/>
      </w:pPr>
      <w:r>
        <w:rPr>
          <w:rFonts w:hint="eastAsia"/>
        </w:rPr>
        <w:t>第二章　基本的施策</w:t>
      </w:r>
    </w:p>
    <w:p w14:paraId="3CE13E12" w14:textId="77777777" w:rsidR="00DD41D2" w:rsidRDefault="00DD41D2" w:rsidP="00DD41D2">
      <w:pPr>
        <w:ind w:leftChars="100" w:left="275"/>
      </w:pPr>
      <w:r>
        <w:rPr>
          <w:rFonts w:hint="eastAsia"/>
        </w:rPr>
        <w:t>（こども施策に関する大綱）</w:t>
      </w:r>
    </w:p>
    <w:p w14:paraId="28170CE9" w14:textId="77777777" w:rsidR="00DD41D2" w:rsidRDefault="00DD41D2" w:rsidP="00DD41D2">
      <w:pPr>
        <w:ind w:left="275" w:hangingChars="100" w:hanging="275"/>
      </w:pPr>
      <w:r>
        <w:rPr>
          <w:rFonts w:hint="eastAsia"/>
        </w:rPr>
        <w:t>第九条　政府は、こども施策を総合的に推進するため、こども施策に関する大綱（以下「こども大綱」という。）を定めなければならない。</w:t>
      </w:r>
    </w:p>
    <w:p w14:paraId="17570E5B" w14:textId="77777777" w:rsidR="00DD41D2" w:rsidRDefault="00DD41D2" w:rsidP="00DD41D2">
      <w:pPr>
        <w:ind w:left="275" w:hangingChars="100" w:hanging="275"/>
      </w:pPr>
      <w:r>
        <w:rPr>
          <w:rFonts w:hint="eastAsia"/>
        </w:rPr>
        <w:t>２　こども大綱は、次に掲げる事項について定めるものとする。</w:t>
      </w:r>
    </w:p>
    <w:p w14:paraId="01CE6605" w14:textId="77777777" w:rsidR="00DD41D2" w:rsidRDefault="00DD41D2" w:rsidP="00DD41D2">
      <w:pPr>
        <w:ind w:leftChars="100" w:left="275"/>
      </w:pPr>
      <w:r>
        <w:rPr>
          <w:rFonts w:hint="eastAsia"/>
        </w:rPr>
        <w:t>一　こども施策に関する基本的な方針</w:t>
      </w:r>
    </w:p>
    <w:p w14:paraId="662C80B1" w14:textId="77777777" w:rsidR="00DD41D2" w:rsidRDefault="00DD41D2" w:rsidP="00DD41D2">
      <w:pPr>
        <w:ind w:leftChars="100" w:left="275"/>
      </w:pPr>
      <w:r>
        <w:rPr>
          <w:rFonts w:hint="eastAsia"/>
        </w:rPr>
        <w:t>二　こども施策に関する重要事項</w:t>
      </w:r>
    </w:p>
    <w:p w14:paraId="5451ECF4" w14:textId="77777777" w:rsidR="00DD41D2" w:rsidRDefault="00DD41D2" w:rsidP="00DD41D2">
      <w:pPr>
        <w:ind w:leftChars="100" w:left="275"/>
      </w:pPr>
      <w:r>
        <w:rPr>
          <w:rFonts w:hint="eastAsia"/>
        </w:rPr>
        <w:t>三　前二号に掲げるもののほか、こども施策を推進するために必要な事項</w:t>
      </w:r>
    </w:p>
    <w:p w14:paraId="65FC37A3" w14:textId="77777777" w:rsidR="00DD41D2" w:rsidRDefault="00DD41D2" w:rsidP="00DD41D2">
      <w:pPr>
        <w:ind w:left="275" w:hangingChars="100" w:hanging="275"/>
      </w:pPr>
      <w:r>
        <w:rPr>
          <w:rFonts w:hint="eastAsia"/>
        </w:rPr>
        <w:t>３　こども大綱は、次に掲げる事項を含むものでなければならない。</w:t>
      </w:r>
    </w:p>
    <w:p w14:paraId="17EF50BE" w14:textId="77777777" w:rsidR="00DD41D2" w:rsidRDefault="00DD41D2" w:rsidP="00DD41D2">
      <w:pPr>
        <w:ind w:leftChars="100" w:left="550" w:hangingChars="100" w:hanging="275"/>
      </w:pPr>
      <w:r>
        <w:rPr>
          <w:rFonts w:hint="eastAsia"/>
        </w:rPr>
        <w:t>一　少子化社会対策基本法第七条第一項に規定する総合的かつ長期的な少子</w:t>
      </w:r>
      <w:r>
        <w:rPr>
          <w:rFonts w:hint="eastAsia"/>
        </w:rPr>
        <w:lastRenderedPageBreak/>
        <w:t>化に対処するための施策</w:t>
      </w:r>
    </w:p>
    <w:p w14:paraId="52F94B69" w14:textId="77777777" w:rsidR="00DD41D2" w:rsidRDefault="00DD41D2" w:rsidP="00DD41D2">
      <w:pPr>
        <w:ind w:leftChars="100" w:left="275"/>
      </w:pPr>
      <w:r>
        <w:rPr>
          <w:rFonts w:hint="eastAsia"/>
        </w:rPr>
        <w:t>二　子ども・若者育成支援推進法第八条第二項各号に掲げる事項</w:t>
      </w:r>
    </w:p>
    <w:p w14:paraId="40CED270" w14:textId="77777777" w:rsidR="00DD41D2" w:rsidRDefault="00DD41D2" w:rsidP="00DD41D2">
      <w:pPr>
        <w:ind w:leftChars="100" w:left="550" w:hangingChars="100" w:hanging="275"/>
      </w:pPr>
      <w:r>
        <w:rPr>
          <w:rFonts w:hint="eastAsia"/>
        </w:rPr>
        <w:t>三　こどもの貧困の解消に向けた対策の推進に関する法律第九条第二項各号に掲げる事項</w:t>
      </w:r>
    </w:p>
    <w:p w14:paraId="596BDD9D" w14:textId="77777777" w:rsidR="00DD41D2" w:rsidRDefault="00DD41D2" w:rsidP="00DD41D2">
      <w:pPr>
        <w:ind w:left="275" w:hangingChars="100" w:hanging="275"/>
      </w:pPr>
      <w:r>
        <w:rPr>
          <w:rFonts w:hint="eastAsia"/>
        </w:rPr>
        <w:t>４　こども大綱に定めるこども施策については、原則として、当該こども施策の具体的な目標及びその達成の期間を定めるものとする。</w:t>
      </w:r>
    </w:p>
    <w:p w14:paraId="1A21C274" w14:textId="77777777" w:rsidR="00DD41D2" w:rsidRDefault="00DD41D2" w:rsidP="00DD41D2">
      <w:pPr>
        <w:ind w:left="275" w:hangingChars="100" w:hanging="275"/>
      </w:pPr>
      <w:r>
        <w:rPr>
          <w:rFonts w:hint="eastAsia"/>
        </w:rPr>
        <w:t>５　内閣総理大臣は、こども大綱の案につき閣議の決定を求めなければならない。</w:t>
      </w:r>
    </w:p>
    <w:p w14:paraId="1C2D9DA1" w14:textId="77777777" w:rsidR="00DD41D2" w:rsidRDefault="00DD41D2" w:rsidP="00DD41D2">
      <w:pPr>
        <w:ind w:left="275" w:hangingChars="100" w:hanging="275"/>
      </w:pPr>
      <w:r>
        <w:rPr>
          <w:rFonts w:hint="eastAsia"/>
        </w:rPr>
        <w:t>６　内閣総理大臣は、前項の規定による閣議の決定があったときは、遅滞なく、こども大綱を公表しなければならない。</w:t>
      </w:r>
    </w:p>
    <w:p w14:paraId="1D04F9E4" w14:textId="77777777" w:rsidR="00DD41D2" w:rsidRDefault="00DD41D2" w:rsidP="00DD41D2">
      <w:pPr>
        <w:ind w:left="275" w:hangingChars="100" w:hanging="275"/>
      </w:pPr>
      <w:r>
        <w:rPr>
          <w:rFonts w:hint="eastAsia"/>
        </w:rPr>
        <w:t>７　前二項の規定は、こども大綱の変更について準用する。</w:t>
      </w:r>
    </w:p>
    <w:p w14:paraId="62F34F7B" w14:textId="77777777" w:rsidR="00DD41D2" w:rsidRDefault="00DD41D2" w:rsidP="00DD41D2">
      <w:pPr>
        <w:ind w:leftChars="100" w:left="275"/>
      </w:pPr>
      <w:r>
        <w:rPr>
          <w:rFonts w:hint="eastAsia"/>
        </w:rPr>
        <w:t>（都道府県こども計画等）</w:t>
      </w:r>
    </w:p>
    <w:p w14:paraId="2B3D0F9B" w14:textId="77777777" w:rsidR="00DD41D2" w:rsidRDefault="00DD41D2" w:rsidP="00DD41D2">
      <w:pPr>
        <w:ind w:left="275" w:hangingChars="100" w:hanging="275"/>
      </w:pPr>
      <w:r>
        <w:rPr>
          <w:rFonts w:hint="eastAsia"/>
        </w:rPr>
        <w:t>第十条　都道府県は、こども大綱を勘案して、当該都道府県におけるこども施策についての計画（以下この条において「都道府県こども計画」という。）を定めるよう努めるものとする。</w:t>
      </w:r>
    </w:p>
    <w:p w14:paraId="608C72B1" w14:textId="77777777" w:rsidR="00DD41D2" w:rsidRDefault="00DD41D2" w:rsidP="00DD41D2">
      <w:pPr>
        <w:ind w:left="275" w:hangingChars="100" w:hanging="275"/>
      </w:pPr>
      <w:r>
        <w:rPr>
          <w:rFonts w:hint="eastAsia"/>
        </w:rPr>
        <w:t>２　市町村は、こども大綱（都道府県こども計画が定められているときは、こども大綱及び都道府県こども計画）を勘案して、当該市町村におけるこども施策についての計画（以下この条において「市町村こども計画」という。）を定めるよう努めるものとする。</w:t>
      </w:r>
    </w:p>
    <w:p w14:paraId="0718D1C9" w14:textId="77777777" w:rsidR="00DD41D2" w:rsidRDefault="00DD41D2" w:rsidP="00DD41D2">
      <w:pPr>
        <w:ind w:left="275" w:hangingChars="100" w:hanging="275"/>
      </w:pPr>
      <w:r>
        <w:rPr>
          <w:rFonts w:hint="eastAsia"/>
        </w:rPr>
        <w:t>３　都道府県又は市町村は、都道府県こども計画又は市町村こども計画を定め、又は変更したときは、遅滞なく、これを公表しなければならない。</w:t>
      </w:r>
    </w:p>
    <w:p w14:paraId="5E34CB8F" w14:textId="77777777" w:rsidR="00DD41D2" w:rsidRDefault="00DD41D2" w:rsidP="00DD41D2">
      <w:pPr>
        <w:ind w:left="275" w:hangingChars="100" w:hanging="275"/>
      </w:pPr>
      <w:r>
        <w:rPr>
          <w:rFonts w:hint="eastAsia"/>
        </w:rPr>
        <w:t>４　都道府県こども計画は、子ども・若者育成支援推進法第九条第一項に規定する都道府県子ども・若者計画、こどもの貧困の解消に向けた対策の推進に関する法律第十条第一項に規定する都道府県計画その他法令の規定により都道府県が作成する計画であってこども施策に関する事項を定めるものと一体のものとして作成することができる。</w:t>
      </w:r>
    </w:p>
    <w:p w14:paraId="2A7207FD" w14:textId="77777777" w:rsidR="00DD41D2" w:rsidRDefault="00DD41D2" w:rsidP="00DD41D2">
      <w:pPr>
        <w:ind w:left="275" w:hangingChars="100" w:hanging="275"/>
      </w:pPr>
      <w:r>
        <w:rPr>
          <w:rFonts w:hint="eastAsia"/>
        </w:rPr>
        <w:t>５　市町村こども計画は、子ども・若者育成支援推進法第九条第二項に規定する市町村子ども・若者計画、こどもの貧困の解消に向けた対策の推進に関する法律第十条第二項に規定する市町村計画その他法令の規定により市町村が作成する計画であってこども施策に関する事項を定めるものと一体のものとして作成することができる。</w:t>
      </w:r>
    </w:p>
    <w:p w14:paraId="73A942FC" w14:textId="77777777" w:rsidR="00DD41D2" w:rsidRDefault="00DD41D2" w:rsidP="00DD41D2">
      <w:pPr>
        <w:ind w:leftChars="100" w:left="275"/>
      </w:pPr>
    </w:p>
    <w:p w14:paraId="3F7BA1BA" w14:textId="77777777" w:rsidR="00DD41D2" w:rsidRDefault="00DD41D2" w:rsidP="00DD41D2">
      <w:pPr>
        <w:ind w:leftChars="100" w:left="275"/>
      </w:pPr>
    </w:p>
    <w:p w14:paraId="35FE45C6" w14:textId="76C79737" w:rsidR="00CF5223" w:rsidRPr="00DD41D2" w:rsidRDefault="00CF5223" w:rsidP="00FF6CC5">
      <w:pPr>
        <w:widowControl/>
        <w:ind w:firstLineChars="100" w:firstLine="275"/>
        <w:jc w:val="left"/>
      </w:pPr>
    </w:p>
    <w:p w14:paraId="62011476" w14:textId="4CF5F298" w:rsidR="00CF5223" w:rsidRDefault="00CF5223" w:rsidP="00FF6CC5">
      <w:pPr>
        <w:widowControl/>
        <w:ind w:firstLineChars="100" w:firstLine="275"/>
        <w:jc w:val="left"/>
      </w:pPr>
    </w:p>
    <w:p w14:paraId="126883DE" w14:textId="4E979C89" w:rsidR="00E84391" w:rsidRDefault="00E84391" w:rsidP="00FF6CC5">
      <w:pPr>
        <w:widowControl/>
        <w:ind w:firstLineChars="100" w:firstLine="275"/>
        <w:jc w:val="left"/>
      </w:pPr>
    </w:p>
    <w:p w14:paraId="295D1926" w14:textId="739A976D" w:rsidR="00E84391" w:rsidRDefault="00E84391" w:rsidP="00FF6CC5">
      <w:pPr>
        <w:widowControl/>
        <w:ind w:firstLineChars="100" w:firstLine="275"/>
        <w:jc w:val="left"/>
      </w:pPr>
    </w:p>
    <w:p w14:paraId="0CB01B86" w14:textId="5B1C9EF2" w:rsidR="00E84391" w:rsidRDefault="00E84391" w:rsidP="00FF6CC5">
      <w:pPr>
        <w:widowControl/>
        <w:ind w:firstLineChars="100" w:firstLine="275"/>
        <w:jc w:val="left"/>
      </w:pPr>
    </w:p>
    <w:p w14:paraId="740A9DC0" w14:textId="5652C7E8" w:rsidR="00E84391" w:rsidRDefault="00E84391" w:rsidP="00FF6CC5">
      <w:pPr>
        <w:widowControl/>
        <w:ind w:firstLineChars="100" w:firstLine="275"/>
        <w:jc w:val="left"/>
      </w:pPr>
    </w:p>
    <w:p w14:paraId="40CC048B" w14:textId="6DD72C99" w:rsidR="00E84391" w:rsidRDefault="00E84391" w:rsidP="00FF6CC5">
      <w:pPr>
        <w:widowControl/>
        <w:ind w:firstLineChars="100" w:firstLine="275"/>
        <w:jc w:val="left"/>
      </w:pPr>
    </w:p>
    <w:p w14:paraId="72D6DD32" w14:textId="37F0AB7E" w:rsidR="00E84391" w:rsidRDefault="00E84391" w:rsidP="00FF6CC5">
      <w:pPr>
        <w:widowControl/>
        <w:ind w:firstLineChars="100" w:firstLine="275"/>
        <w:jc w:val="left"/>
      </w:pPr>
    </w:p>
    <w:p w14:paraId="26EFE302" w14:textId="5BE47C39" w:rsidR="00E84391" w:rsidRDefault="00E84391" w:rsidP="00FF6CC5">
      <w:pPr>
        <w:widowControl/>
        <w:ind w:firstLineChars="100" w:firstLine="275"/>
        <w:jc w:val="left"/>
      </w:pPr>
    </w:p>
    <w:p w14:paraId="677E6EE5" w14:textId="78713F60" w:rsidR="00E84391" w:rsidRDefault="00E84391" w:rsidP="00FF6CC5">
      <w:pPr>
        <w:widowControl/>
        <w:ind w:firstLineChars="100" w:firstLine="275"/>
        <w:jc w:val="left"/>
      </w:pPr>
    </w:p>
    <w:p w14:paraId="2B992D34" w14:textId="2E67E9F3" w:rsidR="00E84391" w:rsidRDefault="00E84391" w:rsidP="00FF6CC5">
      <w:pPr>
        <w:widowControl/>
        <w:ind w:firstLineChars="100" w:firstLine="275"/>
        <w:jc w:val="left"/>
      </w:pPr>
    </w:p>
    <w:p w14:paraId="6386E2BF" w14:textId="48B5A090" w:rsidR="00E84391" w:rsidRDefault="00E84391" w:rsidP="00FF6CC5">
      <w:pPr>
        <w:widowControl/>
        <w:ind w:firstLineChars="100" w:firstLine="275"/>
        <w:jc w:val="left"/>
      </w:pPr>
    </w:p>
    <w:p w14:paraId="7ADD92B8" w14:textId="215297F4" w:rsidR="00E84391" w:rsidRDefault="00E84391" w:rsidP="00FF6CC5">
      <w:pPr>
        <w:widowControl/>
        <w:ind w:firstLineChars="100" w:firstLine="275"/>
        <w:jc w:val="left"/>
      </w:pPr>
    </w:p>
    <w:p w14:paraId="789C2FE6" w14:textId="4EBCB0C0" w:rsidR="00E84391" w:rsidRDefault="00E84391" w:rsidP="00FF6CC5">
      <w:pPr>
        <w:widowControl/>
        <w:ind w:firstLineChars="100" w:firstLine="275"/>
        <w:jc w:val="left"/>
      </w:pPr>
    </w:p>
    <w:p w14:paraId="37D5A193" w14:textId="19A4467E" w:rsidR="00D93189" w:rsidRDefault="00D93189" w:rsidP="00FF6CC5">
      <w:pPr>
        <w:widowControl/>
        <w:ind w:firstLineChars="100" w:firstLine="275"/>
        <w:jc w:val="left"/>
      </w:pPr>
    </w:p>
    <w:p w14:paraId="4E310B31" w14:textId="4A873237" w:rsidR="00D93189" w:rsidRDefault="00D93189" w:rsidP="00FF6CC5">
      <w:pPr>
        <w:widowControl/>
        <w:ind w:firstLineChars="100" w:firstLine="275"/>
        <w:jc w:val="left"/>
      </w:pPr>
    </w:p>
    <w:p w14:paraId="3F9E3289" w14:textId="33058158" w:rsidR="00D93189" w:rsidRDefault="00D93189" w:rsidP="00FF6CC5">
      <w:pPr>
        <w:widowControl/>
        <w:ind w:firstLineChars="100" w:firstLine="275"/>
        <w:jc w:val="left"/>
      </w:pPr>
    </w:p>
    <w:p w14:paraId="753FE30F" w14:textId="77777777" w:rsidR="00D93189" w:rsidRDefault="00D93189" w:rsidP="00FF6CC5">
      <w:pPr>
        <w:widowControl/>
        <w:ind w:firstLineChars="100" w:firstLine="275"/>
        <w:jc w:val="left"/>
      </w:pPr>
    </w:p>
    <w:p w14:paraId="1660C917" w14:textId="1A0F345A" w:rsidR="00E84391" w:rsidRDefault="00E84391" w:rsidP="00FF6CC5">
      <w:pPr>
        <w:widowControl/>
        <w:ind w:firstLineChars="100" w:firstLine="275"/>
        <w:jc w:val="left"/>
      </w:pPr>
    </w:p>
    <w:p w14:paraId="7EF4B340" w14:textId="2EF6AB57" w:rsidR="00D93189" w:rsidRDefault="00D93189" w:rsidP="00D93189"/>
    <w:p w14:paraId="4817E9DE" w14:textId="5873CB81" w:rsidR="00D93189" w:rsidRDefault="00D93189" w:rsidP="00D93189"/>
    <w:p w14:paraId="6D52F63E" w14:textId="22BD9552" w:rsidR="00D93189" w:rsidRDefault="00D93189" w:rsidP="00D93189"/>
    <w:p w14:paraId="5E163ABC" w14:textId="15D8373C" w:rsidR="00D93189" w:rsidRDefault="00D93189" w:rsidP="00D93189"/>
    <w:p w14:paraId="22CBB2B8" w14:textId="7B93FFFA" w:rsidR="00D93189" w:rsidRDefault="00D93189" w:rsidP="00D93189"/>
    <w:p w14:paraId="77D0106E" w14:textId="04133A7C" w:rsidR="00D93189" w:rsidRDefault="00D93189" w:rsidP="00D93189"/>
    <w:p w14:paraId="70B75786" w14:textId="44A59D86" w:rsidR="00D93189" w:rsidRDefault="00D93189" w:rsidP="00D93189"/>
    <w:p w14:paraId="2099029C" w14:textId="2905E7DA" w:rsidR="00D93189" w:rsidRDefault="00D93189" w:rsidP="00D93189"/>
    <w:p w14:paraId="629C4D1E" w14:textId="77777777" w:rsidR="00D93189" w:rsidRDefault="00D93189" w:rsidP="00D93189"/>
    <w:p w14:paraId="0C8D891A" w14:textId="77777777" w:rsidR="00D93189" w:rsidRDefault="00D93189" w:rsidP="00D93189">
      <w:r>
        <w:rPr>
          <w:rFonts w:hint="eastAsia"/>
          <w:noProof/>
        </w:rPr>
        <mc:AlternateContent>
          <mc:Choice Requires="wps">
            <w:drawing>
              <wp:anchor distT="0" distB="0" distL="114300" distR="114300" simplePos="0" relativeHeight="252495872" behindDoc="0" locked="0" layoutInCell="1" allowOverlap="1" wp14:anchorId="2CD15ED2" wp14:editId="1D3D6F16">
                <wp:simplePos x="0" y="0"/>
                <wp:positionH relativeFrom="margin">
                  <wp:posOffset>539115</wp:posOffset>
                </wp:positionH>
                <wp:positionV relativeFrom="paragraph">
                  <wp:posOffset>15875</wp:posOffset>
                </wp:positionV>
                <wp:extent cx="4972685" cy="2152650"/>
                <wp:effectExtent l="19050" t="19050" r="18415" b="19050"/>
                <wp:wrapNone/>
                <wp:docPr id="1687700391" name="正方形/長方形 1687700391"/>
                <wp:cNvGraphicFramePr/>
                <a:graphic xmlns:a="http://schemas.openxmlformats.org/drawingml/2006/main">
                  <a:graphicData uri="http://schemas.microsoft.com/office/word/2010/wordprocessingShape">
                    <wps:wsp>
                      <wps:cNvSpPr/>
                      <wps:spPr>
                        <a:xfrm>
                          <a:off x="0" y="0"/>
                          <a:ext cx="4972685" cy="2152650"/>
                        </a:xfrm>
                        <a:prstGeom prst="rect">
                          <a:avLst/>
                        </a:prstGeom>
                        <a:solidFill>
                          <a:sysClr val="window" lastClr="FFFFFF"/>
                        </a:solidFill>
                        <a:ln w="28575" cap="flat" cmpd="sng" algn="ctr">
                          <a:solidFill>
                            <a:srgbClr val="70AD47">
                              <a:lumMod val="75000"/>
                            </a:srgbClr>
                          </a:solidFill>
                          <a:prstDash val="solid"/>
                          <a:miter lim="800000"/>
                        </a:ln>
                        <a:effectLst/>
                      </wps:spPr>
                      <wps:txbx>
                        <w:txbxContent>
                          <w:p w14:paraId="707B99FF" w14:textId="77777777" w:rsidR="00D93189" w:rsidRPr="001C77D2" w:rsidRDefault="00D93189" w:rsidP="00D93189">
                            <w:pPr>
                              <w:spacing w:line="300" w:lineRule="exact"/>
                              <w:jc w:val="center"/>
                              <w:rPr>
                                <w:rFonts w:ascii="BIZ UDゴシック" w:eastAsia="BIZ UDゴシック" w:hAnsi="BIZ UDゴシック"/>
                                <w:color w:val="000000" w:themeColor="text1"/>
                                <w:sz w:val="28"/>
                                <w:szCs w:val="28"/>
                              </w:rPr>
                            </w:pPr>
                            <w:r w:rsidRPr="001C77D2">
                              <w:rPr>
                                <w:rFonts w:ascii="BIZ UDゴシック" w:eastAsia="BIZ UDゴシック" w:hAnsi="BIZ UDゴシック" w:hint="eastAsia"/>
                                <w:color w:val="000000" w:themeColor="text1"/>
                                <w:sz w:val="28"/>
                                <w:szCs w:val="28"/>
                              </w:rPr>
                              <w:t>厚木市こども・若者みらい計画</w:t>
                            </w:r>
                          </w:p>
                          <w:p w14:paraId="50CFB4FC" w14:textId="77777777" w:rsidR="00D93189" w:rsidRPr="001C77D2" w:rsidRDefault="00D93189" w:rsidP="00D93189">
                            <w:pPr>
                              <w:spacing w:line="300" w:lineRule="exact"/>
                              <w:jc w:val="center"/>
                              <w:rPr>
                                <w:rFonts w:ascii="BIZ UDゴシック" w:eastAsia="BIZ UDゴシック" w:hAnsi="BIZ UDゴシック"/>
                                <w:color w:val="000000" w:themeColor="text1"/>
                                <w:sz w:val="22"/>
                                <w:szCs w:val="22"/>
                              </w:rPr>
                            </w:pPr>
                            <w:r w:rsidRPr="001C77D2">
                              <w:rPr>
                                <w:rFonts w:ascii="BIZ UDゴシック" w:eastAsia="BIZ UDゴシック" w:hAnsi="BIZ UDゴシック" w:hint="eastAsia"/>
                                <w:color w:val="000000" w:themeColor="text1"/>
                                <w:sz w:val="22"/>
                                <w:szCs w:val="22"/>
                              </w:rPr>
                              <w:t>（令和７年度～令和11年度）</w:t>
                            </w:r>
                          </w:p>
                          <w:p w14:paraId="4B5F105F" w14:textId="77777777" w:rsidR="00D93189" w:rsidRPr="001C77D2" w:rsidRDefault="00D93189" w:rsidP="00D93189">
                            <w:pPr>
                              <w:wordWrap w:val="0"/>
                              <w:spacing w:beforeLines="20" w:before="83" w:afterLines="20" w:after="83" w:line="260" w:lineRule="exact"/>
                              <w:jc w:val="right"/>
                              <w:rPr>
                                <w:rFonts w:ascii="BIZ UDゴシック" w:eastAsia="BIZ UDゴシック" w:hAnsi="BIZ UDゴシック"/>
                                <w:color w:val="000000" w:themeColor="text1"/>
                                <w:sz w:val="22"/>
                                <w:szCs w:val="22"/>
                              </w:rPr>
                            </w:pPr>
                            <w:r w:rsidRPr="001C77D2">
                              <w:rPr>
                                <w:rFonts w:ascii="BIZ UDゴシック" w:eastAsia="BIZ UDゴシック" w:hAnsi="BIZ UDゴシック" w:hint="eastAsia"/>
                                <w:color w:val="000000" w:themeColor="text1"/>
                                <w:sz w:val="22"/>
                                <w:szCs w:val="22"/>
                              </w:rPr>
                              <w:t>令和７年３月</w:t>
                            </w:r>
                            <w:r>
                              <w:rPr>
                                <w:rFonts w:ascii="BIZ UDゴシック" w:eastAsia="BIZ UDゴシック" w:hAnsi="BIZ UDゴシック" w:hint="eastAsia"/>
                                <w:color w:val="000000" w:themeColor="text1"/>
                                <w:sz w:val="22"/>
                                <w:szCs w:val="22"/>
                              </w:rPr>
                              <w:t xml:space="preserve">　</w:t>
                            </w:r>
                          </w:p>
                          <w:p w14:paraId="1903EAC6" w14:textId="77777777" w:rsidR="00D93189" w:rsidRPr="001C77D2" w:rsidRDefault="00D93189" w:rsidP="00D93189">
                            <w:pPr>
                              <w:spacing w:beforeLines="20" w:before="83" w:afterLines="20" w:after="83" w:line="260" w:lineRule="exact"/>
                              <w:jc w:val="right"/>
                              <w:rPr>
                                <w:rFonts w:ascii="BIZ UDゴシック" w:eastAsia="BIZ UDゴシック" w:hAnsi="BIZ UDゴシック"/>
                                <w:color w:val="000000" w:themeColor="text1"/>
                                <w:sz w:val="22"/>
                                <w:szCs w:val="22"/>
                              </w:rPr>
                            </w:pPr>
                          </w:p>
                          <w:p w14:paraId="465274BD" w14:textId="77777777" w:rsidR="00D93189" w:rsidRDefault="00D93189" w:rsidP="00D93189">
                            <w:pPr>
                              <w:spacing w:line="260" w:lineRule="exact"/>
                              <w:ind w:firstLineChars="100" w:firstLine="255"/>
                              <w:jc w:val="left"/>
                              <w:rPr>
                                <w:rFonts w:ascii="BIZ UDゴシック" w:eastAsia="BIZ UDゴシック" w:hAnsi="BIZ UDゴシック"/>
                                <w:color w:val="000000" w:themeColor="text1"/>
                                <w:sz w:val="22"/>
                                <w:szCs w:val="22"/>
                              </w:rPr>
                            </w:pPr>
                            <w:r w:rsidRPr="001C77D2">
                              <w:rPr>
                                <w:rFonts w:ascii="BIZ UDゴシック" w:eastAsia="BIZ UDゴシック" w:hAnsi="BIZ UDゴシック" w:hint="eastAsia"/>
                                <w:color w:val="000000" w:themeColor="text1"/>
                                <w:sz w:val="22"/>
                                <w:szCs w:val="22"/>
                              </w:rPr>
                              <w:t>発行</w:t>
                            </w:r>
                            <w:r>
                              <w:rPr>
                                <w:rFonts w:ascii="BIZ UDゴシック" w:eastAsia="BIZ UDゴシック" w:hAnsi="BIZ UDゴシック" w:hint="eastAsia"/>
                                <w:color w:val="000000" w:themeColor="text1"/>
                                <w:sz w:val="22"/>
                                <w:szCs w:val="22"/>
                              </w:rPr>
                              <w:t xml:space="preserve">　厚木市</w:t>
                            </w:r>
                          </w:p>
                          <w:p w14:paraId="64554316" w14:textId="77777777" w:rsidR="00D93189" w:rsidRPr="001C77D2" w:rsidRDefault="00D93189" w:rsidP="00D93189">
                            <w:pPr>
                              <w:spacing w:line="260" w:lineRule="exact"/>
                              <w:ind w:firstLineChars="100" w:firstLine="255"/>
                              <w:jc w:val="left"/>
                              <w:rPr>
                                <w:rFonts w:ascii="BIZ UDゴシック" w:eastAsia="BIZ UDゴシック" w:hAnsi="BIZ UDゴシック"/>
                                <w:color w:val="000000" w:themeColor="text1"/>
                                <w:sz w:val="22"/>
                                <w:szCs w:val="22"/>
                              </w:rPr>
                            </w:pPr>
                            <w:r>
                              <w:rPr>
                                <w:rFonts w:ascii="BIZ UDゴシック" w:eastAsia="BIZ UDゴシック" w:hAnsi="BIZ UDゴシック" w:hint="eastAsia"/>
                                <w:color w:val="000000" w:themeColor="text1"/>
                                <w:sz w:val="22"/>
                                <w:szCs w:val="22"/>
                              </w:rPr>
                              <w:t>編集</w:t>
                            </w:r>
                            <w:r w:rsidRPr="001C77D2">
                              <w:rPr>
                                <w:rFonts w:ascii="BIZ UDゴシック" w:eastAsia="BIZ UDゴシック" w:hAnsi="BIZ UDゴシック" w:hint="eastAsia"/>
                                <w:color w:val="000000" w:themeColor="text1"/>
                                <w:sz w:val="22"/>
                                <w:szCs w:val="22"/>
                              </w:rPr>
                              <w:t xml:space="preserve">　厚木市健康こどもみらい部こども育成課</w:t>
                            </w:r>
                          </w:p>
                          <w:p w14:paraId="35FB8752" w14:textId="77777777" w:rsidR="00D93189" w:rsidRPr="001C77D2" w:rsidRDefault="00D93189" w:rsidP="00D93189">
                            <w:pPr>
                              <w:spacing w:line="260" w:lineRule="exact"/>
                              <w:jc w:val="left"/>
                              <w:rPr>
                                <w:rFonts w:ascii="BIZ UDゴシック" w:eastAsia="BIZ UDゴシック" w:hAnsi="BIZ UDゴシック"/>
                                <w:color w:val="000000" w:themeColor="text1"/>
                                <w:sz w:val="22"/>
                                <w:szCs w:val="22"/>
                              </w:rPr>
                            </w:pPr>
                            <w:r w:rsidRPr="001C77D2">
                              <w:rPr>
                                <w:rFonts w:ascii="BIZ UDゴシック" w:eastAsia="BIZ UDゴシック" w:hAnsi="BIZ UDゴシック"/>
                                <w:color w:val="000000" w:themeColor="text1"/>
                                <w:sz w:val="22"/>
                                <w:szCs w:val="22"/>
                              </w:rPr>
                              <w:tab/>
                            </w:r>
                            <w:r w:rsidRPr="001C77D2">
                              <w:rPr>
                                <w:rFonts w:ascii="BIZ UDゴシック" w:eastAsia="BIZ UDゴシック" w:hAnsi="BIZ UDゴシック" w:hint="eastAsia"/>
                                <w:color w:val="000000" w:themeColor="text1"/>
                                <w:sz w:val="22"/>
                                <w:szCs w:val="22"/>
                              </w:rPr>
                              <w:t xml:space="preserve">　〒243-8511　神奈川県厚木市中町３丁目17番17号</w:t>
                            </w:r>
                          </w:p>
                          <w:p w14:paraId="0D8336F3" w14:textId="77777777" w:rsidR="00D93189" w:rsidRPr="001C77D2" w:rsidRDefault="00D93189" w:rsidP="00D93189">
                            <w:pPr>
                              <w:spacing w:line="260" w:lineRule="exact"/>
                              <w:jc w:val="left"/>
                              <w:rPr>
                                <w:rFonts w:ascii="BIZ UDゴシック" w:eastAsia="BIZ UDゴシック" w:hAnsi="BIZ UDゴシック"/>
                                <w:color w:val="000000" w:themeColor="text1"/>
                                <w:sz w:val="22"/>
                                <w:szCs w:val="22"/>
                              </w:rPr>
                            </w:pPr>
                            <w:r w:rsidRPr="001C77D2">
                              <w:rPr>
                                <w:rFonts w:ascii="BIZ UDゴシック" w:eastAsia="BIZ UDゴシック" w:hAnsi="BIZ UDゴシック"/>
                                <w:color w:val="000000" w:themeColor="text1"/>
                                <w:sz w:val="22"/>
                                <w:szCs w:val="22"/>
                              </w:rPr>
                              <w:tab/>
                            </w:r>
                            <w:r w:rsidRPr="001C77D2">
                              <w:rPr>
                                <w:rFonts w:ascii="BIZ UDゴシック" w:eastAsia="BIZ UDゴシック" w:hAnsi="BIZ UDゴシック" w:hint="eastAsia"/>
                                <w:color w:val="000000" w:themeColor="text1"/>
                                <w:sz w:val="22"/>
                                <w:szCs w:val="22"/>
                              </w:rPr>
                              <w:t xml:space="preserve">　電話（046）22</w:t>
                            </w:r>
                            <w:r>
                              <w:rPr>
                                <w:rFonts w:ascii="BIZ UDゴシック" w:eastAsia="BIZ UDゴシック" w:hAnsi="BIZ UDゴシック"/>
                                <w:color w:val="000000" w:themeColor="text1"/>
                                <w:sz w:val="22"/>
                                <w:szCs w:val="22"/>
                              </w:rPr>
                              <w:t>3</w:t>
                            </w:r>
                            <w:r w:rsidRPr="001C77D2">
                              <w:rPr>
                                <w:rFonts w:ascii="BIZ UDゴシック" w:eastAsia="BIZ UDゴシック" w:hAnsi="BIZ UDゴシック" w:hint="eastAsia"/>
                                <w:color w:val="000000" w:themeColor="text1"/>
                                <w:sz w:val="22"/>
                                <w:szCs w:val="22"/>
                              </w:rPr>
                              <w:t>-</w:t>
                            </w:r>
                            <w:r>
                              <w:rPr>
                                <w:rFonts w:ascii="BIZ UDゴシック" w:eastAsia="BIZ UDゴシック" w:hAnsi="BIZ UDゴシック"/>
                                <w:color w:val="000000" w:themeColor="text1"/>
                                <w:sz w:val="22"/>
                                <w:szCs w:val="22"/>
                              </w:rPr>
                              <w:t>1511</w:t>
                            </w:r>
                            <w:r>
                              <w:rPr>
                                <w:rFonts w:ascii="BIZ UDゴシック" w:eastAsia="BIZ UDゴシック" w:hAnsi="BIZ UDゴシック" w:hint="eastAsia"/>
                                <w:color w:val="000000" w:themeColor="text1"/>
                                <w:sz w:val="22"/>
                                <w:szCs w:val="22"/>
                              </w:rPr>
                              <w:t>（代表）</w:t>
                            </w:r>
                          </w:p>
                          <w:p w14:paraId="7DDFB9CD" w14:textId="77777777" w:rsidR="00D93189" w:rsidRPr="001C77D2" w:rsidRDefault="00D93189" w:rsidP="00D93189">
                            <w:pPr>
                              <w:spacing w:line="260" w:lineRule="exact"/>
                              <w:jc w:val="left"/>
                              <w:rPr>
                                <w:rFonts w:ascii="BIZ UDゴシック" w:eastAsia="BIZ UDゴシック" w:hAnsi="BIZ UDゴシック"/>
                                <w:color w:val="000000" w:themeColor="text1"/>
                                <w:sz w:val="22"/>
                                <w:szCs w:val="22"/>
                              </w:rPr>
                            </w:pPr>
                            <w:r w:rsidRPr="001C77D2">
                              <w:rPr>
                                <w:rFonts w:ascii="BIZ UDゴシック" w:eastAsia="BIZ UDゴシック" w:hAnsi="BIZ UDゴシック"/>
                                <w:color w:val="000000" w:themeColor="text1"/>
                                <w:sz w:val="22"/>
                                <w:szCs w:val="22"/>
                              </w:rPr>
                              <w:tab/>
                            </w:r>
                            <w:r w:rsidRPr="001C77D2">
                              <w:rPr>
                                <w:rFonts w:ascii="BIZ UDゴシック" w:eastAsia="BIZ UDゴシック" w:hAnsi="BIZ UDゴシック" w:hint="eastAsia"/>
                                <w:color w:val="000000" w:themeColor="text1"/>
                                <w:sz w:val="22"/>
                                <w:szCs w:val="22"/>
                              </w:rPr>
                              <w:t xml:space="preserve">　ホームページ </w:t>
                            </w:r>
                            <w:r w:rsidRPr="001C77D2">
                              <w:rPr>
                                <w:rFonts w:ascii="BIZ UDゴシック" w:eastAsia="BIZ UDゴシック" w:hAnsi="BIZ UDゴシック"/>
                                <w:color w:val="000000" w:themeColor="text1"/>
                                <w:sz w:val="22"/>
                                <w:szCs w:val="22"/>
                              </w:rPr>
                              <w:t>https://www.city.atsugi.kanagawa.jp</w:t>
                            </w:r>
                            <w:r w:rsidRPr="001C77D2">
                              <w:rPr>
                                <w:rFonts w:ascii="BIZ UDゴシック" w:eastAsia="BIZ UDゴシック" w:hAnsi="BIZ UDゴシック" w:hint="eastAsia"/>
                                <w:color w:val="000000" w:themeColor="text1"/>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15ED2" id="正方形/長方形 1687700391" o:spid="_x0000_s1214" style="position:absolute;left:0;text-align:left;margin-left:42.45pt;margin-top:1.25pt;width:391.55pt;height:169.5pt;z-index:25249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" fillcolor="window" strokecolor="#548235" strokeweight="2.25pt">
                <v:textbox>
                  <w:txbxContent>
                    <w:p w14:paraId="707B99FF" w14:textId="77777777" w:rsidR="00D93189" w:rsidRPr="001C77D2" w:rsidRDefault="00D93189" w:rsidP="00D93189">
                      <w:pPr>
                        <w:spacing w:line="300" w:lineRule="exact"/>
                        <w:jc w:val="center"/>
                        <w:rPr>
                          <w:rFonts w:ascii="BIZ UDゴシック" w:eastAsia="BIZ UDゴシック" w:hAnsi="BIZ UDゴシック"/>
                          <w:color w:val="000000" w:themeColor="text1"/>
                          <w:sz w:val="28"/>
                          <w:szCs w:val="28"/>
                        </w:rPr>
                      </w:pPr>
                      <w:r w:rsidRPr="001C77D2">
                        <w:rPr>
                          <w:rFonts w:ascii="BIZ UDゴシック" w:eastAsia="BIZ UDゴシック" w:hAnsi="BIZ UDゴシック" w:hint="eastAsia"/>
                          <w:color w:val="000000" w:themeColor="text1"/>
                          <w:sz w:val="28"/>
                          <w:szCs w:val="28"/>
                        </w:rPr>
                        <w:t>厚木市こども・若者みらい計画</w:t>
                      </w:r>
                    </w:p>
                    <w:p w14:paraId="50CFB4FC" w14:textId="77777777" w:rsidR="00D93189" w:rsidRPr="001C77D2" w:rsidRDefault="00D93189" w:rsidP="00D93189">
                      <w:pPr>
                        <w:spacing w:line="300" w:lineRule="exact"/>
                        <w:jc w:val="center"/>
                        <w:rPr>
                          <w:rFonts w:ascii="BIZ UDゴシック" w:eastAsia="BIZ UDゴシック" w:hAnsi="BIZ UDゴシック"/>
                          <w:color w:val="000000" w:themeColor="text1"/>
                          <w:sz w:val="22"/>
                          <w:szCs w:val="22"/>
                        </w:rPr>
                      </w:pPr>
                      <w:r w:rsidRPr="001C77D2">
                        <w:rPr>
                          <w:rFonts w:ascii="BIZ UDゴシック" w:eastAsia="BIZ UDゴシック" w:hAnsi="BIZ UDゴシック" w:hint="eastAsia"/>
                          <w:color w:val="000000" w:themeColor="text1"/>
                          <w:sz w:val="22"/>
                          <w:szCs w:val="22"/>
                        </w:rPr>
                        <w:t>（令和７年度～令和11年度）</w:t>
                      </w:r>
                    </w:p>
                    <w:p w14:paraId="4B5F105F" w14:textId="77777777" w:rsidR="00D93189" w:rsidRPr="001C77D2" w:rsidRDefault="00D93189" w:rsidP="00D93189">
                      <w:pPr>
                        <w:wordWrap w:val="0"/>
                        <w:spacing w:beforeLines="20" w:before="83" w:afterLines="20" w:after="83" w:line="260" w:lineRule="exact"/>
                        <w:jc w:val="right"/>
                        <w:rPr>
                          <w:rFonts w:ascii="BIZ UDゴシック" w:eastAsia="BIZ UDゴシック" w:hAnsi="BIZ UDゴシック"/>
                          <w:color w:val="000000" w:themeColor="text1"/>
                          <w:sz w:val="22"/>
                          <w:szCs w:val="22"/>
                        </w:rPr>
                      </w:pPr>
                      <w:r w:rsidRPr="001C77D2">
                        <w:rPr>
                          <w:rFonts w:ascii="BIZ UDゴシック" w:eastAsia="BIZ UDゴシック" w:hAnsi="BIZ UDゴシック" w:hint="eastAsia"/>
                          <w:color w:val="000000" w:themeColor="text1"/>
                          <w:sz w:val="22"/>
                          <w:szCs w:val="22"/>
                        </w:rPr>
                        <w:t>令和７年３月</w:t>
                      </w:r>
                      <w:r>
                        <w:rPr>
                          <w:rFonts w:ascii="BIZ UDゴシック" w:eastAsia="BIZ UDゴシック" w:hAnsi="BIZ UDゴシック" w:hint="eastAsia"/>
                          <w:color w:val="000000" w:themeColor="text1"/>
                          <w:sz w:val="22"/>
                          <w:szCs w:val="22"/>
                        </w:rPr>
                        <w:t xml:space="preserve">　</w:t>
                      </w:r>
                    </w:p>
                    <w:p w14:paraId="1903EAC6" w14:textId="77777777" w:rsidR="00D93189" w:rsidRPr="001C77D2" w:rsidRDefault="00D93189" w:rsidP="00D93189">
                      <w:pPr>
                        <w:spacing w:beforeLines="20" w:before="83" w:afterLines="20" w:after="83" w:line="260" w:lineRule="exact"/>
                        <w:jc w:val="right"/>
                        <w:rPr>
                          <w:rFonts w:ascii="BIZ UDゴシック" w:eastAsia="BIZ UDゴシック" w:hAnsi="BIZ UDゴシック"/>
                          <w:color w:val="000000" w:themeColor="text1"/>
                          <w:sz w:val="22"/>
                          <w:szCs w:val="22"/>
                        </w:rPr>
                      </w:pPr>
                    </w:p>
                    <w:p w14:paraId="465274BD" w14:textId="77777777" w:rsidR="00D93189" w:rsidRDefault="00D93189" w:rsidP="00D93189">
                      <w:pPr>
                        <w:spacing w:line="260" w:lineRule="exact"/>
                        <w:ind w:firstLineChars="100" w:firstLine="255"/>
                        <w:jc w:val="left"/>
                        <w:rPr>
                          <w:rFonts w:ascii="BIZ UDゴシック" w:eastAsia="BIZ UDゴシック" w:hAnsi="BIZ UDゴシック"/>
                          <w:color w:val="000000" w:themeColor="text1"/>
                          <w:sz w:val="22"/>
                          <w:szCs w:val="22"/>
                        </w:rPr>
                      </w:pPr>
                      <w:r w:rsidRPr="001C77D2">
                        <w:rPr>
                          <w:rFonts w:ascii="BIZ UDゴシック" w:eastAsia="BIZ UDゴシック" w:hAnsi="BIZ UDゴシック" w:hint="eastAsia"/>
                          <w:color w:val="000000" w:themeColor="text1"/>
                          <w:sz w:val="22"/>
                          <w:szCs w:val="22"/>
                        </w:rPr>
                        <w:t>発行</w:t>
                      </w:r>
                      <w:r>
                        <w:rPr>
                          <w:rFonts w:ascii="BIZ UDゴシック" w:eastAsia="BIZ UDゴシック" w:hAnsi="BIZ UDゴシック" w:hint="eastAsia"/>
                          <w:color w:val="000000" w:themeColor="text1"/>
                          <w:sz w:val="22"/>
                          <w:szCs w:val="22"/>
                        </w:rPr>
                        <w:t xml:space="preserve">　厚木市</w:t>
                      </w:r>
                    </w:p>
                    <w:p w14:paraId="64554316" w14:textId="77777777" w:rsidR="00D93189" w:rsidRPr="001C77D2" w:rsidRDefault="00D93189" w:rsidP="00D93189">
                      <w:pPr>
                        <w:spacing w:line="260" w:lineRule="exact"/>
                        <w:ind w:firstLineChars="100" w:firstLine="255"/>
                        <w:jc w:val="left"/>
                        <w:rPr>
                          <w:rFonts w:ascii="BIZ UDゴシック" w:eastAsia="BIZ UDゴシック" w:hAnsi="BIZ UDゴシック"/>
                          <w:color w:val="000000" w:themeColor="text1"/>
                          <w:sz w:val="22"/>
                          <w:szCs w:val="22"/>
                        </w:rPr>
                      </w:pPr>
                      <w:r>
                        <w:rPr>
                          <w:rFonts w:ascii="BIZ UDゴシック" w:eastAsia="BIZ UDゴシック" w:hAnsi="BIZ UDゴシック" w:hint="eastAsia"/>
                          <w:color w:val="000000" w:themeColor="text1"/>
                          <w:sz w:val="22"/>
                          <w:szCs w:val="22"/>
                        </w:rPr>
                        <w:t>編集</w:t>
                      </w:r>
                      <w:r w:rsidRPr="001C77D2">
                        <w:rPr>
                          <w:rFonts w:ascii="BIZ UDゴシック" w:eastAsia="BIZ UDゴシック" w:hAnsi="BIZ UDゴシック" w:hint="eastAsia"/>
                          <w:color w:val="000000" w:themeColor="text1"/>
                          <w:sz w:val="22"/>
                          <w:szCs w:val="22"/>
                        </w:rPr>
                        <w:t xml:space="preserve">　厚木市健康こどもみらい部こども育成課</w:t>
                      </w:r>
                    </w:p>
                    <w:p w14:paraId="35FB8752" w14:textId="77777777" w:rsidR="00D93189" w:rsidRPr="001C77D2" w:rsidRDefault="00D93189" w:rsidP="00D93189">
                      <w:pPr>
                        <w:spacing w:line="260" w:lineRule="exact"/>
                        <w:jc w:val="left"/>
                        <w:rPr>
                          <w:rFonts w:ascii="BIZ UDゴシック" w:eastAsia="BIZ UDゴシック" w:hAnsi="BIZ UDゴシック"/>
                          <w:color w:val="000000" w:themeColor="text1"/>
                          <w:sz w:val="22"/>
                          <w:szCs w:val="22"/>
                        </w:rPr>
                      </w:pPr>
                      <w:r w:rsidRPr="001C77D2">
                        <w:rPr>
                          <w:rFonts w:ascii="BIZ UDゴシック" w:eastAsia="BIZ UDゴシック" w:hAnsi="BIZ UDゴシック"/>
                          <w:color w:val="000000" w:themeColor="text1"/>
                          <w:sz w:val="22"/>
                          <w:szCs w:val="22"/>
                        </w:rPr>
                        <w:tab/>
                      </w:r>
                      <w:r w:rsidRPr="001C77D2">
                        <w:rPr>
                          <w:rFonts w:ascii="BIZ UDゴシック" w:eastAsia="BIZ UDゴシック" w:hAnsi="BIZ UDゴシック" w:hint="eastAsia"/>
                          <w:color w:val="000000" w:themeColor="text1"/>
                          <w:sz w:val="22"/>
                          <w:szCs w:val="22"/>
                        </w:rPr>
                        <w:t xml:space="preserve">　〒243-8511　神奈川県厚木市中町３丁目17番17号</w:t>
                      </w:r>
                    </w:p>
                    <w:p w14:paraId="0D8336F3" w14:textId="77777777" w:rsidR="00D93189" w:rsidRPr="001C77D2" w:rsidRDefault="00D93189" w:rsidP="00D93189">
                      <w:pPr>
                        <w:spacing w:line="260" w:lineRule="exact"/>
                        <w:jc w:val="left"/>
                        <w:rPr>
                          <w:rFonts w:ascii="BIZ UDゴシック" w:eastAsia="BIZ UDゴシック" w:hAnsi="BIZ UDゴシック"/>
                          <w:color w:val="000000" w:themeColor="text1"/>
                          <w:sz w:val="22"/>
                          <w:szCs w:val="22"/>
                        </w:rPr>
                      </w:pPr>
                      <w:r w:rsidRPr="001C77D2">
                        <w:rPr>
                          <w:rFonts w:ascii="BIZ UDゴシック" w:eastAsia="BIZ UDゴシック" w:hAnsi="BIZ UDゴシック"/>
                          <w:color w:val="000000" w:themeColor="text1"/>
                          <w:sz w:val="22"/>
                          <w:szCs w:val="22"/>
                        </w:rPr>
                        <w:tab/>
                      </w:r>
                      <w:r w:rsidRPr="001C77D2">
                        <w:rPr>
                          <w:rFonts w:ascii="BIZ UDゴシック" w:eastAsia="BIZ UDゴシック" w:hAnsi="BIZ UDゴシック" w:hint="eastAsia"/>
                          <w:color w:val="000000" w:themeColor="text1"/>
                          <w:sz w:val="22"/>
                          <w:szCs w:val="22"/>
                        </w:rPr>
                        <w:t xml:space="preserve">　電話（046）22</w:t>
                      </w:r>
                      <w:r>
                        <w:rPr>
                          <w:rFonts w:ascii="BIZ UDゴシック" w:eastAsia="BIZ UDゴシック" w:hAnsi="BIZ UDゴシック"/>
                          <w:color w:val="000000" w:themeColor="text1"/>
                          <w:sz w:val="22"/>
                          <w:szCs w:val="22"/>
                        </w:rPr>
                        <w:t>3</w:t>
                      </w:r>
                      <w:r w:rsidRPr="001C77D2">
                        <w:rPr>
                          <w:rFonts w:ascii="BIZ UDゴシック" w:eastAsia="BIZ UDゴシック" w:hAnsi="BIZ UDゴシック" w:hint="eastAsia"/>
                          <w:color w:val="000000" w:themeColor="text1"/>
                          <w:sz w:val="22"/>
                          <w:szCs w:val="22"/>
                        </w:rPr>
                        <w:t>-</w:t>
                      </w:r>
                      <w:r>
                        <w:rPr>
                          <w:rFonts w:ascii="BIZ UDゴシック" w:eastAsia="BIZ UDゴシック" w:hAnsi="BIZ UDゴシック"/>
                          <w:color w:val="000000" w:themeColor="text1"/>
                          <w:sz w:val="22"/>
                          <w:szCs w:val="22"/>
                        </w:rPr>
                        <w:t>1511</w:t>
                      </w:r>
                      <w:r>
                        <w:rPr>
                          <w:rFonts w:ascii="BIZ UDゴシック" w:eastAsia="BIZ UDゴシック" w:hAnsi="BIZ UDゴシック" w:hint="eastAsia"/>
                          <w:color w:val="000000" w:themeColor="text1"/>
                          <w:sz w:val="22"/>
                          <w:szCs w:val="22"/>
                        </w:rPr>
                        <w:t>（代表）</w:t>
                      </w:r>
                    </w:p>
                    <w:p w14:paraId="7DDFB9CD" w14:textId="77777777" w:rsidR="00D93189" w:rsidRPr="001C77D2" w:rsidRDefault="00D93189" w:rsidP="00D93189">
                      <w:pPr>
                        <w:spacing w:line="260" w:lineRule="exact"/>
                        <w:jc w:val="left"/>
                        <w:rPr>
                          <w:rFonts w:ascii="BIZ UDゴシック" w:eastAsia="BIZ UDゴシック" w:hAnsi="BIZ UDゴシック"/>
                          <w:color w:val="000000" w:themeColor="text1"/>
                          <w:sz w:val="22"/>
                          <w:szCs w:val="22"/>
                        </w:rPr>
                      </w:pPr>
                      <w:r w:rsidRPr="001C77D2">
                        <w:rPr>
                          <w:rFonts w:ascii="BIZ UDゴシック" w:eastAsia="BIZ UDゴシック" w:hAnsi="BIZ UDゴシック"/>
                          <w:color w:val="000000" w:themeColor="text1"/>
                          <w:sz w:val="22"/>
                          <w:szCs w:val="22"/>
                        </w:rPr>
                        <w:tab/>
                      </w:r>
                      <w:r w:rsidRPr="001C77D2">
                        <w:rPr>
                          <w:rFonts w:ascii="BIZ UDゴシック" w:eastAsia="BIZ UDゴシック" w:hAnsi="BIZ UDゴシック" w:hint="eastAsia"/>
                          <w:color w:val="000000" w:themeColor="text1"/>
                          <w:sz w:val="22"/>
                          <w:szCs w:val="22"/>
                        </w:rPr>
                        <w:t xml:space="preserve">　ホームページ </w:t>
                      </w:r>
                      <w:r w:rsidRPr="001C77D2">
                        <w:rPr>
                          <w:rFonts w:ascii="BIZ UDゴシック" w:eastAsia="BIZ UDゴシック" w:hAnsi="BIZ UDゴシック"/>
                          <w:color w:val="000000" w:themeColor="text1"/>
                          <w:sz w:val="22"/>
                          <w:szCs w:val="22"/>
                        </w:rPr>
                        <w:t>https://www.city.atsugi.kanagawa.jp</w:t>
                      </w:r>
                      <w:r w:rsidRPr="001C77D2">
                        <w:rPr>
                          <w:rFonts w:ascii="BIZ UDゴシック" w:eastAsia="BIZ UDゴシック" w:hAnsi="BIZ UDゴシック" w:hint="eastAsia"/>
                          <w:color w:val="000000" w:themeColor="text1"/>
                          <w:sz w:val="22"/>
                          <w:szCs w:val="22"/>
                        </w:rPr>
                        <w:t>/</w:t>
                      </w:r>
                    </w:p>
                  </w:txbxContent>
                </v:textbox>
                <w10:wrap anchorx="margin"/>
              </v:rect>
            </w:pict>
          </mc:Fallback>
        </mc:AlternateContent>
      </w:r>
    </w:p>
    <w:p w14:paraId="54580EA0" w14:textId="5135F73A" w:rsidR="00E84391" w:rsidRDefault="00E84391" w:rsidP="00FF6CC5">
      <w:pPr>
        <w:widowControl/>
        <w:ind w:firstLineChars="100" w:firstLine="275"/>
        <w:jc w:val="left"/>
      </w:pPr>
    </w:p>
    <w:p w14:paraId="1E5A4384" w14:textId="77777777" w:rsidR="00E84391" w:rsidRPr="007F2203" w:rsidRDefault="00E84391" w:rsidP="00FF6CC5">
      <w:pPr>
        <w:widowControl/>
        <w:ind w:firstLineChars="100" w:firstLine="275"/>
        <w:jc w:val="left"/>
      </w:pPr>
    </w:p>
    <w:sectPr w:rsidR="00E84391" w:rsidRPr="007F2203" w:rsidSect="00833326">
      <w:footerReference w:type="default" r:id="rId75"/>
      <w:pgSz w:w="11906" w:h="16838" w:code="9"/>
      <w:pgMar w:top="1134" w:right="1133" w:bottom="1134" w:left="1134" w:header="851" w:footer="680" w:gutter="0"/>
      <w:pgNumType w:start="1"/>
      <w:cols w:space="425"/>
      <w:docGrid w:type="linesAndChars" w:linePitch="416" w:charSpace="72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4E000" w14:textId="77777777" w:rsidR="0067178E" w:rsidRDefault="0067178E" w:rsidP="00200059">
      <w:r>
        <w:separator/>
      </w:r>
    </w:p>
  </w:endnote>
  <w:endnote w:type="continuationSeparator" w:id="0">
    <w:p w14:paraId="70D5D377" w14:textId="77777777" w:rsidR="0067178E" w:rsidRDefault="0067178E" w:rsidP="00200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BIZ UD明朝 Medium">
    <w:panose1 w:val="02020500000000000000"/>
    <w:charset w:val="80"/>
    <w:family w:val="roman"/>
    <w:pitch w:val="fixed"/>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明朝 Medium">
    <w:panose1 w:val="02020500000000000000"/>
    <w:charset w:val="80"/>
    <w:family w:val="roma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FCD6A" w14:textId="77777777" w:rsidR="00842A7D" w:rsidRDefault="00842A7D">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35D0F" w14:textId="77777777" w:rsidR="00AF4922" w:rsidRDefault="00AF4922">
    <w:pPr>
      <w:pStyle w:val="a5"/>
      <w:jc w:val="center"/>
    </w:pPr>
    <w:r>
      <w:fldChar w:fldCharType="begin"/>
    </w:r>
    <w:r>
      <w:instrText xml:space="preserve"> PAGE   \* MERGEFORMAT </w:instrText>
    </w:r>
    <w:r>
      <w:fldChar w:fldCharType="separate"/>
    </w:r>
    <w:r w:rsidRPr="009F0801">
      <w:rPr>
        <w:noProof/>
        <w:lang w:val="ja-JP"/>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8D633" w14:textId="77777777" w:rsidR="0067178E" w:rsidRDefault="0067178E" w:rsidP="00200059">
      <w:r>
        <w:separator/>
      </w:r>
    </w:p>
  </w:footnote>
  <w:footnote w:type="continuationSeparator" w:id="0">
    <w:p w14:paraId="452706D1" w14:textId="77777777" w:rsidR="0067178E" w:rsidRDefault="0067178E" w:rsidP="002000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3466C"/>
    <w:multiLevelType w:val="hybridMultilevel"/>
    <w:tmpl w:val="0792C5D4"/>
    <w:lvl w:ilvl="0" w:tplc="17AC7DC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128581F"/>
    <w:multiLevelType w:val="hybridMultilevel"/>
    <w:tmpl w:val="CCA69050"/>
    <w:lvl w:ilvl="0" w:tplc="943410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3135B20"/>
    <w:multiLevelType w:val="hybridMultilevel"/>
    <w:tmpl w:val="613CB5F8"/>
    <w:lvl w:ilvl="0" w:tplc="74BCD5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FA925DA"/>
    <w:multiLevelType w:val="hybridMultilevel"/>
    <w:tmpl w:val="C98CBD1E"/>
    <w:lvl w:ilvl="0" w:tplc="93328D1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E1C6FA9"/>
    <w:multiLevelType w:val="hybridMultilevel"/>
    <w:tmpl w:val="AEC09DA4"/>
    <w:lvl w:ilvl="0" w:tplc="DBD410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EBD7ECF"/>
    <w:multiLevelType w:val="hybridMultilevel"/>
    <w:tmpl w:val="E54AEACC"/>
    <w:lvl w:ilvl="0" w:tplc="6A42FA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19338CE"/>
    <w:multiLevelType w:val="hybridMultilevel"/>
    <w:tmpl w:val="ED3A59E8"/>
    <w:lvl w:ilvl="0" w:tplc="8A0218D4">
      <w:start w:val="1"/>
      <w:numFmt w:val="decimalEnclosedCircle"/>
      <w:lvlText w:val="%1"/>
      <w:lvlJc w:val="left"/>
      <w:pPr>
        <w:ind w:left="360" w:hanging="360"/>
      </w:pPr>
      <w:rPr>
        <w:rFonts w:hint="default"/>
        <w:strike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4691848"/>
    <w:multiLevelType w:val="hybridMultilevel"/>
    <w:tmpl w:val="7FDC9858"/>
    <w:lvl w:ilvl="0" w:tplc="788AAC9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ADD2AB7"/>
    <w:multiLevelType w:val="hybridMultilevel"/>
    <w:tmpl w:val="FBE62AF2"/>
    <w:lvl w:ilvl="0" w:tplc="C1323A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F5F18A0"/>
    <w:multiLevelType w:val="hybridMultilevel"/>
    <w:tmpl w:val="72F6EA5A"/>
    <w:lvl w:ilvl="0" w:tplc="A246FA3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1BA63B3"/>
    <w:multiLevelType w:val="hybridMultilevel"/>
    <w:tmpl w:val="302EDEE0"/>
    <w:lvl w:ilvl="0" w:tplc="AB7C2D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4776B0D"/>
    <w:multiLevelType w:val="hybridMultilevel"/>
    <w:tmpl w:val="D1A2E372"/>
    <w:lvl w:ilvl="0" w:tplc="879ABF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F9039E4"/>
    <w:multiLevelType w:val="hybridMultilevel"/>
    <w:tmpl w:val="57E44616"/>
    <w:lvl w:ilvl="0" w:tplc="96ACC10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CA526A7"/>
    <w:multiLevelType w:val="hybridMultilevel"/>
    <w:tmpl w:val="21BA3E5C"/>
    <w:lvl w:ilvl="0" w:tplc="AB0EA7EE">
      <w:start w:val="1"/>
      <w:numFmt w:val="decimalEnclosedCircle"/>
      <w:lvlText w:val="%1"/>
      <w:lvlJc w:val="left"/>
      <w:pPr>
        <w:ind w:left="360" w:hanging="360"/>
      </w:pPr>
      <w:rPr>
        <w:rFonts w:ascii="BIZ UDゴシック" w:eastAsia="BIZ UDゴシック" w:hAnsi="Century"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9"/>
  </w:num>
  <w:num w:numId="3">
    <w:abstractNumId w:val="13"/>
  </w:num>
  <w:num w:numId="4">
    <w:abstractNumId w:val="8"/>
  </w:num>
  <w:num w:numId="5">
    <w:abstractNumId w:val="1"/>
  </w:num>
  <w:num w:numId="6">
    <w:abstractNumId w:val="7"/>
  </w:num>
  <w:num w:numId="7">
    <w:abstractNumId w:val="2"/>
  </w:num>
  <w:num w:numId="8">
    <w:abstractNumId w:val="6"/>
  </w:num>
  <w:num w:numId="9">
    <w:abstractNumId w:val="11"/>
  </w:num>
  <w:num w:numId="10">
    <w:abstractNumId w:val="12"/>
  </w:num>
  <w:num w:numId="11">
    <w:abstractNumId w:val="4"/>
  </w:num>
  <w:num w:numId="12">
    <w:abstractNumId w:val="3"/>
  </w:num>
  <w:num w:numId="13">
    <w:abstractNumId w:val="10"/>
  </w:num>
  <w:num w:numId="14">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defaultTabStop w:val="840"/>
  <w:drawingGridHorizontalSpacing w:val="275"/>
  <w:drawingGridVerticalSpacing w:val="208"/>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CD1"/>
    <w:rsid w:val="0000028F"/>
    <w:rsid w:val="0000074D"/>
    <w:rsid w:val="0000164A"/>
    <w:rsid w:val="00002337"/>
    <w:rsid w:val="0000372F"/>
    <w:rsid w:val="00003FBC"/>
    <w:rsid w:val="00004BDD"/>
    <w:rsid w:val="00004D80"/>
    <w:rsid w:val="000072DA"/>
    <w:rsid w:val="0001078E"/>
    <w:rsid w:val="00010866"/>
    <w:rsid w:val="00011066"/>
    <w:rsid w:val="000119D2"/>
    <w:rsid w:val="00012592"/>
    <w:rsid w:val="00012A1F"/>
    <w:rsid w:val="00012FDD"/>
    <w:rsid w:val="0001327D"/>
    <w:rsid w:val="0001358C"/>
    <w:rsid w:val="0001425A"/>
    <w:rsid w:val="000144D6"/>
    <w:rsid w:val="00014520"/>
    <w:rsid w:val="00015089"/>
    <w:rsid w:val="000155A5"/>
    <w:rsid w:val="0001672D"/>
    <w:rsid w:val="00020EE0"/>
    <w:rsid w:val="000212B9"/>
    <w:rsid w:val="00021565"/>
    <w:rsid w:val="00022331"/>
    <w:rsid w:val="0002263A"/>
    <w:rsid w:val="00023B34"/>
    <w:rsid w:val="00023BAD"/>
    <w:rsid w:val="00023C45"/>
    <w:rsid w:val="00023CB9"/>
    <w:rsid w:val="0002408C"/>
    <w:rsid w:val="00024428"/>
    <w:rsid w:val="000249BE"/>
    <w:rsid w:val="00026A0A"/>
    <w:rsid w:val="00027161"/>
    <w:rsid w:val="00027F36"/>
    <w:rsid w:val="0003114E"/>
    <w:rsid w:val="00031541"/>
    <w:rsid w:val="0003227A"/>
    <w:rsid w:val="000327E1"/>
    <w:rsid w:val="000340C6"/>
    <w:rsid w:val="000341BE"/>
    <w:rsid w:val="00034718"/>
    <w:rsid w:val="00034C1C"/>
    <w:rsid w:val="00034C74"/>
    <w:rsid w:val="00035694"/>
    <w:rsid w:val="000358EB"/>
    <w:rsid w:val="00035C49"/>
    <w:rsid w:val="0003668A"/>
    <w:rsid w:val="00036B0B"/>
    <w:rsid w:val="0003769B"/>
    <w:rsid w:val="000410F7"/>
    <w:rsid w:val="0004146E"/>
    <w:rsid w:val="00042D7E"/>
    <w:rsid w:val="00043ECE"/>
    <w:rsid w:val="000442DD"/>
    <w:rsid w:val="0004515C"/>
    <w:rsid w:val="000452A0"/>
    <w:rsid w:val="00045CF3"/>
    <w:rsid w:val="000460ED"/>
    <w:rsid w:val="00047176"/>
    <w:rsid w:val="00047ED5"/>
    <w:rsid w:val="000501F7"/>
    <w:rsid w:val="00050893"/>
    <w:rsid w:val="00051022"/>
    <w:rsid w:val="00051310"/>
    <w:rsid w:val="000521CB"/>
    <w:rsid w:val="00052234"/>
    <w:rsid w:val="00052252"/>
    <w:rsid w:val="000526A0"/>
    <w:rsid w:val="00052F1A"/>
    <w:rsid w:val="00055481"/>
    <w:rsid w:val="00055A0D"/>
    <w:rsid w:val="000564A4"/>
    <w:rsid w:val="0005679B"/>
    <w:rsid w:val="00056F9A"/>
    <w:rsid w:val="00057618"/>
    <w:rsid w:val="00057BAE"/>
    <w:rsid w:val="00060680"/>
    <w:rsid w:val="000611EE"/>
    <w:rsid w:val="00061FF6"/>
    <w:rsid w:val="00062286"/>
    <w:rsid w:val="00062EE2"/>
    <w:rsid w:val="00063767"/>
    <w:rsid w:val="00064D16"/>
    <w:rsid w:val="000651BC"/>
    <w:rsid w:val="00065CD1"/>
    <w:rsid w:val="00067FCC"/>
    <w:rsid w:val="00070A96"/>
    <w:rsid w:val="00070BF9"/>
    <w:rsid w:val="00071186"/>
    <w:rsid w:val="0007228C"/>
    <w:rsid w:val="00072474"/>
    <w:rsid w:val="00072637"/>
    <w:rsid w:val="00072D6B"/>
    <w:rsid w:val="00072DD4"/>
    <w:rsid w:val="0007373A"/>
    <w:rsid w:val="000740F8"/>
    <w:rsid w:val="00075DA8"/>
    <w:rsid w:val="000765A8"/>
    <w:rsid w:val="0007698F"/>
    <w:rsid w:val="00077A36"/>
    <w:rsid w:val="000804CB"/>
    <w:rsid w:val="00081FD9"/>
    <w:rsid w:val="0008384B"/>
    <w:rsid w:val="0008431E"/>
    <w:rsid w:val="00084A1E"/>
    <w:rsid w:val="0008666C"/>
    <w:rsid w:val="00086875"/>
    <w:rsid w:val="00086BE6"/>
    <w:rsid w:val="00087189"/>
    <w:rsid w:val="00087634"/>
    <w:rsid w:val="00090CA7"/>
    <w:rsid w:val="00091AAE"/>
    <w:rsid w:val="00094A14"/>
    <w:rsid w:val="00095259"/>
    <w:rsid w:val="0009666A"/>
    <w:rsid w:val="00097B08"/>
    <w:rsid w:val="000A0621"/>
    <w:rsid w:val="000A0810"/>
    <w:rsid w:val="000A0FF2"/>
    <w:rsid w:val="000A1190"/>
    <w:rsid w:val="000A1196"/>
    <w:rsid w:val="000A1244"/>
    <w:rsid w:val="000A17E6"/>
    <w:rsid w:val="000A284F"/>
    <w:rsid w:val="000A2D16"/>
    <w:rsid w:val="000A3449"/>
    <w:rsid w:val="000A4F61"/>
    <w:rsid w:val="000A599C"/>
    <w:rsid w:val="000A610B"/>
    <w:rsid w:val="000A6116"/>
    <w:rsid w:val="000A79B6"/>
    <w:rsid w:val="000B00EF"/>
    <w:rsid w:val="000B14E5"/>
    <w:rsid w:val="000B15F8"/>
    <w:rsid w:val="000B28C5"/>
    <w:rsid w:val="000B30BE"/>
    <w:rsid w:val="000B3895"/>
    <w:rsid w:val="000B3A68"/>
    <w:rsid w:val="000B412E"/>
    <w:rsid w:val="000B4B36"/>
    <w:rsid w:val="000B4F6E"/>
    <w:rsid w:val="000B5DAD"/>
    <w:rsid w:val="000B6E73"/>
    <w:rsid w:val="000C054E"/>
    <w:rsid w:val="000C05D3"/>
    <w:rsid w:val="000C0EA6"/>
    <w:rsid w:val="000C141E"/>
    <w:rsid w:val="000C1A82"/>
    <w:rsid w:val="000C2C39"/>
    <w:rsid w:val="000C3FF6"/>
    <w:rsid w:val="000C498F"/>
    <w:rsid w:val="000C59E4"/>
    <w:rsid w:val="000C608B"/>
    <w:rsid w:val="000C6BBC"/>
    <w:rsid w:val="000C7163"/>
    <w:rsid w:val="000C71B3"/>
    <w:rsid w:val="000C78CD"/>
    <w:rsid w:val="000C7E64"/>
    <w:rsid w:val="000D00BC"/>
    <w:rsid w:val="000D1635"/>
    <w:rsid w:val="000D182E"/>
    <w:rsid w:val="000D2C64"/>
    <w:rsid w:val="000D4D16"/>
    <w:rsid w:val="000D5867"/>
    <w:rsid w:val="000D64FC"/>
    <w:rsid w:val="000D6966"/>
    <w:rsid w:val="000D6A05"/>
    <w:rsid w:val="000E052D"/>
    <w:rsid w:val="000E12AC"/>
    <w:rsid w:val="000E1D3D"/>
    <w:rsid w:val="000E23DB"/>
    <w:rsid w:val="000E2A7F"/>
    <w:rsid w:val="000E2E8D"/>
    <w:rsid w:val="000E38D0"/>
    <w:rsid w:val="000E3D1A"/>
    <w:rsid w:val="000E3F0F"/>
    <w:rsid w:val="000E5CFF"/>
    <w:rsid w:val="000E79F3"/>
    <w:rsid w:val="000F06E5"/>
    <w:rsid w:val="000F16B5"/>
    <w:rsid w:val="000F2309"/>
    <w:rsid w:val="000F2E93"/>
    <w:rsid w:val="000F2F1E"/>
    <w:rsid w:val="000F3A42"/>
    <w:rsid w:val="000F3CD1"/>
    <w:rsid w:val="000F6504"/>
    <w:rsid w:val="000F72D5"/>
    <w:rsid w:val="000F78DC"/>
    <w:rsid w:val="00100187"/>
    <w:rsid w:val="001001D5"/>
    <w:rsid w:val="00101096"/>
    <w:rsid w:val="00101491"/>
    <w:rsid w:val="00101553"/>
    <w:rsid w:val="001017FC"/>
    <w:rsid w:val="00101905"/>
    <w:rsid w:val="00101A2D"/>
    <w:rsid w:val="001027B0"/>
    <w:rsid w:val="00103E77"/>
    <w:rsid w:val="00104747"/>
    <w:rsid w:val="00104C4C"/>
    <w:rsid w:val="0010551B"/>
    <w:rsid w:val="001062DB"/>
    <w:rsid w:val="001070BC"/>
    <w:rsid w:val="00107D7A"/>
    <w:rsid w:val="00110469"/>
    <w:rsid w:val="00110790"/>
    <w:rsid w:val="00110F65"/>
    <w:rsid w:val="001119BD"/>
    <w:rsid w:val="0011248A"/>
    <w:rsid w:val="00112976"/>
    <w:rsid w:val="00113154"/>
    <w:rsid w:val="0011330A"/>
    <w:rsid w:val="00113CFD"/>
    <w:rsid w:val="001140CF"/>
    <w:rsid w:val="001141FC"/>
    <w:rsid w:val="001163BB"/>
    <w:rsid w:val="00116BC3"/>
    <w:rsid w:val="00116CE1"/>
    <w:rsid w:val="001176B5"/>
    <w:rsid w:val="00120570"/>
    <w:rsid w:val="0012077A"/>
    <w:rsid w:val="00120E99"/>
    <w:rsid w:val="00121204"/>
    <w:rsid w:val="0012132A"/>
    <w:rsid w:val="001217C6"/>
    <w:rsid w:val="00121B76"/>
    <w:rsid w:val="00121E76"/>
    <w:rsid w:val="00122B40"/>
    <w:rsid w:val="001234C8"/>
    <w:rsid w:val="001240AF"/>
    <w:rsid w:val="001244E9"/>
    <w:rsid w:val="001245EE"/>
    <w:rsid w:val="00125A72"/>
    <w:rsid w:val="001275FF"/>
    <w:rsid w:val="00127A35"/>
    <w:rsid w:val="00127D81"/>
    <w:rsid w:val="00130292"/>
    <w:rsid w:val="00133465"/>
    <w:rsid w:val="00133784"/>
    <w:rsid w:val="00133E54"/>
    <w:rsid w:val="00133F66"/>
    <w:rsid w:val="0013466E"/>
    <w:rsid w:val="001370DF"/>
    <w:rsid w:val="0013722C"/>
    <w:rsid w:val="0013724A"/>
    <w:rsid w:val="001401F3"/>
    <w:rsid w:val="00141D25"/>
    <w:rsid w:val="00142895"/>
    <w:rsid w:val="0014397D"/>
    <w:rsid w:val="00143C6D"/>
    <w:rsid w:val="00144269"/>
    <w:rsid w:val="00144B1D"/>
    <w:rsid w:val="0014520D"/>
    <w:rsid w:val="00145593"/>
    <w:rsid w:val="00145A19"/>
    <w:rsid w:val="0014632F"/>
    <w:rsid w:val="00146A68"/>
    <w:rsid w:val="00146C8F"/>
    <w:rsid w:val="0015099D"/>
    <w:rsid w:val="00152172"/>
    <w:rsid w:val="00153205"/>
    <w:rsid w:val="0015363D"/>
    <w:rsid w:val="00153B00"/>
    <w:rsid w:val="00154BBA"/>
    <w:rsid w:val="00154F6E"/>
    <w:rsid w:val="00156294"/>
    <w:rsid w:val="00156EA5"/>
    <w:rsid w:val="001601B6"/>
    <w:rsid w:val="00162286"/>
    <w:rsid w:val="001623E4"/>
    <w:rsid w:val="00162D19"/>
    <w:rsid w:val="00164866"/>
    <w:rsid w:val="00166EFD"/>
    <w:rsid w:val="00167105"/>
    <w:rsid w:val="001676A6"/>
    <w:rsid w:val="00170BB4"/>
    <w:rsid w:val="00170C67"/>
    <w:rsid w:val="0017188F"/>
    <w:rsid w:val="00171B66"/>
    <w:rsid w:val="001725DD"/>
    <w:rsid w:val="00172686"/>
    <w:rsid w:val="0017287B"/>
    <w:rsid w:val="00172F80"/>
    <w:rsid w:val="001737D8"/>
    <w:rsid w:val="001743BA"/>
    <w:rsid w:val="001758AB"/>
    <w:rsid w:val="00180AD3"/>
    <w:rsid w:val="00181A49"/>
    <w:rsid w:val="00183565"/>
    <w:rsid w:val="0018358E"/>
    <w:rsid w:val="001839AD"/>
    <w:rsid w:val="00184BFA"/>
    <w:rsid w:val="00184CE4"/>
    <w:rsid w:val="0018513C"/>
    <w:rsid w:val="001851E7"/>
    <w:rsid w:val="00185758"/>
    <w:rsid w:val="00185EA6"/>
    <w:rsid w:val="00186007"/>
    <w:rsid w:val="00186052"/>
    <w:rsid w:val="0018631A"/>
    <w:rsid w:val="0018731E"/>
    <w:rsid w:val="00187D08"/>
    <w:rsid w:val="00187E45"/>
    <w:rsid w:val="00187F54"/>
    <w:rsid w:val="001907E1"/>
    <w:rsid w:val="001909F0"/>
    <w:rsid w:val="001917A7"/>
    <w:rsid w:val="00192A90"/>
    <w:rsid w:val="00193182"/>
    <w:rsid w:val="001932DB"/>
    <w:rsid w:val="00194575"/>
    <w:rsid w:val="00195845"/>
    <w:rsid w:val="001972EE"/>
    <w:rsid w:val="001A001B"/>
    <w:rsid w:val="001A079E"/>
    <w:rsid w:val="001A0ACF"/>
    <w:rsid w:val="001A19CD"/>
    <w:rsid w:val="001A1D30"/>
    <w:rsid w:val="001A2217"/>
    <w:rsid w:val="001A2283"/>
    <w:rsid w:val="001A23D1"/>
    <w:rsid w:val="001A3C3C"/>
    <w:rsid w:val="001A4CE2"/>
    <w:rsid w:val="001A4EEB"/>
    <w:rsid w:val="001A5487"/>
    <w:rsid w:val="001A572B"/>
    <w:rsid w:val="001A758C"/>
    <w:rsid w:val="001B06C3"/>
    <w:rsid w:val="001B0C0C"/>
    <w:rsid w:val="001B1A44"/>
    <w:rsid w:val="001B1E09"/>
    <w:rsid w:val="001B1FA6"/>
    <w:rsid w:val="001B3248"/>
    <w:rsid w:val="001B3398"/>
    <w:rsid w:val="001B4485"/>
    <w:rsid w:val="001B4723"/>
    <w:rsid w:val="001B473E"/>
    <w:rsid w:val="001B5725"/>
    <w:rsid w:val="001B61A2"/>
    <w:rsid w:val="001C0BAE"/>
    <w:rsid w:val="001C1EED"/>
    <w:rsid w:val="001C2318"/>
    <w:rsid w:val="001C2362"/>
    <w:rsid w:val="001C3380"/>
    <w:rsid w:val="001C3556"/>
    <w:rsid w:val="001C4557"/>
    <w:rsid w:val="001C5B8B"/>
    <w:rsid w:val="001C5EE2"/>
    <w:rsid w:val="001C6EAA"/>
    <w:rsid w:val="001D0D44"/>
    <w:rsid w:val="001D13E0"/>
    <w:rsid w:val="001D18B1"/>
    <w:rsid w:val="001D252D"/>
    <w:rsid w:val="001D2886"/>
    <w:rsid w:val="001D34D9"/>
    <w:rsid w:val="001D3D06"/>
    <w:rsid w:val="001D3E44"/>
    <w:rsid w:val="001D4138"/>
    <w:rsid w:val="001D54A0"/>
    <w:rsid w:val="001D556D"/>
    <w:rsid w:val="001D5B4B"/>
    <w:rsid w:val="001D7A70"/>
    <w:rsid w:val="001D7C44"/>
    <w:rsid w:val="001E03FA"/>
    <w:rsid w:val="001E087A"/>
    <w:rsid w:val="001E1114"/>
    <w:rsid w:val="001E2CEF"/>
    <w:rsid w:val="001E3F3C"/>
    <w:rsid w:val="001E4003"/>
    <w:rsid w:val="001E4486"/>
    <w:rsid w:val="001E6420"/>
    <w:rsid w:val="001E6CE9"/>
    <w:rsid w:val="001F0021"/>
    <w:rsid w:val="001F19C9"/>
    <w:rsid w:val="001F1EBD"/>
    <w:rsid w:val="001F3427"/>
    <w:rsid w:val="001F3A9B"/>
    <w:rsid w:val="001F3ECD"/>
    <w:rsid w:val="001F70EC"/>
    <w:rsid w:val="00200059"/>
    <w:rsid w:val="002002EB"/>
    <w:rsid w:val="00201B5D"/>
    <w:rsid w:val="00201CA5"/>
    <w:rsid w:val="0020371E"/>
    <w:rsid w:val="002043ED"/>
    <w:rsid w:val="002049F9"/>
    <w:rsid w:val="002065CF"/>
    <w:rsid w:val="0021074B"/>
    <w:rsid w:val="00211812"/>
    <w:rsid w:val="00213ABB"/>
    <w:rsid w:val="00214A7E"/>
    <w:rsid w:val="00214C97"/>
    <w:rsid w:val="002151E9"/>
    <w:rsid w:val="00215220"/>
    <w:rsid w:val="00215862"/>
    <w:rsid w:val="00215A4D"/>
    <w:rsid w:val="00215B6B"/>
    <w:rsid w:val="0021601D"/>
    <w:rsid w:val="00217768"/>
    <w:rsid w:val="00217F2D"/>
    <w:rsid w:val="00220F81"/>
    <w:rsid w:val="00222A23"/>
    <w:rsid w:val="00222CF9"/>
    <w:rsid w:val="002235A8"/>
    <w:rsid w:val="00223A0A"/>
    <w:rsid w:val="002241BF"/>
    <w:rsid w:val="00224D48"/>
    <w:rsid w:val="00225317"/>
    <w:rsid w:val="00225562"/>
    <w:rsid w:val="00230514"/>
    <w:rsid w:val="00231835"/>
    <w:rsid w:val="00232B33"/>
    <w:rsid w:val="00233138"/>
    <w:rsid w:val="00233B86"/>
    <w:rsid w:val="00233D14"/>
    <w:rsid w:val="00235A7F"/>
    <w:rsid w:val="00237A27"/>
    <w:rsid w:val="002404AA"/>
    <w:rsid w:val="002414FC"/>
    <w:rsid w:val="002418F2"/>
    <w:rsid w:val="00241DD5"/>
    <w:rsid w:val="002437FB"/>
    <w:rsid w:val="00246ABB"/>
    <w:rsid w:val="00247345"/>
    <w:rsid w:val="002474B0"/>
    <w:rsid w:val="002508AB"/>
    <w:rsid w:val="00250E0C"/>
    <w:rsid w:val="00250E2A"/>
    <w:rsid w:val="00250FC0"/>
    <w:rsid w:val="002513C9"/>
    <w:rsid w:val="00251AFD"/>
    <w:rsid w:val="00251B72"/>
    <w:rsid w:val="00251B87"/>
    <w:rsid w:val="00252225"/>
    <w:rsid w:val="0025225F"/>
    <w:rsid w:val="00252AAE"/>
    <w:rsid w:val="00252B6B"/>
    <w:rsid w:val="00252E46"/>
    <w:rsid w:val="00252E80"/>
    <w:rsid w:val="00253398"/>
    <w:rsid w:val="002542BE"/>
    <w:rsid w:val="00254EFD"/>
    <w:rsid w:val="00255BEB"/>
    <w:rsid w:val="00256320"/>
    <w:rsid w:val="00256A62"/>
    <w:rsid w:val="00257C99"/>
    <w:rsid w:val="0026079D"/>
    <w:rsid w:val="002610A3"/>
    <w:rsid w:val="00261543"/>
    <w:rsid w:val="002618E1"/>
    <w:rsid w:val="002618EE"/>
    <w:rsid w:val="0026375E"/>
    <w:rsid w:val="00263D31"/>
    <w:rsid w:val="002645BF"/>
    <w:rsid w:val="00264AA5"/>
    <w:rsid w:val="00264BFA"/>
    <w:rsid w:val="002656AF"/>
    <w:rsid w:val="002657D9"/>
    <w:rsid w:val="00267DC2"/>
    <w:rsid w:val="00270937"/>
    <w:rsid w:val="00270EE0"/>
    <w:rsid w:val="00272131"/>
    <w:rsid w:val="0027253D"/>
    <w:rsid w:val="00273AF9"/>
    <w:rsid w:val="00273AFB"/>
    <w:rsid w:val="00273C09"/>
    <w:rsid w:val="00274A7B"/>
    <w:rsid w:val="00276452"/>
    <w:rsid w:val="00276F59"/>
    <w:rsid w:val="00277CDB"/>
    <w:rsid w:val="00277D08"/>
    <w:rsid w:val="0028014B"/>
    <w:rsid w:val="00280B04"/>
    <w:rsid w:val="00281680"/>
    <w:rsid w:val="00281AD3"/>
    <w:rsid w:val="00281E7F"/>
    <w:rsid w:val="0028237D"/>
    <w:rsid w:val="0028260D"/>
    <w:rsid w:val="00282BD9"/>
    <w:rsid w:val="00282F21"/>
    <w:rsid w:val="0028333C"/>
    <w:rsid w:val="0028355B"/>
    <w:rsid w:val="0028795A"/>
    <w:rsid w:val="00287CDA"/>
    <w:rsid w:val="002903E2"/>
    <w:rsid w:val="00290596"/>
    <w:rsid w:val="00290BCE"/>
    <w:rsid w:val="00290C7D"/>
    <w:rsid w:val="002927AE"/>
    <w:rsid w:val="00292AC3"/>
    <w:rsid w:val="00292DDA"/>
    <w:rsid w:val="00294BF7"/>
    <w:rsid w:val="00295A00"/>
    <w:rsid w:val="002A05A5"/>
    <w:rsid w:val="002A0D8D"/>
    <w:rsid w:val="002A2288"/>
    <w:rsid w:val="002A2CD8"/>
    <w:rsid w:val="002A3E28"/>
    <w:rsid w:val="002A3FF3"/>
    <w:rsid w:val="002A4529"/>
    <w:rsid w:val="002A456F"/>
    <w:rsid w:val="002A4BD6"/>
    <w:rsid w:val="002A5B2F"/>
    <w:rsid w:val="002A5CA8"/>
    <w:rsid w:val="002A6F74"/>
    <w:rsid w:val="002A71C5"/>
    <w:rsid w:val="002A761C"/>
    <w:rsid w:val="002A7D97"/>
    <w:rsid w:val="002B071A"/>
    <w:rsid w:val="002B08B5"/>
    <w:rsid w:val="002B0F77"/>
    <w:rsid w:val="002B1DFB"/>
    <w:rsid w:val="002B2D67"/>
    <w:rsid w:val="002B3289"/>
    <w:rsid w:val="002B34CE"/>
    <w:rsid w:val="002B498A"/>
    <w:rsid w:val="002B5CDA"/>
    <w:rsid w:val="002B5F09"/>
    <w:rsid w:val="002B60CE"/>
    <w:rsid w:val="002B672B"/>
    <w:rsid w:val="002B69F4"/>
    <w:rsid w:val="002C0436"/>
    <w:rsid w:val="002C0758"/>
    <w:rsid w:val="002C081B"/>
    <w:rsid w:val="002C08EE"/>
    <w:rsid w:val="002C0A09"/>
    <w:rsid w:val="002C1E85"/>
    <w:rsid w:val="002C2857"/>
    <w:rsid w:val="002C2938"/>
    <w:rsid w:val="002C2D0D"/>
    <w:rsid w:val="002C3161"/>
    <w:rsid w:val="002C3A1D"/>
    <w:rsid w:val="002C3A6D"/>
    <w:rsid w:val="002C6164"/>
    <w:rsid w:val="002C641B"/>
    <w:rsid w:val="002C7997"/>
    <w:rsid w:val="002D0A9B"/>
    <w:rsid w:val="002D0E4E"/>
    <w:rsid w:val="002D1B86"/>
    <w:rsid w:val="002D1D7A"/>
    <w:rsid w:val="002D2555"/>
    <w:rsid w:val="002D2BD2"/>
    <w:rsid w:val="002D39A5"/>
    <w:rsid w:val="002D4285"/>
    <w:rsid w:val="002D4E2E"/>
    <w:rsid w:val="002D527F"/>
    <w:rsid w:val="002D53ED"/>
    <w:rsid w:val="002D563E"/>
    <w:rsid w:val="002D6BF6"/>
    <w:rsid w:val="002D6E44"/>
    <w:rsid w:val="002D6E92"/>
    <w:rsid w:val="002D7601"/>
    <w:rsid w:val="002E2432"/>
    <w:rsid w:val="002E39C7"/>
    <w:rsid w:val="002E453A"/>
    <w:rsid w:val="002E48FB"/>
    <w:rsid w:val="002E5EA5"/>
    <w:rsid w:val="002E68A4"/>
    <w:rsid w:val="002E77AF"/>
    <w:rsid w:val="002F0657"/>
    <w:rsid w:val="002F06B3"/>
    <w:rsid w:val="002F0CEE"/>
    <w:rsid w:val="002F1F0D"/>
    <w:rsid w:val="002F2D4C"/>
    <w:rsid w:val="002F3914"/>
    <w:rsid w:val="002F4336"/>
    <w:rsid w:val="002F4B59"/>
    <w:rsid w:val="002F502F"/>
    <w:rsid w:val="002F5E80"/>
    <w:rsid w:val="002F5EC9"/>
    <w:rsid w:val="002F62B7"/>
    <w:rsid w:val="002F6830"/>
    <w:rsid w:val="002F71E5"/>
    <w:rsid w:val="002F7B25"/>
    <w:rsid w:val="00300050"/>
    <w:rsid w:val="003002E9"/>
    <w:rsid w:val="00300409"/>
    <w:rsid w:val="0030157F"/>
    <w:rsid w:val="0030211F"/>
    <w:rsid w:val="00303134"/>
    <w:rsid w:val="003038FE"/>
    <w:rsid w:val="00303CAE"/>
    <w:rsid w:val="0030695C"/>
    <w:rsid w:val="00307F62"/>
    <w:rsid w:val="00310824"/>
    <w:rsid w:val="0031181A"/>
    <w:rsid w:val="00312BF5"/>
    <w:rsid w:val="003134C9"/>
    <w:rsid w:val="00315852"/>
    <w:rsid w:val="00316802"/>
    <w:rsid w:val="0032016F"/>
    <w:rsid w:val="00320A8A"/>
    <w:rsid w:val="00323973"/>
    <w:rsid w:val="003251F8"/>
    <w:rsid w:val="00325BDD"/>
    <w:rsid w:val="00325E39"/>
    <w:rsid w:val="00325E6E"/>
    <w:rsid w:val="00326148"/>
    <w:rsid w:val="0032699C"/>
    <w:rsid w:val="00326F05"/>
    <w:rsid w:val="00331243"/>
    <w:rsid w:val="003312CA"/>
    <w:rsid w:val="00331366"/>
    <w:rsid w:val="00332C53"/>
    <w:rsid w:val="003334E2"/>
    <w:rsid w:val="00333A62"/>
    <w:rsid w:val="0033444D"/>
    <w:rsid w:val="00334EB9"/>
    <w:rsid w:val="003355D0"/>
    <w:rsid w:val="0034026C"/>
    <w:rsid w:val="00341A6F"/>
    <w:rsid w:val="00342E58"/>
    <w:rsid w:val="00342FC7"/>
    <w:rsid w:val="0034358C"/>
    <w:rsid w:val="00345314"/>
    <w:rsid w:val="003456A9"/>
    <w:rsid w:val="00345A94"/>
    <w:rsid w:val="00345CDC"/>
    <w:rsid w:val="00346925"/>
    <w:rsid w:val="00347138"/>
    <w:rsid w:val="003473D8"/>
    <w:rsid w:val="00347414"/>
    <w:rsid w:val="00347F52"/>
    <w:rsid w:val="00350F1E"/>
    <w:rsid w:val="003516D8"/>
    <w:rsid w:val="00352981"/>
    <w:rsid w:val="003538D6"/>
    <w:rsid w:val="00353D54"/>
    <w:rsid w:val="00355D27"/>
    <w:rsid w:val="00355F1D"/>
    <w:rsid w:val="003562FB"/>
    <w:rsid w:val="00356681"/>
    <w:rsid w:val="0035694E"/>
    <w:rsid w:val="00356FCA"/>
    <w:rsid w:val="0035786B"/>
    <w:rsid w:val="00361CE3"/>
    <w:rsid w:val="003621A8"/>
    <w:rsid w:val="00364C89"/>
    <w:rsid w:val="0036541C"/>
    <w:rsid w:val="00365F54"/>
    <w:rsid w:val="00367DF9"/>
    <w:rsid w:val="00370C77"/>
    <w:rsid w:val="00370CE0"/>
    <w:rsid w:val="0037222B"/>
    <w:rsid w:val="00374832"/>
    <w:rsid w:val="00374E2B"/>
    <w:rsid w:val="00374F84"/>
    <w:rsid w:val="003779BA"/>
    <w:rsid w:val="00377C9C"/>
    <w:rsid w:val="00380064"/>
    <w:rsid w:val="0038158A"/>
    <w:rsid w:val="00382060"/>
    <w:rsid w:val="003829D3"/>
    <w:rsid w:val="0038765C"/>
    <w:rsid w:val="003900E2"/>
    <w:rsid w:val="00390AD9"/>
    <w:rsid w:val="00391A76"/>
    <w:rsid w:val="00391CFB"/>
    <w:rsid w:val="00392483"/>
    <w:rsid w:val="00394660"/>
    <w:rsid w:val="00395C12"/>
    <w:rsid w:val="00396E8E"/>
    <w:rsid w:val="003970C5"/>
    <w:rsid w:val="00397CD6"/>
    <w:rsid w:val="003A1FC4"/>
    <w:rsid w:val="003A2D38"/>
    <w:rsid w:val="003A3004"/>
    <w:rsid w:val="003A327C"/>
    <w:rsid w:val="003A3E24"/>
    <w:rsid w:val="003A4428"/>
    <w:rsid w:val="003A44C0"/>
    <w:rsid w:val="003A459E"/>
    <w:rsid w:val="003A54C3"/>
    <w:rsid w:val="003A575C"/>
    <w:rsid w:val="003A5E32"/>
    <w:rsid w:val="003A6D79"/>
    <w:rsid w:val="003A7171"/>
    <w:rsid w:val="003B1A5A"/>
    <w:rsid w:val="003B3ABC"/>
    <w:rsid w:val="003B4CE8"/>
    <w:rsid w:val="003B57D5"/>
    <w:rsid w:val="003B635D"/>
    <w:rsid w:val="003B69B8"/>
    <w:rsid w:val="003B6AE5"/>
    <w:rsid w:val="003B7B80"/>
    <w:rsid w:val="003C1048"/>
    <w:rsid w:val="003C1DAA"/>
    <w:rsid w:val="003C1E25"/>
    <w:rsid w:val="003C2CF9"/>
    <w:rsid w:val="003C37CB"/>
    <w:rsid w:val="003C4E6F"/>
    <w:rsid w:val="003C4F45"/>
    <w:rsid w:val="003C6446"/>
    <w:rsid w:val="003C708E"/>
    <w:rsid w:val="003C767B"/>
    <w:rsid w:val="003C79D8"/>
    <w:rsid w:val="003D0906"/>
    <w:rsid w:val="003D0B66"/>
    <w:rsid w:val="003D11BF"/>
    <w:rsid w:val="003D234C"/>
    <w:rsid w:val="003D2AD1"/>
    <w:rsid w:val="003D3E36"/>
    <w:rsid w:val="003D401B"/>
    <w:rsid w:val="003D4434"/>
    <w:rsid w:val="003D485F"/>
    <w:rsid w:val="003D7B87"/>
    <w:rsid w:val="003E053D"/>
    <w:rsid w:val="003E0AE9"/>
    <w:rsid w:val="003E1363"/>
    <w:rsid w:val="003E30D9"/>
    <w:rsid w:val="003E3227"/>
    <w:rsid w:val="003E3A8E"/>
    <w:rsid w:val="003E4B04"/>
    <w:rsid w:val="003E4D29"/>
    <w:rsid w:val="003E6176"/>
    <w:rsid w:val="003F0054"/>
    <w:rsid w:val="003F00F7"/>
    <w:rsid w:val="003F1FB9"/>
    <w:rsid w:val="003F2EAB"/>
    <w:rsid w:val="003F31CD"/>
    <w:rsid w:val="003F367B"/>
    <w:rsid w:val="003F386B"/>
    <w:rsid w:val="003F4029"/>
    <w:rsid w:val="003F4D72"/>
    <w:rsid w:val="003F508B"/>
    <w:rsid w:val="003F58EA"/>
    <w:rsid w:val="003F5AE9"/>
    <w:rsid w:val="003F5FF7"/>
    <w:rsid w:val="003F68EF"/>
    <w:rsid w:val="003F6EEA"/>
    <w:rsid w:val="003F7433"/>
    <w:rsid w:val="003F75D2"/>
    <w:rsid w:val="003F7664"/>
    <w:rsid w:val="00400408"/>
    <w:rsid w:val="004013D6"/>
    <w:rsid w:val="004017A5"/>
    <w:rsid w:val="00402993"/>
    <w:rsid w:val="00403428"/>
    <w:rsid w:val="00403CDC"/>
    <w:rsid w:val="00403DEB"/>
    <w:rsid w:val="00404045"/>
    <w:rsid w:val="00406A4E"/>
    <w:rsid w:val="0040710F"/>
    <w:rsid w:val="00413CB7"/>
    <w:rsid w:val="00413CEA"/>
    <w:rsid w:val="0041523E"/>
    <w:rsid w:val="004158DD"/>
    <w:rsid w:val="00415BC2"/>
    <w:rsid w:val="0041608A"/>
    <w:rsid w:val="00416B5F"/>
    <w:rsid w:val="00416C45"/>
    <w:rsid w:val="00420130"/>
    <w:rsid w:val="0042102D"/>
    <w:rsid w:val="00423551"/>
    <w:rsid w:val="0042488C"/>
    <w:rsid w:val="00424C48"/>
    <w:rsid w:val="004252F3"/>
    <w:rsid w:val="00426D56"/>
    <w:rsid w:val="00427629"/>
    <w:rsid w:val="00427A52"/>
    <w:rsid w:val="0043055B"/>
    <w:rsid w:val="00431AF2"/>
    <w:rsid w:val="00433525"/>
    <w:rsid w:val="004341F6"/>
    <w:rsid w:val="004375E2"/>
    <w:rsid w:val="00440DCF"/>
    <w:rsid w:val="00441009"/>
    <w:rsid w:val="004415A3"/>
    <w:rsid w:val="0044186D"/>
    <w:rsid w:val="00441F7A"/>
    <w:rsid w:val="00442AA1"/>
    <w:rsid w:val="00442BFC"/>
    <w:rsid w:val="00443A0C"/>
    <w:rsid w:val="004443B6"/>
    <w:rsid w:val="00445740"/>
    <w:rsid w:val="0044710B"/>
    <w:rsid w:val="00447590"/>
    <w:rsid w:val="00447E7F"/>
    <w:rsid w:val="00447F7F"/>
    <w:rsid w:val="00450A96"/>
    <w:rsid w:val="00450EFA"/>
    <w:rsid w:val="00453AEC"/>
    <w:rsid w:val="00454B75"/>
    <w:rsid w:val="00454E08"/>
    <w:rsid w:val="0045546D"/>
    <w:rsid w:val="004556A1"/>
    <w:rsid w:val="00455D69"/>
    <w:rsid w:val="00456192"/>
    <w:rsid w:val="00456B6C"/>
    <w:rsid w:val="00456FA1"/>
    <w:rsid w:val="00457AF1"/>
    <w:rsid w:val="00457D7D"/>
    <w:rsid w:val="0046016C"/>
    <w:rsid w:val="00460965"/>
    <w:rsid w:val="00460FE2"/>
    <w:rsid w:val="0046169E"/>
    <w:rsid w:val="00461BE8"/>
    <w:rsid w:val="0046204D"/>
    <w:rsid w:val="00462820"/>
    <w:rsid w:val="00463443"/>
    <w:rsid w:val="00463643"/>
    <w:rsid w:val="00463CB9"/>
    <w:rsid w:val="00464C7F"/>
    <w:rsid w:val="00464E15"/>
    <w:rsid w:val="00465551"/>
    <w:rsid w:val="00465E61"/>
    <w:rsid w:val="00467135"/>
    <w:rsid w:val="00470CBB"/>
    <w:rsid w:val="00472A46"/>
    <w:rsid w:val="00472D36"/>
    <w:rsid w:val="004739F0"/>
    <w:rsid w:val="00474A5E"/>
    <w:rsid w:val="004767AD"/>
    <w:rsid w:val="00477F4B"/>
    <w:rsid w:val="004805EC"/>
    <w:rsid w:val="004806A2"/>
    <w:rsid w:val="004806EB"/>
    <w:rsid w:val="00480EA9"/>
    <w:rsid w:val="004814B8"/>
    <w:rsid w:val="004817FF"/>
    <w:rsid w:val="004826B5"/>
    <w:rsid w:val="00482780"/>
    <w:rsid w:val="004829F6"/>
    <w:rsid w:val="00482B4F"/>
    <w:rsid w:val="0048356E"/>
    <w:rsid w:val="004835EE"/>
    <w:rsid w:val="00483E21"/>
    <w:rsid w:val="00484346"/>
    <w:rsid w:val="00484AD6"/>
    <w:rsid w:val="00486372"/>
    <w:rsid w:val="004869A4"/>
    <w:rsid w:val="00487554"/>
    <w:rsid w:val="004901C0"/>
    <w:rsid w:val="00491885"/>
    <w:rsid w:val="00492397"/>
    <w:rsid w:val="00492FDE"/>
    <w:rsid w:val="00493849"/>
    <w:rsid w:val="004940F9"/>
    <w:rsid w:val="00495E14"/>
    <w:rsid w:val="0049729E"/>
    <w:rsid w:val="004972D8"/>
    <w:rsid w:val="004A0204"/>
    <w:rsid w:val="004A0675"/>
    <w:rsid w:val="004A0E59"/>
    <w:rsid w:val="004A1AFE"/>
    <w:rsid w:val="004A2355"/>
    <w:rsid w:val="004A26AF"/>
    <w:rsid w:val="004A2E53"/>
    <w:rsid w:val="004A374C"/>
    <w:rsid w:val="004A4005"/>
    <w:rsid w:val="004A428E"/>
    <w:rsid w:val="004A540C"/>
    <w:rsid w:val="004A5797"/>
    <w:rsid w:val="004A79F8"/>
    <w:rsid w:val="004B044E"/>
    <w:rsid w:val="004B29C3"/>
    <w:rsid w:val="004B376E"/>
    <w:rsid w:val="004B39B1"/>
    <w:rsid w:val="004B43E2"/>
    <w:rsid w:val="004B477C"/>
    <w:rsid w:val="004B5061"/>
    <w:rsid w:val="004B5BD9"/>
    <w:rsid w:val="004B5D17"/>
    <w:rsid w:val="004B5EE5"/>
    <w:rsid w:val="004B7079"/>
    <w:rsid w:val="004B7756"/>
    <w:rsid w:val="004B7E74"/>
    <w:rsid w:val="004C042C"/>
    <w:rsid w:val="004C08AB"/>
    <w:rsid w:val="004C2848"/>
    <w:rsid w:val="004C4352"/>
    <w:rsid w:val="004C4AE2"/>
    <w:rsid w:val="004C4C4D"/>
    <w:rsid w:val="004C55E3"/>
    <w:rsid w:val="004C7267"/>
    <w:rsid w:val="004C751B"/>
    <w:rsid w:val="004D0162"/>
    <w:rsid w:val="004D028B"/>
    <w:rsid w:val="004D0852"/>
    <w:rsid w:val="004D125F"/>
    <w:rsid w:val="004D1281"/>
    <w:rsid w:val="004D1C16"/>
    <w:rsid w:val="004D25F8"/>
    <w:rsid w:val="004D2B5F"/>
    <w:rsid w:val="004D2CFE"/>
    <w:rsid w:val="004D32CB"/>
    <w:rsid w:val="004D375A"/>
    <w:rsid w:val="004D3B8A"/>
    <w:rsid w:val="004D46E2"/>
    <w:rsid w:val="004D5979"/>
    <w:rsid w:val="004D6202"/>
    <w:rsid w:val="004D620D"/>
    <w:rsid w:val="004D6CAF"/>
    <w:rsid w:val="004D75EB"/>
    <w:rsid w:val="004D78D1"/>
    <w:rsid w:val="004E1632"/>
    <w:rsid w:val="004E17C2"/>
    <w:rsid w:val="004E181B"/>
    <w:rsid w:val="004E37C3"/>
    <w:rsid w:val="004E395A"/>
    <w:rsid w:val="004E4576"/>
    <w:rsid w:val="004E45EC"/>
    <w:rsid w:val="004E4BEE"/>
    <w:rsid w:val="004E5282"/>
    <w:rsid w:val="004E5D5E"/>
    <w:rsid w:val="004E5E0E"/>
    <w:rsid w:val="004E6CAA"/>
    <w:rsid w:val="004E7D53"/>
    <w:rsid w:val="004F00CF"/>
    <w:rsid w:val="004F06D1"/>
    <w:rsid w:val="004F1552"/>
    <w:rsid w:val="004F2426"/>
    <w:rsid w:val="004F243E"/>
    <w:rsid w:val="004F2FB6"/>
    <w:rsid w:val="004F31A8"/>
    <w:rsid w:val="004F6111"/>
    <w:rsid w:val="004F6695"/>
    <w:rsid w:val="004F6A55"/>
    <w:rsid w:val="004F6C84"/>
    <w:rsid w:val="004F7571"/>
    <w:rsid w:val="004F76E1"/>
    <w:rsid w:val="004F77CC"/>
    <w:rsid w:val="004F79AB"/>
    <w:rsid w:val="004F7D82"/>
    <w:rsid w:val="004F7F30"/>
    <w:rsid w:val="00500297"/>
    <w:rsid w:val="005003AE"/>
    <w:rsid w:val="005009A1"/>
    <w:rsid w:val="0050120F"/>
    <w:rsid w:val="00501BD4"/>
    <w:rsid w:val="00502347"/>
    <w:rsid w:val="00502C79"/>
    <w:rsid w:val="00503349"/>
    <w:rsid w:val="00503603"/>
    <w:rsid w:val="005039C7"/>
    <w:rsid w:val="00505449"/>
    <w:rsid w:val="005059CC"/>
    <w:rsid w:val="005071BD"/>
    <w:rsid w:val="00512E9D"/>
    <w:rsid w:val="005130A7"/>
    <w:rsid w:val="00513AF4"/>
    <w:rsid w:val="0051748B"/>
    <w:rsid w:val="00517AB8"/>
    <w:rsid w:val="00517B6A"/>
    <w:rsid w:val="00517B6D"/>
    <w:rsid w:val="00517C5A"/>
    <w:rsid w:val="00517DFE"/>
    <w:rsid w:val="00521607"/>
    <w:rsid w:val="00522A45"/>
    <w:rsid w:val="00522E9A"/>
    <w:rsid w:val="005238F6"/>
    <w:rsid w:val="005239C2"/>
    <w:rsid w:val="00523ADF"/>
    <w:rsid w:val="005253C0"/>
    <w:rsid w:val="005254B9"/>
    <w:rsid w:val="005256D6"/>
    <w:rsid w:val="00526F60"/>
    <w:rsid w:val="00527889"/>
    <w:rsid w:val="00527A0F"/>
    <w:rsid w:val="00527D04"/>
    <w:rsid w:val="005317D1"/>
    <w:rsid w:val="00531A93"/>
    <w:rsid w:val="00531DA1"/>
    <w:rsid w:val="0053271C"/>
    <w:rsid w:val="005350BE"/>
    <w:rsid w:val="0053666B"/>
    <w:rsid w:val="00536697"/>
    <w:rsid w:val="0054076B"/>
    <w:rsid w:val="00540F7B"/>
    <w:rsid w:val="00541D8A"/>
    <w:rsid w:val="00541FE6"/>
    <w:rsid w:val="0054314D"/>
    <w:rsid w:val="00543C00"/>
    <w:rsid w:val="00544A78"/>
    <w:rsid w:val="00546328"/>
    <w:rsid w:val="00546B76"/>
    <w:rsid w:val="00547610"/>
    <w:rsid w:val="0055026B"/>
    <w:rsid w:val="005503A2"/>
    <w:rsid w:val="0055094C"/>
    <w:rsid w:val="0055094F"/>
    <w:rsid w:val="00551C2F"/>
    <w:rsid w:val="00551E94"/>
    <w:rsid w:val="0055305F"/>
    <w:rsid w:val="00554298"/>
    <w:rsid w:val="00554E85"/>
    <w:rsid w:val="00555190"/>
    <w:rsid w:val="005554AA"/>
    <w:rsid w:val="00555F95"/>
    <w:rsid w:val="00556258"/>
    <w:rsid w:val="005565DB"/>
    <w:rsid w:val="00557FA3"/>
    <w:rsid w:val="005601AD"/>
    <w:rsid w:val="00560356"/>
    <w:rsid w:val="005607CB"/>
    <w:rsid w:val="005609FA"/>
    <w:rsid w:val="00560BEF"/>
    <w:rsid w:val="005616C1"/>
    <w:rsid w:val="00561700"/>
    <w:rsid w:val="00563AC8"/>
    <w:rsid w:val="00563D58"/>
    <w:rsid w:val="00563DA3"/>
    <w:rsid w:val="00564DAD"/>
    <w:rsid w:val="00565AC7"/>
    <w:rsid w:val="0056606F"/>
    <w:rsid w:val="00566D96"/>
    <w:rsid w:val="00567229"/>
    <w:rsid w:val="005703CA"/>
    <w:rsid w:val="005705AD"/>
    <w:rsid w:val="00570E4D"/>
    <w:rsid w:val="00571D1E"/>
    <w:rsid w:val="00572454"/>
    <w:rsid w:val="005728D1"/>
    <w:rsid w:val="005730B0"/>
    <w:rsid w:val="005732F1"/>
    <w:rsid w:val="005739A2"/>
    <w:rsid w:val="0057454C"/>
    <w:rsid w:val="005757C1"/>
    <w:rsid w:val="00575C50"/>
    <w:rsid w:val="00576076"/>
    <w:rsid w:val="00576229"/>
    <w:rsid w:val="00576ED0"/>
    <w:rsid w:val="00577359"/>
    <w:rsid w:val="00580EB4"/>
    <w:rsid w:val="005816B2"/>
    <w:rsid w:val="005827E9"/>
    <w:rsid w:val="0058343E"/>
    <w:rsid w:val="00585926"/>
    <w:rsid w:val="005861DC"/>
    <w:rsid w:val="0058660D"/>
    <w:rsid w:val="00587246"/>
    <w:rsid w:val="00587697"/>
    <w:rsid w:val="00587B63"/>
    <w:rsid w:val="00587C5A"/>
    <w:rsid w:val="0059001F"/>
    <w:rsid w:val="00591F26"/>
    <w:rsid w:val="005936E6"/>
    <w:rsid w:val="00594116"/>
    <w:rsid w:val="005941FD"/>
    <w:rsid w:val="005945DC"/>
    <w:rsid w:val="0059516F"/>
    <w:rsid w:val="005A1333"/>
    <w:rsid w:val="005A2D20"/>
    <w:rsid w:val="005A355A"/>
    <w:rsid w:val="005A3E99"/>
    <w:rsid w:val="005A4709"/>
    <w:rsid w:val="005A566E"/>
    <w:rsid w:val="005A5CF2"/>
    <w:rsid w:val="005A6C16"/>
    <w:rsid w:val="005A799B"/>
    <w:rsid w:val="005B076D"/>
    <w:rsid w:val="005B0AD2"/>
    <w:rsid w:val="005B0CE5"/>
    <w:rsid w:val="005B1E0A"/>
    <w:rsid w:val="005B2DEB"/>
    <w:rsid w:val="005B363C"/>
    <w:rsid w:val="005B3968"/>
    <w:rsid w:val="005B39DC"/>
    <w:rsid w:val="005B3A1A"/>
    <w:rsid w:val="005B580D"/>
    <w:rsid w:val="005B6491"/>
    <w:rsid w:val="005B6634"/>
    <w:rsid w:val="005B6AF3"/>
    <w:rsid w:val="005B6FFD"/>
    <w:rsid w:val="005B7985"/>
    <w:rsid w:val="005C02E5"/>
    <w:rsid w:val="005C0C15"/>
    <w:rsid w:val="005C381A"/>
    <w:rsid w:val="005C4515"/>
    <w:rsid w:val="005C49E3"/>
    <w:rsid w:val="005C4B7C"/>
    <w:rsid w:val="005C5ACC"/>
    <w:rsid w:val="005C6834"/>
    <w:rsid w:val="005C70A3"/>
    <w:rsid w:val="005C7221"/>
    <w:rsid w:val="005C72BD"/>
    <w:rsid w:val="005D0467"/>
    <w:rsid w:val="005D27DC"/>
    <w:rsid w:val="005D2A69"/>
    <w:rsid w:val="005D3472"/>
    <w:rsid w:val="005D55FD"/>
    <w:rsid w:val="005D64EF"/>
    <w:rsid w:val="005D6805"/>
    <w:rsid w:val="005E10A8"/>
    <w:rsid w:val="005E3EAC"/>
    <w:rsid w:val="005E49F7"/>
    <w:rsid w:val="005E4F9B"/>
    <w:rsid w:val="005E6960"/>
    <w:rsid w:val="005E74DA"/>
    <w:rsid w:val="005E7DD8"/>
    <w:rsid w:val="005F08CD"/>
    <w:rsid w:val="005F15AB"/>
    <w:rsid w:val="005F2B55"/>
    <w:rsid w:val="005F2D87"/>
    <w:rsid w:val="005F3537"/>
    <w:rsid w:val="005F4179"/>
    <w:rsid w:val="005F44C2"/>
    <w:rsid w:val="005F4CF6"/>
    <w:rsid w:val="005F5097"/>
    <w:rsid w:val="005F5510"/>
    <w:rsid w:val="005F59FC"/>
    <w:rsid w:val="005F6060"/>
    <w:rsid w:val="005F608E"/>
    <w:rsid w:val="005F6A31"/>
    <w:rsid w:val="005F6D8E"/>
    <w:rsid w:val="005F6E9C"/>
    <w:rsid w:val="005F707D"/>
    <w:rsid w:val="005F7D01"/>
    <w:rsid w:val="005F7DF0"/>
    <w:rsid w:val="00600180"/>
    <w:rsid w:val="0060019B"/>
    <w:rsid w:val="00600481"/>
    <w:rsid w:val="00600D97"/>
    <w:rsid w:val="00600EF8"/>
    <w:rsid w:val="00601686"/>
    <w:rsid w:val="00601939"/>
    <w:rsid w:val="00601B2B"/>
    <w:rsid w:val="0060217A"/>
    <w:rsid w:val="006025C1"/>
    <w:rsid w:val="00604B88"/>
    <w:rsid w:val="00605EF3"/>
    <w:rsid w:val="00605FBA"/>
    <w:rsid w:val="006067C2"/>
    <w:rsid w:val="00606DDC"/>
    <w:rsid w:val="0060788A"/>
    <w:rsid w:val="00607C5D"/>
    <w:rsid w:val="00610756"/>
    <w:rsid w:val="00611C1E"/>
    <w:rsid w:val="006128B7"/>
    <w:rsid w:val="006135F8"/>
    <w:rsid w:val="00613C06"/>
    <w:rsid w:val="0061443A"/>
    <w:rsid w:val="00614AC9"/>
    <w:rsid w:val="00614B9C"/>
    <w:rsid w:val="006157D8"/>
    <w:rsid w:val="00615FA8"/>
    <w:rsid w:val="00616811"/>
    <w:rsid w:val="00616D81"/>
    <w:rsid w:val="00617121"/>
    <w:rsid w:val="00617E64"/>
    <w:rsid w:val="00621FB9"/>
    <w:rsid w:val="00622C5F"/>
    <w:rsid w:val="0062347D"/>
    <w:rsid w:val="0062373F"/>
    <w:rsid w:val="00623880"/>
    <w:rsid w:val="006257FC"/>
    <w:rsid w:val="00625A3C"/>
    <w:rsid w:val="006279E8"/>
    <w:rsid w:val="00630509"/>
    <w:rsid w:val="006344A1"/>
    <w:rsid w:val="00635E40"/>
    <w:rsid w:val="0063663C"/>
    <w:rsid w:val="006405DC"/>
    <w:rsid w:val="00640EAF"/>
    <w:rsid w:val="00640FC7"/>
    <w:rsid w:val="006412B4"/>
    <w:rsid w:val="0064135E"/>
    <w:rsid w:val="00641C59"/>
    <w:rsid w:val="0064218F"/>
    <w:rsid w:val="006426B9"/>
    <w:rsid w:val="00642C3E"/>
    <w:rsid w:val="00643B3C"/>
    <w:rsid w:val="00643B63"/>
    <w:rsid w:val="0064492C"/>
    <w:rsid w:val="00645DC5"/>
    <w:rsid w:val="00646769"/>
    <w:rsid w:val="006469F8"/>
    <w:rsid w:val="006503BE"/>
    <w:rsid w:val="00651C0D"/>
    <w:rsid w:val="0065259C"/>
    <w:rsid w:val="006529FA"/>
    <w:rsid w:val="00654CCC"/>
    <w:rsid w:val="0065554F"/>
    <w:rsid w:val="006556D7"/>
    <w:rsid w:val="006559FB"/>
    <w:rsid w:val="00655B63"/>
    <w:rsid w:val="00655BF3"/>
    <w:rsid w:val="006561A7"/>
    <w:rsid w:val="00656820"/>
    <w:rsid w:val="00656D15"/>
    <w:rsid w:val="00657558"/>
    <w:rsid w:val="00660286"/>
    <w:rsid w:val="0066030B"/>
    <w:rsid w:val="00660ACB"/>
    <w:rsid w:val="00660F6B"/>
    <w:rsid w:val="006627DC"/>
    <w:rsid w:val="00662D4D"/>
    <w:rsid w:val="0066346E"/>
    <w:rsid w:val="0066347B"/>
    <w:rsid w:val="006639F0"/>
    <w:rsid w:val="0066419C"/>
    <w:rsid w:val="00664F1F"/>
    <w:rsid w:val="00666B5C"/>
    <w:rsid w:val="00666D1F"/>
    <w:rsid w:val="00666F66"/>
    <w:rsid w:val="0066728D"/>
    <w:rsid w:val="0066792D"/>
    <w:rsid w:val="00670328"/>
    <w:rsid w:val="00670467"/>
    <w:rsid w:val="00670BD3"/>
    <w:rsid w:val="00670DC5"/>
    <w:rsid w:val="0067178E"/>
    <w:rsid w:val="006718BB"/>
    <w:rsid w:val="00672C34"/>
    <w:rsid w:val="00672CDD"/>
    <w:rsid w:val="0067358B"/>
    <w:rsid w:val="00673EF4"/>
    <w:rsid w:val="006741FF"/>
    <w:rsid w:val="00674261"/>
    <w:rsid w:val="00674F09"/>
    <w:rsid w:val="00675E0D"/>
    <w:rsid w:val="0067775A"/>
    <w:rsid w:val="0068002B"/>
    <w:rsid w:val="0068098D"/>
    <w:rsid w:val="006821E8"/>
    <w:rsid w:val="00682EAC"/>
    <w:rsid w:val="00683E14"/>
    <w:rsid w:val="00683EC0"/>
    <w:rsid w:val="00685340"/>
    <w:rsid w:val="006869BE"/>
    <w:rsid w:val="00686E17"/>
    <w:rsid w:val="00686E61"/>
    <w:rsid w:val="0068726D"/>
    <w:rsid w:val="00687605"/>
    <w:rsid w:val="00687A20"/>
    <w:rsid w:val="00687CC5"/>
    <w:rsid w:val="00691C3B"/>
    <w:rsid w:val="00692109"/>
    <w:rsid w:val="006929A6"/>
    <w:rsid w:val="0069322E"/>
    <w:rsid w:val="0069387F"/>
    <w:rsid w:val="00693F91"/>
    <w:rsid w:val="006949FC"/>
    <w:rsid w:val="00695C12"/>
    <w:rsid w:val="00696291"/>
    <w:rsid w:val="00696F56"/>
    <w:rsid w:val="00697344"/>
    <w:rsid w:val="00697A89"/>
    <w:rsid w:val="00697C5F"/>
    <w:rsid w:val="006A099C"/>
    <w:rsid w:val="006A0E1D"/>
    <w:rsid w:val="006A1662"/>
    <w:rsid w:val="006A1F90"/>
    <w:rsid w:val="006A25EA"/>
    <w:rsid w:val="006A498E"/>
    <w:rsid w:val="006A499A"/>
    <w:rsid w:val="006A5C1B"/>
    <w:rsid w:val="006A5D73"/>
    <w:rsid w:val="006A68F2"/>
    <w:rsid w:val="006A6A3D"/>
    <w:rsid w:val="006A7953"/>
    <w:rsid w:val="006B12EF"/>
    <w:rsid w:val="006B2D59"/>
    <w:rsid w:val="006B35ED"/>
    <w:rsid w:val="006B3EF0"/>
    <w:rsid w:val="006B4765"/>
    <w:rsid w:val="006B5970"/>
    <w:rsid w:val="006B6477"/>
    <w:rsid w:val="006B6963"/>
    <w:rsid w:val="006B7092"/>
    <w:rsid w:val="006B75E2"/>
    <w:rsid w:val="006C0275"/>
    <w:rsid w:val="006C3CDA"/>
    <w:rsid w:val="006C49EC"/>
    <w:rsid w:val="006C562B"/>
    <w:rsid w:val="006C6C63"/>
    <w:rsid w:val="006C6F82"/>
    <w:rsid w:val="006C7983"/>
    <w:rsid w:val="006D193E"/>
    <w:rsid w:val="006D434F"/>
    <w:rsid w:val="006D4851"/>
    <w:rsid w:val="006D518B"/>
    <w:rsid w:val="006D66F5"/>
    <w:rsid w:val="006D75C9"/>
    <w:rsid w:val="006D7854"/>
    <w:rsid w:val="006E1315"/>
    <w:rsid w:val="006E1F16"/>
    <w:rsid w:val="006E25BD"/>
    <w:rsid w:val="006E25D3"/>
    <w:rsid w:val="006E33E1"/>
    <w:rsid w:val="006E3E95"/>
    <w:rsid w:val="006E41EE"/>
    <w:rsid w:val="006E484A"/>
    <w:rsid w:val="006E4888"/>
    <w:rsid w:val="006E4959"/>
    <w:rsid w:val="006E49AE"/>
    <w:rsid w:val="006E4A1B"/>
    <w:rsid w:val="006E5892"/>
    <w:rsid w:val="006E63E8"/>
    <w:rsid w:val="006E7B5D"/>
    <w:rsid w:val="006F0DF7"/>
    <w:rsid w:val="006F1481"/>
    <w:rsid w:val="006F18A1"/>
    <w:rsid w:val="006F1FCF"/>
    <w:rsid w:val="006F3FDB"/>
    <w:rsid w:val="006F464B"/>
    <w:rsid w:val="006F464C"/>
    <w:rsid w:val="006F63CE"/>
    <w:rsid w:val="006F7D99"/>
    <w:rsid w:val="00700B37"/>
    <w:rsid w:val="007018F2"/>
    <w:rsid w:val="00702041"/>
    <w:rsid w:val="007034C2"/>
    <w:rsid w:val="007045B9"/>
    <w:rsid w:val="00704602"/>
    <w:rsid w:val="00704BA1"/>
    <w:rsid w:val="00704CDE"/>
    <w:rsid w:val="00705BA2"/>
    <w:rsid w:val="007074D9"/>
    <w:rsid w:val="00707DB8"/>
    <w:rsid w:val="00707E5A"/>
    <w:rsid w:val="00707FC5"/>
    <w:rsid w:val="00710052"/>
    <w:rsid w:val="007106F0"/>
    <w:rsid w:val="007110AF"/>
    <w:rsid w:val="007116BE"/>
    <w:rsid w:val="00713BA0"/>
    <w:rsid w:val="007140E7"/>
    <w:rsid w:val="00714267"/>
    <w:rsid w:val="007152B4"/>
    <w:rsid w:val="0071706D"/>
    <w:rsid w:val="00717DA0"/>
    <w:rsid w:val="00723427"/>
    <w:rsid w:val="00723A59"/>
    <w:rsid w:val="00723F3B"/>
    <w:rsid w:val="00726799"/>
    <w:rsid w:val="00727B30"/>
    <w:rsid w:val="00727D1D"/>
    <w:rsid w:val="00730D76"/>
    <w:rsid w:val="007317ED"/>
    <w:rsid w:val="00731971"/>
    <w:rsid w:val="0073319F"/>
    <w:rsid w:val="007333A5"/>
    <w:rsid w:val="007338B7"/>
    <w:rsid w:val="00733ADF"/>
    <w:rsid w:val="00733E2C"/>
    <w:rsid w:val="007350F5"/>
    <w:rsid w:val="00735773"/>
    <w:rsid w:val="00735BAC"/>
    <w:rsid w:val="00735C68"/>
    <w:rsid w:val="00735E44"/>
    <w:rsid w:val="007364B9"/>
    <w:rsid w:val="00736A74"/>
    <w:rsid w:val="00737E12"/>
    <w:rsid w:val="00740DF8"/>
    <w:rsid w:val="00741573"/>
    <w:rsid w:val="00741692"/>
    <w:rsid w:val="00741822"/>
    <w:rsid w:val="0074190C"/>
    <w:rsid w:val="00742BE9"/>
    <w:rsid w:val="00744C0E"/>
    <w:rsid w:val="00744C3E"/>
    <w:rsid w:val="007467CC"/>
    <w:rsid w:val="007471AE"/>
    <w:rsid w:val="00751A11"/>
    <w:rsid w:val="00751BAE"/>
    <w:rsid w:val="007525AA"/>
    <w:rsid w:val="00752C8F"/>
    <w:rsid w:val="00754479"/>
    <w:rsid w:val="0075452E"/>
    <w:rsid w:val="00754B02"/>
    <w:rsid w:val="0075541F"/>
    <w:rsid w:val="00755AF5"/>
    <w:rsid w:val="00755E2E"/>
    <w:rsid w:val="0075702A"/>
    <w:rsid w:val="007578F3"/>
    <w:rsid w:val="007578F8"/>
    <w:rsid w:val="00760897"/>
    <w:rsid w:val="007608A9"/>
    <w:rsid w:val="007611D8"/>
    <w:rsid w:val="00761634"/>
    <w:rsid w:val="00761E41"/>
    <w:rsid w:val="007623CB"/>
    <w:rsid w:val="00762A1B"/>
    <w:rsid w:val="00763B28"/>
    <w:rsid w:val="00763C09"/>
    <w:rsid w:val="00766649"/>
    <w:rsid w:val="00766E71"/>
    <w:rsid w:val="007677A8"/>
    <w:rsid w:val="0076799C"/>
    <w:rsid w:val="00767AD5"/>
    <w:rsid w:val="007701C3"/>
    <w:rsid w:val="00770545"/>
    <w:rsid w:val="00770C27"/>
    <w:rsid w:val="00771E8F"/>
    <w:rsid w:val="007729C9"/>
    <w:rsid w:val="00773B7C"/>
    <w:rsid w:val="00774372"/>
    <w:rsid w:val="00774634"/>
    <w:rsid w:val="007747F6"/>
    <w:rsid w:val="007750D5"/>
    <w:rsid w:val="00775A06"/>
    <w:rsid w:val="00776CB3"/>
    <w:rsid w:val="0077751B"/>
    <w:rsid w:val="00777777"/>
    <w:rsid w:val="00777A4B"/>
    <w:rsid w:val="00777B0A"/>
    <w:rsid w:val="00777F7C"/>
    <w:rsid w:val="00781CC3"/>
    <w:rsid w:val="00785CF2"/>
    <w:rsid w:val="0078612D"/>
    <w:rsid w:val="00786BC8"/>
    <w:rsid w:val="00787AD1"/>
    <w:rsid w:val="007902BF"/>
    <w:rsid w:val="00791963"/>
    <w:rsid w:val="0079372E"/>
    <w:rsid w:val="007938BF"/>
    <w:rsid w:val="00794410"/>
    <w:rsid w:val="007949E7"/>
    <w:rsid w:val="00794D8F"/>
    <w:rsid w:val="00794E2E"/>
    <w:rsid w:val="00794FC6"/>
    <w:rsid w:val="007952C3"/>
    <w:rsid w:val="0079547A"/>
    <w:rsid w:val="007973EF"/>
    <w:rsid w:val="00797CCB"/>
    <w:rsid w:val="00797FEF"/>
    <w:rsid w:val="007A216E"/>
    <w:rsid w:val="007A302A"/>
    <w:rsid w:val="007A336D"/>
    <w:rsid w:val="007A33EE"/>
    <w:rsid w:val="007A35A9"/>
    <w:rsid w:val="007A3AE2"/>
    <w:rsid w:val="007A4462"/>
    <w:rsid w:val="007A5170"/>
    <w:rsid w:val="007A6537"/>
    <w:rsid w:val="007A696E"/>
    <w:rsid w:val="007B005B"/>
    <w:rsid w:val="007B0EAE"/>
    <w:rsid w:val="007B0F79"/>
    <w:rsid w:val="007B132B"/>
    <w:rsid w:val="007B2366"/>
    <w:rsid w:val="007B24AA"/>
    <w:rsid w:val="007B342A"/>
    <w:rsid w:val="007B359F"/>
    <w:rsid w:val="007B35EB"/>
    <w:rsid w:val="007B4851"/>
    <w:rsid w:val="007B6C38"/>
    <w:rsid w:val="007C079E"/>
    <w:rsid w:val="007C0A74"/>
    <w:rsid w:val="007C2DAA"/>
    <w:rsid w:val="007C49C6"/>
    <w:rsid w:val="007C4DCB"/>
    <w:rsid w:val="007C64DE"/>
    <w:rsid w:val="007C68CC"/>
    <w:rsid w:val="007C7128"/>
    <w:rsid w:val="007C7C9A"/>
    <w:rsid w:val="007C7F49"/>
    <w:rsid w:val="007D0045"/>
    <w:rsid w:val="007D0AEE"/>
    <w:rsid w:val="007D1B03"/>
    <w:rsid w:val="007D2180"/>
    <w:rsid w:val="007D4E6D"/>
    <w:rsid w:val="007D6664"/>
    <w:rsid w:val="007D680C"/>
    <w:rsid w:val="007D6C4D"/>
    <w:rsid w:val="007D70D3"/>
    <w:rsid w:val="007D736D"/>
    <w:rsid w:val="007E04B3"/>
    <w:rsid w:val="007E095D"/>
    <w:rsid w:val="007E0DAE"/>
    <w:rsid w:val="007E1969"/>
    <w:rsid w:val="007E19C5"/>
    <w:rsid w:val="007E29F0"/>
    <w:rsid w:val="007E31D6"/>
    <w:rsid w:val="007E3F3E"/>
    <w:rsid w:val="007E4629"/>
    <w:rsid w:val="007E4B3A"/>
    <w:rsid w:val="007E51E6"/>
    <w:rsid w:val="007E53C8"/>
    <w:rsid w:val="007E60ED"/>
    <w:rsid w:val="007E6D58"/>
    <w:rsid w:val="007E7AA4"/>
    <w:rsid w:val="007F0960"/>
    <w:rsid w:val="007F0B51"/>
    <w:rsid w:val="007F1195"/>
    <w:rsid w:val="007F11A4"/>
    <w:rsid w:val="007F1B80"/>
    <w:rsid w:val="007F1F67"/>
    <w:rsid w:val="007F2203"/>
    <w:rsid w:val="007F2247"/>
    <w:rsid w:val="007F4368"/>
    <w:rsid w:val="007F4937"/>
    <w:rsid w:val="007F4C5D"/>
    <w:rsid w:val="007F7AC5"/>
    <w:rsid w:val="00800400"/>
    <w:rsid w:val="0080063B"/>
    <w:rsid w:val="00800A80"/>
    <w:rsid w:val="008012DB"/>
    <w:rsid w:val="008027B3"/>
    <w:rsid w:val="00802B32"/>
    <w:rsid w:val="0080451A"/>
    <w:rsid w:val="00805471"/>
    <w:rsid w:val="00806543"/>
    <w:rsid w:val="008073EE"/>
    <w:rsid w:val="008102B0"/>
    <w:rsid w:val="0081045C"/>
    <w:rsid w:val="008105A0"/>
    <w:rsid w:val="008119B1"/>
    <w:rsid w:val="00812165"/>
    <w:rsid w:val="0081217E"/>
    <w:rsid w:val="008127D2"/>
    <w:rsid w:val="0081299B"/>
    <w:rsid w:val="00812D6B"/>
    <w:rsid w:val="00812E7C"/>
    <w:rsid w:val="00815A66"/>
    <w:rsid w:val="00815C1C"/>
    <w:rsid w:val="00815CE4"/>
    <w:rsid w:val="00816DF1"/>
    <w:rsid w:val="008176F0"/>
    <w:rsid w:val="00820638"/>
    <w:rsid w:val="00821302"/>
    <w:rsid w:val="0082486C"/>
    <w:rsid w:val="00825DBB"/>
    <w:rsid w:val="00826239"/>
    <w:rsid w:val="0082687A"/>
    <w:rsid w:val="00826BDF"/>
    <w:rsid w:val="00827062"/>
    <w:rsid w:val="0082768D"/>
    <w:rsid w:val="00830287"/>
    <w:rsid w:val="00830846"/>
    <w:rsid w:val="00830AA1"/>
    <w:rsid w:val="00831BAF"/>
    <w:rsid w:val="00831EA2"/>
    <w:rsid w:val="00832E66"/>
    <w:rsid w:val="00833326"/>
    <w:rsid w:val="00833F12"/>
    <w:rsid w:val="008352FC"/>
    <w:rsid w:val="0083622A"/>
    <w:rsid w:val="00837053"/>
    <w:rsid w:val="0083720D"/>
    <w:rsid w:val="00837F76"/>
    <w:rsid w:val="00837FCC"/>
    <w:rsid w:val="00840648"/>
    <w:rsid w:val="00842351"/>
    <w:rsid w:val="00842A7D"/>
    <w:rsid w:val="008431B0"/>
    <w:rsid w:val="00843371"/>
    <w:rsid w:val="008439C0"/>
    <w:rsid w:val="00843D41"/>
    <w:rsid w:val="00844EE4"/>
    <w:rsid w:val="00845547"/>
    <w:rsid w:val="00845A3F"/>
    <w:rsid w:val="00845DDE"/>
    <w:rsid w:val="00845EAE"/>
    <w:rsid w:val="008478AA"/>
    <w:rsid w:val="00850AC7"/>
    <w:rsid w:val="0085192A"/>
    <w:rsid w:val="00851BC4"/>
    <w:rsid w:val="00852794"/>
    <w:rsid w:val="008529F9"/>
    <w:rsid w:val="00852BCC"/>
    <w:rsid w:val="008539C0"/>
    <w:rsid w:val="00854692"/>
    <w:rsid w:val="008547D9"/>
    <w:rsid w:val="00855325"/>
    <w:rsid w:val="00855B41"/>
    <w:rsid w:val="0085623E"/>
    <w:rsid w:val="0085662C"/>
    <w:rsid w:val="00856A70"/>
    <w:rsid w:val="00857C08"/>
    <w:rsid w:val="00862240"/>
    <w:rsid w:val="008638DD"/>
    <w:rsid w:val="008658D3"/>
    <w:rsid w:val="008668D6"/>
    <w:rsid w:val="0086766E"/>
    <w:rsid w:val="00867C40"/>
    <w:rsid w:val="00871853"/>
    <w:rsid w:val="00871875"/>
    <w:rsid w:val="008722B9"/>
    <w:rsid w:val="0087236C"/>
    <w:rsid w:val="00872EF2"/>
    <w:rsid w:val="00873504"/>
    <w:rsid w:val="00875334"/>
    <w:rsid w:val="00876AE1"/>
    <w:rsid w:val="00876F77"/>
    <w:rsid w:val="00877139"/>
    <w:rsid w:val="008801D7"/>
    <w:rsid w:val="008806FD"/>
    <w:rsid w:val="00880DDF"/>
    <w:rsid w:val="00881032"/>
    <w:rsid w:val="008813F1"/>
    <w:rsid w:val="00881A07"/>
    <w:rsid w:val="00883A6D"/>
    <w:rsid w:val="00885520"/>
    <w:rsid w:val="00885590"/>
    <w:rsid w:val="00885E0A"/>
    <w:rsid w:val="00885F36"/>
    <w:rsid w:val="00886964"/>
    <w:rsid w:val="008873BF"/>
    <w:rsid w:val="008910F5"/>
    <w:rsid w:val="008935DF"/>
    <w:rsid w:val="00893807"/>
    <w:rsid w:val="00895E78"/>
    <w:rsid w:val="00896442"/>
    <w:rsid w:val="0089652D"/>
    <w:rsid w:val="00896611"/>
    <w:rsid w:val="00897131"/>
    <w:rsid w:val="00897201"/>
    <w:rsid w:val="008A054E"/>
    <w:rsid w:val="008A0D66"/>
    <w:rsid w:val="008A1016"/>
    <w:rsid w:val="008A1108"/>
    <w:rsid w:val="008A1383"/>
    <w:rsid w:val="008A1679"/>
    <w:rsid w:val="008A172B"/>
    <w:rsid w:val="008A1856"/>
    <w:rsid w:val="008A1AAE"/>
    <w:rsid w:val="008A1BEE"/>
    <w:rsid w:val="008A1E57"/>
    <w:rsid w:val="008A2075"/>
    <w:rsid w:val="008A2515"/>
    <w:rsid w:val="008A2FB8"/>
    <w:rsid w:val="008A38BB"/>
    <w:rsid w:val="008A3AA8"/>
    <w:rsid w:val="008A3CE8"/>
    <w:rsid w:val="008A3FA5"/>
    <w:rsid w:val="008A4C57"/>
    <w:rsid w:val="008A5730"/>
    <w:rsid w:val="008A5F3E"/>
    <w:rsid w:val="008A698B"/>
    <w:rsid w:val="008B02BC"/>
    <w:rsid w:val="008B1106"/>
    <w:rsid w:val="008B1F68"/>
    <w:rsid w:val="008B4652"/>
    <w:rsid w:val="008B4B08"/>
    <w:rsid w:val="008B5B2D"/>
    <w:rsid w:val="008B621B"/>
    <w:rsid w:val="008B7577"/>
    <w:rsid w:val="008C0AD6"/>
    <w:rsid w:val="008C1D55"/>
    <w:rsid w:val="008C1FD8"/>
    <w:rsid w:val="008C25A6"/>
    <w:rsid w:val="008C2F42"/>
    <w:rsid w:val="008C33BD"/>
    <w:rsid w:val="008C4DBF"/>
    <w:rsid w:val="008C5614"/>
    <w:rsid w:val="008C6606"/>
    <w:rsid w:val="008C671E"/>
    <w:rsid w:val="008C686D"/>
    <w:rsid w:val="008C689B"/>
    <w:rsid w:val="008C6DB2"/>
    <w:rsid w:val="008D099C"/>
    <w:rsid w:val="008D1E76"/>
    <w:rsid w:val="008D2FFB"/>
    <w:rsid w:val="008D3F54"/>
    <w:rsid w:val="008D45B4"/>
    <w:rsid w:val="008D5DA1"/>
    <w:rsid w:val="008D7C3F"/>
    <w:rsid w:val="008E0016"/>
    <w:rsid w:val="008E0494"/>
    <w:rsid w:val="008E1788"/>
    <w:rsid w:val="008E275B"/>
    <w:rsid w:val="008E3A6E"/>
    <w:rsid w:val="008E4050"/>
    <w:rsid w:val="008E577E"/>
    <w:rsid w:val="008E6C94"/>
    <w:rsid w:val="008E797A"/>
    <w:rsid w:val="008F01AB"/>
    <w:rsid w:val="008F1789"/>
    <w:rsid w:val="008F3F59"/>
    <w:rsid w:val="008F485A"/>
    <w:rsid w:val="008F50CE"/>
    <w:rsid w:val="008F6EFF"/>
    <w:rsid w:val="008F7470"/>
    <w:rsid w:val="008F7844"/>
    <w:rsid w:val="008F7CAF"/>
    <w:rsid w:val="00900C2A"/>
    <w:rsid w:val="00901813"/>
    <w:rsid w:val="00901CAC"/>
    <w:rsid w:val="00904EE8"/>
    <w:rsid w:val="00905220"/>
    <w:rsid w:val="009055CF"/>
    <w:rsid w:val="0090593C"/>
    <w:rsid w:val="00906130"/>
    <w:rsid w:val="009062BD"/>
    <w:rsid w:val="0090670B"/>
    <w:rsid w:val="009069EB"/>
    <w:rsid w:val="00906C21"/>
    <w:rsid w:val="009072D4"/>
    <w:rsid w:val="00907E1A"/>
    <w:rsid w:val="00910E98"/>
    <w:rsid w:val="00911456"/>
    <w:rsid w:val="00911B48"/>
    <w:rsid w:val="00911E98"/>
    <w:rsid w:val="00913524"/>
    <w:rsid w:val="00914EE2"/>
    <w:rsid w:val="00915093"/>
    <w:rsid w:val="0091553F"/>
    <w:rsid w:val="00920CA5"/>
    <w:rsid w:val="0092168B"/>
    <w:rsid w:val="009232FF"/>
    <w:rsid w:val="0092566F"/>
    <w:rsid w:val="00925F48"/>
    <w:rsid w:val="00927EE0"/>
    <w:rsid w:val="00930FCD"/>
    <w:rsid w:val="00932048"/>
    <w:rsid w:val="0093300E"/>
    <w:rsid w:val="009330BE"/>
    <w:rsid w:val="0093358F"/>
    <w:rsid w:val="009337FE"/>
    <w:rsid w:val="00933E61"/>
    <w:rsid w:val="009347A5"/>
    <w:rsid w:val="00935167"/>
    <w:rsid w:val="00935686"/>
    <w:rsid w:val="00935B37"/>
    <w:rsid w:val="009404B2"/>
    <w:rsid w:val="00940FA0"/>
    <w:rsid w:val="009415B7"/>
    <w:rsid w:val="00942EEA"/>
    <w:rsid w:val="00943990"/>
    <w:rsid w:val="009442C2"/>
    <w:rsid w:val="00944BCE"/>
    <w:rsid w:val="00945230"/>
    <w:rsid w:val="00945B35"/>
    <w:rsid w:val="00946004"/>
    <w:rsid w:val="00946304"/>
    <w:rsid w:val="00946443"/>
    <w:rsid w:val="0095085D"/>
    <w:rsid w:val="00950F23"/>
    <w:rsid w:val="009531E6"/>
    <w:rsid w:val="0095488B"/>
    <w:rsid w:val="00955446"/>
    <w:rsid w:val="00955E91"/>
    <w:rsid w:val="0095644E"/>
    <w:rsid w:val="00957095"/>
    <w:rsid w:val="009570F3"/>
    <w:rsid w:val="00961BA2"/>
    <w:rsid w:val="00961F07"/>
    <w:rsid w:val="009628AC"/>
    <w:rsid w:val="00962A5F"/>
    <w:rsid w:val="009650B5"/>
    <w:rsid w:val="00965504"/>
    <w:rsid w:val="00965614"/>
    <w:rsid w:val="00965CB2"/>
    <w:rsid w:val="0096665B"/>
    <w:rsid w:val="00967F68"/>
    <w:rsid w:val="0097012A"/>
    <w:rsid w:val="009704EA"/>
    <w:rsid w:val="00971BF5"/>
    <w:rsid w:val="00972052"/>
    <w:rsid w:val="00973FAD"/>
    <w:rsid w:val="00974AD7"/>
    <w:rsid w:val="00975D55"/>
    <w:rsid w:val="0097654A"/>
    <w:rsid w:val="00977978"/>
    <w:rsid w:val="00977AA1"/>
    <w:rsid w:val="009809C4"/>
    <w:rsid w:val="009811A5"/>
    <w:rsid w:val="0098229A"/>
    <w:rsid w:val="00982905"/>
    <w:rsid w:val="009838F8"/>
    <w:rsid w:val="009839CD"/>
    <w:rsid w:val="00984059"/>
    <w:rsid w:val="00984370"/>
    <w:rsid w:val="009855C8"/>
    <w:rsid w:val="00987DC3"/>
    <w:rsid w:val="00987E39"/>
    <w:rsid w:val="0099077A"/>
    <w:rsid w:val="009910A6"/>
    <w:rsid w:val="009914E3"/>
    <w:rsid w:val="00991A7A"/>
    <w:rsid w:val="00992039"/>
    <w:rsid w:val="00992104"/>
    <w:rsid w:val="009934D5"/>
    <w:rsid w:val="00993D4D"/>
    <w:rsid w:val="00994501"/>
    <w:rsid w:val="0099497A"/>
    <w:rsid w:val="00995AA7"/>
    <w:rsid w:val="00996059"/>
    <w:rsid w:val="00996D8E"/>
    <w:rsid w:val="00997693"/>
    <w:rsid w:val="009A03B4"/>
    <w:rsid w:val="009A0A24"/>
    <w:rsid w:val="009A3924"/>
    <w:rsid w:val="009A69C2"/>
    <w:rsid w:val="009A7DD2"/>
    <w:rsid w:val="009B0DC4"/>
    <w:rsid w:val="009B11D2"/>
    <w:rsid w:val="009B11EC"/>
    <w:rsid w:val="009B22E6"/>
    <w:rsid w:val="009B2304"/>
    <w:rsid w:val="009B23C3"/>
    <w:rsid w:val="009B43B7"/>
    <w:rsid w:val="009B481B"/>
    <w:rsid w:val="009B4BF8"/>
    <w:rsid w:val="009B517E"/>
    <w:rsid w:val="009B62B3"/>
    <w:rsid w:val="009B62F9"/>
    <w:rsid w:val="009B638C"/>
    <w:rsid w:val="009B651E"/>
    <w:rsid w:val="009B71E5"/>
    <w:rsid w:val="009B7611"/>
    <w:rsid w:val="009C04AB"/>
    <w:rsid w:val="009C0E9B"/>
    <w:rsid w:val="009C27F3"/>
    <w:rsid w:val="009C2AC6"/>
    <w:rsid w:val="009C32DC"/>
    <w:rsid w:val="009C3781"/>
    <w:rsid w:val="009C5215"/>
    <w:rsid w:val="009C625D"/>
    <w:rsid w:val="009C715F"/>
    <w:rsid w:val="009C7235"/>
    <w:rsid w:val="009C7FF0"/>
    <w:rsid w:val="009D0231"/>
    <w:rsid w:val="009D121A"/>
    <w:rsid w:val="009D1ACA"/>
    <w:rsid w:val="009D481B"/>
    <w:rsid w:val="009D52AC"/>
    <w:rsid w:val="009D61C6"/>
    <w:rsid w:val="009D6B00"/>
    <w:rsid w:val="009D775B"/>
    <w:rsid w:val="009E18ED"/>
    <w:rsid w:val="009E1F41"/>
    <w:rsid w:val="009E287E"/>
    <w:rsid w:val="009E32C8"/>
    <w:rsid w:val="009E359F"/>
    <w:rsid w:val="009E4178"/>
    <w:rsid w:val="009E4282"/>
    <w:rsid w:val="009E45E0"/>
    <w:rsid w:val="009E489F"/>
    <w:rsid w:val="009E4E15"/>
    <w:rsid w:val="009E4EE6"/>
    <w:rsid w:val="009E508E"/>
    <w:rsid w:val="009E5438"/>
    <w:rsid w:val="009E5F6F"/>
    <w:rsid w:val="009E6F02"/>
    <w:rsid w:val="009E6F50"/>
    <w:rsid w:val="009E7727"/>
    <w:rsid w:val="009E77E0"/>
    <w:rsid w:val="009E7950"/>
    <w:rsid w:val="009F01C1"/>
    <w:rsid w:val="009F0801"/>
    <w:rsid w:val="009F08CB"/>
    <w:rsid w:val="009F0F52"/>
    <w:rsid w:val="009F1C33"/>
    <w:rsid w:val="009F1FD9"/>
    <w:rsid w:val="009F2EF9"/>
    <w:rsid w:val="009F2FFC"/>
    <w:rsid w:val="009F3910"/>
    <w:rsid w:val="009F3935"/>
    <w:rsid w:val="009F4346"/>
    <w:rsid w:val="009F5063"/>
    <w:rsid w:val="009F59DC"/>
    <w:rsid w:val="009F5B04"/>
    <w:rsid w:val="009F5C5C"/>
    <w:rsid w:val="009F5D05"/>
    <w:rsid w:val="009F5F6C"/>
    <w:rsid w:val="00A002D5"/>
    <w:rsid w:val="00A00693"/>
    <w:rsid w:val="00A00807"/>
    <w:rsid w:val="00A01182"/>
    <w:rsid w:val="00A02D78"/>
    <w:rsid w:val="00A03FF4"/>
    <w:rsid w:val="00A043C6"/>
    <w:rsid w:val="00A06B64"/>
    <w:rsid w:val="00A06F1F"/>
    <w:rsid w:val="00A06FD3"/>
    <w:rsid w:val="00A074A4"/>
    <w:rsid w:val="00A07F49"/>
    <w:rsid w:val="00A1109F"/>
    <w:rsid w:val="00A11F5D"/>
    <w:rsid w:val="00A11FC4"/>
    <w:rsid w:val="00A12809"/>
    <w:rsid w:val="00A12CAF"/>
    <w:rsid w:val="00A1317C"/>
    <w:rsid w:val="00A1340F"/>
    <w:rsid w:val="00A138D4"/>
    <w:rsid w:val="00A13F16"/>
    <w:rsid w:val="00A14564"/>
    <w:rsid w:val="00A161DD"/>
    <w:rsid w:val="00A16DA6"/>
    <w:rsid w:val="00A17FB2"/>
    <w:rsid w:val="00A207A4"/>
    <w:rsid w:val="00A20D7C"/>
    <w:rsid w:val="00A2117B"/>
    <w:rsid w:val="00A217C9"/>
    <w:rsid w:val="00A22056"/>
    <w:rsid w:val="00A2220D"/>
    <w:rsid w:val="00A22A0D"/>
    <w:rsid w:val="00A22B14"/>
    <w:rsid w:val="00A22CF3"/>
    <w:rsid w:val="00A233AE"/>
    <w:rsid w:val="00A238AF"/>
    <w:rsid w:val="00A24BC3"/>
    <w:rsid w:val="00A24D9F"/>
    <w:rsid w:val="00A24E5F"/>
    <w:rsid w:val="00A26C54"/>
    <w:rsid w:val="00A26F7B"/>
    <w:rsid w:val="00A301E1"/>
    <w:rsid w:val="00A30CA9"/>
    <w:rsid w:val="00A32014"/>
    <w:rsid w:val="00A32BAC"/>
    <w:rsid w:val="00A337AF"/>
    <w:rsid w:val="00A33DFB"/>
    <w:rsid w:val="00A3445B"/>
    <w:rsid w:val="00A34492"/>
    <w:rsid w:val="00A35962"/>
    <w:rsid w:val="00A366CA"/>
    <w:rsid w:val="00A375FD"/>
    <w:rsid w:val="00A37CD5"/>
    <w:rsid w:val="00A4045F"/>
    <w:rsid w:val="00A42C49"/>
    <w:rsid w:val="00A431AB"/>
    <w:rsid w:val="00A431DD"/>
    <w:rsid w:val="00A45A97"/>
    <w:rsid w:val="00A461CD"/>
    <w:rsid w:val="00A469EF"/>
    <w:rsid w:val="00A46BE3"/>
    <w:rsid w:val="00A476B2"/>
    <w:rsid w:val="00A51FAE"/>
    <w:rsid w:val="00A52AE0"/>
    <w:rsid w:val="00A5413A"/>
    <w:rsid w:val="00A564BB"/>
    <w:rsid w:val="00A56CC2"/>
    <w:rsid w:val="00A57A6B"/>
    <w:rsid w:val="00A61035"/>
    <w:rsid w:val="00A6141A"/>
    <w:rsid w:val="00A62BD2"/>
    <w:rsid w:val="00A6319E"/>
    <w:rsid w:val="00A64A88"/>
    <w:rsid w:val="00A65714"/>
    <w:rsid w:val="00A662A2"/>
    <w:rsid w:val="00A732F7"/>
    <w:rsid w:val="00A7383E"/>
    <w:rsid w:val="00A73DEF"/>
    <w:rsid w:val="00A74356"/>
    <w:rsid w:val="00A748F6"/>
    <w:rsid w:val="00A74A92"/>
    <w:rsid w:val="00A755D0"/>
    <w:rsid w:val="00A75610"/>
    <w:rsid w:val="00A75852"/>
    <w:rsid w:val="00A75B1D"/>
    <w:rsid w:val="00A75DF5"/>
    <w:rsid w:val="00A77268"/>
    <w:rsid w:val="00A80592"/>
    <w:rsid w:val="00A82AF2"/>
    <w:rsid w:val="00A83044"/>
    <w:rsid w:val="00A837AA"/>
    <w:rsid w:val="00A84519"/>
    <w:rsid w:val="00A85F22"/>
    <w:rsid w:val="00A86094"/>
    <w:rsid w:val="00A861B1"/>
    <w:rsid w:val="00A869E1"/>
    <w:rsid w:val="00A8772F"/>
    <w:rsid w:val="00A878BD"/>
    <w:rsid w:val="00A87B61"/>
    <w:rsid w:val="00A905AB"/>
    <w:rsid w:val="00A91882"/>
    <w:rsid w:val="00A91977"/>
    <w:rsid w:val="00A91BE4"/>
    <w:rsid w:val="00A931B2"/>
    <w:rsid w:val="00A94ACC"/>
    <w:rsid w:val="00AA09FD"/>
    <w:rsid w:val="00AA1B8A"/>
    <w:rsid w:val="00AA2E64"/>
    <w:rsid w:val="00AA3295"/>
    <w:rsid w:val="00AA3A45"/>
    <w:rsid w:val="00AA4ED9"/>
    <w:rsid w:val="00AA529C"/>
    <w:rsid w:val="00AA6CCC"/>
    <w:rsid w:val="00AA702B"/>
    <w:rsid w:val="00AA74C6"/>
    <w:rsid w:val="00AA7DC8"/>
    <w:rsid w:val="00AB0518"/>
    <w:rsid w:val="00AB14B0"/>
    <w:rsid w:val="00AB1677"/>
    <w:rsid w:val="00AB1DEC"/>
    <w:rsid w:val="00AB224A"/>
    <w:rsid w:val="00AB27D2"/>
    <w:rsid w:val="00AB40B3"/>
    <w:rsid w:val="00AB41A3"/>
    <w:rsid w:val="00AB41B9"/>
    <w:rsid w:val="00AB4B6F"/>
    <w:rsid w:val="00AB54BE"/>
    <w:rsid w:val="00AB5846"/>
    <w:rsid w:val="00AC0070"/>
    <w:rsid w:val="00AC0382"/>
    <w:rsid w:val="00AC1287"/>
    <w:rsid w:val="00AC165D"/>
    <w:rsid w:val="00AC1F38"/>
    <w:rsid w:val="00AC26C1"/>
    <w:rsid w:val="00AC3DC4"/>
    <w:rsid w:val="00AC4481"/>
    <w:rsid w:val="00AC59F2"/>
    <w:rsid w:val="00AC5DB6"/>
    <w:rsid w:val="00AC67A0"/>
    <w:rsid w:val="00AC7DB1"/>
    <w:rsid w:val="00AD0101"/>
    <w:rsid w:val="00AD0DB5"/>
    <w:rsid w:val="00AD13BA"/>
    <w:rsid w:val="00AD222E"/>
    <w:rsid w:val="00AD3A50"/>
    <w:rsid w:val="00AD3EB1"/>
    <w:rsid w:val="00AD4258"/>
    <w:rsid w:val="00AD457E"/>
    <w:rsid w:val="00AD4EC5"/>
    <w:rsid w:val="00AD5128"/>
    <w:rsid w:val="00AD6CD5"/>
    <w:rsid w:val="00AD7901"/>
    <w:rsid w:val="00AE0426"/>
    <w:rsid w:val="00AE11AB"/>
    <w:rsid w:val="00AE20D4"/>
    <w:rsid w:val="00AE284C"/>
    <w:rsid w:val="00AE37E6"/>
    <w:rsid w:val="00AE4FF8"/>
    <w:rsid w:val="00AE6030"/>
    <w:rsid w:val="00AE6C3E"/>
    <w:rsid w:val="00AF000C"/>
    <w:rsid w:val="00AF0189"/>
    <w:rsid w:val="00AF2368"/>
    <w:rsid w:val="00AF32FA"/>
    <w:rsid w:val="00AF3863"/>
    <w:rsid w:val="00AF3C82"/>
    <w:rsid w:val="00AF4045"/>
    <w:rsid w:val="00AF4922"/>
    <w:rsid w:val="00AF49A2"/>
    <w:rsid w:val="00AF69F0"/>
    <w:rsid w:val="00B00DF1"/>
    <w:rsid w:val="00B01615"/>
    <w:rsid w:val="00B01FF7"/>
    <w:rsid w:val="00B02F2D"/>
    <w:rsid w:val="00B03907"/>
    <w:rsid w:val="00B05166"/>
    <w:rsid w:val="00B057B8"/>
    <w:rsid w:val="00B0638F"/>
    <w:rsid w:val="00B0700D"/>
    <w:rsid w:val="00B102F3"/>
    <w:rsid w:val="00B11DD1"/>
    <w:rsid w:val="00B12508"/>
    <w:rsid w:val="00B12F25"/>
    <w:rsid w:val="00B13021"/>
    <w:rsid w:val="00B13C81"/>
    <w:rsid w:val="00B16019"/>
    <w:rsid w:val="00B166F3"/>
    <w:rsid w:val="00B16DEE"/>
    <w:rsid w:val="00B16F7F"/>
    <w:rsid w:val="00B17109"/>
    <w:rsid w:val="00B17F76"/>
    <w:rsid w:val="00B20D4E"/>
    <w:rsid w:val="00B21581"/>
    <w:rsid w:val="00B21DBE"/>
    <w:rsid w:val="00B2206E"/>
    <w:rsid w:val="00B22E62"/>
    <w:rsid w:val="00B2367C"/>
    <w:rsid w:val="00B24497"/>
    <w:rsid w:val="00B24663"/>
    <w:rsid w:val="00B25328"/>
    <w:rsid w:val="00B25840"/>
    <w:rsid w:val="00B261BA"/>
    <w:rsid w:val="00B26344"/>
    <w:rsid w:val="00B26C92"/>
    <w:rsid w:val="00B30198"/>
    <w:rsid w:val="00B3099C"/>
    <w:rsid w:val="00B3130E"/>
    <w:rsid w:val="00B31988"/>
    <w:rsid w:val="00B319DF"/>
    <w:rsid w:val="00B31E20"/>
    <w:rsid w:val="00B320C7"/>
    <w:rsid w:val="00B32EF5"/>
    <w:rsid w:val="00B3510C"/>
    <w:rsid w:val="00B352A8"/>
    <w:rsid w:val="00B36B00"/>
    <w:rsid w:val="00B36D9A"/>
    <w:rsid w:val="00B370BC"/>
    <w:rsid w:val="00B37A48"/>
    <w:rsid w:val="00B37E30"/>
    <w:rsid w:val="00B4187C"/>
    <w:rsid w:val="00B41960"/>
    <w:rsid w:val="00B427CD"/>
    <w:rsid w:val="00B447D1"/>
    <w:rsid w:val="00B45576"/>
    <w:rsid w:val="00B47820"/>
    <w:rsid w:val="00B50086"/>
    <w:rsid w:val="00B50AC2"/>
    <w:rsid w:val="00B52357"/>
    <w:rsid w:val="00B5250E"/>
    <w:rsid w:val="00B5439A"/>
    <w:rsid w:val="00B54AFB"/>
    <w:rsid w:val="00B54EE7"/>
    <w:rsid w:val="00B55656"/>
    <w:rsid w:val="00B57125"/>
    <w:rsid w:val="00B60CCF"/>
    <w:rsid w:val="00B61C19"/>
    <w:rsid w:val="00B62542"/>
    <w:rsid w:val="00B625C1"/>
    <w:rsid w:val="00B62BBD"/>
    <w:rsid w:val="00B6306F"/>
    <w:rsid w:val="00B64656"/>
    <w:rsid w:val="00B64862"/>
    <w:rsid w:val="00B64CA9"/>
    <w:rsid w:val="00B64EB2"/>
    <w:rsid w:val="00B658B4"/>
    <w:rsid w:val="00B65F56"/>
    <w:rsid w:val="00B66B4E"/>
    <w:rsid w:val="00B670F3"/>
    <w:rsid w:val="00B700EE"/>
    <w:rsid w:val="00B70A77"/>
    <w:rsid w:val="00B71BE9"/>
    <w:rsid w:val="00B71E7E"/>
    <w:rsid w:val="00B73808"/>
    <w:rsid w:val="00B74D1C"/>
    <w:rsid w:val="00B75216"/>
    <w:rsid w:val="00B801FE"/>
    <w:rsid w:val="00B80ABA"/>
    <w:rsid w:val="00B80F12"/>
    <w:rsid w:val="00B810E7"/>
    <w:rsid w:val="00B81FBB"/>
    <w:rsid w:val="00B823B0"/>
    <w:rsid w:val="00B83264"/>
    <w:rsid w:val="00B83A09"/>
    <w:rsid w:val="00B8452D"/>
    <w:rsid w:val="00B8485A"/>
    <w:rsid w:val="00B84995"/>
    <w:rsid w:val="00B85144"/>
    <w:rsid w:val="00B858FC"/>
    <w:rsid w:val="00B8693C"/>
    <w:rsid w:val="00B86F32"/>
    <w:rsid w:val="00B877D7"/>
    <w:rsid w:val="00B904F8"/>
    <w:rsid w:val="00B904F9"/>
    <w:rsid w:val="00B9061B"/>
    <w:rsid w:val="00B91265"/>
    <w:rsid w:val="00B923C0"/>
    <w:rsid w:val="00B936B0"/>
    <w:rsid w:val="00B93F6E"/>
    <w:rsid w:val="00B947A1"/>
    <w:rsid w:val="00B95310"/>
    <w:rsid w:val="00B95B4D"/>
    <w:rsid w:val="00B964EF"/>
    <w:rsid w:val="00B96593"/>
    <w:rsid w:val="00B967DF"/>
    <w:rsid w:val="00B96F7D"/>
    <w:rsid w:val="00B97D57"/>
    <w:rsid w:val="00BA0024"/>
    <w:rsid w:val="00BA06C4"/>
    <w:rsid w:val="00BA0A6B"/>
    <w:rsid w:val="00BA1BD4"/>
    <w:rsid w:val="00BA307A"/>
    <w:rsid w:val="00BA341B"/>
    <w:rsid w:val="00BA4441"/>
    <w:rsid w:val="00BA5E37"/>
    <w:rsid w:val="00BA6633"/>
    <w:rsid w:val="00BA6B82"/>
    <w:rsid w:val="00BA7788"/>
    <w:rsid w:val="00BA7931"/>
    <w:rsid w:val="00BB0C95"/>
    <w:rsid w:val="00BB0CDB"/>
    <w:rsid w:val="00BB2074"/>
    <w:rsid w:val="00BB288C"/>
    <w:rsid w:val="00BB2E1C"/>
    <w:rsid w:val="00BB43E0"/>
    <w:rsid w:val="00BB4518"/>
    <w:rsid w:val="00BB6343"/>
    <w:rsid w:val="00BB67EC"/>
    <w:rsid w:val="00BB6A0C"/>
    <w:rsid w:val="00BB6FA2"/>
    <w:rsid w:val="00BB7C2D"/>
    <w:rsid w:val="00BB7F4C"/>
    <w:rsid w:val="00BC0312"/>
    <w:rsid w:val="00BC0435"/>
    <w:rsid w:val="00BC2E6C"/>
    <w:rsid w:val="00BC2EFE"/>
    <w:rsid w:val="00BC3061"/>
    <w:rsid w:val="00BC45E6"/>
    <w:rsid w:val="00BC4AE8"/>
    <w:rsid w:val="00BC5CD0"/>
    <w:rsid w:val="00BC5DB3"/>
    <w:rsid w:val="00BC61C1"/>
    <w:rsid w:val="00BC61F0"/>
    <w:rsid w:val="00BC64FD"/>
    <w:rsid w:val="00BD029B"/>
    <w:rsid w:val="00BD0B44"/>
    <w:rsid w:val="00BD2B85"/>
    <w:rsid w:val="00BD3D70"/>
    <w:rsid w:val="00BD4514"/>
    <w:rsid w:val="00BD493B"/>
    <w:rsid w:val="00BD4B5D"/>
    <w:rsid w:val="00BD5009"/>
    <w:rsid w:val="00BD5CC8"/>
    <w:rsid w:val="00BD61DC"/>
    <w:rsid w:val="00BD7722"/>
    <w:rsid w:val="00BD77EE"/>
    <w:rsid w:val="00BE05A7"/>
    <w:rsid w:val="00BE1A2F"/>
    <w:rsid w:val="00BE1D3E"/>
    <w:rsid w:val="00BE27D5"/>
    <w:rsid w:val="00BE3477"/>
    <w:rsid w:val="00BE3718"/>
    <w:rsid w:val="00BE51DD"/>
    <w:rsid w:val="00BE58FA"/>
    <w:rsid w:val="00BE5F06"/>
    <w:rsid w:val="00BE775E"/>
    <w:rsid w:val="00BE7D1B"/>
    <w:rsid w:val="00BE7E34"/>
    <w:rsid w:val="00BE7EAA"/>
    <w:rsid w:val="00BF02E7"/>
    <w:rsid w:val="00BF2026"/>
    <w:rsid w:val="00BF232D"/>
    <w:rsid w:val="00BF2AEB"/>
    <w:rsid w:val="00BF411F"/>
    <w:rsid w:val="00BF5628"/>
    <w:rsid w:val="00BF64A4"/>
    <w:rsid w:val="00BF68E4"/>
    <w:rsid w:val="00BF7263"/>
    <w:rsid w:val="00C00200"/>
    <w:rsid w:val="00C00BF4"/>
    <w:rsid w:val="00C015CA"/>
    <w:rsid w:val="00C02765"/>
    <w:rsid w:val="00C02CC9"/>
    <w:rsid w:val="00C0383D"/>
    <w:rsid w:val="00C0390C"/>
    <w:rsid w:val="00C03AB5"/>
    <w:rsid w:val="00C045BD"/>
    <w:rsid w:val="00C06B67"/>
    <w:rsid w:val="00C07688"/>
    <w:rsid w:val="00C10F4D"/>
    <w:rsid w:val="00C114C0"/>
    <w:rsid w:val="00C116F9"/>
    <w:rsid w:val="00C14B39"/>
    <w:rsid w:val="00C14BFA"/>
    <w:rsid w:val="00C14D71"/>
    <w:rsid w:val="00C14E3D"/>
    <w:rsid w:val="00C1500B"/>
    <w:rsid w:val="00C1620B"/>
    <w:rsid w:val="00C16B13"/>
    <w:rsid w:val="00C173CF"/>
    <w:rsid w:val="00C2024F"/>
    <w:rsid w:val="00C203DA"/>
    <w:rsid w:val="00C210D9"/>
    <w:rsid w:val="00C22B34"/>
    <w:rsid w:val="00C2310A"/>
    <w:rsid w:val="00C23D18"/>
    <w:rsid w:val="00C23F17"/>
    <w:rsid w:val="00C254F5"/>
    <w:rsid w:val="00C25F2A"/>
    <w:rsid w:val="00C26544"/>
    <w:rsid w:val="00C27DD4"/>
    <w:rsid w:val="00C301CA"/>
    <w:rsid w:val="00C30564"/>
    <w:rsid w:val="00C310E4"/>
    <w:rsid w:val="00C31D76"/>
    <w:rsid w:val="00C32579"/>
    <w:rsid w:val="00C33C82"/>
    <w:rsid w:val="00C359F2"/>
    <w:rsid w:val="00C37176"/>
    <w:rsid w:val="00C40C4C"/>
    <w:rsid w:val="00C411BF"/>
    <w:rsid w:val="00C41512"/>
    <w:rsid w:val="00C42109"/>
    <w:rsid w:val="00C43B58"/>
    <w:rsid w:val="00C43DFD"/>
    <w:rsid w:val="00C44DB7"/>
    <w:rsid w:val="00C46524"/>
    <w:rsid w:val="00C47279"/>
    <w:rsid w:val="00C47CB0"/>
    <w:rsid w:val="00C50D50"/>
    <w:rsid w:val="00C514CD"/>
    <w:rsid w:val="00C5170A"/>
    <w:rsid w:val="00C521A0"/>
    <w:rsid w:val="00C525D5"/>
    <w:rsid w:val="00C53521"/>
    <w:rsid w:val="00C53DC0"/>
    <w:rsid w:val="00C551E5"/>
    <w:rsid w:val="00C55259"/>
    <w:rsid w:val="00C556A6"/>
    <w:rsid w:val="00C55E03"/>
    <w:rsid w:val="00C5622D"/>
    <w:rsid w:val="00C567C3"/>
    <w:rsid w:val="00C57A1C"/>
    <w:rsid w:val="00C600E3"/>
    <w:rsid w:val="00C60500"/>
    <w:rsid w:val="00C60C3B"/>
    <w:rsid w:val="00C60EAE"/>
    <w:rsid w:val="00C62CB2"/>
    <w:rsid w:val="00C62F1A"/>
    <w:rsid w:val="00C63202"/>
    <w:rsid w:val="00C63396"/>
    <w:rsid w:val="00C639E3"/>
    <w:rsid w:val="00C63EFB"/>
    <w:rsid w:val="00C64034"/>
    <w:rsid w:val="00C648C8"/>
    <w:rsid w:val="00C663CF"/>
    <w:rsid w:val="00C6739F"/>
    <w:rsid w:val="00C67BAA"/>
    <w:rsid w:val="00C702CD"/>
    <w:rsid w:val="00C70693"/>
    <w:rsid w:val="00C70C7B"/>
    <w:rsid w:val="00C727BC"/>
    <w:rsid w:val="00C73BA2"/>
    <w:rsid w:val="00C73E9D"/>
    <w:rsid w:val="00C75E35"/>
    <w:rsid w:val="00C75F21"/>
    <w:rsid w:val="00C76C27"/>
    <w:rsid w:val="00C770D2"/>
    <w:rsid w:val="00C771EE"/>
    <w:rsid w:val="00C7729C"/>
    <w:rsid w:val="00C774B8"/>
    <w:rsid w:val="00C77672"/>
    <w:rsid w:val="00C77BC3"/>
    <w:rsid w:val="00C77FCE"/>
    <w:rsid w:val="00C81710"/>
    <w:rsid w:val="00C818EB"/>
    <w:rsid w:val="00C81A27"/>
    <w:rsid w:val="00C81FBB"/>
    <w:rsid w:val="00C8275E"/>
    <w:rsid w:val="00C829CE"/>
    <w:rsid w:val="00C84162"/>
    <w:rsid w:val="00C85C50"/>
    <w:rsid w:val="00C86CE5"/>
    <w:rsid w:val="00C86F11"/>
    <w:rsid w:val="00C879FB"/>
    <w:rsid w:val="00C90D40"/>
    <w:rsid w:val="00C910B9"/>
    <w:rsid w:val="00C9112D"/>
    <w:rsid w:val="00C91AD2"/>
    <w:rsid w:val="00C91CD7"/>
    <w:rsid w:val="00C9339B"/>
    <w:rsid w:val="00C93466"/>
    <w:rsid w:val="00C934E8"/>
    <w:rsid w:val="00C93D7F"/>
    <w:rsid w:val="00C9403A"/>
    <w:rsid w:val="00C958BB"/>
    <w:rsid w:val="00C958C2"/>
    <w:rsid w:val="00C95E6B"/>
    <w:rsid w:val="00C96A14"/>
    <w:rsid w:val="00C9736E"/>
    <w:rsid w:val="00C97429"/>
    <w:rsid w:val="00CA02A5"/>
    <w:rsid w:val="00CA2570"/>
    <w:rsid w:val="00CA30BD"/>
    <w:rsid w:val="00CA30C2"/>
    <w:rsid w:val="00CA3575"/>
    <w:rsid w:val="00CA5846"/>
    <w:rsid w:val="00CA6C0B"/>
    <w:rsid w:val="00CA6FA2"/>
    <w:rsid w:val="00CA77CC"/>
    <w:rsid w:val="00CA7E91"/>
    <w:rsid w:val="00CB1093"/>
    <w:rsid w:val="00CB3367"/>
    <w:rsid w:val="00CB337B"/>
    <w:rsid w:val="00CB36BA"/>
    <w:rsid w:val="00CB373C"/>
    <w:rsid w:val="00CB3997"/>
    <w:rsid w:val="00CB3BA9"/>
    <w:rsid w:val="00CB41AA"/>
    <w:rsid w:val="00CB4453"/>
    <w:rsid w:val="00CB4597"/>
    <w:rsid w:val="00CB4772"/>
    <w:rsid w:val="00CB4E92"/>
    <w:rsid w:val="00CB5305"/>
    <w:rsid w:val="00CB5DB6"/>
    <w:rsid w:val="00CB6873"/>
    <w:rsid w:val="00CC1B11"/>
    <w:rsid w:val="00CC1CC4"/>
    <w:rsid w:val="00CC2691"/>
    <w:rsid w:val="00CC2849"/>
    <w:rsid w:val="00CC2936"/>
    <w:rsid w:val="00CC36C7"/>
    <w:rsid w:val="00CC3FCE"/>
    <w:rsid w:val="00CC531F"/>
    <w:rsid w:val="00CC6340"/>
    <w:rsid w:val="00CC7293"/>
    <w:rsid w:val="00CC759A"/>
    <w:rsid w:val="00CD092D"/>
    <w:rsid w:val="00CD2115"/>
    <w:rsid w:val="00CD2479"/>
    <w:rsid w:val="00CD3B6B"/>
    <w:rsid w:val="00CD3C94"/>
    <w:rsid w:val="00CD5315"/>
    <w:rsid w:val="00CD72EA"/>
    <w:rsid w:val="00CE0181"/>
    <w:rsid w:val="00CE02CE"/>
    <w:rsid w:val="00CE0619"/>
    <w:rsid w:val="00CE0699"/>
    <w:rsid w:val="00CE090C"/>
    <w:rsid w:val="00CE0D84"/>
    <w:rsid w:val="00CE0EBF"/>
    <w:rsid w:val="00CE1994"/>
    <w:rsid w:val="00CE1EBC"/>
    <w:rsid w:val="00CE23A9"/>
    <w:rsid w:val="00CE30E7"/>
    <w:rsid w:val="00CE3419"/>
    <w:rsid w:val="00CE41E3"/>
    <w:rsid w:val="00CE496C"/>
    <w:rsid w:val="00CE52E2"/>
    <w:rsid w:val="00CE596A"/>
    <w:rsid w:val="00CE66D5"/>
    <w:rsid w:val="00CE77B8"/>
    <w:rsid w:val="00CE7832"/>
    <w:rsid w:val="00CE7DE4"/>
    <w:rsid w:val="00CF0DF7"/>
    <w:rsid w:val="00CF1248"/>
    <w:rsid w:val="00CF1A58"/>
    <w:rsid w:val="00CF3239"/>
    <w:rsid w:val="00CF36BF"/>
    <w:rsid w:val="00CF3C3A"/>
    <w:rsid w:val="00CF40B8"/>
    <w:rsid w:val="00CF456B"/>
    <w:rsid w:val="00CF461C"/>
    <w:rsid w:val="00CF5223"/>
    <w:rsid w:val="00CF5413"/>
    <w:rsid w:val="00CF5806"/>
    <w:rsid w:val="00CF5B87"/>
    <w:rsid w:val="00CF7127"/>
    <w:rsid w:val="00CF7547"/>
    <w:rsid w:val="00CF75CD"/>
    <w:rsid w:val="00CF7B4F"/>
    <w:rsid w:val="00CF7B75"/>
    <w:rsid w:val="00D00167"/>
    <w:rsid w:val="00D00686"/>
    <w:rsid w:val="00D00C26"/>
    <w:rsid w:val="00D01A75"/>
    <w:rsid w:val="00D01A7D"/>
    <w:rsid w:val="00D01E1D"/>
    <w:rsid w:val="00D04483"/>
    <w:rsid w:val="00D046C7"/>
    <w:rsid w:val="00D051F1"/>
    <w:rsid w:val="00D05AC7"/>
    <w:rsid w:val="00D06A35"/>
    <w:rsid w:val="00D06E4C"/>
    <w:rsid w:val="00D07049"/>
    <w:rsid w:val="00D10DCB"/>
    <w:rsid w:val="00D1170F"/>
    <w:rsid w:val="00D118C1"/>
    <w:rsid w:val="00D11F55"/>
    <w:rsid w:val="00D123E7"/>
    <w:rsid w:val="00D12B67"/>
    <w:rsid w:val="00D13B33"/>
    <w:rsid w:val="00D145FA"/>
    <w:rsid w:val="00D169C1"/>
    <w:rsid w:val="00D16F0F"/>
    <w:rsid w:val="00D17C29"/>
    <w:rsid w:val="00D20134"/>
    <w:rsid w:val="00D22B30"/>
    <w:rsid w:val="00D23B1C"/>
    <w:rsid w:val="00D24508"/>
    <w:rsid w:val="00D24956"/>
    <w:rsid w:val="00D2525C"/>
    <w:rsid w:val="00D278D9"/>
    <w:rsid w:val="00D27BDF"/>
    <w:rsid w:val="00D305B1"/>
    <w:rsid w:val="00D308A2"/>
    <w:rsid w:val="00D30B2E"/>
    <w:rsid w:val="00D31A1C"/>
    <w:rsid w:val="00D32461"/>
    <w:rsid w:val="00D32683"/>
    <w:rsid w:val="00D330A4"/>
    <w:rsid w:val="00D33E90"/>
    <w:rsid w:val="00D34352"/>
    <w:rsid w:val="00D34877"/>
    <w:rsid w:val="00D349EB"/>
    <w:rsid w:val="00D356A6"/>
    <w:rsid w:val="00D3604A"/>
    <w:rsid w:val="00D408A8"/>
    <w:rsid w:val="00D41127"/>
    <w:rsid w:val="00D4360F"/>
    <w:rsid w:val="00D439D1"/>
    <w:rsid w:val="00D447DC"/>
    <w:rsid w:val="00D45B45"/>
    <w:rsid w:val="00D46599"/>
    <w:rsid w:val="00D5079C"/>
    <w:rsid w:val="00D50C71"/>
    <w:rsid w:val="00D51EDE"/>
    <w:rsid w:val="00D51FB6"/>
    <w:rsid w:val="00D52FD2"/>
    <w:rsid w:val="00D53173"/>
    <w:rsid w:val="00D534F3"/>
    <w:rsid w:val="00D555C6"/>
    <w:rsid w:val="00D55EEF"/>
    <w:rsid w:val="00D5686E"/>
    <w:rsid w:val="00D6022C"/>
    <w:rsid w:val="00D60319"/>
    <w:rsid w:val="00D62025"/>
    <w:rsid w:val="00D62D39"/>
    <w:rsid w:val="00D634BE"/>
    <w:rsid w:val="00D6490E"/>
    <w:rsid w:val="00D66971"/>
    <w:rsid w:val="00D673C6"/>
    <w:rsid w:val="00D72260"/>
    <w:rsid w:val="00D72C80"/>
    <w:rsid w:val="00D730E6"/>
    <w:rsid w:val="00D744A5"/>
    <w:rsid w:val="00D744B8"/>
    <w:rsid w:val="00D75591"/>
    <w:rsid w:val="00D75B4C"/>
    <w:rsid w:val="00D75F14"/>
    <w:rsid w:val="00D762F2"/>
    <w:rsid w:val="00D767C1"/>
    <w:rsid w:val="00D76E89"/>
    <w:rsid w:val="00D772ED"/>
    <w:rsid w:val="00D8006C"/>
    <w:rsid w:val="00D80B20"/>
    <w:rsid w:val="00D812C6"/>
    <w:rsid w:val="00D8144A"/>
    <w:rsid w:val="00D82B87"/>
    <w:rsid w:val="00D8330D"/>
    <w:rsid w:val="00D842B0"/>
    <w:rsid w:val="00D84A0E"/>
    <w:rsid w:val="00D84D60"/>
    <w:rsid w:val="00D8582E"/>
    <w:rsid w:val="00D85E58"/>
    <w:rsid w:val="00D85FF4"/>
    <w:rsid w:val="00D867B9"/>
    <w:rsid w:val="00D867ED"/>
    <w:rsid w:val="00D8778A"/>
    <w:rsid w:val="00D900D4"/>
    <w:rsid w:val="00D903C5"/>
    <w:rsid w:val="00D9100E"/>
    <w:rsid w:val="00D93189"/>
    <w:rsid w:val="00D9379B"/>
    <w:rsid w:val="00D939E5"/>
    <w:rsid w:val="00D93C4B"/>
    <w:rsid w:val="00D9437A"/>
    <w:rsid w:val="00D954C2"/>
    <w:rsid w:val="00D96180"/>
    <w:rsid w:val="00D96350"/>
    <w:rsid w:val="00D96D28"/>
    <w:rsid w:val="00D97329"/>
    <w:rsid w:val="00DA02E9"/>
    <w:rsid w:val="00DA0749"/>
    <w:rsid w:val="00DA2591"/>
    <w:rsid w:val="00DA34AA"/>
    <w:rsid w:val="00DA360A"/>
    <w:rsid w:val="00DA3F58"/>
    <w:rsid w:val="00DA512F"/>
    <w:rsid w:val="00DA5707"/>
    <w:rsid w:val="00DA5D0E"/>
    <w:rsid w:val="00DB03FA"/>
    <w:rsid w:val="00DB05EE"/>
    <w:rsid w:val="00DB1305"/>
    <w:rsid w:val="00DB1EC9"/>
    <w:rsid w:val="00DB33BC"/>
    <w:rsid w:val="00DB3B95"/>
    <w:rsid w:val="00DB48F0"/>
    <w:rsid w:val="00DB5392"/>
    <w:rsid w:val="00DB59E9"/>
    <w:rsid w:val="00DB5CD4"/>
    <w:rsid w:val="00DB6007"/>
    <w:rsid w:val="00DC0117"/>
    <w:rsid w:val="00DC29BC"/>
    <w:rsid w:val="00DC29E2"/>
    <w:rsid w:val="00DC2F59"/>
    <w:rsid w:val="00DC522C"/>
    <w:rsid w:val="00DC585B"/>
    <w:rsid w:val="00DC6CD1"/>
    <w:rsid w:val="00DC7305"/>
    <w:rsid w:val="00DC76C2"/>
    <w:rsid w:val="00DD0217"/>
    <w:rsid w:val="00DD03D6"/>
    <w:rsid w:val="00DD2100"/>
    <w:rsid w:val="00DD21CA"/>
    <w:rsid w:val="00DD3985"/>
    <w:rsid w:val="00DD3B8A"/>
    <w:rsid w:val="00DD41D2"/>
    <w:rsid w:val="00DD51D7"/>
    <w:rsid w:val="00DD6504"/>
    <w:rsid w:val="00DD784D"/>
    <w:rsid w:val="00DE0408"/>
    <w:rsid w:val="00DE155E"/>
    <w:rsid w:val="00DE1EBA"/>
    <w:rsid w:val="00DE2A1C"/>
    <w:rsid w:val="00DE2E8C"/>
    <w:rsid w:val="00DE40EB"/>
    <w:rsid w:val="00DE4628"/>
    <w:rsid w:val="00DE4686"/>
    <w:rsid w:val="00DE46CC"/>
    <w:rsid w:val="00DE628D"/>
    <w:rsid w:val="00DE67EF"/>
    <w:rsid w:val="00DE6A37"/>
    <w:rsid w:val="00DE7130"/>
    <w:rsid w:val="00DE7BC6"/>
    <w:rsid w:val="00DF0B53"/>
    <w:rsid w:val="00DF1BFD"/>
    <w:rsid w:val="00DF236A"/>
    <w:rsid w:val="00DF27F6"/>
    <w:rsid w:val="00DF299B"/>
    <w:rsid w:val="00DF2EDF"/>
    <w:rsid w:val="00DF310B"/>
    <w:rsid w:val="00DF3308"/>
    <w:rsid w:val="00DF3974"/>
    <w:rsid w:val="00DF4901"/>
    <w:rsid w:val="00DF4EC7"/>
    <w:rsid w:val="00DF4FD1"/>
    <w:rsid w:val="00DF5A39"/>
    <w:rsid w:val="00DF796B"/>
    <w:rsid w:val="00DF7E3E"/>
    <w:rsid w:val="00E00048"/>
    <w:rsid w:val="00E002F3"/>
    <w:rsid w:val="00E00DD3"/>
    <w:rsid w:val="00E013CF"/>
    <w:rsid w:val="00E03603"/>
    <w:rsid w:val="00E057BA"/>
    <w:rsid w:val="00E06045"/>
    <w:rsid w:val="00E06C92"/>
    <w:rsid w:val="00E10013"/>
    <w:rsid w:val="00E10162"/>
    <w:rsid w:val="00E10DCE"/>
    <w:rsid w:val="00E11493"/>
    <w:rsid w:val="00E131C3"/>
    <w:rsid w:val="00E1397E"/>
    <w:rsid w:val="00E142C1"/>
    <w:rsid w:val="00E148CD"/>
    <w:rsid w:val="00E148D2"/>
    <w:rsid w:val="00E1551A"/>
    <w:rsid w:val="00E16029"/>
    <w:rsid w:val="00E1617E"/>
    <w:rsid w:val="00E1629C"/>
    <w:rsid w:val="00E16B97"/>
    <w:rsid w:val="00E17274"/>
    <w:rsid w:val="00E177FE"/>
    <w:rsid w:val="00E179E6"/>
    <w:rsid w:val="00E17C3F"/>
    <w:rsid w:val="00E17D2A"/>
    <w:rsid w:val="00E17F75"/>
    <w:rsid w:val="00E20B7A"/>
    <w:rsid w:val="00E2242F"/>
    <w:rsid w:val="00E226A4"/>
    <w:rsid w:val="00E2440C"/>
    <w:rsid w:val="00E2545F"/>
    <w:rsid w:val="00E25EEC"/>
    <w:rsid w:val="00E260F3"/>
    <w:rsid w:val="00E26FC6"/>
    <w:rsid w:val="00E273FB"/>
    <w:rsid w:val="00E27E2A"/>
    <w:rsid w:val="00E31FA3"/>
    <w:rsid w:val="00E3226B"/>
    <w:rsid w:val="00E3266E"/>
    <w:rsid w:val="00E332CA"/>
    <w:rsid w:val="00E337B7"/>
    <w:rsid w:val="00E33FC6"/>
    <w:rsid w:val="00E364DB"/>
    <w:rsid w:val="00E37987"/>
    <w:rsid w:val="00E40188"/>
    <w:rsid w:val="00E411FE"/>
    <w:rsid w:val="00E440DB"/>
    <w:rsid w:val="00E44C51"/>
    <w:rsid w:val="00E458B6"/>
    <w:rsid w:val="00E4597A"/>
    <w:rsid w:val="00E46853"/>
    <w:rsid w:val="00E4688A"/>
    <w:rsid w:val="00E46DAB"/>
    <w:rsid w:val="00E46F9A"/>
    <w:rsid w:val="00E474F4"/>
    <w:rsid w:val="00E477FC"/>
    <w:rsid w:val="00E47B20"/>
    <w:rsid w:val="00E527E7"/>
    <w:rsid w:val="00E5291C"/>
    <w:rsid w:val="00E53336"/>
    <w:rsid w:val="00E53EA2"/>
    <w:rsid w:val="00E55E8C"/>
    <w:rsid w:val="00E561A0"/>
    <w:rsid w:val="00E60CB9"/>
    <w:rsid w:val="00E60DB4"/>
    <w:rsid w:val="00E61109"/>
    <w:rsid w:val="00E622FD"/>
    <w:rsid w:val="00E62AFF"/>
    <w:rsid w:val="00E64CAA"/>
    <w:rsid w:val="00E66D3F"/>
    <w:rsid w:val="00E67157"/>
    <w:rsid w:val="00E67230"/>
    <w:rsid w:val="00E675F4"/>
    <w:rsid w:val="00E67CC1"/>
    <w:rsid w:val="00E702B6"/>
    <w:rsid w:val="00E7088B"/>
    <w:rsid w:val="00E710E5"/>
    <w:rsid w:val="00E7159B"/>
    <w:rsid w:val="00E715E0"/>
    <w:rsid w:val="00E72547"/>
    <w:rsid w:val="00E72BFF"/>
    <w:rsid w:val="00E72E9B"/>
    <w:rsid w:val="00E7310C"/>
    <w:rsid w:val="00E73E2B"/>
    <w:rsid w:val="00E75309"/>
    <w:rsid w:val="00E75938"/>
    <w:rsid w:val="00E75AB5"/>
    <w:rsid w:val="00E75C12"/>
    <w:rsid w:val="00E769C8"/>
    <w:rsid w:val="00E775CE"/>
    <w:rsid w:val="00E776C2"/>
    <w:rsid w:val="00E81B3D"/>
    <w:rsid w:val="00E829A4"/>
    <w:rsid w:val="00E83AC9"/>
    <w:rsid w:val="00E84391"/>
    <w:rsid w:val="00E87644"/>
    <w:rsid w:val="00E90BA8"/>
    <w:rsid w:val="00E920BE"/>
    <w:rsid w:val="00E9263E"/>
    <w:rsid w:val="00E92C1F"/>
    <w:rsid w:val="00E9406E"/>
    <w:rsid w:val="00E94615"/>
    <w:rsid w:val="00E95420"/>
    <w:rsid w:val="00E95580"/>
    <w:rsid w:val="00E95DC2"/>
    <w:rsid w:val="00EA068B"/>
    <w:rsid w:val="00EA06D4"/>
    <w:rsid w:val="00EA0DDB"/>
    <w:rsid w:val="00EA109E"/>
    <w:rsid w:val="00EA116A"/>
    <w:rsid w:val="00EA13B8"/>
    <w:rsid w:val="00EA194E"/>
    <w:rsid w:val="00EA1F49"/>
    <w:rsid w:val="00EA2580"/>
    <w:rsid w:val="00EA317C"/>
    <w:rsid w:val="00EA3B2E"/>
    <w:rsid w:val="00EA3C6E"/>
    <w:rsid w:val="00EA4570"/>
    <w:rsid w:val="00EA480C"/>
    <w:rsid w:val="00EA4AB5"/>
    <w:rsid w:val="00EA5B60"/>
    <w:rsid w:val="00EA6858"/>
    <w:rsid w:val="00EA6C59"/>
    <w:rsid w:val="00EA77E0"/>
    <w:rsid w:val="00EA79BF"/>
    <w:rsid w:val="00EA7D21"/>
    <w:rsid w:val="00EB009C"/>
    <w:rsid w:val="00EB04D2"/>
    <w:rsid w:val="00EB0742"/>
    <w:rsid w:val="00EB0A65"/>
    <w:rsid w:val="00EB2CA8"/>
    <w:rsid w:val="00EB3ADA"/>
    <w:rsid w:val="00EB3BE1"/>
    <w:rsid w:val="00EB6558"/>
    <w:rsid w:val="00EB6EFD"/>
    <w:rsid w:val="00EB780F"/>
    <w:rsid w:val="00EB7B54"/>
    <w:rsid w:val="00EC008D"/>
    <w:rsid w:val="00EC125F"/>
    <w:rsid w:val="00EC1ABC"/>
    <w:rsid w:val="00EC1ED7"/>
    <w:rsid w:val="00EC228C"/>
    <w:rsid w:val="00EC2496"/>
    <w:rsid w:val="00EC262D"/>
    <w:rsid w:val="00EC3496"/>
    <w:rsid w:val="00EC3912"/>
    <w:rsid w:val="00EC3CE0"/>
    <w:rsid w:val="00EC40D2"/>
    <w:rsid w:val="00EC4236"/>
    <w:rsid w:val="00EC451D"/>
    <w:rsid w:val="00EC6212"/>
    <w:rsid w:val="00EC7F9F"/>
    <w:rsid w:val="00ED0B1F"/>
    <w:rsid w:val="00ED105C"/>
    <w:rsid w:val="00ED14BE"/>
    <w:rsid w:val="00ED1639"/>
    <w:rsid w:val="00ED2E59"/>
    <w:rsid w:val="00ED38D0"/>
    <w:rsid w:val="00ED4BF2"/>
    <w:rsid w:val="00ED60A1"/>
    <w:rsid w:val="00ED63D0"/>
    <w:rsid w:val="00ED68C5"/>
    <w:rsid w:val="00EE04FB"/>
    <w:rsid w:val="00EE101E"/>
    <w:rsid w:val="00EE1141"/>
    <w:rsid w:val="00EE1A3F"/>
    <w:rsid w:val="00EE256C"/>
    <w:rsid w:val="00EE2B01"/>
    <w:rsid w:val="00EE3723"/>
    <w:rsid w:val="00EE40A8"/>
    <w:rsid w:val="00EE42C0"/>
    <w:rsid w:val="00EF0630"/>
    <w:rsid w:val="00EF1345"/>
    <w:rsid w:val="00EF2B45"/>
    <w:rsid w:val="00EF2EF3"/>
    <w:rsid w:val="00EF383D"/>
    <w:rsid w:val="00EF481E"/>
    <w:rsid w:val="00EF4DC1"/>
    <w:rsid w:val="00EF546E"/>
    <w:rsid w:val="00EF7750"/>
    <w:rsid w:val="00EF7EBC"/>
    <w:rsid w:val="00F017B3"/>
    <w:rsid w:val="00F02525"/>
    <w:rsid w:val="00F02C27"/>
    <w:rsid w:val="00F02C62"/>
    <w:rsid w:val="00F03600"/>
    <w:rsid w:val="00F04E65"/>
    <w:rsid w:val="00F05D0B"/>
    <w:rsid w:val="00F077B3"/>
    <w:rsid w:val="00F10530"/>
    <w:rsid w:val="00F11C9B"/>
    <w:rsid w:val="00F11F77"/>
    <w:rsid w:val="00F1299E"/>
    <w:rsid w:val="00F12F31"/>
    <w:rsid w:val="00F15074"/>
    <w:rsid w:val="00F1576D"/>
    <w:rsid w:val="00F15FD4"/>
    <w:rsid w:val="00F167C3"/>
    <w:rsid w:val="00F17140"/>
    <w:rsid w:val="00F17AF6"/>
    <w:rsid w:val="00F17E72"/>
    <w:rsid w:val="00F20723"/>
    <w:rsid w:val="00F20CBF"/>
    <w:rsid w:val="00F213F5"/>
    <w:rsid w:val="00F21A0C"/>
    <w:rsid w:val="00F2297E"/>
    <w:rsid w:val="00F239A6"/>
    <w:rsid w:val="00F23C49"/>
    <w:rsid w:val="00F25F4E"/>
    <w:rsid w:val="00F27608"/>
    <w:rsid w:val="00F27D33"/>
    <w:rsid w:val="00F27F28"/>
    <w:rsid w:val="00F300C5"/>
    <w:rsid w:val="00F309A8"/>
    <w:rsid w:val="00F3175E"/>
    <w:rsid w:val="00F34749"/>
    <w:rsid w:val="00F34B65"/>
    <w:rsid w:val="00F351F0"/>
    <w:rsid w:val="00F35996"/>
    <w:rsid w:val="00F365EC"/>
    <w:rsid w:val="00F36620"/>
    <w:rsid w:val="00F369B9"/>
    <w:rsid w:val="00F40874"/>
    <w:rsid w:val="00F4136E"/>
    <w:rsid w:val="00F41D36"/>
    <w:rsid w:val="00F44097"/>
    <w:rsid w:val="00F445D9"/>
    <w:rsid w:val="00F44A55"/>
    <w:rsid w:val="00F4514E"/>
    <w:rsid w:val="00F4778C"/>
    <w:rsid w:val="00F50B30"/>
    <w:rsid w:val="00F52FBC"/>
    <w:rsid w:val="00F539A0"/>
    <w:rsid w:val="00F53EB5"/>
    <w:rsid w:val="00F540F3"/>
    <w:rsid w:val="00F55704"/>
    <w:rsid w:val="00F55AE4"/>
    <w:rsid w:val="00F56342"/>
    <w:rsid w:val="00F56553"/>
    <w:rsid w:val="00F56E6E"/>
    <w:rsid w:val="00F57782"/>
    <w:rsid w:val="00F57CD0"/>
    <w:rsid w:val="00F57FCD"/>
    <w:rsid w:val="00F62BE0"/>
    <w:rsid w:val="00F6421E"/>
    <w:rsid w:val="00F64BE7"/>
    <w:rsid w:val="00F64C9E"/>
    <w:rsid w:val="00F64EDB"/>
    <w:rsid w:val="00F656EA"/>
    <w:rsid w:val="00F66020"/>
    <w:rsid w:val="00F669DD"/>
    <w:rsid w:val="00F66D3F"/>
    <w:rsid w:val="00F675F2"/>
    <w:rsid w:val="00F6776A"/>
    <w:rsid w:val="00F67C9C"/>
    <w:rsid w:val="00F7102E"/>
    <w:rsid w:val="00F713AA"/>
    <w:rsid w:val="00F723D7"/>
    <w:rsid w:val="00F74DD9"/>
    <w:rsid w:val="00F75897"/>
    <w:rsid w:val="00F7621D"/>
    <w:rsid w:val="00F77721"/>
    <w:rsid w:val="00F77BA6"/>
    <w:rsid w:val="00F80A41"/>
    <w:rsid w:val="00F813CF"/>
    <w:rsid w:val="00F81423"/>
    <w:rsid w:val="00F814FD"/>
    <w:rsid w:val="00F8177B"/>
    <w:rsid w:val="00F82BA7"/>
    <w:rsid w:val="00F8313D"/>
    <w:rsid w:val="00F835DC"/>
    <w:rsid w:val="00F837AE"/>
    <w:rsid w:val="00F84442"/>
    <w:rsid w:val="00F84D7B"/>
    <w:rsid w:val="00F86233"/>
    <w:rsid w:val="00F90F3F"/>
    <w:rsid w:val="00F91A86"/>
    <w:rsid w:val="00F93439"/>
    <w:rsid w:val="00F939CF"/>
    <w:rsid w:val="00F944F1"/>
    <w:rsid w:val="00F94A0D"/>
    <w:rsid w:val="00F955C6"/>
    <w:rsid w:val="00F96488"/>
    <w:rsid w:val="00F96C7D"/>
    <w:rsid w:val="00FA05C5"/>
    <w:rsid w:val="00FA113F"/>
    <w:rsid w:val="00FA12BD"/>
    <w:rsid w:val="00FA1FC0"/>
    <w:rsid w:val="00FA4688"/>
    <w:rsid w:val="00FA559B"/>
    <w:rsid w:val="00FA6605"/>
    <w:rsid w:val="00FA6F68"/>
    <w:rsid w:val="00FA769A"/>
    <w:rsid w:val="00FB0964"/>
    <w:rsid w:val="00FB0F28"/>
    <w:rsid w:val="00FB1530"/>
    <w:rsid w:val="00FB1F47"/>
    <w:rsid w:val="00FB3967"/>
    <w:rsid w:val="00FB3A96"/>
    <w:rsid w:val="00FB448B"/>
    <w:rsid w:val="00FB45F4"/>
    <w:rsid w:val="00FB4946"/>
    <w:rsid w:val="00FB5F81"/>
    <w:rsid w:val="00FB63FD"/>
    <w:rsid w:val="00FB7BFA"/>
    <w:rsid w:val="00FC0C26"/>
    <w:rsid w:val="00FC1F34"/>
    <w:rsid w:val="00FC35A0"/>
    <w:rsid w:val="00FC3FB2"/>
    <w:rsid w:val="00FC5335"/>
    <w:rsid w:val="00FC5C21"/>
    <w:rsid w:val="00FC5C63"/>
    <w:rsid w:val="00FC6190"/>
    <w:rsid w:val="00FC7A6A"/>
    <w:rsid w:val="00FC7EF5"/>
    <w:rsid w:val="00FD0084"/>
    <w:rsid w:val="00FD00BC"/>
    <w:rsid w:val="00FD04E1"/>
    <w:rsid w:val="00FD1D06"/>
    <w:rsid w:val="00FD25FF"/>
    <w:rsid w:val="00FD2B53"/>
    <w:rsid w:val="00FD3468"/>
    <w:rsid w:val="00FD4190"/>
    <w:rsid w:val="00FD52FA"/>
    <w:rsid w:val="00FD5F0A"/>
    <w:rsid w:val="00FD6A45"/>
    <w:rsid w:val="00FE00A5"/>
    <w:rsid w:val="00FE065E"/>
    <w:rsid w:val="00FE1EBE"/>
    <w:rsid w:val="00FE3F7F"/>
    <w:rsid w:val="00FE44E9"/>
    <w:rsid w:val="00FE493A"/>
    <w:rsid w:val="00FE4DDB"/>
    <w:rsid w:val="00FE6A02"/>
    <w:rsid w:val="00FE752C"/>
    <w:rsid w:val="00FE7A13"/>
    <w:rsid w:val="00FE7CA7"/>
    <w:rsid w:val="00FF06A4"/>
    <w:rsid w:val="00FF0A6F"/>
    <w:rsid w:val="00FF15D9"/>
    <w:rsid w:val="00FF1981"/>
    <w:rsid w:val="00FF19EB"/>
    <w:rsid w:val="00FF1AEB"/>
    <w:rsid w:val="00FF25B9"/>
    <w:rsid w:val="00FF2DD6"/>
    <w:rsid w:val="00FF49AE"/>
    <w:rsid w:val="00FF4E75"/>
    <w:rsid w:val="00FF56A7"/>
    <w:rsid w:val="00FF6772"/>
    <w:rsid w:val="00FF6CC5"/>
    <w:rsid w:val="00FF6CFD"/>
    <w:rsid w:val="00FF77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172FCA6"/>
  <w15:chartTrackingRefBased/>
  <w15:docId w15:val="{CED809A1-3D79-48E4-B9AB-1CBAA8239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G丸ｺﾞｼｯｸM-PRO" w:eastAsia="HG丸ｺﾞｼｯｸM-PRO" w:hAnsi="ＭＳ 明朝"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237D"/>
    <w:pPr>
      <w:widowControl w:val="0"/>
      <w:jc w:val="both"/>
    </w:pPr>
    <w:rPr>
      <w:rFonts w:ascii="BIZ UD明朝 Medium" w:eastAsia="BIZ UD明朝 Medium" w:hAnsi="Century"/>
      <w:kern w:val="2"/>
      <w:sz w:val="24"/>
      <w:szCs w:val="24"/>
    </w:rPr>
  </w:style>
  <w:style w:type="paragraph" w:styleId="1">
    <w:name w:val="heading 1"/>
    <w:basedOn w:val="a"/>
    <w:next w:val="a"/>
    <w:link w:val="10"/>
    <w:uiPriority w:val="9"/>
    <w:qFormat/>
    <w:rsid w:val="002474B0"/>
    <w:pPr>
      <w:keepNext/>
      <w:outlineLvl w:val="0"/>
    </w:pPr>
    <w:rPr>
      <w:rFonts w:ascii="BIZ UDゴシック" w:eastAsia="BIZ UDゴシック" w:hAnsi="Arial"/>
      <w:sz w:val="36"/>
    </w:rPr>
  </w:style>
  <w:style w:type="paragraph" w:styleId="2">
    <w:name w:val="heading 2"/>
    <w:basedOn w:val="a"/>
    <w:next w:val="a"/>
    <w:link w:val="20"/>
    <w:uiPriority w:val="9"/>
    <w:unhideWhenUsed/>
    <w:qFormat/>
    <w:rsid w:val="00FB3967"/>
    <w:pPr>
      <w:spacing w:afterLines="20" w:after="20"/>
      <w:outlineLvl w:val="1"/>
    </w:pPr>
    <w:rPr>
      <w:rFonts w:ascii="BIZ UDゴシック" w:eastAsia="BIZ UDゴシック"/>
      <w:sz w:val="32"/>
    </w:rPr>
  </w:style>
  <w:style w:type="paragraph" w:styleId="3">
    <w:name w:val="heading 3"/>
    <w:basedOn w:val="a"/>
    <w:next w:val="a"/>
    <w:link w:val="30"/>
    <w:uiPriority w:val="9"/>
    <w:unhideWhenUsed/>
    <w:qFormat/>
    <w:rsid w:val="002474B0"/>
    <w:pPr>
      <w:keepNext/>
      <w:outlineLvl w:val="2"/>
    </w:pPr>
    <w:rPr>
      <w:rFonts w:ascii="BIZ UDゴシック" w:eastAsia="BIZ UDゴシック" w:hAnsi="Arial"/>
      <w:sz w:val="28"/>
    </w:rPr>
  </w:style>
  <w:style w:type="paragraph" w:styleId="4">
    <w:name w:val="heading 4"/>
    <w:basedOn w:val="a"/>
    <w:next w:val="a"/>
    <w:link w:val="40"/>
    <w:uiPriority w:val="9"/>
    <w:unhideWhenUsed/>
    <w:qFormat/>
    <w:rsid w:val="002474B0"/>
    <w:pPr>
      <w:keepNext/>
      <w:outlineLvl w:val="3"/>
    </w:pPr>
    <w:rPr>
      <w:rFonts w:ascii="BIZ UDゴシック" w:eastAsia="BIZ UDゴシック"/>
      <w:bCs/>
    </w:rPr>
  </w:style>
  <w:style w:type="paragraph" w:styleId="5">
    <w:name w:val="heading 5"/>
    <w:basedOn w:val="a"/>
    <w:next w:val="a"/>
    <w:link w:val="50"/>
    <w:uiPriority w:val="9"/>
    <w:unhideWhenUsed/>
    <w:qFormat/>
    <w:rsid w:val="002474B0"/>
    <w:pPr>
      <w:keepNext/>
      <w:outlineLvl w:val="4"/>
    </w:pPr>
    <w:rPr>
      <w:rFonts w:hAnsi="Arial"/>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link w:val="2"/>
    <w:uiPriority w:val="9"/>
    <w:rsid w:val="00FB3967"/>
    <w:rPr>
      <w:rFonts w:ascii="BIZ UDゴシック" w:eastAsia="BIZ UDゴシック" w:hAnsi="Century"/>
      <w:kern w:val="2"/>
      <w:sz w:val="32"/>
      <w:szCs w:val="24"/>
    </w:rPr>
  </w:style>
  <w:style w:type="character" w:customStyle="1" w:styleId="10">
    <w:name w:val="見出し 1 (文字)"/>
    <w:link w:val="1"/>
    <w:uiPriority w:val="9"/>
    <w:rsid w:val="002474B0"/>
    <w:rPr>
      <w:rFonts w:ascii="BIZ UDゴシック" w:eastAsia="BIZ UDゴシック" w:hAnsi="Arial"/>
      <w:kern w:val="2"/>
      <w:sz w:val="36"/>
      <w:szCs w:val="24"/>
    </w:rPr>
  </w:style>
  <w:style w:type="character" w:customStyle="1" w:styleId="30">
    <w:name w:val="見出し 3 (文字)"/>
    <w:link w:val="3"/>
    <w:uiPriority w:val="9"/>
    <w:rsid w:val="002474B0"/>
    <w:rPr>
      <w:rFonts w:ascii="BIZ UDゴシック" w:eastAsia="BIZ UDゴシック" w:hAnsi="Arial"/>
      <w:kern w:val="2"/>
      <w:sz w:val="28"/>
      <w:szCs w:val="24"/>
    </w:rPr>
  </w:style>
  <w:style w:type="paragraph" w:styleId="a3">
    <w:name w:val="header"/>
    <w:basedOn w:val="a"/>
    <w:link w:val="a4"/>
    <w:uiPriority w:val="99"/>
    <w:unhideWhenUsed/>
    <w:rsid w:val="00200059"/>
    <w:pPr>
      <w:tabs>
        <w:tab w:val="center" w:pos="4252"/>
        <w:tab w:val="right" w:pos="8504"/>
      </w:tabs>
      <w:snapToGrid w:val="0"/>
    </w:pPr>
  </w:style>
  <w:style w:type="character" w:customStyle="1" w:styleId="a4">
    <w:name w:val="ヘッダー (文字)"/>
    <w:link w:val="a3"/>
    <w:uiPriority w:val="99"/>
    <w:rsid w:val="00200059"/>
    <w:rPr>
      <w:rFonts w:hAnsi="Century"/>
      <w:kern w:val="2"/>
      <w:sz w:val="24"/>
      <w:szCs w:val="22"/>
    </w:rPr>
  </w:style>
  <w:style w:type="paragraph" w:styleId="a5">
    <w:name w:val="footer"/>
    <w:basedOn w:val="a"/>
    <w:link w:val="a6"/>
    <w:uiPriority w:val="99"/>
    <w:unhideWhenUsed/>
    <w:rsid w:val="00200059"/>
    <w:pPr>
      <w:tabs>
        <w:tab w:val="center" w:pos="4252"/>
        <w:tab w:val="right" w:pos="8504"/>
      </w:tabs>
      <w:snapToGrid w:val="0"/>
    </w:pPr>
  </w:style>
  <w:style w:type="character" w:customStyle="1" w:styleId="a6">
    <w:name w:val="フッター (文字)"/>
    <w:link w:val="a5"/>
    <w:uiPriority w:val="99"/>
    <w:rsid w:val="00200059"/>
    <w:rPr>
      <w:rFonts w:hAnsi="Century"/>
      <w:kern w:val="2"/>
      <w:sz w:val="24"/>
      <w:szCs w:val="22"/>
    </w:rPr>
  </w:style>
  <w:style w:type="table" w:styleId="a7">
    <w:name w:val="Table Grid"/>
    <w:basedOn w:val="a1"/>
    <w:uiPriority w:val="39"/>
    <w:rsid w:val="002000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Indent"/>
    <w:basedOn w:val="a"/>
    <w:link w:val="a9"/>
    <w:semiHidden/>
    <w:unhideWhenUsed/>
    <w:rsid w:val="00C045BD"/>
    <w:pPr>
      <w:ind w:left="210"/>
    </w:pPr>
    <w:rPr>
      <w:szCs w:val="20"/>
    </w:rPr>
  </w:style>
  <w:style w:type="character" w:customStyle="1" w:styleId="a9">
    <w:name w:val="本文インデント (文字)"/>
    <w:link w:val="a8"/>
    <w:semiHidden/>
    <w:rsid w:val="00C045BD"/>
    <w:rPr>
      <w:rFonts w:ascii="ＭＳ 明朝" w:eastAsia="ＭＳ 明朝" w:hAnsi="Century"/>
      <w:kern w:val="2"/>
      <w:sz w:val="24"/>
    </w:rPr>
  </w:style>
  <w:style w:type="paragraph" w:customStyle="1" w:styleId="11">
    <w:name w:val="スタイル1"/>
    <w:basedOn w:val="1"/>
    <w:next w:val="a"/>
    <w:qFormat/>
    <w:rsid w:val="0000074D"/>
    <w:pPr>
      <w:keepNext w:val="0"/>
    </w:pPr>
    <w:rPr>
      <w:rFonts w:hAnsi="Century"/>
      <w:b/>
      <w:color w:val="385623" w:themeColor="accent6" w:themeShade="80"/>
      <w:sz w:val="44"/>
      <w:szCs w:val="40"/>
    </w:rPr>
  </w:style>
  <w:style w:type="character" w:customStyle="1" w:styleId="40">
    <w:name w:val="見出し 4 (文字)"/>
    <w:link w:val="4"/>
    <w:uiPriority w:val="9"/>
    <w:rsid w:val="002474B0"/>
    <w:rPr>
      <w:rFonts w:ascii="BIZ UDゴシック" w:eastAsia="BIZ UDゴシック" w:hAnsi="Century"/>
      <w:bCs/>
      <w:kern w:val="2"/>
      <w:sz w:val="24"/>
      <w:szCs w:val="24"/>
    </w:rPr>
  </w:style>
  <w:style w:type="character" w:customStyle="1" w:styleId="50">
    <w:name w:val="見出し 5 (文字)"/>
    <w:link w:val="5"/>
    <w:uiPriority w:val="9"/>
    <w:rsid w:val="002474B0"/>
    <w:rPr>
      <w:rFonts w:ascii="BIZ UD明朝 Medium" w:eastAsia="BIZ UD明朝 Medium" w:hAnsi="Arial"/>
      <w:b/>
      <w:kern w:val="2"/>
      <w:sz w:val="24"/>
      <w:szCs w:val="24"/>
    </w:rPr>
  </w:style>
  <w:style w:type="paragraph" w:styleId="aa">
    <w:name w:val="Date"/>
    <w:basedOn w:val="a"/>
    <w:next w:val="a"/>
    <w:link w:val="ab"/>
    <w:uiPriority w:val="99"/>
    <w:semiHidden/>
    <w:unhideWhenUsed/>
    <w:rsid w:val="00FA12BD"/>
  </w:style>
  <w:style w:type="character" w:customStyle="1" w:styleId="ab">
    <w:name w:val="日付 (文字)"/>
    <w:basedOn w:val="a0"/>
    <w:link w:val="aa"/>
    <w:uiPriority w:val="99"/>
    <w:semiHidden/>
    <w:rsid w:val="00FA12BD"/>
    <w:rPr>
      <w:rFonts w:ascii="BIZ UD明朝 Medium" w:eastAsia="BIZ UD明朝 Medium" w:hAnsi="Century"/>
      <w:kern w:val="2"/>
      <w:sz w:val="24"/>
      <w:szCs w:val="24"/>
    </w:rPr>
  </w:style>
  <w:style w:type="paragraph" w:styleId="ac">
    <w:name w:val="List Paragraph"/>
    <w:basedOn w:val="a"/>
    <w:uiPriority w:val="34"/>
    <w:qFormat/>
    <w:rsid w:val="0067775A"/>
    <w:pPr>
      <w:ind w:leftChars="400" w:left="840"/>
    </w:pPr>
    <w:rPr>
      <w:rFonts w:hAnsiTheme="minorHAnsi" w:cstheme="minorBidi"/>
      <w:sz w:val="22"/>
      <w:szCs w:val="22"/>
    </w:rPr>
  </w:style>
  <w:style w:type="character" w:styleId="ad">
    <w:name w:val="annotation reference"/>
    <w:basedOn w:val="a0"/>
    <w:uiPriority w:val="99"/>
    <w:semiHidden/>
    <w:unhideWhenUsed/>
    <w:rsid w:val="00DA5D0E"/>
    <w:rPr>
      <w:sz w:val="18"/>
      <w:szCs w:val="18"/>
    </w:rPr>
  </w:style>
  <w:style w:type="paragraph" w:styleId="ae">
    <w:name w:val="annotation text"/>
    <w:basedOn w:val="a"/>
    <w:link w:val="af"/>
    <w:uiPriority w:val="99"/>
    <w:semiHidden/>
    <w:unhideWhenUsed/>
    <w:rsid w:val="00DA5D0E"/>
    <w:pPr>
      <w:jc w:val="left"/>
    </w:pPr>
  </w:style>
  <w:style w:type="character" w:customStyle="1" w:styleId="af">
    <w:name w:val="コメント文字列 (文字)"/>
    <w:basedOn w:val="a0"/>
    <w:link w:val="ae"/>
    <w:uiPriority w:val="99"/>
    <w:semiHidden/>
    <w:rsid w:val="00DA5D0E"/>
    <w:rPr>
      <w:rFonts w:ascii="BIZ UD明朝 Medium" w:eastAsia="BIZ UD明朝 Medium" w:hAnsi="Century"/>
      <w:kern w:val="2"/>
      <w:sz w:val="24"/>
      <w:szCs w:val="24"/>
    </w:rPr>
  </w:style>
  <w:style w:type="paragraph" w:styleId="af0">
    <w:name w:val="annotation subject"/>
    <w:basedOn w:val="ae"/>
    <w:next w:val="ae"/>
    <w:link w:val="af1"/>
    <w:uiPriority w:val="99"/>
    <w:semiHidden/>
    <w:unhideWhenUsed/>
    <w:rsid w:val="00DA5D0E"/>
    <w:rPr>
      <w:b/>
      <w:bCs/>
    </w:rPr>
  </w:style>
  <w:style w:type="character" w:customStyle="1" w:styleId="af1">
    <w:name w:val="コメント内容 (文字)"/>
    <w:basedOn w:val="af"/>
    <w:link w:val="af0"/>
    <w:uiPriority w:val="99"/>
    <w:semiHidden/>
    <w:rsid w:val="00DA5D0E"/>
    <w:rPr>
      <w:rFonts w:ascii="BIZ UD明朝 Medium" w:eastAsia="BIZ UD明朝 Medium" w:hAnsi="Century"/>
      <w:b/>
      <w:bCs/>
      <w:kern w:val="2"/>
      <w:sz w:val="24"/>
      <w:szCs w:val="24"/>
    </w:rPr>
  </w:style>
  <w:style w:type="paragraph" w:styleId="Web">
    <w:name w:val="Normal (Web)"/>
    <w:basedOn w:val="a"/>
    <w:uiPriority w:val="99"/>
    <w:unhideWhenUsed/>
    <w:rsid w:val="005E7DD8"/>
    <w:pPr>
      <w:widowControl/>
      <w:spacing w:before="100" w:beforeAutospacing="1" w:after="100" w:afterAutospacing="1"/>
      <w:jc w:val="left"/>
    </w:pPr>
    <w:rPr>
      <w:rFonts w:ascii="ＭＳ Ｐゴシック" w:eastAsia="ＭＳ Ｐゴシック" w:hAnsi="ＭＳ Ｐゴシック" w:cs="ＭＳ Ｐゴシック"/>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76947">
      <w:bodyDiv w:val="1"/>
      <w:marLeft w:val="0"/>
      <w:marRight w:val="0"/>
      <w:marTop w:val="0"/>
      <w:marBottom w:val="0"/>
      <w:divBdr>
        <w:top w:val="none" w:sz="0" w:space="0" w:color="auto"/>
        <w:left w:val="none" w:sz="0" w:space="0" w:color="auto"/>
        <w:bottom w:val="none" w:sz="0" w:space="0" w:color="auto"/>
        <w:right w:val="none" w:sz="0" w:space="0" w:color="auto"/>
      </w:divBdr>
    </w:div>
    <w:div w:id="84310421">
      <w:bodyDiv w:val="1"/>
      <w:marLeft w:val="0"/>
      <w:marRight w:val="0"/>
      <w:marTop w:val="0"/>
      <w:marBottom w:val="0"/>
      <w:divBdr>
        <w:top w:val="none" w:sz="0" w:space="0" w:color="auto"/>
        <w:left w:val="none" w:sz="0" w:space="0" w:color="auto"/>
        <w:bottom w:val="none" w:sz="0" w:space="0" w:color="auto"/>
        <w:right w:val="none" w:sz="0" w:space="0" w:color="auto"/>
      </w:divBdr>
    </w:div>
    <w:div w:id="127669454">
      <w:bodyDiv w:val="1"/>
      <w:marLeft w:val="0"/>
      <w:marRight w:val="0"/>
      <w:marTop w:val="0"/>
      <w:marBottom w:val="0"/>
      <w:divBdr>
        <w:top w:val="none" w:sz="0" w:space="0" w:color="auto"/>
        <w:left w:val="none" w:sz="0" w:space="0" w:color="auto"/>
        <w:bottom w:val="none" w:sz="0" w:space="0" w:color="auto"/>
        <w:right w:val="none" w:sz="0" w:space="0" w:color="auto"/>
      </w:divBdr>
    </w:div>
    <w:div w:id="183642042">
      <w:bodyDiv w:val="1"/>
      <w:marLeft w:val="0"/>
      <w:marRight w:val="0"/>
      <w:marTop w:val="0"/>
      <w:marBottom w:val="0"/>
      <w:divBdr>
        <w:top w:val="none" w:sz="0" w:space="0" w:color="auto"/>
        <w:left w:val="none" w:sz="0" w:space="0" w:color="auto"/>
        <w:bottom w:val="none" w:sz="0" w:space="0" w:color="auto"/>
        <w:right w:val="none" w:sz="0" w:space="0" w:color="auto"/>
      </w:divBdr>
    </w:div>
    <w:div w:id="253510897">
      <w:bodyDiv w:val="1"/>
      <w:marLeft w:val="0"/>
      <w:marRight w:val="0"/>
      <w:marTop w:val="0"/>
      <w:marBottom w:val="0"/>
      <w:divBdr>
        <w:top w:val="none" w:sz="0" w:space="0" w:color="auto"/>
        <w:left w:val="none" w:sz="0" w:space="0" w:color="auto"/>
        <w:bottom w:val="none" w:sz="0" w:space="0" w:color="auto"/>
        <w:right w:val="none" w:sz="0" w:space="0" w:color="auto"/>
      </w:divBdr>
    </w:div>
    <w:div w:id="261499499">
      <w:bodyDiv w:val="1"/>
      <w:marLeft w:val="0"/>
      <w:marRight w:val="0"/>
      <w:marTop w:val="0"/>
      <w:marBottom w:val="0"/>
      <w:divBdr>
        <w:top w:val="none" w:sz="0" w:space="0" w:color="auto"/>
        <w:left w:val="none" w:sz="0" w:space="0" w:color="auto"/>
        <w:bottom w:val="none" w:sz="0" w:space="0" w:color="auto"/>
        <w:right w:val="none" w:sz="0" w:space="0" w:color="auto"/>
      </w:divBdr>
    </w:div>
    <w:div w:id="362748180">
      <w:bodyDiv w:val="1"/>
      <w:marLeft w:val="0"/>
      <w:marRight w:val="0"/>
      <w:marTop w:val="0"/>
      <w:marBottom w:val="0"/>
      <w:divBdr>
        <w:top w:val="none" w:sz="0" w:space="0" w:color="auto"/>
        <w:left w:val="none" w:sz="0" w:space="0" w:color="auto"/>
        <w:bottom w:val="none" w:sz="0" w:space="0" w:color="auto"/>
        <w:right w:val="none" w:sz="0" w:space="0" w:color="auto"/>
      </w:divBdr>
    </w:div>
    <w:div w:id="379519657">
      <w:bodyDiv w:val="1"/>
      <w:marLeft w:val="0"/>
      <w:marRight w:val="0"/>
      <w:marTop w:val="0"/>
      <w:marBottom w:val="0"/>
      <w:divBdr>
        <w:top w:val="none" w:sz="0" w:space="0" w:color="auto"/>
        <w:left w:val="none" w:sz="0" w:space="0" w:color="auto"/>
        <w:bottom w:val="none" w:sz="0" w:space="0" w:color="auto"/>
        <w:right w:val="none" w:sz="0" w:space="0" w:color="auto"/>
      </w:divBdr>
    </w:div>
    <w:div w:id="457572588">
      <w:bodyDiv w:val="1"/>
      <w:marLeft w:val="0"/>
      <w:marRight w:val="0"/>
      <w:marTop w:val="0"/>
      <w:marBottom w:val="0"/>
      <w:divBdr>
        <w:top w:val="none" w:sz="0" w:space="0" w:color="auto"/>
        <w:left w:val="none" w:sz="0" w:space="0" w:color="auto"/>
        <w:bottom w:val="none" w:sz="0" w:space="0" w:color="auto"/>
        <w:right w:val="none" w:sz="0" w:space="0" w:color="auto"/>
      </w:divBdr>
    </w:div>
    <w:div w:id="525950880">
      <w:bodyDiv w:val="1"/>
      <w:marLeft w:val="0"/>
      <w:marRight w:val="0"/>
      <w:marTop w:val="0"/>
      <w:marBottom w:val="0"/>
      <w:divBdr>
        <w:top w:val="none" w:sz="0" w:space="0" w:color="auto"/>
        <w:left w:val="none" w:sz="0" w:space="0" w:color="auto"/>
        <w:bottom w:val="none" w:sz="0" w:space="0" w:color="auto"/>
        <w:right w:val="none" w:sz="0" w:space="0" w:color="auto"/>
      </w:divBdr>
    </w:div>
    <w:div w:id="555288072">
      <w:bodyDiv w:val="1"/>
      <w:marLeft w:val="0"/>
      <w:marRight w:val="0"/>
      <w:marTop w:val="0"/>
      <w:marBottom w:val="0"/>
      <w:divBdr>
        <w:top w:val="none" w:sz="0" w:space="0" w:color="auto"/>
        <w:left w:val="none" w:sz="0" w:space="0" w:color="auto"/>
        <w:bottom w:val="none" w:sz="0" w:space="0" w:color="auto"/>
        <w:right w:val="none" w:sz="0" w:space="0" w:color="auto"/>
      </w:divBdr>
    </w:div>
    <w:div w:id="577054799">
      <w:bodyDiv w:val="1"/>
      <w:marLeft w:val="0"/>
      <w:marRight w:val="0"/>
      <w:marTop w:val="0"/>
      <w:marBottom w:val="0"/>
      <w:divBdr>
        <w:top w:val="none" w:sz="0" w:space="0" w:color="auto"/>
        <w:left w:val="none" w:sz="0" w:space="0" w:color="auto"/>
        <w:bottom w:val="none" w:sz="0" w:space="0" w:color="auto"/>
        <w:right w:val="none" w:sz="0" w:space="0" w:color="auto"/>
      </w:divBdr>
    </w:div>
    <w:div w:id="690956146">
      <w:bodyDiv w:val="1"/>
      <w:marLeft w:val="0"/>
      <w:marRight w:val="0"/>
      <w:marTop w:val="0"/>
      <w:marBottom w:val="0"/>
      <w:divBdr>
        <w:top w:val="none" w:sz="0" w:space="0" w:color="auto"/>
        <w:left w:val="none" w:sz="0" w:space="0" w:color="auto"/>
        <w:bottom w:val="none" w:sz="0" w:space="0" w:color="auto"/>
        <w:right w:val="none" w:sz="0" w:space="0" w:color="auto"/>
      </w:divBdr>
    </w:div>
    <w:div w:id="709497109">
      <w:bodyDiv w:val="1"/>
      <w:marLeft w:val="0"/>
      <w:marRight w:val="0"/>
      <w:marTop w:val="0"/>
      <w:marBottom w:val="0"/>
      <w:divBdr>
        <w:top w:val="none" w:sz="0" w:space="0" w:color="auto"/>
        <w:left w:val="none" w:sz="0" w:space="0" w:color="auto"/>
        <w:bottom w:val="none" w:sz="0" w:space="0" w:color="auto"/>
        <w:right w:val="none" w:sz="0" w:space="0" w:color="auto"/>
      </w:divBdr>
    </w:div>
    <w:div w:id="740063240">
      <w:bodyDiv w:val="1"/>
      <w:marLeft w:val="0"/>
      <w:marRight w:val="0"/>
      <w:marTop w:val="0"/>
      <w:marBottom w:val="0"/>
      <w:divBdr>
        <w:top w:val="none" w:sz="0" w:space="0" w:color="auto"/>
        <w:left w:val="none" w:sz="0" w:space="0" w:color="auto"/>
        <w:bottom w:val="none" w:sz="0" w:space="0" w:color="auto"/>
        <w:right w:val="none" w:sz="0" w:space="0" w:color="auto"/>
      </w:divBdr>
    </w:div>
    <w:div w:id="752435082">
      <w:bodyDiv w:val="1"/>
      <w:marLeft w:val="0"/>
      <w:marRight w:val="0"/>
      <w:marTop w:val="0"/>
      <w:marBottom w:val="0"/>
      <w:divBdr>
        <w:top w:val="none" w:sz="0" w:space="0" w:color="auto"/>
        <w:left w:val="none" w:sz="0" w:space="0" w:color="auto"/>
        <w:bottom w:val="none" w:sz="0" w:space="0" w:color="auto"/>
        <w:right w:val="none" w:sz="0" w:space="0" w:color="auto"/>
      </w:divBdr>
    </w:div>
    <w:div w:id="789085582">
      <w:bodyDiv w:val="1"/>
      <w:marLeft w:val="0"/>
      <w:marRight w:val="0"/>
      <w:marTop w:val="0"/>
      <w:marBottom w:val="0"/>
      <w:divBdr>
        <w:top w:val="none" w:sz="0" w:space="0" w:color="auto"/>
        <w:left w:val="none" w:sz="0" w:space="0" w:color="auto"/>
        <w:bottom w:val="none" w:sz="0" w:space="0" w:color="auto"/>
        <w:right w:val="none" w:sz="0" w:space="0" w:color="auto"/>
      </w:divBdr>
    </w:div>
    <w:div w:id="830219150">
      <w:bodyDiv w:val="1"/>
      <w:marLeft w:val="0"/>
      <w:marRight w:val="0"/>
      <w:marTop w:val="0"/>
      <w:marBottom w:val="0"/>
      <w:divBdr>
        <w:top w:val="none" w:sz="0" w:space="0" w:color="auto"/>
        <w:left w:val="none" w:sz="0" w:space="0" w:color="auto"/>
        <w:bottom w:val="none" w:sz="0" w:space="0" w:color="auto"/>
        <w:right w:val="none" w:sz="0" w:space="0" w:color="auto"/>
      </w:divBdr>
    </w:div>
    <w:div w:id="833766660">
      <w:bodyDiv w:val="1"/>
      <w:marLeft w:val="0"/>
      <w:marRight w:val="0"/>
      <w:marTop w:val="0"/>
      <w:marBottom w:val="0"/>
      <w:divBdr>
        <w:top w:val="none" w:sz="0" w:space="0" w:color="auto"/>
        <w:left w:val="none" w:sz="0" w:space="0" w:color="auto"/>
        <w:bottom w:val="none" w:sz="0" w:space="0" w:color="auto"/>
        <w:right w:val="none" w:sz="0" w:space="0" w:color="auto"/>
      </w:divBdr>
    </w:div>
    <w:div w:id="918758914">
      <w:bodyDiv w:val="1"/>
      <w:marLeft w:val="0"/>
      <w:marRight w:val="0"/>
      <w:marTop w:val="0"/>
      <w:marBottom w:val="0"/>
      <w:divBdr>
        <w:top w:val="none" w:sz="0" w:space="0" w:color="auto"/>
        <w:left w:val="none" w:sz="0" w:space="0" w:color="auto"/>
        <w:bottom w:val="none" w:sz="0" w:space="0" w:color="auto"/>
        <w:right w:val="none" w:sz="0" w:space="0" w:color="auto"/>
      </w:divBdr>
    </w:div>
    <w:div w:id="957830085">
      <w:bodyDiv w:val="1"/>
      <w:marLeft w:val="0"/>
      <w:marRight w:val="0"/>
      <w:marTop w:val="0"/>
      <w:marBottom w:val="0"/>
      <w:divBdr>
        <w:top w:val="none" w:sz="0" w:space="0" w:color="auto"/>
        <w:left w:val="none" w:sz="0" w:space="0" w:color="auto"/>
        <w:bottom w:val="none" w:sz="0" w:space="0" w:color="auto"/>
        <w:right w:val="none" w:sz="0" w:space="0" w:color="auto"/>
      </w:divBdr>
    </w:div>
    <w:div w:id="981888899">
      <w:bodyDiv w:val="1"/>
      <w:marLeft w:val="0"/>
      <w:marRight w:val="0"/>
      <w:marTop w:val="0"/>
      <w:marBottom w:val="0"/>
      <w:divBdr>
        <w:top w:val="none" w:sz="0" w:space="0" w:color="auto"/>
        <w:left w:val="none" w:sz="0" w:space="0" w:color="auto"/>
        <w:bottom w:val="none" w:sz="0" w:space="0" w:color="auto"/>
        <w:right w:val="none" w:sz="0" w:space="0" w:color="auto"/>
      </w:divBdr>
    </w:div>
    <w:div w:id="993409521">
      <w:bodyDiv w:val="1"/>
      <w:marLeft w:val="0"/>
      <w:marRight w:val="0"/>
      <w:marTop w:val="0"/>
      <w:marBottom w:val="0"/>
      <w:divBdr>
        <w:top w:val="none" w:sz="0" w:space="0" w:color="auto"/>
        <w:left w:val="none" w:sz="0" w:space="0" w:color="auto"/>
        <w:bottom w:val="none" w:sz="0" w:space="0" w:color="auto"/>
        <w:right w:val="none" w:sz="0" w:space="0" w:color="auto"/>
      </w:divBdr>
    </w:div>
    <w:div w:id="1014528527">
      <w:bodyDiv w:val="1"/>
      <w:marLeft w:val="0"/>
      <w:marRight w:val="0"/>
      <w:marTop w:val="0"/>
      <w:marBottom w:val="0"/>
      <w:divBdr>
        <w:top w:val="none" w:sz="0" w:space="0" w:color="auto"/>
        <w:left w:val="none" w:sz="0" w:space="0" w:color="auto"/>
        <w:bottom w:val="none" w:sz="0" w:space="0" w:color="auto"/>
        <w:right w:val="none" w:sz="0" w:space="0" w:color="auto"/>
      </w:divBdr>
    </w:div>
    <w:div w:id="1033194561">
      <w:bodyDiv w:val="1"/>
      <w:marLeft w:val="0"/>
      <w:marRight w:val="0"/>
      <w:marTop w:val="0"/>
      <w:marBottom w:val="0"/>
      <w:divBdr>
        <w:top w:val="none" w:sz="0" w:space="0" w:color="auto"/>
        <w:left w:val="none" w:sz="0" w:space="0" w:color="auto"/>
        <w:bottom w:val="none" w:sz="0" w:space="0" w:color="auto"/>
        <w:right w:val="none" w:sz="0" w:space="0" w:color="auto"/>
      </w:divBdr>
    </w:div>
    <w:div w:id="1044525314">
      <w:bodyDiv w:val="1"/>
      <w:marLeft w:val="0"/>
      <w:marRight w:val="0"/>
      <w:marTop w:val="0"/>
      <w:marBottom w:val="0"/>
      <w:divBdr>
        <w:top w:val="none" w:sz="0" w:space="0" w:color="auto"/>
        <w:left w:val="none" w:sz="0" w:space="0" w:color="auto"/>
        <w:bottom w:val="none" w:sz="0" w:space="0" w:color="auto"/>
        <w:right w:val="none" w:sz="0" w:space="0" w:color="auto"/>
      </w:divBdr>
    </w:div>
    <w:div w:id="1076509077">
      <w:bodyDiv w:val="1"/>
      <w:marLeft w:val="0"/>
      <w:marRight w:val="0"/>
      <w:marTop w:val="0"/>
      <w:marBottom w:val="0"/>
      <w:divBdr>
        <w:top w:val="none" w:sz="0" w:space="0" w:color="auto"/>
        <w:left w:val="none" w:sz="0" w:space="0" w:color="auto"/>
        <w:bottom w:val="none" w:sz="0" w:space="0" w:color="auto"/>
        <w:right w:val="none" w:sz="0" w:space="0" w:color="auto"/>
      </w:divBdr>
    </w:div>
    <w:div w:id="1083600838">
      <w:bodyDiv w:val="1"/>
      <w:marLeft w:val="0"/>
      <w:marRight w:val="0"/>
      <w:marTop w:val="0"/>
      <w:marBottom w:val="0"/>
      <w:divBdr>
        <w:top w:val="none" w:sz="0" w:space="0" w:color="auto"/>
        <w:left w:val="none" w:sz="0" w:space="0" w:color="auto"/>
        <w:bottom w:val="none" w:sz="0" w:space="0" w:color="auto"/>
        <w:right w:val="none" w:sz="0" w:space="0" w:color="auto"/>
      </w:divBdr>
    </w:div>
    <w:div w:id="1109618876">
      <w:bodyDiv w:val="1"/>
      <w:marLeft w:val="0"/>
      <w:marRight w:val="0"/>
      <w:marTop w:val="0"/>
      <w:marBottom w:val="0"/>
      <w:divBdr>
        <w:top w:val="none" w:sz="0" w:space="0" w:color="auto"/>
        <w:left w:val="none" w:sz="0" w:space="0" w:color="auto"/>
        <w:bottom w:val="none" w:sz="0" w:space="0" w:color="auto"/>
        <w:right w:val="none" w:sz="0" w:space="0" w:color="auto"/>
      </w:divBdr>
    </w:div>
    <w:div w:id="1185167646">
      <w:bodyDiv w:val="1"/>
      <w:marLeft w:val="0"/>
      <w:marRight w:val="0"/>
      <w:marTop w:val="0"/>
      <w:marBottom w:val="0"/>
      <w:divBdr>
        <w:top w:val="none" w:sz="0" w:space="0" w:color="auto"/>
        <w:left w:val="none" w:sz="0" w:space="0" w:color="auto"/>
        <w:bottom w:val="none" w:sz="0" w:space="0" w:color="auto"/>
        <w:right w:val="none" w:sz="0" w:space="0" w:color="auto"/>
      </w:divBdr>
    </w:div>
    <w:div w:id="1208184467">
      <w:bodyDiv w:val="1"/>
      <w:marLeft w:val="0"/>
      <w:marRight w:val="0"/>
      <w:marTop w:val="0"/>
      <w:marBottom w:val="0"/>
      <w:divBdr>
        <w:top w:val="none" w:sz="0" w:space="0" w:color="auto"/>
        <w:left w:val="none" w:sz="0" w:space="0" w:color="auto"/>
        <w:bottom w:val="none" w:sz="0" w:space="0" w:color="auto"/>
        <w:right w:val="none" w:sz="0" w:space="0" w:color="auto"/>
      </w:divBdr>
    </w:div>
    <w:div w:id="1225068693">
      <w:bodyDiv w:val="1"/>
      <w:marLeft w:val="0"/>
      <w:marRight w:val="0"/>
      <w:marTop w:val="0"/>
      <w:marBottom w:val="0"/>
      <w:divBdr>
        <w:top w:val="none" w:sz="0" w:space="0" w:color="auto"/>
        <w:left w:val="none" w:sz="0" w:space="0" w:color="auto"/>
        <w:bottom w:val="none" w:sz="0" w:space="0" w:color="auto"/>
        <w:right w:val="none" w:sz="0" w:space="0" w:color="auto"/>
      </w:divBdr>
    </w:div>
    <w:div w:id="1387871973">
      <w:bodyDiv w:val="1"/>
      <w:marLeft w:val="0"/>
      <w:marRight w:val="0"/>
      <w:marTop w:val="0"/>
      <w:marBottom w:val="0"/>
      <w:divBdr>
        <w:top w:val="none" w:sz="0" w:space="0" w:color="auto"/>
        <w:left w:val="none" w:sz="0" w:space="0" w:color="auto"/>
        <w:bottom w:val="none" w:sz="0" w:space="0" w:color="auto"/>
        <w:right w:val="none" w:sz="0" w:space="0" w:color="auto"/>
      </w:divBdr>
    </w:div>
    <w:div w:id="1403916659">
      <w:bodyDiv w:val="1"/>
      <w:marLeft w:val="0"/>
      <w:marRight w:val="0"/>
      <w:marTop w:val="0"/>
      <w:marBottom w:val="0"/>
      <w:divBdr>
        <w:top w:val="none" w:sz="0" w:space="0" w:color="auto"/>
        <w:left w:val="none" w:sz="0" w:space="0" w:color="auto"/>
        <w:bottom w:val="none" w:sz="0" w:space="0" w:color="auto"/>
        <w:right w:val="none" w:sz="0" w:space="0" w:color="auto"/>
      </w:divBdr>
    </w:div>
    <w:div w:id="1446853944">
      <w:bodyDiv w:val="1"/>
      <w:marLeft w:val="0"/>
      <w:marRight w:val="0"/>
      <w:marTop w:val="0"/>
      <w:marBottom w:val="0"/>
      <w:divBdr>
        <w:top w:val="none" w:sz="0" w:space="0" w:color="auto"/>
        <w:left w:val="none" w:sz="0" w:space="0" w:color="auto"/>
        <w:bottom w:val="none" w:sz="0" w:space="0" w:color="auto"/>
        <w:right w:val="none" w:sz="0" w:space="0" w:color="auto"/>
      </w:divBdr>
    </w:div>
    <w:div w:id="1458646187">
      <w:bodyDiv w:val="1"/>
      <w:marLeft w:val="0"/>
      <w:marRight w:val="0"/>
      <w:marTop w:val="0"/>
      <w:marBottom w:val="0"/>
      <w:divBdr>
        <w:top w:val="none" w:sz="0" w:space="0" w:color="auto"/>
        <w:left w:val="none" w:sz="0" w:space="0" w:color="auto"/>
        <w:bottom w:val="none" w:sz="0" w:space="0" w:color="auto"/>
        <w:right w:val="none" w:sz="0" w:space="0" w:color="auto"/>
      </w:divBdr>
    </w:div>
    <w:div w:id="1582524409">
      <w:bodyDiv w:val="1"/>
      <w:marLeft w:val="0"/>
      <w:marRight w:val="0"/>
      <w:marTop w:val="0"/>
      <w:marBottom w:val="0"/>
      <w:divBdr>
        <w:top w:val="none" w:sz="0" w:space="0" w:color="auto"/>
        <w:left w:val="none" w:sz="0" w:space="0" w:color="auto"/>
        <w:bottom w:val="none" w:sz="0" w:space="0" w:color="auto"/>
        <w:right w:val="none" w:sz="0" w:space="0" w:color="auto"/>
      </w:divBdr>
    </w:div>
    <w:div w:id="1686901626">
      <w:bodyDiv w:val="1"/>
      <w:marLeft w:val="0"/>
      <w:marRight w:val="0"/>
      <w:marTop w:val="0"/>
      <w:marBottom w:val="0"/>
      <w:divBdr>
        <w:top w:val="none" w:sz="0" w:space="0" w:color="auto"/>
        <w:left w:val="none" w:sz="0" w:space="0" w:color="auto"/>
        <w:bottom w:val="none" w:sz="0" w:space="0" w:color="auto"/>
        <w:right w:val="none" w:sz="0" w:space="0" w:color="auto"/>
      </w:divBdr>
    </w:div>
    <w:div w:id="1741558560">
      <w:bodyDiv w:val="1"/>
      <w:marLeft w:val="0"/>
      <w:marRight w:val="0"/>
      <w:marTop w:val="0"/>
      <w:marBottom w:val="0"/>
      <w:divBdr>
        <w:top w:val="none" w:sz="0" w:space="0" w:color="auto"/>
        <w:left w:val="none" w:sz="0" w:space="0" w:color="auto"/>
        <w:bottom w:val="none" w:sz="0" w:space="0" w:color="auto"/>
        <w:right w:val="none" w:sz="0" w:space="0" w:color="auto"/>
      </w:divBdr>
    </w:div>
    <w:div w:id="1746301903">
      <w:bodyDiv w:val="1"/>
      <w:marLeft w:val="0"/>
      <w:marRight w:val="0"/>
      <w:marTop w:val="0"/>
      <w:marBottom w:val="0"/>
      <w:divBdr>
        <w:top w:val="none" w:sz="0" w:space="0" w:color="auto"/>
        <w:left w:val="none" w:sz="0" w:space="0" w:color="auto"/>
        <w:bottom w:val="none" w:sz="0" w:space="0" w:color="auto"/>
        <w:right w:val="none" w:sz="0" w:space="0" w:color="auto"/>
      </w:divBdr>
    </w:div>
    <w:div w:id="1753774364">
      <w:bodyDiv w:val="1"/>
      <w:marLeft w:val="0"/>
      <w:marRight w:val="0"/>
      <w:marTop w:val="0"/>
      <w:marBottom w:val="0"/>
      <w:divBdr>
        <w:top w:val="none" w:sz="0" w:space="0" w:color="auto"/>
        <w:left w:val="none" w:sz="0" w:space="0" w:color="auto"/>
        <w:bottom w:val="none" w:sz="0" w:space="0" w:color="auto"/>
        <w:right w:val="none" w:sz="0" w:space="0" w:color="auto"/>
      </w:divBdr>
    </w:div>
    <w:div w:id="1793553983">
      <w:bodyDiv w:val="1"/>
      <w:marLeft w:val="0"/>
      <w:marRight w:val="0"/>
      <w:marTop w:val="0"/>
      <w:marBottom w:val="0"/>
      <w:divBdr>
        <w:top w:val="none" w:sz="0" w:space="0" w:color="auto"/>
        <w:left w:val="none" w:sz="0" w:space="0" w:color="auto"/>
        <w:bottom w:val="none" w:sz="0" w:space="0" w:color="auto"/>
        <w:right w:val="none" w:sz="0" w:space="0" w:color="auto"/>
      </w:divBdr>
    </w:div>
    <w:div w:id="1812749379">
      <w:bodyDiv w:val="1"/>
      <w:marLeft w:val="0"/>
      <w:marRight w:val="0"/>
      <w:marTop w:val="0"/>
      <w:marBottom w:val="0"/>
      <w:divBdr>
        <w:top w:val="none" w:sz="0" w:space="0" w:color="auto"/>
        <w:left w:val="none" w:sz="0" w:space="0" w:color="auto"/>
        <w:bottom w:val="none" w:sz="0" w:space="0" w:color="auto"/>
        <w:right w:val="none" w:sz="0" w:space="0" w:color="auto"/>
      </w:divBdr>
    </w:div>
    <w:div w:id="1827623842">
      <w:bodyDiv w:val="1"/>
      <w:marLeft w:val="0"/>
      <w:marRight w:val="0"/>
      <w:marTop w:val="0"/>
      <w:marBottom w:val="0"/>
      <w:divBdr>
        <w:top w:val="none" w:sz="0" w:space="0" w:color="auto"/>
        <w:left w:val="none" w:sz="0" w:space="0" w:color="auto"/>
        <w:bottom w:val="none" w:sz="0" w:space="0" w:color="auto"/>
        <w:right w:val="none" w:sz="0" w:space="0" w:color="auto"/>
      </w:divBdr>
    </w:div>
    <w:div w:id="1870292834">
      <w:bodyDiv w:val="1"/>
      <w:marLeft w:val="0"/>
      <w:marRight w:val="0"/>
      <w:marTop w:val="0"/>
      <w:marBottom w:val="0"/>
      <w:divBdr>
        <w:top w:val="none" w:sz="0" w:space="0" w:color="auto"/>
        <w:left w:val="none" w:sz="0" w:space="0" w:color="auto"/>
        <w:bottom w:val="none" w:sz="0" w:space="0" w:color="auto"/>
        <w:right w:val="none" w:sz="0" w:space="0" w:color="auto"/>
      </w:divBdr>
    </w:div>
    <w:div w:id="1917593436">
      <w:bodyDiv w:val="1"/>
      <w:marLeft w:val="0"/>
      <w:marRight w:val="0"/>
      <w:marTop w:val="0"/>
      <w:marBottom w:val="0"/>
      <w:divBdr>
        <w:top w:val="none" w:sz="0" w:space="0" w:color="auto"/>
        <w:left w:val="none" w:sz="0" w:space="0" w:color="auto"/>
        <w:bottom w:val="none" w:sz="0" w:space="0" w:color="auto"/>
        <w:right w:val="none" w:sz="0" w:space="0" w:color="auto"/>
      </w:divBdr>
    </w:div>
    <w:div w:id="1918442806">
      <w:bodyDiv w:val="1"/>
      <w:marLeft w:val="0"/>
      <w:marRight w:val="0"/>
      <w:marTop w:val="0"/>
      <w:marBottom w:val="0"/>
      <w:divBdr>
        <w:top w:val="none" w:sz="0" w:space="0" w:color="auto"/>
        <w:left w:val="none" w:sz="0" w:space="0" w:color="auto"/>
        <w:bottom w:val="none" w:sz="0" w:space="0" w:color="auto"/>
        <w:right w:val="none" w:sz="0" w:space="0" w:color="auto"/>
      </w:divBdr>
    </w:div>
    <w:div w:id="1947081553">
      <w:bodyDiv w:val="1"/>
      <w:marLeft w:val="0"/>
      <w:marRight w:val="0"/>
      <w:marTop w:val="0"/>
      <w:marBottom w:val="0"/>
      <w:divBdr>
        <w:top w:val="none" w:sz="0" w:space="0" w:color="auto"/>
        <w:left w:val="none" w:sz="0" w:space="0" w:color="auto"/>
        <w:bottom w:val="none" w:sz="0" w:space="0" w:color="auto"/>
        <w:right w:val="none" w:sz="0" w:space="0" w:color="auto"/>
      </w:divBdr>
    </w:div>
    <w:div w:id="1955284098">
      <w:bodyDiv w:val="1"/>
      <w:marLeft w:val="0"/>
      <w:marRight w:val="0"/>
      <w:marTop w:val="0"/>
      <w:marBottom w:val="0"/>
      <w:divBdr>
        <w:top w:val="none" w:sz="0" w:space="0" w:color="auto"/>
        <w:left w:val="none" w:sz="0" w:space="0" w:color="auto"/>
        <w:bottom w:val="none" w:sz="0" w:space="0" w:color="auto"/>
        <w:right w:val="none" w:sz="0" w:space="0" w:color="auto"/>
      </w:divBdr>
    </w:div>
    <w:div w:id="2002654607">
      <w:bodyDiv w:val="1"/>
      <w:marLeft w:val="0"/>
      <w:marRight w:val="0"/>
      <w:marTop w:val="0"/>
      <w:marBottom w:val="0"/>
      <w:divBdr>
        <w:top w:val="none" w:sz="0" w:space="0" w:color="auto"/>
        <w:left w:val="none" w:sz="0" w:space="0" w:color="auto"/>
        <w:bottom w:val="none" w:sz="0" w:space="0" w:color="auto"/>
        <w:right w:val="none" w:sz="0" w:space="0" w:color="auto"/>
      </w:divBdr>
    </w:div>
    <w:div w:id="2060787436">
      <w:bodyDiv w:val="1"/>
      <w:marLeft w:val="0"/>
      <w:marRight w:val="0"/>
      <w:marTop w:val="0"/>
      <w:marBottom w:val="0"/>
      <w:divBdr>
        <w:top w:val="none" w:sz="0" w:space="0" w:color="auto"/>
        <w:left w:val="none" w:sz="0" w:space="0" w:color="auto"/>
        <w:bottom w:val="none" w:sz="0" w:space="0" w:color="auto"/>
        <w:right w:val="none" w:sz="0" w:space="0" w:color="auto"/>
      </w:divBdr>
    </w:div>
    <w:div w:id="2131315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png"/><Relationship Id="rId63" Type="http://schemas.openxmlformats.org/officeDocument/2006/relationships/image" Target="media/image56.jpeg"/><Relationship Id="rId68" Type="http://schemas.openxmlformats.org/officeDocument/2006/relationships/image" Target="media/image61.png"/><Relationship Id="rId76" Type="http://schemas.openxmlformats.org/officeDocument/2006/relationships/fontTable" Target="fontTable.xml"/><Relationship Id="rId7" Type="http://schemas.openxmlformats.org/officeDocument/2006/relationships/footer" Target="footer1.xml"/><Relationship Id="rId71"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6.png"/><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5.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emf"/><Relationship Id="rId72" Type="http://schemas.openxmlformats.org/officeDocument/2006/relationships/image" Target="media/image6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png"/><Relationship Id="rId46" Type="http://schemas.openxmlformats.org/officeDocument/2006/relationships/image" Target="media/image39.emf"/><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90</Pages>
  <Words>6877</Words>
  <Characters>39201</Characters>
  <Application>Microsoft Office Word</Application>
  <DocSecurity>0</DocSecurity>
  <Lines>326</Lines>
  <Paragraphs>91</Paragraphs>
  <ScaleCrop>false</ScaleCrop>
  <HeadingPairs>
    <vt:vector size="2" baseType="variant">
      <vt:variant>
        <vt:lpstr>タイトル</vt:lpstr>
      </vt:variant>
      <vt:variant>
        <vt:i4>1</vt:i4>
      </vt:variant>
    </vt:vector>
  </HeadingPairs>
  <TitlesOfParts>
    <vt:vector size="1" baseType="lpstr">
      <vt:lpstr/>
    </vt:vector>
  </TitlesOfParts>
  <Company>Your Company Name</Company>
  <LinksUpToDate>false</LinksUpToDate>
  <CharactersWithSpaces>45987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cp:lastModifiedBy>肱元 由布子</cp:lastModifiedBy>
  <cp:revision>6</cp:revision>
  <cp:lastPrinted>2025-01-22T01:49:00Z</cp:lastPrinted>
  <dcterms:created xsi:type="dcterms:W3CDTF">2025-02-09T23:59:00Z</dcterms:created>
  <dcterms:modified xsi:type="dcterms:W3CDTF">2025-02-10T03:00:00Z</dcterms:modified>
</cp:coreProperties>
</file>