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59" w:rsidRDefault="00994AD7" w:rsidP="00724C8E">
      <w:pPr>
        <w:spacing w:line="360" w:lineRule="exact"/>
        <w:ind w:firstLineChars="300" w:firstLine="671"/>
      </w:pPr>
      <w:r w:rsidRPr="00F71A6F">
        <w:rPr>
          <w:rFonts w:hint="eastAsia"/>
        </w:rPr>
        <w:t>災害時</w:t>
      </w:r>
      <w:r w:rsidR="00065043" w:rsidRPr="00F71A6F">
        <w:rPr>
          <w:rFonts w:hint="eastAsia"/>
        </w:rPr>
        <w:t>通訳</w:t>
      </w:r>
      <w:r w:rsidR="00B50434" w:rsidRPr="00F71A6F">
        <w:rPr>
          <w:rFonts w:hint="eastAsia"/>
        </w:rPr>
        <w:t>ボランティア</w:t>
      </w:r>
      <w:r w:rsidR="001F29D6">
        <w:rPr>
          <w:rFonts w:hint="eastAsia"/>
        </w:rPr>
        <w:t>活動支援</w:t>
      </w:r>
      <w:r w:rsidR="00B60339" w:rsidRPr="00F71A6F">
        <w:rPr>
          <w:rFonts w:hint="eastAsia"/>
        </w:rPr>
        <w:t>事業実施要綱</w:t>
      </w:r>
    </w:p>
    <w:p w:rsidR="00F71A6F" w:rsidRPr="00F71A6F" w:rsidRDefault="00F71A6F" w:rsidP="00724C8E">
      <w:pPr>
        <w:spacing w:line="360" w:lineRule="exact"/>
        <w:ind w:firstLineChars="200" w:firstLine="448"/>
      </w:pPr>
    </w:p>
    <w:p w:rsidR="00B60339" w:rsidRPr="00F71A6F" w:rsidRDefault="00704DE9" w:rsidP="00724C8E">
      <w:pPr>
        <w:spacing w:line="360" w:lineRule="exact"/>
      </w:pPr>
      <w:r>
        <w:rPr>
          <w:rFonts w:hint="eastAsia"/>
        </w:rPr>
        <w:t>（</w:t>
      </w:r>
      <w:r w:rsidR="00B60339" w:rsidRPr="00F71A6F">
        <w:rPr>
          <w:rFonts w:hint="eastAsia"/>
        </w:rPr>
        <w:t>目的</w:t>
      </w:r>
      <w:r w:rsidR="00410137" w:rsidRPr="00F71A6F">
        <w:rPr>
          <w:rFonts w:hint="eastAsia"/>
        </w:rPr>
        <w:t>）</w:t>
      </w:r>
    </w:p>
    <w:p w:rsidR="00F71A6F" w:rsidRDefault="00FE3D16" w:rsidP="00724C8E">
      <w:pPr>
        <w:spacing w:line="360" w:lineRule="exact"/>
        <w:ind w:left="224" w:hangingChars="100" w:hanging="224"/>
      </w:pPr>
      <w:r>
        <w:rPr>
          <w:rFonts w:hint="eastAsia"/>
        </w:rPr>
        <w:t>第１条</w:t>
      </w:r>
      <w:r w:rsidR="00F71A6F">
        <w:rPr>
          <w:rFonts w:hint="eastAsia"/>
        </w:rPr>
        <w:t xml:space="preserve">　</w:t>
      </w:r>
      <w:r w:rsidR="00B60339" w:rsidRPr="00464F35">
        <w:rPr>
          <w:rFonts w:hint="eastAsia"/>
        </w:rPr>
        <w:t>この事業は、</w:t>
      </w:r>
      <w:r w:rsidR="00255394">
        <w:rPr>
          <w:rFonts w:hint="eastAsia"/>
        </w:rPr>
        <w:t>日本語の理解が困難な</w:t>
      </w:r>
      <w:r w:rsidR="00994AD7" w:rsidRPr="00464F35">
        <w:rPr>
          <w:rFonts w:hint="eastAsia"/>
        </w:rPr>
        <w:t>外国籍市民を災害時に円滑に支援するため、外国籍市民とのコミュニケーション能力を有する災害時</w:t>
      </w:r>
      <w:r w:rsidR="00065043">
        <w:rPr>
          <w:rFonts w:hint="eastAsia"/>
        </w:rPr>
        <w:t>通訳</w:t>
      </w:r>
      <w:r w:rsidR="00B50434">
        <w:rPr>
          <w:rFonts w:hint="eastAsia"/>
        </w:rPr>
        <w:t>ボランティア</w:t>
      </w:r>
      <w:r w:rsidR="00AF6F92" w:rsidRPr="00464F35">
        <w:rPr>
          <w:rFonts w:hint="eastAsia"/>
        </w:rPr>
        <w:t>（以下</w:t>
      </w:r>
      <w:r w:rsidR="00FC7A7D" w:rsidRPr="00464F35">
        <w:rPr>
          <w:rFonts w:hint="eastAsia"/>
        </w:rPr>
        <w:t>「</w:t>
      </w:r>
      <w:r w:rsidR="00B50434">
        <w:rPr>
          <w:rFonts w:hint="eastAsia"/>
        </w:rPr>
        <w:t>ボランティア</w:t>
      </w:r>
      <w:r w:rsidR="00FC7A7D" w:rsidRPr="00464F35">
        <w:rPr>
          <w:rFonts w:hint="eastAsia"/>
        </w:rPr>
        <w:t>」という。</w:t>
      </w:r>
      <w:r w:rsidR="00AF6F92" w:rsidRPr="00464F35">
        <w:rPr>
          <w:rFonts w:hint="eastAsia"/>
        </w:rPr>
        <w:t>）</w:t>
      </w:r>
      <w:r w:rsidR="001F29D6">
        <w:rPr>
          <w:rFonts w:hint="eastAsia"/>
        </w:rPr>
        <w:t>活動</w:t>
      </w:r>
      <w:r w:rsidR="00994AD7" w:rsidRPr="00464F35">
        <w:rPr>
          <w:rFonts w:hint="eastAsia"/>
        </w:rPr>
        <w:t>を</w:t>
      </w:r>
      <w:r w:rsidR="001F29D6">
        <w:rPr>
          <w:rFonts w:hint="eastAsia"/>
        </w:rPr>
        <w:t>支援</w:t>
      </w:r>
      <w:r w:rsidR="00994AD7" w:rsidRPr="00464F35">
        <w:rPr>
          <w:rFonts w:hint="eastAsia"/>
        </w:rPr>
        <w:t>することを目的とする。</w:t>
      </w:r>
    </w:p>
    <w:p w:rsidR="00B9220B" w:rsidRPr="00F71A6F" w:rsidRDefault="00410137" w:rsidP="00724C8E">
      <w:pPr>
        <w:spacing w:line="360" w:lineRule="exact"/>
      </w:pPr>
      <w:r w:rsidRPr="00F71A6F">
        <w:rPr>
          <w:rFonts w:hint="eastAsia"/>
        </w:rPr>
        <w:t>（</w:t>
      </w:r>
      <w:r w:rsidR="00B50434" w:rsidRPr="00F71A6F">
        <w:rPr>
          <w:rFonts w:hint="eastAsia"/>
        </w:rPr>
        <w:t>ボランティア</w:t>
      </w:r>
      <w:r w:rsidR="00B9220B" w:rsidRPr="00F71A6F">
        <w:rPr>
          <w:rFonts w:hint="eastAsia"/>
        </w:rPr>
        <w:t>の定義</w:t>
      </w:r>
      <w:r w:rsidRPr="00F71A6F">
        <w:rPr>
          <w:rFonts w:hint="eastAsia"/>
        </w:rPr>
        <w:t>）</w:t>
      </w:r>
    </w:p>
    <w:p w:rsidR="00B60339" w:rsidRPr="00B23676" w:rsidRDefault="00F71A6F" w:rsidP="00724C8E">
      <w:pPr>
        <w:spacing w:line="360" w:lineRule="exact"/>
        <w:ind w:left="224" w:hangingChars="100" w:hanging="224"/>
        <w:rPr>
          <w:color w:val="000000" w:themeColor="text1"/>
        </w:rPr>
      </w:pPr>
      <w:r>
        <w:rPr>
          <w:rFonts w:hint="eastAsia"/>
        </w:rPr>
        <w:t xml:space="preserve">第２条　</w:t>
      </w:r>
      <w:r w:rsidR="00B9220B" w:rsidRPr="00464F35">
        <w:rPr>
          <w:rFonts w:hint="eastAsia"/>
        </w:rPr>
        <w:t>この要綱において、</w:t>
      </w:r>
      <w:r w:rsidR="00B50434">
        <w:rPr>
          <w:rFonts w:hint="eastAsia"/>
        </w:rPr>
        <w:t>ボランティア</w:t>
      </w:r>
      <w:r w:rsidR="00B9220B" w:rsidRPr="00464F35">
        <w:rPr>
          <w:rFonts w:hint="eastAsia"/>
        </w:rPr>
        <w:t>とは、</w:t>
      </w:r>
      <w:r w:rsidR="00464F35" w:rsidRPr="00464F35">
        <w:rPr>
          <w:rFonts w:hint="eastAsia"/>
        </w:rPr>
        <w:t>外国籍市民の支援に理解と熱意が</w:t>
      </w:r>
      <w:r w:rsidR="00464F35" w:rsidRPr="00B23676">
        <w:rPr>
          <w:rFonts w:hint="eastAsia"/>
          <w:color w:val="000000" w:themeColor="text1"/>
        </w:rPr>
        <w:t>あり、通訳及び翻訳を行うことの</w:t>
      </w:r>
      <w:r w:rsidR="00464F35" w:rsidRPr="00737767">
        <w:rPr>
          <w:rFonts w:asciiTheme="minorEastAsia" w:eastAsiaTheme="minorEastAsia" w:hAnsiTheme="minorEastAsia" w:hint="eastAsia"/>
          <w:color w:val="000000" w:themeColor="text1"/>
        </w:rPr>
        <w:t>できる</w:t>
      </w:r>
      <w:r w:rsidR="000E4D39" w:rsidRPr="00737767">
        <w:rPr>
          <w:rFonts w:asciiTheme="minorEastAsia" w:eastAsiaTheme="minorEastAsia" w:hAnsiTheme="minorEastAsia" w:hint="eastAsia"/>
          <w:color w:val="000000" w:themeColor="text1"/>
        </w:rPr>
        <w:t>1</w:t>
      </w:r>
      <w:bookmarkStart w:id="0" w:name="_GoBack"/>
      <w:bookmarkEnd w:id="0"/>
      <w:r w:rsidR="000E4D39" w:rsidRPr="00737767">
        <w:rPr>
          <w:rFonts w:asciiTheme="minorEastAsia" w:eastAsiaTheme="minorEastAsia" w:hAnsiTheme="minorEastAsia" w:hint="eastAsia"/>
          <w:color w:val="000000" w:themeColor="text1"/>
        </w:rPr>
        <w:t>8</w:t>
      </w:r>
      <w:r w:rsidR="00173164" w:rsidRPr="00737767">
        <w:rPr>
          <w:rFonts w:asciiTheme="minorEastAsia" w:eastAsiaTheme="minorEastAsia" w:hAnsiTheme="minorEastAsia" w:hint="eastAsia"/>
          <w:color w:val="000000" w:themeColor="text1"/>
        </w:rPr>
        <w:t>歳以</w:t>
      </w:r>
      <w:r w:rsidR="00173164" w:rsidRPr="00B23676">
        <w:rPr>
          <w:rFonts w:hint="eastAsia"/>
          <w:color w:val="000000" w:themeColor="text1"/>
        </w:rPr>
        <w:t>上の</w:t>
      </w:r>
      <w:r w:rsidR="00464F35" w:rsidRPr="00B23676">
        <w:rPr>
          <w:rFonts w:hint="eastAsia"/>
          <w:color w:val="000000" w:themeColor="text1"/>
        </w:rPr>
        <w:t>者</w:t>
      </w:r>
      <w:r w:rsidR="0069630A" w:rsidRPr="00B23676">
        <w:rPr>
          <w:rFonts w:hint="eastAsia"/>
          <w:color w:val="000000" w:themeColor="text1"/>
        </w:rPr>
        <w:t>をいう。</w:t>
      </w:r>
    </w:p>
    <w:p w:rsidR="004F2ABA" w:rsidRPr="00F71A6F" w:rsidRDefault="004F2ABA" w:rsidP="00724C8E">
      <w:pPr>
        <w:spacing w:line="360" w:lineRule="exact"/>
      </w:pPr>
      <w:r w:rsidRPr="00F71A6F">
        <w:rPr>
          <w:rFonts w:hint="eastAsia"/>
        </w:rPr>
        <w:t>（登録）</w:t>
      </w:r>
    </w:p>
    <w:p w:rsidR="0069630A" w:rsidRDefault="00FE3D16" w:rsidP="00724C8E">
      <w:pPr>
        <w:spacing w:line="360" w:lineRule="exact"/>
        <w:ind w:left="224" w:hangingChars="100" w:hanging="224"/>
      </w:pPr>
      <w:r>
        <w:rPr>
          <w:rFonts w:hint="eastAsia"/>
        </w:rPr>
        <w:t>第３条</w:t>
      </w:r>
      <w:r w:rsidR="00F71A6F">
        <w:rPr>
          <w:rFonts w:hint="eastAsia"/>
        </w:rPr>
        <w:t xml:space="preserve">　</w:t>
      </w:r>
      <w:r w:rsidR="00B50434">
        <w:rPr>
          <w:rFonts w:hint="eastAsia"/>
        </w:rPr>
        <w:t>ボランティア</w:t>
      </w:r>
      <w:r w:rsidR="007B6A21">
        <w:rPr>
          <w:rFonts w:hint="eastAsia"/>
        </w:rPr>
        <w:t>活動を</w:t>
      </w:r>
      <w:r w:rsidR="004F2ABA" w:rsidRPr="00464F35">
        <w:rPr>
          <w:rFonts w:hint="eastAsia"/>
        </w:rPr>
        <w:t>する者は、</w:t>
      </w:r>
      <w:r w:rsidR="00310385" w:rsidRPr="00464F35">
        <w:rPr>
          <w:rFonts w:hint="eastAsia"/>
        </w:rPr>
        <w:t>災害時</w:t>
      </w:r>
      <w:r w:rsidR="00065043">
        <w:rPr>
          <w:rFonts w:hint="eastAsia"/>
        </w:rPr>
        <w:t>通訳</w:t>
      </w:r>
      <w:r w:rsidR="00B50434">
        <w:rPr>
          <w:rFonts w:hint="eastAsia"/>
        </w:rPr>
        <w:t>ボランティア</w:t>
      </w:r>
      <w:r w:rsidR="004F2ABA" w:rsidRPr="00464F35">
        <w:rPr>
          <w:rFonts w:hint="eastAsia"/>
        </w:rPr>
        <w:t>登録申込書（第</w:t>
      </w:r>
      <w:r w:rsidR="007E1913">
        <w:rPr>
          <w:rFonts w:hint="eastAsia"/>
        </w:rPr>
        <w:t>１</w:t>
      </w:r>
      <w:r w:rsidR="004F2ABA" w:rsidRPr="00464F35">
        <w:rPr>
          <w:rFonts w:hint="eastAsia"/>
        </w:rPr>
        <w:t>号様式）を市長に提出しなければならない。</w:t>
      </w:r>
    </w:p>
    <w:p w:rsidR="00386015" w:rsidRDefault="00386015" w:rsidP="00724C8E">
      <w:pPr>
        <w:spacing w:line="360" w:lineRule="exact"/>
        <w:ind w:left="224" w:hangingChars="100" w:hanging="224"/>
      </w:pPr>
      <w:r>
        <w:rPr>
          <w:rFonts w:hint="eastAsia"/>
        </w:rPr>
        <w:t>２　前項の申込書の提出</w:t>
      </w:r>
      <w:r w:rsidR="008F1F91">
        <w:rPr>
          <w:rFonts w:hint="eastAsia"/>
        </w:rPr>
        <w:t>者</w:t>
      </w:r>
      <w:r>
        <w:rPr>
          <w:rFonts w:hint="eastAsia"/>
        </w:rPr>
        <w:t>は、</w:t>
      </w:r>
      <w:r w:rsidR="008F1F91">
        <w:rPr>
          <w:rFonts w:hint="eastAsia"/>
        </w:rPr>
        <w:t>別途、開催する災害時ボランティア研修を受講するものとし、受講修了後、</w:t>
      </w:r>
      <w:r>
        <w:rPr>
          <w:rFonts w:hint="eastAsia"/>
        </w:rPr>
        <w:t>災害時通訳ボランティア登録者台帳</w:t>
      </w:r>
      <w:r w:rsidR="007E1913">
        <w:rPr>
          <w:rFonts w:hint="eastAsia"/>
        </w:rPr>
        <w:t>（第２号様式）</w:t>
      </w:r>
      <w:r>
        <w:rPr>
          <w:rFonts w:hint="eastAsia"/>
        </w:rPr>
        <w:t>に登録するものとする。</w:t>
      </w:r>
    </w:p>
    <w:p w:rsidR="00C3543D" w:rsidRPr="00F71A6F" w:rsidRDefault="00C3543D" w:rsidP="00724C8E">
      <w:pPr>
        <w:spacing w:line="360" w:lineRule="exact"/>
      </w:pPr>
      <w:r w:rsidRPr="00F71A6F">
        <w:rPr>
          <w:rFonts w:hint="eastAsia"/>
        </w:rPr>
        <w:t>（活動）</w:t>
      </w:r>
    </w:p>
    <w:p w:rsidR="00704DE9" w:rsidRDefault="00C3543D" w:rsidP="00724C8E">
      <w:pPr>
        <w:spacing w:line="360" w:lineRule="exact"/>
      </w:pPr>
      <w:r w:rsidRPr="00464F35">
        <w:rPr>
          <w:rFonts w:hint="eastAsia"/>
        </w:rPr>
        <w:t>第</w:t>
      </w:r>
      <w:r w:rsidR="00C16F87" w:rsidRPr="00464F35">
        <w:rPr>
          <w:rFonts w:hint="eastAsia"/>
        </w:rPr>
        <w:t>４</w:t>
      </w:r>
      <w:r w:rsidRPr="00464F35">
        <w:rPr>
          <w:rFonts w:hint="eastAsia"/>
        </w:rPr>
        <w:t xml:space="preserve">条　</w:t>
      </w:r>
      <w:r w:rsidR="00B50434">
        <w:rPr>
          <w:rFonts w:hint="eastAsia"/>
        </w:rPr>
        <w:t>ボランティア</w:t>
      </w:r>
      <w:r w:rsidRPr="00464F35">
        <w:rPr>
          <w:rFonts w:hint="eastAsia"/>
        </w:rPr>
        <w:t>の活動は、次のとおりとする。</w:t>
      </w:r>
    </w:p>
    <w:p w:rsidR="00704DE9" w:rsidRDefault="00D431A9" w:rsidP="00724C8E">
      <w:pPr>
        <w:spacing w:line="360" w:lineRule="exact"/>
        <w:ind w:leftChars="100" w:left="336" w:hangingChars="50" w:hanging="112"/>
      </w:pPr>
      <w:r>
        <w:rPr>
          <w:rFonts w:hint="eastAsia"/>
        </w:rPr>
        <w:t xml:space="preserve">(1) </w:t>
      </w:r>
      <w:r w:rsidR="00310385" w:rsidRPr="00464F35">
        <w:rPr>
          <w:rFonts w:hint="eastAsia"/>
        </w:rPr>
        <w:t>地域防災拠点等において</w:t>
      </w:r>
      <w:r w:rsidR="007B6A21">
        <w:rPr>
          <w:rFonts w:hint="eastAsia"/>
        </w:rPr>
        <w:t>、</w:t>
      </w:r>
      <w:r w:rsidR="00FC7A7D" w:rsidRPr="00464F35">
        <w:rPr>
          <w:rFonts w:hint="eastAsia"/>
        </w:rPr>
        <w:t>日本語によるコミュニケーションが困難な外</w:t>
      </w:r>
      <w:r w:rsidR="00386015">
        <w:rPr>
          <w:rFonts w:hint="eastAsia"/>
        </w:rPr>
        <w:t>国籍市</w:t>
      </w:r>
      <w:r w:rsidR="00FC7A7D" w:rsidRPr="00464F35">
        <w:rPr>
          <w:rFonts w:hint="eastAsia"/>
        </w:rPr>
        <w:t>民</w:t>
      </w:r>
      <w:r w:rsidR="00386015">
        <w:rPr>
          <w:rFonts w:hint="eastAsia"/>
        </w:rPr>
        <w:t>への通訳及び翻訳による</w:t>
      </w:r>
      <w:r w:rsidR="00FC7A7D" w:rsidRPr="00464F35">
        <w:rPr>
          <w:rFonts w:hint="eastAsia"/>
        </w:rPr>
        <w:t>サポート</w:t>
      </w:r>
    </w:p>
    <w:p w:rsidR="00C3543D" w:rsidRDefault="00D431A9" w:rsidP="00724C8E">
      <w:pPr>
        <w:spacing w:line="360" w:lineRule="exact"/>
        <w:ind w:firstLineChars="100" w:firstLine="224"/>
      </w:pPr>
      <w:r>
        <w:rPr>
          <w:rFonts w:hint="eastAsia"/>
        </w:rPr>
        <w:t xml:space="preserve">(2) </w:t>
      </w:r>
      <w:r w:rsidR="00C3543D" w:rsidRPr="00464F35">
        <w:rPr>
          <w:rFonts w:hint="eastAsia"/>
        </w:rPr>
        <w:t>市及び</w:t>
      </w:r>
      <w:r w:rsidR="00AF6F92" w:rsidRPr="00464F35">
        <w:rPr>
          <w:rFonts w:hint="eastAsia"/>
        </w:rPr>
        <w:t>自治会等</w:t>
      </w:r>
      <w:r w:rsidR="00310385" w:rsidRPr="00464F35">
        <w:rPr>
          <w:rFonts w:hint="eastAsia"/>
        </w:rPr>
        <w:t>の主催による</w:t>
      </w:r>
      <w:r w:rsidR="00AF6F92" w:rsidRPr="00464F35">
        <w:rPr>
          <w:rFonts w:hint="eastAsia"/>
        </w:rPr>
        <w:t>防災訓練及び</w:t>
      </w:r>
      <w:r w:rsidR="00310385" w:rsidRPr="00464F35">
        <w:rPr>
          <w:rFonts w:hint="eastAsia"/>
        </w:rPr>
        <w:t>研修への参加</w:t>
      </w:r>
    </w:p>
    <w:p w:rsidR="00725FCC" w:rsidRPr="00464F35" w:rsidRDefault="00D431A9" w:rsidP="00724C8E">
      <w:pPr>
        <w:spacing w:line="360" w:lineRule="exact"/>
        <w:ind w:firstLineChars="100" w:firstLine="224"/>
      </w:pPr>
      <w:r>
        <w:rPr>
          <w:rFonts w:hint="eastAsia"/>
        </w:rPr>
        <w:t xml:space="preserve">(3) </w:t>
      </w:r>
      <w:r w:rsidR="00725FCC">
        <w:rPr>
          <w:rFonts w:hint="eastAsia"/>
        </w:rPr>
        <w:t>その</w:t>
      </w:r>
      <w:r w:rsidR="00C7128F">
        <w:rPr>
          <w:rFonts w:hint="eastAsia"/>
        </w:rPr>
        <w:t>他災害時における外国籍市民</w:t>
      </w:r>
      <w:r w:rsidR="00081C7E">
        <w:rPr>
          <w:rFonts w:hint="eastAsia"/>
        </w:rPr>
        <w:t>へ</w:t>
      </w:r>
      <w:r w:rsidR="00C7128F">
        <w:rPr>
          <w:rFonts w:hint="eastAsia"/>
        </w:rPr>
        <w:t>のサポートに関すること</w:t>
      </w:r>
    </w:p>
    <w:p w:rsidR="00E333C8" w:rsidRPr="00F71A6F" w:rsidRDefault="00E333C8" w:rsidP="00724C8E">
      <w:pPr>
        <w:spacing w:line="360" w:lineRule="exact"/>
      </w:pPr>
      <w:r w:rsidRPr="00F71A6F">
        <w:rPr>
          <w:rFonts w:hint="eastAsia"/>
        </w:rPr>
        <w:t>（</w:t>
      </w:r>
      <w:r w:rsidR="00AF6F92" w:rsidRPr="00F71A6F">
        <w:rPr>
          <w:rFonts w:hint="eastAsia"/>
        </w:rPr>
        <w:t>活動の</w:t>
      </w:r>
      <w:r w:rsidR="00457BA0" w:rsidRPr="00F71A6F">
        <w:rPr>
          <w:rFonts w:hint="eastAsia"/>
        </w:rPr>
        <w:t>報酬</w:t>
      </w:r>
      <w:r w:rsidRPr="00F71A6F">
        <w:rPr>
          <w:rFonts w:hint="eastAsia"/>
        </w:rPr>
        <w:t>）</w:t>
      </w:r>
    </w:p>
    <w:p w:rsidR="0069630A" w:rsidRDefault="00E333C8" w:rsidP="00724C8E">
      <w:pPr>
        <w:spacing w:line="360" w:lineRule="exact"/>
      </w:pPr>
      <w:r w:rsidRPr="00464F35">
        <w:rPr>
          <w:rFonts w:hint="eastAsia"/>
        </w:rPr>
        <w:t>第</w:t>
      </w:r>
      <w:r w:rsidR="00464F35" w:rsidRPr="00464F35">
        <w:rPr>
          <w:rFonts w:hint="eastAsia"/>
        </w:rPr>
        <w:t>５</w:t>
      </w:r>
      <w:r w:rsidRPr="00464F35">
        <w:rPr>
          <w:rFonts w:hint="eastAsia"/>
        </w:rPr>
        <w:t>条　本制度による</w:t>
      </w:r>
      <w:r w:rsidR="00B50434">
        <w:rPr>
          <w:rFonts w:hint="eastAsia"/>
        </w:rPr>
        <w:t>ボランティアの</w:t>
      </w:r>
      <w:r w:rsidR="00310385" w:rsidRPr="00464F35">
        <w:rPr>
          <w:rFonts w:hint="eastAsia"/>
        </w:rPr>
        <w:t>活動</w:t>
      </w:r>
      <w:r w:rsidRPr="00464F35">
        <w:rPr>
          <w:rFonts w:hint="eastAsia"/>
        </w:rPr>
        <w:t>は、無償とする。</w:t>
      </w:r>
    </w:p>
    <w:p w:rsidR="00A22858" w:rsidRPr="009673E5" w:rsidRDefault="00A22858" w:rsidP="00724C8E">
      <w:pPr>
        <w:spacing w:line="360" w:lineRule="exact"/>
      </w:pPr>
      <w:r w:rsidRPr="009673E5">
        <w:t>（保険加入）</w:t>
      </w:r>
      <w:r w:rsidRPr="009673E5">
        <w:t xml:space="preserve"> </w:t>
      </w:r>
    </w:p>
    <w:p w:rsidR="00A22858" w:rsidRPr="009673E5" w:rsidRDefault="00A22858" w:rsidP="00724C8E">
      <w:pPr>
        <w:spacing w:line="360" w:lineRule="exact"/>
        <w:ind w:left="224" w:hangingChars="100" w:hanging="224"/>
      </w:pPr>
      <w:r w:rsidRPr="009673E5">
        <w:t>第</w:t>
      </w:r>
      <w:r w:rsidRPr="009673E5">
        <w:rPr>
          <w:rFonts w:hint="eastAsia"/>
        </w:rPr>
        <w:t>６</w:t>
      </w:r>
      <w:r w:rsidRPr="009673E5">
        <w:t>条</w:t>
      </w:r>
      <w:r w:rsidRPr="009673E5">
        <w:rPr>
          <w:rFonts w:hint="eastAsia"/>
        </w:rPr>
        <w:t xml:space="preserve">　</w:t>
      </w:r>
      <w:r w:rsidRPr="009673E5">
        <w:t>登録者が災害現場で救援活動を行う場</w:t>
      </w:r>
      <w:r w:rsidR="00B23676">
        <w:t>合は、ボランティア保険に加入するものとし、その費用は、</w:t>
      </w:r>
      <w:r w:rsidR="00B23676">
        <w:rPr>
          <w:rFonts w:hint="eastAsia"/>
        </w:rPr>
        <w:t>市</w:t>
      </w:r>
      <w:r w:rsidRPr="009673E5">
        <w:t>が負担するものとする。</w:t>
      </w:r>
      <w:r w:rsidRPr="009673E5">
        <w:t xml:space="preserve"> </w:t>
      </w:r>
    </w:p>
    <w:p w:rsidR="00A22858" w:rsidRPr="009673E5" w:rsidRDefault="00A22858" w:rsidP="00724C8E">
      <w:pPr>
        <w:spacing w:line="360" w:lineRule="exact"/>
      </w:pPr>
      <w:r w:rsidRPr="009673E5">
        <w:t>（補償）</w:t>
      </w:r>
    </w:p>
    <w:p w:rsidR="00A22858" w:rsidRPr="009673E5" w:rsidRDefault="00A22858" w:rsidP="00724C8E">
      <w:pPr>
        <w:spacing w:line="360" w:lineRule="exact"/>
        <w:ind w:left="224" w:hangingChars="100" w:hanging="224"/>
      </w:pPr>
      <w:r w:rsidRPr="009673E5">
        <w:t>第</w:t>
      </w:r>
      <w:r w:rsidRPr="009673E5">
        <w:rPr>
          <w:rFonts w:hint="eastAsia"/>
        </w:rPr>
        <w:t>７</w:t>
      </w:r>
      <w:r w:rsidRPr="009673E5">
        <w:t>条</w:t>
      </w:r>
      <w:r w:rsidRPr="009673E5">
        <w:rPr>
          <w:rFonts w:hint="eastAsia"/>
        </w:rPr>
        <w:t xml:space="preserve">　</w:t>
      </w:r>
      <w:r w:rsidRPr="009673E5">
        <w:t>登録者が救援活動中に被った事故等による補償は、前条のボランティア保険の適用の範囲で行うものとする。</w:t>
      </w:r>
    </w:p>
    <w:p w:rsidR="000E78E4" w:rsidRPr="009673E5" w:rsidRDefault="000E78E4" w:rsidP="00724C8E">
      <w:pPr>
        <w:spacing w:line="360" w:lineRule="exact"/>
      </w:pPr>
      <w:r w:rsidRPr="009673E5">
        <w:rPr>
          <w:rFonts w:hint="eastAsia"/>
        </w:rPr>
        <w:t>（その他）</w:t>
      </w:r>
    </w:p>
    <w:p w:rsidR="000E78E4" w:rsidRDefault="000E78E4" w:rsidP="00724C8E">
      <w:pPr>
        <w:spacing w:line="360" w:lineRule="exact"/>
      </w:pPr>
      <w:r w:rsidRPr="009673E5">
        <w:rPr>
          <w:rFonts w:hint="eastAsia"/>
        </w:rPr>
        <w:t>第</w:t>
      </w:r>
      <w:r w:rsidR="00E80A8B" w:rsidRPr="009673E5">
        <w:rPr>
          <w:rFonts w:hint="eastAsia"/>
        </w:rPr>
        <w:t>８</w:t>
      </w:r>
      <w:r w:rsidRPr="009673E5">
        <w:rPr>
          <w:rFonts w:hint="eastAsia"/>
        </w:rPr>
        <w:t>条　この要綱に定めるもののほか、事業実施に関する必要な事項は別に定める。</w:t>
      </w:r>
    </w:p>
    <w:p w:rsidR="00173164" w:rsidRPr="009673E5" w:rsidRDefault="00173164" w:rsidP="00724C8E">
      <w:pPr>
        <w:spacing w:line="360" w:lineRule="exact"/>
      </w:pPr>
    </w:p>
    <w:p w:rsidR="000E78E4" w:rsidRPr="009673E5" w:rsidRDefault="00C34B66" w:rsidP="00724C8E">
      <w:pPr>
        <w:spacing w:line="360" w:lineRule="exact"/>
        <w:ind w:firstLineChars="300" w:firstLine="671"/>
      </w:pPr>
      <w:r w:rsidRPr="009673E5">
        <w:rPr>
          <w:rFonts w:hint="eastAsia"/>
        </w:rPr>
        <w:t>附</w:t>
      </w:r>
      <w:r w:rsidR="000E78E4" w:rsidRPr="009673E5">
        <w:rPr>
          <w:rFonts w:hint="eastAsia"/>
        </w:rPr>
        <w:t>則</w:t>
      </w:r>
    </w:p>
    <w:p w:rsidR="000E78E4" w:rsidRPr="009673E5" w:rsidRDefault="000E78E4" w:rsidP="00724C8E">
      <w:pPr>
        <w:spacing w:line="360" w:lineRule="exact"/>
        <w:ind w:firstLineChars="100" w:firstLine="224"/>
      </w:pPr>
      <w:r w:rsidRPr="009673E5">
        <w:rPr>
          <w:rFonts w:hint="eastAsia"/>
        </w:rPr>
        <w:t>この要綱は平成</w:t>
      </w:r>
      <w:r w:rsidR="00D431A9" w:rsidRPr="009673E5">
        <w:rPr>
          <w:rFonts w:hint="eastAsia"/>
        </w:rPr>
        <w:t>20</w:t>
      </w:r>
      <w:r w:rsidRPr="009673E5">
        <w:rPr>
          <w:rFonts w:hint="eastAsia"/>
        </w:rPr>
        <w:t>年</w:t>
      </w:r>
      <w:r w:rsidR="00983D50" w:rsidRPr="009673E5">
        <w:rPr>
          <w:rFonts w:hint="eastAsia"/>
        </w:rPr>
        <w:t>２</w:t>
      </w:r>
      <w:r w:rsidRPr="009673E5">
        <w:rPr>
          <w:rFonts w:hint="eastAsia"/>
        </w:rPr>
        <w:t>月</w:t>
      </w:r>
      <w:r w:rsidR="00D431A9" w:rsidRPr="009673E5">
        <w:rPr>
          <w:rFonts w:hint="eastAsia"/>
        </w:rPr>
        <w:t>12</w:t>
      </w:r>
      <w:r w:rsidRPr="009673E5">
        <w:rPr>
          <w:rFonts w:hint="eastAsia"/>
        </w:rPr>
        <w:t>日から施行する。</w:t>
      </w:r>
    </w:p>
    <w:p w:rsidR="00386015" w:rsidRPr="009673E5" w:rsidRDefault="00C34B66" w:rsidP="00724C8E">
      <w:pPr>
        <w:spacing w:line="360" w:lineRule="exact"/>
        <w:ind w:firstLineChars="300" w:firstLine="671"/>
      </w:pPr>
      <w:r w:rsidRPr="009673E5">
        <w:rPr>
          <w:rFonts w:hint="eastAsia"/>
        </w:rPr>
        <w:t>附</w:t>
      </w:r>
      <w:r w:rsidR="00386015" w:rsidRPr="009673E5">
        <w:rPr>
          <w:rFonts w:hint="eastAsia"/>
        </w:rPr>
        <w:t>則</w:t>
      </w:r>
    </w:p>
    <w:p w:rsidR="00254FC9" w:rsidRPr="009673E5" w:rsidRDefault="00386015" w:rsidP="00724C8E">
      <w:pPr>
        <w:spacing w:line="360" w:lineRule="exact"/>
        <w:ind w:firstLineChars="100" w:firstLine="224"/>
      </w:pPr>
      <w:r w:rsidRPr="009673E5">
        <w:rPr>
          <w:rFonts w:hint="eastAsia"/>
        </w:rPr>
        <w:t>この要綱は</w:t>
      </w:r>
      <w:r w:rsidR="000D5BF9" w:rsidRPr="009673E5">
        <w:rPr>
          <w:rFonts w:hint="eastAsia"/>
        </w:rPr>
        <w:t>平成</w:t>
      </w:r>
      <w:r w:rsidR="00D431A9" w:rsidRPr="009673E5">
        <w:rPr>
          <w:rFonts w:hint="eastAsia"/>
        </w:rPr>
        <w:t>21</w:t>
      </w:r>
      <w:r w:rsidR="000D5BF9" w:rsidRPr="009673E5">
        <w:rPr>
          <w:rFonts w:hint="eastAsia"/>
        </w:rPr>
        <w:t>年４月１日から適用し、</w:t>
      </w:r>
      <w:r w:rsidRPr="009673E5">
        <w:rPr>
          <w:rFonts w:hint="eastAsia"/>
        </w:rPr>
        <w:t>平成</w:t>
      </w:r>
      <w:r w:rsidR="00D431A9" w:rsidRPr="009673E5">
        <w:rPr>
          <w:rFonts w:hint="eastAsia"/>
        </w:rPr>
        <w:t>21</w:t>
      </w:r>
      <w:r w:rsidRPr="009673E5">
        <w:rPr>
          <w:rFonts w:hint="eastAsia"/>
        </w:rPr>
        <w:t>年</w:t>
      </w:r>
      <w:r w:rsidR="000D5BF9" w:rsidRPr="009673E5">
        <w:rPr>
          <w:rFonts w:hint="eastAsia"/>
        </w:rPr>
        <w:t>７</w:t>
      </w:r>
      <w:r w:rsidRPr="009673E5">
        <w:rPr>
          <w:rFonts w:hint="eastAsia"/>
        </w:rPr>
        <w:t>月</w:t>
      </w:r>
      <w:r w:rsidR="000D5BF9" w:rsidRPr="009673E5">
        <w:rPr>
          <w:rFonts w:hint="eastAsia"/>
        </w:rPr>
        <w:t>９</w:t>
      </w:r>
      <w:r w:rsidRPr="009673E5">
        <w:rPr>
          <w:rFonts w:hint="eastAsia"/>
        </w:rPr>
        <w:t>日</w:t>
      </w:r>
      <w:r w:rsidR="00FB1B70" w:rsidRPr="009673E5">
        <w:rPr>
          <w:rFonts w:hint="eastAsia"/>
        </w:rPr>
        <w:t>に</w:t>
      </w:r>
      <w:r w:rsidRPr="009673E5">
        <w:rPr>
          <w:rFonts w:hint="eastAsia"/>
        </w:rPr>
        <w:t>施行する。</w:t>
      </w:r>
    </w:p>
    <w:p w:rsidR="000177A2" w:rsidRPr="009673E5" w:rsidRDefault="000177A2" w:rsidP="00724C8E">
      <w:pPr>
        <w:spacing w:line="360" w:lineRule="exact"/>
        <w:ind w:firstLineChars="300" w:firstLine="671"/>
      </w:pPr>
      <w:r w:rsidRPr="009673E5">
        <w:rPr>
          <w:rFonts w:hint="eastAsia"/>
        </w:rPr>
        <w:t>附則</w:t>
      </w:r>
    </w:p>
    <w:p w:rsidR="00A22858" w:rsidRDefault="000177A2" w:rsidP="00724C8E">
      <w:pPr>
        <w:spacing w:line="360" w:lineRule="exact"/>
        <w:ind w:firstLineChars="100" w:firstLine="224"/>
      </w:pPr>
      <w:r w:rsidRPr="009673E5">
        <w:rPr>
          <w:rFonts w:hint="eastAsia"/>
        </w:rPr>
        <w:t>この要綱は平成</w:t>
      </w:r>
      <w:r w:rsidR="00D431A9" w:rsidRPr="009673E5">
        <w:rPr>
          <w:rFonts w:hint="eastAsia"/>
        </w:rPr>
        <w:t>29</w:t>
      </w:r>
      <w:r w:rsidRPr="009673E5">
        <w:rPr>
          <w:rFonts w:hint="eastAsia"/>
        </w:rPr>
        <w:t>年２月１日から施行する。</w:t>
      </w:r>
    </w:p>
    <w:p w:rsidR="00173164" w:rsidRPr="009673E5" w:rsidRDefault="00173164" w:rsidP="00724C8E">
      <w:pPr>
        <w:spacing w:line="360" w:lineRule="exact"/>
        <w:ind w:firstLineChars="300" w:firstLine="671"/>
      </w:pPr>
      <w:r w:rsidRPr="009673E5">
        <w:rPr>
          <w:rFonts w:hint="eastAsia"/>
        </w:rPr>
        <w:t>附則</w:t>
      </w:r>
    </w:p>
    <w:p w:rsidR="00173164" w:rsidRDefault="00173164" w:rsidP="00724C8E">
      <w:pPr>
        <w:spacing w:line="360" w:lineRule="exact"/>
        <w:ind w:firstLineChars="100" w:firstLine="224"/>
      </w:pPr>
      <w:r w:rsidRPr="009673E5">
        <w:rPr>
          <w:rFonts w:hint="eastAsia"/>
        </w:rPr>
        <w:t>この要綱は平成</w:t>
      </w:r>
      <w:r>
        <w:rPr>
          <w:rFonts w:hint="eastAsia"/>
        </w:rPr>
        <w:t>30</w:t>
      </w:r>
      <w:r w:rsidRPr="009673E5">
        <w:rPr>
          <w:rFonts w:hint="eastAsia"/>
        </w:rPr>
        <w:t>年</w:t>
      </w:r>
      <w:r>
        <w:rPr>
          <w:rFonts w:hint="eastAsia"/>
        </w:rPr>
        <w:t>１</w:t>
      </w:r>
      <w:r w:rsidRPr="009673E5">
        <w:rPr>
          <w:rFonts w:hint="eastAsia"/>
        </w:rPr>
        <w:t>月１日から施行する。</w:t>
      </w:r>
    </w:p>
    <w:p w:rsidR="00B23676" w:rsidRPr="009673E5" w:rsidRDefault="00B23676" w:rsidP="00724C8E">
      <w:pPr>
        <w:spacing w:line="360" w:lineRule="exact"/>
        <w:ind w:firstLineChars="300" w:firstLine="671"/>
      </w:pPr>
      <w:r w:rsidRPr="009673E5">
        <w:rPr>
          <w:rFonts w:hint="eastAsia"/>
        </w:rPr>
        <w:t>附則</w:t>
      </w:r>
    </w:p>
    <w:p w:rsidR="00B23676" w:rsidRDefault="00B23676" w:rsidP="00724C8E">
      <w:pPr>
        <w:spacing w:line="360" w:lineRule="exact"/>
        <w:ind w:firstLineChars="100" w:firstLine="224"/>
      </w:pPr>
      <w:r>
        <w:rPr>
          <w:rFonts w:hint="eastAsia"/>
        </w:rPr>
        <w:t>この要綱は令和２</w:t>
      </w:r>
      <w:r w:rsidRPr="009673E5">
        <w:rPr>
          <w:rFonts w:hint="eastAsia"/>
        </w:rPr>
        <w:t>年</w:t>
      </w:r>
      <w:r>
        <w:rPr>
          <w:rFonts w:hint="eastAsia"/>
        </w:rPr>
        <w:t>４</w:t>
      </w:r>
      <w:r w:rsidRPr="009673E5">
        <w:rPr>
          <w:rFonts w:hint="eastAsia"/>
        </w:rPr>
        <w:t>月１日から施行する。</w:t>
      </w:r>
    </w:p>
    <w:p w:rsidR="0072077C" w:rsidRPr="009673E5" w:rsidRDefault="0072077C" w:rsidP="0072077C">
      <w:pPr>
        <w:spacing w:line="360" w:lineRule="exact"/>
        <w:ind w:firstLineChars="300" w:firstLine="671"/>
      </w:pPr>
      <w:r w:rsidRPr="009673E5">
        <w:rPr>
          <w:rFonts w:hint="eastAsia"/>
        </w:rPr>
        <w:t>附則</w:t>
      </w:r>
    </w:p>
    <w:p w:rsidR="00B23676" w:rsidRPr="0072077C" w:rsidRDefault="0072077C" w:rsidP="0072077C">
      <w:pPr>
        <w:spacing w:line="360" w:lineRule="exact"/>
        <w:ind w:firstLineChars="100" w:firstLine="224"/>
      </w:pPr>
      <w:r>
        <w:rPr>
          <w:rFonts w:hint="eastAsia"/>
        </w:rPr>
        <w:t>この要綱は令和４</w:t>
      </w:r>
      <w:r w:rsidRPr="009673E5">
        <w:rPr>
          <w:rFonts w:hint="eastAsia"/>
        </w:rPr>
        <w:t>年</w:t>
      </w:r>
      <w:r>
        <w:rPr>
          <w:rFonts w:hint="eastAsia"/>
        </w:rPr>
        <w:t>４</w:t>
      </w:r>
      <w:r w:rsidRPr="009673E5">
        <w:rPr>
          <w:rFonts w:hint="eastAsia"/>
        </w:rPr>
        <w:t>月１日から施行する。</w:t>
      </w:r>
    </w:p>
    <w:p w:rsidR="00B23676" w:rsidRPr="0072077C" w:rsidRDefault="00B23676" w:rsidP="00790B3A">
      <w:pPr>
        <w:ind w:firstLineChars="100" w:firstLine="224"/>
      </w:pPr>
    </w:p>
    <w:p w:rsidR="00254FC9" w:rsidRDefault="00254FC9" w:rsidP="002217CD">
      <w:pPr>
        <w:spacing w:line="480" w:lineRule="exact"/>
      </w:pPr>
      <w:r>
        <w:rPr>
          <w:rFonts w:hint="eastAsia"/>
        </w:rP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254FC9" w:rsidRPr="00820272" w:rsidRDefault="00254FC9" w:rsidP="002217CD">
      <w:pPr>
        <w:spacing w:line="480" w:lineRule="exact"/>
        <w:jc w:val="center"/>
        <w:rPr>
          <w:sz w:val="36"/>
          <w:szCs w:val="36"/>
        </w:rPr>
      </w:pP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さい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災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がい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害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じ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時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つう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通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やく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訳</w:t>
            </w:r>
          </w:rubyBase>
        </w:ruby>
      </w:r>
      <w:r w:rsidRPr="00820272">
        <w:rPr>
          <w:rFonts w:hint="eastAsia"/>
          <w:sz w:val="36"/>
          <w:szCs w:val="36"/>
        </w:rPr>
        <w:t>ボランティア</w:t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とう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登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ろく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録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もうし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申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こみ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込</w:t>
            </w:r>
          </w:rubyBase>
        </w:ruby>
      </w:r>
      <w:r w:rsidRPr="00820272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54FC9" w:rsidRPr="00820272">
              <w:rPr>
                <w:rFonts w:ascii="ＭＳ 明朝" w:hAnsi="ＭＳ 明朝" w:hint="eastAsia"/>
                <w:sz w:val="36"/>
                <w:szCs w:val="36"/>
              </w:rPr>
              <w:t>しょ</w:t>
            </w:r>
          </w:rt>
          <w:rubyBase>
            <w:r w:rsidR="00254FC9" w:rsidRPr="00820272">
              <w:rPr>
                <w:rFonts w:hint="eastAsia"/>
                <w:sz w:val="36"/>
                <w:szCs w:val="36"/>
              </w:rPr>
              <w:t>書</w:t>
            </w:r>
          </w:rubyBase>
        </w:ruby>
      </w:r>
    </w:p>
    <w:p w:rsidR="00254FC9" w:rsidRDefault="00254FC9" w:rsidP="002217CD">
      <w:pPr>
        <w:spacing w:line="480" w:lineRule="exact"/>
        <w:jc w:val="right"/>
      </w:pPr>
      <w: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54FC9" w:rsidRPr="005D065B">
              <w:rPr>
                <w:rFonts w:ascii="ＭＳ 明朝" w:hAnsi="ＭＳ 明朝" w:hint="eastAsia"/>
                <w:sz w:val="12"/>
              </w:rPr>
              <w:t>ねん</w:t>
            </w:r>
          </w:rt>
          <w:rubyBase>
            <w:r w:rsidR="00254FC9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54FC9" w:rsidRPr="005D065B">
              <w:rPr>
                <w:rFonts w:ascii="ＭＳ 明朝" w:hAnsi="ＭＳ 明朝" w:hint="eastAsia"/>
                <w:sz w:val="12"/>
              </w:rPr>
              <w:t>つき</w:t>
            </w:r>
          </w:rt>
          <w:rubyBase>
            <w:r w:rsidR="00254FC9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54FC9" w:rsidRPr="005D065B">
              <w:rPr>
                <w:rFonts w:ascii="ＭＳ 明朝" w:hAnsi="ＭＳ 明朝" w:hint="eastAsia"/>
                <w:sz w:val="12"/>
              </w:rPr>
              <w:t>ひ</w:t>
            </w:r>
          </w:rt>
          <w:rubyBase>
            <w:r w:rsidR="00254FC9">
              <w:rPr>
                <w:rFonts w:hint="eastAsia"/>
              </w:rPr>
              <w:t>日</w:t>
            </w:r>
          </w:rubyBase>
        </w:ruby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955"/>
        <w:gridCol w:w="2171"/>
        <w:gridCol w:w="249"/>
        <w:gridCol w:w="187"/>
        <w:gridCol w:w="665"/>
        <w:gridCol w:w="555"/>
        <w:gridCol w:w="877"/>
        <w:gridCol w:w="320"/>
        <w:gridCol w:w="822"/>
        <w:gridCol w:w="1256"/>
      </w:tblGrid>
      <w:tr w:rsidR="00254FC9">
        <w:trPr>
          <w:trHeight w:val="1006"/>
        </w:trPr>
        <w:tc>
          <w:tcPr>
            <w:tcW w:w="1498" w:type="dxa"/>
          </w:tcPr>
          <w:p w:rsidR="00254FC9" w:rsidRDefault="00254FC9" w:rsidP="002217CD">
            <w:pPr>
              <w:spacing w:line="480" w:lineRule="exact"/>
            </w:pPr>
            <w:r>
              <w:rPr>
                <w:rFonts w:hint="eastAsia"/>
              </w:rPr>
              <w:t>（フリガナ）</w:t>
            </w:r>
          </w:p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254FC9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254FC9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326" w:type="dxa"/>
            <w:gridSpan w:val="5"/>
          </w:tcPr>
          <w:p w:rsidR="00254FC9" w:rsidRDefault="00254FC9" w:rsidP="002217CD">
            <w:pPr>
              <w:widowControl/>
              <w:spacing w:line="480" w:lineRule="exact"/>
              <w:jc w:val="left"/>
            </w:pPr>
          </w:p>
          <w:p w:rsidR="00254FC9" w:rsidRDefault="00254FC9" w:rsidP="002217CD">
            <w:pPr>
              <w:spacing w:line="480" w:lineRule="exact"/>
            </w:pPr>
          </w:p>
        </w:tc>
        <w:tc>
          <w:tcPr>
            <w:tcW w:w="1779" w:type="dxa"/>
            <w:gridSpan w:val="3"/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こく</w:t>
                  </w:r>
                </w:rt>
                <w:rubyBase>
                  <w:r w:rsidR="00254FC9">
                    <w:rPr>
                      <w:rFonts w:hint="eastAsia"/>
                    </w:rPr>
                    <w:t>国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せき</w:t>
                  </w:r>
                </w:rt>
                <w:rubyBase>
                  <w:r w:rsidR="00254FC9">
                    <w:rPr>
                      <w:rFonts w:hint="eastAsia"/>
                    </w:rPr>
                    <w:t>籍</w:t>
                  </w:r>
                </w:rubyBase>
              </w:ruby>
            </w: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しゅっ</w:t>
                  </w:r>
                </w:rt>
                <w:rubyBase>
                  <w:r w:rsidR="00254FC9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しん</w:t>
                  </w:r>
                </w:rt>
                <w:rubyBase>
                  <w:r w:rsidR="00254FC9">
                    <w:rPr>
                      <w:rFonts w:hint="eastAsia"/>
                    </w:rPr>
                    <w:t>身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2134" w:type="dxa"/>
            <w:gridSpan w:val="2"/>
          </w:tcPr>
          <w:p w:rsidR="00254FC9" w:rsidRDefault="00254FC9" w:rsidP="002217CD">
            <w:pPr>
              <w:spacing w:line="480" w:lineRule="exact"/>
              <w:jc w:val="center"/>
            </w:pPr>
          </w:p>
        </w:tc>
      </w:tr>
      <w:tr w:rsidR="00254FC9">
        <w:trPr>
          <w:trHeight w:val="588"/>
        </w:trPr>
        <w:tc>
          <w:tcPr>
            <w:tcW w:w="1498" w:type="dxa"/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せい</w:t>
                  </w:r>
                </w:rt>
                <w:rubyBase>
                  <w:r w:rsidR="00254FC9">
                    <w:rPr>
                      <w:rFonts w:hint="eastAsia"/>
                    </w:rPr>
                    <w:t>生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254FC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がっ</w:t>
                  </w:r>
                </w:rt>
                <w:rubyBase>
                  <w:r w:rsidR="00254FC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ぴ</w:t>
                  </w:r>
                </w:rt>
                <w:rubyBase>
                  <w:r w:rsidR="00254FC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3463" w:type="dxa"/>
            <w:gridSpan w:val="3"/>
            <w:vAlign w:val="center"/>
          </w:tcPr>
          <w:p w:rsidR="00254FC9" w:rsidRDefault="00254FC9" w:rsidP="002217CD">
            <w:pPr>
              <w:spacing w:line="480" w:lineRule="exact"/>
              <w:jc w:val="right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254FC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つき</w:t>
                  </w:r>
                </w:rt>
                <w:rubyBase>
                  <w:r w:rsidR="00254FC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ひ</w:t>
                  </w:r>
                </w:rt>
                <w:rubyBase>
                  <w:r w:rsidR="00254FC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863" w:type="dxa"/>
            <w:gridSpan w:val="2"/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ねん</w:t>
                  </w:r>
                </w:rt>
                <w:rubyBase>
                  <w:r w:rsidR="00254FC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れい</w:t>
                  </w:r>
                </w:rt>
                <w:rubyBase>
                  <w:r w:rsidR="00254FC9">
                    <w:rPr>
                      <w:rFonts w:hint="eastAsia"/>
                    </w:rPr>
                    <w:t>齢</w:t>
                  </w:r>
                </w:rubyBase>
              </w:ruby>
            </w:r>
          </w:p>
        </w:tc>
        <w:tc>
          <w:tcPr>
            <w:tcW w:w="1457" w:type="dxa"/>
            <w:gridSpan w:val="2"/>
            <w:vAlign w:val="center"/>
          </w:tcPr>
          <w:p w:rsidR="00254FC9" w:rsidRDefault="00254FC9" w:rsidP="002217CD">
            <w:pPr>
              <w:spacing w:line="480" w:lineRule="exact"/>
              <w:jc w:val="right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さい</w:t>
                  </w:r>
                </w:rt>
                <w:rubyBase>
                  <w:r w:rsidR="00254FC9">
                    <w:rPr>
                      <w:rFonts w:hint="eastAsia"/>
                    </w:rPr>
                    <w:t>歳</w:t>
                  </w:r>
                </w:rubyBase>
              </w:ruby>
            </w:r>
          </w:p>
        </w:tc>
        <w:tc>
          <w:tcPr>
            <w:tcW w:w="1165" w:type="dxa"/>
            <w:gridSpan w:val="2"/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せい</w:t>
                  </w:r>
                </w:rt>
                <w:rubyBase>
                  <w:r w:rsidR="00254FC9">
                    <w:rPr>
                      <w:rFonts w:hint="eastAsia"/>
                    </w:rPr>
                    <w:t>性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べつ</w:t>
                  </w:r>
                </w:rt>
                <w:rubyBase>
                  <w:r w:rsidR="00254FC9">
                    <w:rPr>
                      <w:rFonts w:hint="eastAsia"/>
                    </w:rPr>
                    <w:t>別</w:t>
                  </w:r>
                </w:rubyBase>
              </w:ruby>
            </w:r>
          </w:p>
        </w:tc>
        <w:tc>
          <w:tcPr>
            <w:tcW w:w="1291" w:type="dxa"/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</w:p>
        </w:tc>
      </w:tr>
      <w:tr w:rsidR="00254FC9">
        <w:trPr>
          <w:trHeight w:val="375"/>
        </w:trPr>
        <w:tc>
          <w:tcPr>
            <w:tcW w:w="1498" w:type="dxa"/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じゅう</w:t>
                  </w:r>
                </w:rt>
                <w:rubyBase>
                  <w:r w:rsidR="00254FC9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しょ</w:t>
                  </w:r>
                </w:rt>
                <w:rubyBase>
                  <w:r w:rsidR="00254FC9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8239" w:type="dxa"/>
            <w:gridSpan w:val="10"/>
          </w:tcPr>
          <w:p w:rsidR="00254FC9" w:rsidRDefault="00254FC9" w:rsidP="002217CD">
            <w:pPr>
              <w:spacing w:line="480" w:lineRule="exact"/>
            </w:pPr>
            <w:r>
              <w:rPr>
                <w:rFonts w:hint="eastAsia"/>
              </w:rPr>
              <w:t>〒　　　－</w:t>
            </w:r>
          </w:p>
          <w:p w:rsidR="00254FC9" w:rsidRDefault="00254FC9" w:rsidP="002217CD">
            <w:pPr>
              <w:spacing w:line="480" w:lineRule="exact"/>
            </w:pPr>
          </w:p>
        </w:tc>
      </w:tr>
      <w:tr w:rsidR="00254FC9">
        <w:trPr>
          <w:trHeight w:val="393"/>
        </w:trPr>
        <w:tc>
          <w:tcPr>
            <w:tcW w:w="1498" w:type="dxa"/>
            <w:vMerge w:val="restart"/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れん</w:t>
                  </w:r>
                </w:rt>
                <w:rubyBase>
                  <w:r w:rsidR="00254FC9">
                    <w:rPr>
                      <w:rFonts w:hint="eastAsia"/>
                    </w:rPr>
                    <w:t>連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らく</w:t>
                  </w:r>
                </w:rt>
                <w:rubyBase>
                  <w:r w:rsidR="00254FC9">
                    <w:rPr>
                      <w:rFonts w:hint="eastAsia"/>
                    </w:rPr>
                    <w:t>絡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さき</w:t>
                  </w:r>
                </w:rt>
                <w:rubyBase>
                  <w:r w:rsidR="00254FC9">
                    <w:rPr>
                      <w:rFonts w:hint="eastAsia"/>
                    </w:rPr>
                    <w:t>先</w:t>
                  </w:r>
                </w:rubyBase>
              </w:ruby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でん</w:t>
                  </w:r>
                </w:rt>
                <w:rubyBase>
                  <w:r w:rsidR="00254FC9">
                    <w:rPr>
                      <w:rFonts w:hint="eastAsia"/>
                    </w:rPr>
                    <w:t>電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わ</w:t>
                  </w:r>
                </w:rt>
                <w:rubyBase>
                  <w:r w:rsidR="00254FC9">
                    <w:rPr>
                      <w:rFonts w:hint="eastAsia"/>
                    </w:rPr>
                    <w:t>話</w:t>
                  </w:r>
                </w:rubyBase>
              </w:ruby>
            </w:r>
          </w:p>
        </w:tc>
        <w:tc>
          <w:tcPr>
            <w:tcW w:w="2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1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  <w:ind w:left="6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けい</w:t>
                  </w:r>
                </w:rt>
                <w:rubyBase>
                  <w:r w:rsidR="00254FC9">
                    <w:rPr>
                      <w:rFonts w:hint="eastAsia"/>
                    </w:rPr>
                    <w:t>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たい</w:t>
                  </w:r>
                </w:rt>
                <w:rubyBase>
                  <w:r w:rsidR="00254FC9">
                    <w:rPr>
                      <w:rFonts w:hint="eastAsia"/>
                    </w:rPr>
                    <w:t>帯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でん</w:t>
                  </w:r>
                </w:rt>
                <w:rubyBase>
                  <w:r w:rsidR="00254FC9">
                    <w:rPr>
                      <w:rFonts w:hint="eastAsia"/>
                    </w:rPr>
                    <w:t>電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わ</w:t>
                  </w:r>
                </w:rt>
                <w:rubyBase>
                  <w:r w:rsidR="00254FC9">
                    <w:rPr>
                      <w:rFonts w:hint="eastAsia"/>
                    </w:rPr>
                    <w:t>話</w:t>
                  </w:r>
                </w:rubyBase>
              </w:ruby>
            </w:r>
          </w:p>
        </w:tc>
        <w:tc>
          <w:tcPr>
            <w:tcW w:w="33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</w:p>
        </w:tc>
      </w:tr>
      <w:tr w:rsidR="00254FC9">
        <w:trPr>
          <w:trHeight w:val="743"/>
        </w:trPr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  <w:ind w:left="36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</w:tr>
      <w:tr w:rsidR="00254FC9">
        <w:trPr>
          <w:trHeight w:val="68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254FC9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よう</w:t>
                  </w:r>
                </w:rt>
                <w:rubyBase>
                  <w:r w:rsidR="00254FC9">
                    <w:rPr>
                      <w:rFonts w:hint="eastAsia"/>
                    </w:rPr>
                    <w:t>用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か</w:t>
                  </w:r>
                </w:rt>
                <w:rubyBase>
                  <w:r w:rsidR="00254FC9">
                    <w:rPr>
                      <w:rFonts w:hint="eastAsia"/>
                    </w:rPr>
                    <w:t>可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のう</w:t>
                  </w:r>
                </w:rt>
                <w:rubyBase>
                  <w:r w:rsidR="00254FC9">
                    <w:rPr>
                      <w:rFonts w:hint="eastAsia"/>
                    </w:rPr>
                    <w:t>能</w:t>
                  </w:r>
                </w:rubyBase>
              </w:ruby>
            </w:r>
          </w:p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げん</w:t>
                  </w:r>
                </w:rt>
                <w:rubyBase>
                  <w:r w:rsidR="00254FC9">
                    <w:rPr>
                      <w:rFonts w:hint="eastAsia"/>
                    </w:rPr>
                    <w:t>言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ご</w:t>
                  </w:r>
                </w:rt>
                <w:rubyBase>
                  <w:r w:rsidR="00254FC9">
                    <w:rPr>
                      <w:rFonts w:hint="eastAsia"/>
                    </w:rPr>
                    <w:t>語</w:t>
                  </w:r>
                </w:rubyBase>
              </w:ruby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widowControl/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げん</w:t>
                  </w:r>
                </w:rt>
                <w:rubyBase>
                  <w:r w:rsidR="00254FC9">
                    <w:rPr>
                      <w:rFonts w:hint="eastAsia"/>
                    </w:rPr>
                    <w:t>言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ご</w:t>
                  </w:r>
                </w:rt>
                <w:rubyBase>
                  <w:r w:rsidR="00254FC9">
                    <w:rPr>
                      <w:rFonts w:hint="eastAsia"/>
                    </w:rPr>
                    <w:t>語</w:t>
                  </w:r>
                </w:rubyBase>
              </w:ruby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widowControl/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つう</w:t>
                  </w:r>
                </w:rt>
                <w:rubyBase>
                  <w:r w:rsidR="00254FC9">
                    <w:rPr>
                      <w:rFonts w:hint="eastAsia"/>
                    </w:rPr>
                    <w:t>通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254FC9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レベル</w:t>
            </w:r>
          </w:p>
        </w:tc>
        <w:tc>
          <w:tcPr>
            <w:tcW w:w="3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323" w:rsidRPr="008F1F91" w:rsidRDefault="00D06323" w:rsidP="002217CD">
            <w:pPr>
              <w:widowControl/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つう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通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やく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訳</w:t>
                  </w:r>
                </w:rubyBase>
              </w:ruby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レベルの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基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じゅん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準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</w:p>
          <w:p w:rsidR="00D06323" w:rsidRPr="008F1F91" w:rsidRDefault="00D06323" w:rsidP="002217CD">
            <w:pPr>
              <w:widowControl/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Ａ　</w:t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ゆっくりなら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にち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じょう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常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かい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わ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ができる</w:t>
            </w:r>
          </w:p>
          <w:p w:rsidR="00D06323" w:rsidRDefault="00D06323" w:rsidP="002217CD">
            <w:pPr>
              <w:widowControl/>
              <w:spacing w:line="480" w:lineRule="exact"/>
              <w:rPr>
                <w:rFonts w:ascii="ＭＳ 明朝" w:hAnsi="ＭＳ 明朝"/>
                <w:sz w:val="20"/>
                <w:szCs w:val="20"/>
              </w:rPr>
            </w:pPr>
            <w:r w:rsidRPr="008F1F91">
              <w:rPr>
                <w:rFonts w:ascii="ＭＳ 明朝" w:hAnsi="ＭＳ 明朝" w:hint="eastAsia"/>
                <w:sz w:val="20"/>
                <w:szCs w:val="20"/>
              </w:rPr>
              <w:t>Ｂ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にち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じょう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常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かい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わ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話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し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支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しょう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なくできる</w:t>
            </w:r>
          </w:p>
          <w:p w:rsidR="00D06323" w:rsidRPr="008F1F91" w:rsidRDefault="00D06323" w:rsidP="002217CD">
            <w:pPr>
              <w:widowControl/>
              <w:spacing w:line="480" w:lineRule="exact"/>
              <w:ind w:left="184" w:hangingChars="100" w:hanging="18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Ｃ　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06323" w:rsidRPr="00C91760">
                    <w:rPr>
                      <w:rFonts w:ascii="ＭＳ 明朝" w:hAnsi="ＭＳ 明朝"/>
                      <w:sz w:val="10"/>
                      <w:szCs w:val="20"/>
                    </w:rPr>
                    <w:t>おおむ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概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ねどんな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06323" w:rsidRPr="00C91760">
                    <w:rPr>
                      <w:rFonts w:ascii="ＭＳ 明朝" w:hAnsi="ＭＳ 明朝"/>
                      <w:sz w:val="10"/>
                      <w:szCs w:val="20"/>
                    </w:rPr>
                    <w:t>じょうきょう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状況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でも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06323" w:rsidRPr="00C91760">
                    <w:rPr>
                      <w:rFonts w:ascii="ＭＳ 明朝" w:hAnsi="ＭＳ 明朝"/>
                      <w:sz w:val="10"/>
                      <w:szCs w:val="20"/>
                    </w:rPr>
                    <w:t>てきせつ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適切</w:t>
                  </w:r>
                </w:rubyBase>
              </w:ruby>
            </w:r>
            <w:r>
              <w:rPr>
                <w:rFonts w:ascii="ＭＳ 明朝" w:hAnsi="ＭＳ 明朝" w:hint="eastAsia"/>
                <w:sz w:val="20"/>
                <w:szCs w:val="20"/>
              </w:rPr>
              <w:t>なコミュニケーションができる</w:t>
            </w:r>
          </w:p>
          <w:p w:rsidR="00254FC9" w:rsidRDefault="00D06323" w:rsidP="002217CD">
            <w:pPr>
              <w:widowControl/>
              <w:spacing w:line="480" w:lineRule="exact"/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がい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外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ご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ぼ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母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こく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国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ご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かた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方</w:t>
                  </w:r>
                </w:rubyBase>
              </w:ruby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は、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に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日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ほん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本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ご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のレベルについても</w:t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き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記</w:t>
                  </w:r>
                </w:rubyBase>
              </w:ruby>
            </w: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D06323" w:rsidRPr="005D065B">
                    <w:rPr>
                      <w:rFonts w:ascii="ＭＳ 明朝" w:hAnsi="ＭＳ 明朝"/>
                      <w:sz w:val="10"/>
                      <w:szCs w:val="20"/>
                    </w:rPr>
                    <w:t>にゅう</w:t>
                  </w:r>
                </w:rt>
                <w:rubyBase>
                  <w:r w:rsidR="00D06323">
                    <w:rPr>
                      <w:rFonts w:ascii="ＭＳ 明朝" w:hAnsi="ＭＳ 明朝"/>
                      <w:sz w:val="20"/>
                      <w:szCs w:val="20"/>
                    </w:rPr>
                    <w:t>入</w:t>
                  </w:r>
                </w:rubyBase>
              </w:ruby>
            </w:r>
            <w:r w:rsidRPr="008F1F91">
              <w:rPr>
                <w:rFonts w:ascii="ＭＳ 明朝" w:hAnsi="ＭＳ 明朝" w:hint="eastAsia"/>
                <w:sz w:val="20"/>
                <w:szCs w:val="20"/>
              </w:rPr>
              <w:t>してください。</w:t>
            </w:r>
          </w:p>
        </w:tc>
      </w:tr>
      <w:tr w:rsidR="00254FC9">
        <w:trPr>
          <w:trHeight w:val="597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3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</w:tr>
      <w:tr w:rsidR="00254FC9">
        <w:trPr>
          <w:trHeight w:val="615"/>
        </w:trPr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3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</w:tr>
      <w:tr w:rsidR="00254FC9">
        <w:trPr>
          <w:trHeight w:val="575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  <w:jc w:val="center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に</w:t>
                  </w:r>
                </w:rt>
                <w:rubyBase>
                  <w:r w:rsidR="00254FC9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ほん</w:t>
                  </w:r>
                </w:rt>
                <w:rubyBase>
                  <w:r w:rsidR="00254FC9">
                    <w:rPr>
                      <w:rFonts w:hint="eastAsia"/>
                    </w:rPr>
                    <w:t>本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ご</w:t>
                  </w:r>
                </w:rt>
                <w:rubyBase>
                  <w:r w:rsidR="00254FC9">
                    <w:rPr>
                      <w:rFonts w:hint="eastAsia"/>
                    </w:rPr>
                    <w:t>語</w:t>
                  </w:r>
                </w:rubyBase>
              </w:ruby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  <w:tc>
          <w:tcPr>
            <w:tcW w:w="3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9" w:rsidRDefault="00254FC9" w:rsidP="002217CD">
            <w:pPr>
              <w:spacing w:line="480" w:lineRule="exact"/>
            </w:pPr>
          </w:p>
        </w:tc>
      </w:tr>
      <w:tr w:rsidR="00254FC9">
        <w:trPr>
          <w:trHeight w:val="1199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widowControl/>
              <w:spacing w:line="480" w:lineRule="exact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ご</w:t>
                  </w:r>
                </w:rt>
                <w:rubyBase>
                  <w:r w:rsidR="00254FC9">
                    <w:rPr>
                      <w:rFonts w:hint="eastAsia"/>
                    </w:rPr>
                    <w:t>語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がく</w:t>
                  </w:r>
                </w:rt>
                <w:rubyBase>
                  <w:r w:rsidR="00254FC9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かん</w:t>
                  </w:r>
                </w:rt>
                <w:rubyBase>
                  <w:r w:rsidR="00254FC9">
                    <w:rPr>
                      <w:rFonts w:hint="eastAsia"/>
                    </w:rPr>
                    <w:t>関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254FC9">
                    <w:rPr>
                      <w:rFonts w:hint="eastAsia"/>
                    </w:rPr>
                    <w:t>資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かく</w:t>
                  </w:r>
                </w:rt>
                <w:rubyBase>
                  <w:r w:rsidR="00254FC9">
                    <w:rPr>
                      <w:rFonts w:hint="eastAsia"/>
                    </w:rPr>
                    <w:t>格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しゅ</w:t>
                  </w:r>
                </w:rt>
                <w:rubyBase>
                  <w:r w:rsidR="00254FC9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とく</w:t>
                  </w:r>
                </w:rt>
                <w:rubyBase>
                  <w:r w:rsidR="00254FC9">
                    <w:rPr>
                      <w:rFonts w:hint="eastAsia"/>
                    </w:rPr>
                    <w:t>得</w:t>
                  </w:r>
                </w:rubyBase>
              </w:ruby>
            </w:r>
            <w:r>
              <w:rPr>
                <w:rFonts w:hint="eastAsia"/>
              </w:rPr>
              <w:t>していれば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254FC9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にゅう</w:t>
                  </w:r>
                </w:rt>
                <w:rubyBase>
                  <w:r w:rsidR="00254FC9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くだ</w:t>
                  </w:r>
                </w:rt>
                <w:rubyBase>
                  <w:r w:rsidR="00254FC9">
                    <w:rPr>
                      <w:rFonts w:hint="eastAsia"/>
                    </w:rPr>
                    <w:t>下</w:t>
                  </w:r>
                </w:rubyBase>
              </w:ruby>
            </w:r>
            <w:r>
              <w:rPr>
                <w:rFonts w:hint="eastAsia"/>
              </w:rPr>
              <w:t>さい。</w:t>
            </w:r>
          </w:p>
          <w:p w:rsidR="00254FC9" w:rsidRDefault="00254FC9" w:rsidP="002217CD">
            <w:pPr>
              <w:widowControl/>
              <w:spacing w:line="480" w:lineRule="exact"/>
            </w:pPr>
          </w:p>
        </w:tc>
      </w:tr>
      <w:tr w:rsidR="00254FC9">
        <w:trPr>
          <w:trHeight w:val="1215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がい</w:t>
                  </w:r>
                </w:rt>
                <w:rubyBase>
                  <w:r w:rsidR="00254FC9">
                    <w:rPr>
                      <w:rFonts w:hint="eastAsia"/>
                    </w:rPr>
                    <w:t>外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こく</w:t>
                  </w:r>
                </w:rt>
                <w:rubyBase>
                  <w:r w:rsidR="00254FC9">
                    <w:rPr>
                      <w:rFonts w:hint="eastAsia"/>
                    </w:rPr>
                    <w:t>国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じん</w:t>
                  </w:r>
                </w:rt>
                <w:rubyBase>
                  <w:r w:rsidR="00254FC9">
                    <w:rPr>
                      <w:rFonts w:hint="eastAsia"/>
                    </w:rPr>
                    <w:t>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254FC9">
                    <w:rPr>
                      <w:rFonts w:hint="eastAsia"/>
                    </w:rPr>
                    <w:t>支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えん</w:t>
                  </w:r>
                </w:rt>
                <w:rubyBase>
                  <w:r w:rsidR="00254FC9">
                    <w:rPr>
                      <w:rFonts w:hint="eastAsia"/>
                    </w:rPr>
                    <w:t>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254FC9">
                    <w:rPr>
                      <w:rFonts w:hint="eastAsia"/>
                    </w:rPr>
                    <w:t>役</w:t>
                  </w:r>
                </w:rubyBase>
              </w:ruby>
            </w:r>
            <w:r>
              <w:rPr>
                <w:rFonts w:hint="eastAsia"/>
              </w:rPr>
              <w:t>立つ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ご</w:t>
                  </w:r>
                </w:rt>
                <w:rubyBase>
                  <w:r w:rsidR="00254FC9">
                    <w:rPr>
                      <w:rFonts w:hint="eastAsia"/>
                    </w:rPr>
                    <w:t>語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がく</w:t>
                  </w:r>
                </w:rt>
                <w:rubyBase>
                  <w:r w:rsidR="00254FC9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い</w:t>
                  </w:r>
                </w:rt>
                <w:rubyBase>
                  <w:r w:rsidR="00254FC9">
                    <w:rPr>
                      <w:rFonts w:hint="eastAsia"/>
                    </w:rPr>
                    <w:t>以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がい</w:t>
                  </w:r>
                </w:rt>
                <w:rubyBase>
                  <w:r w:rsidR="00254FC9">
                    <w:rPr>
                      <w:rFonts w:hint="eastAsia"/>
                    </w:rPr>
                    <w:t>外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254FC9">
                    <w:rPr>
                      <w:rFonts w:hint="eastAsia"/>
                    </w:rPr>
                    <w:t>資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かく</w:t>
                  </w:r>
                </w:rt>
                <w:rubyBase>
                  <w:r w:rsidR="00254FC9">
                    <w:rPr>
                      <w:rFonts w:hint="eastAsia"/>
                    </w:rPr>
                    <w:t>格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けい</w:t>
                  </w:r>
                </w:rt>
                <w:rubyBase>
                  <w:r w:rsidR="00254FC9">
                    <w:rPr>
                      <w:rFonts w:hint="eastAsia"/>
                    </w:rPr>
                    <w:t>経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けん</w:t>
                  </w:r>
                </w:rt>
                <w:rubyBase>
                  <w:r w:rsidR="00254FC9">
                    <w:rPr>
                      <w:rFonts w:hint="eastAsia"/>
                    </w:rPr>
                    <w:t>験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など</w:t>
                  </w:r>
                </w:rt>
                <w:rubyBase>
                  <w:r w:rsidR="00254FC9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があれば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ぐ</w:t>
                  </w:r>
                </w:rt>
                <w:rubyBase>
                  <w:r w:rsidR="00254FC9">
                    <w:rPr>
                      <w:rFonts w:hint="eastAsia"/>
                    </w:rPr>
                    <w:t>具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たい</w:t>
                  </w:r>
                </w:rt>
                <w:rubyBase>
                  <w:r w:rsidR="00254FC9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てき</w:t>
                  </w:r>
                </w:rt>
                <w:rubyBase>
                  <w:r w:rsidR="00254FC9">
                    <w:rPr>
                      <w:rFonts w:hint="eastAsia"/>
                    </w:rPr>
                    <w:t>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254FC9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にゅう</w:t>
                  </w:r>
                </w:rt>
                <w:rubyBase>
                  <w:r w:rsidR="00254FC9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くだ</w:t>
                  </w:r>
                </w:rt>
                <w:rubyBase>
                  <w:r w:rsidR="00254FC9">
                    <w:rPr>
                      <w:rFonts w:hint="eastAsia"/>
                    </w:rPr>
                    <w:t>下</w:t>
                  </w:r>
                </w:rubyBase>
              </w:ruby>
            </w:r>
            <w:r>
              <w:rPr>
                <w:rFonts w:hint="eastAsia"/>
              </w:rPr>
              <w:t>さい。</w:t>
            </w:r>
          </w:p>
          <w:p w:rsidR="00254FC9" w:rsidRDefault="00254FC9" w:rsidP="002217CD">
            <w:pPr>
              <w:spacing w:line="480" w:lineRule="exact"/>
            </w:pPr>
          </w:p>
        </w:tc>
      </w:tr>
      <w:tr w:rsidR="00254FC9">
        <w:trPr>
          <w:trHeight w:val="1203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ほか</w:t>
                  </w:r>
                </w:rt>
                <w:rubyBase>
                  <w:r w:rsidR="00254FC9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つう</w:t>
                  </w:r>
                </w:rt>
                <w:rubyBase>
                  <w:r w:rsidR="00254FC9">
                    <w:rPr>
                      <w:rFonts w:hint="eastAsia"/>
                    </w:rPr>
                    <w:t>通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254FC9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ボランティア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だん</w:t>
                  </w:r>
                </w:rt>
                <w:rubyBase>
                  <w:r w:rsidR="00254FC9">
                    <w:rPr>
                      <w:rFonts w:hint="eastAsia"/>
                    </w:rPr>
                    <w:t>団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たい</w:t>
                  </w:r>
                </w:rt>
                <w:rubyBase>
                  <w:r w:rsidR="00254FC9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など</w:t>
                  </w:r>
                </w:rt>
                <w:rubyBase>
                  <w:r w:rsidR="00254FC9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しょ</w:t>
                  </w:r>
                </w:rt>
                <w:rubyBase>
                  <w:r w:rsidR="00254FC9">
                    <w:rPr>
                      <w:rFonts w:hint="eastAsia"/>
                    </w:rPr>
                    <w:t>所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ぞく</w:t>
                  </w:r>
                </w:rt>
                <w:rubyBase>
                  <w:r w:rsidR="00254FC9">
                    <w:rPr>
                      <w:rFonts w:hint="eastAsia"/>
                    </w:rPr>
                    <w:t>属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とう</w:t>
                  </w:r>
                </w:rt>
                <w:rubyBase>
                  <w:r w:rsidR="00254FC9">
                    <w:rPr>
                      <w:rFonts w:hint="eastAsia"/>
                    </w:rPr>
                    <w:t>登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ろく</w:t>
                  </w:r>
                </w:rt>
                <w:rubyBase>
                  <w:r w:rsidR="00254FC9">
                    <w:rPr>
                      <w:rFonts w:hint="eastAsia"/>
                    </w:rPr>
                    <w:t>録</w:t>
                  </w:r>
                </w:rubyBase>
              </w:ruby>
            </w:r>
            <w:r>
              <w:rPr>
                <w:rFonts w:hint="eastAsia"/>
              </w:rPr>
              <w:t>していれば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だん</w:t>
                  </w:r>
                </w:rt>
                <w:rubyBase>
                  <w:r w:rsidR="00254FC9">
                    <w:rPr>
                      <w:rFonts w:hint="eastAsia"/>
                    </w:rPr>
                    <w:t>団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たい</w:t>
                  </w:r>
                </w:rt>
                <w:rubyBase>
                  <w:r w:rsidR="00254FC9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254FC9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254FC9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にゅう</w:t>
                  </w:r>
                </w:rt>
                <w:rubyBase>
                  <w:r w:rsidR="00254FC9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くだ</w:t>
                  </w:r>
                </w:rt>
                <w:rubyBase>
                  <w:r w:rsidR="00254FC9">
                    <w:rPr>
                      <w:rFonts w:hint="eastAsia"/>
                    </w:rPr>
                    <w:t>下</w:t>
                  </w:r>
                </w:rubyBase>
              </w:ruby>
            </w:r>
            <w:r>
              <w:rPr>
                <w:rFonts w:hint="eastAsia"/>
              </w:rPr>
              <w:t>さい。</w:t>
            </w:r>
          </w:p>
          <w:p w:rsidR="00254FC9" w:rsidRDefault="00254FC9" w:rsidP="002217CD">
            <w:pPr>
              <w:widowControl/>
              <w:spacing w:line="480" w:lineRule="exact"/>
              <w:jc w:val="left"/>
            </w:pPr>
          </w:p>
        </w:tc>
      </w:tr>
      <w:tr w:rsidR="00254FC9">
        <w:trPr>
          <w:trHeight w:val="1206"/>
        </w:trPr>
        <w:tc>
          <w:tcPr>
            <w:tcW w:w="9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9" w:rsidRDefault="00254FC9" w:rsidP="002217CD">
            <w:pPr>
              <w:spacing w:line="480" w:lineRule="exact"/>
            </w:pPr>
            <w:r>
              <w:rPr>
                <w:rFonts w:hint="eastAsia"/>
              </w:rPr>
              <w:t>これまでの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つう</w:t>
                  </w:r>
                </w:rt>
                <w:rubyBase>
                  <w:r w:rsidR="00254FC9">
                    <w:rPr>
                      <w:rFonts w:hint="eastAsia"/>
                    </w:rPr>
                    <w:t>通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254FC9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ほん</w:t>
                  </w:r>
                </w:rt>
                <w:rubyBase>
                  <w:r w:rsidR="00254FC9">
                    <w:rPr>
                      <w:rFonts w:hint="eastAsia"/>
                    </w:rPr>
                    <w:t>翻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やく</w:t>
                  </w:r>
                </w:rt>
                <w:rubyBase>
                  <w:r w:rsidR="00254FC9">
                    <w:rPr>
                      <w:rFonts w:hint="eastAsia"/>
                    </w:rPr>
                    <w:t>訳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かん</w:t>
                  </w:r>
                </w:rt>
                <w:rubyBase>
                  <w:r w:rsidR="00254FC9">
                    <w:rPr>
                      <w:rFonts w:hint="eastAsia"/>
                    </w:rPr>
                    <w:t>関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かつ</w:t>
                  </w:r>
                </w:rt>
                <w:rubyBase>
                  <w:r w:rsidR="00254FC9">
                    <w:rPr>
                      <w:rFonts w:hint="eastAsia"/>
                    </w:rPr>
                    <w:t>活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どう</w:t>
                  </w:r>
                </w:rt>
                <w:rubyBase>
                  <w:r w:rsidR="00254FC9">
                    <w:rPr>
                      <w:rFonts w:hint="eastAsia"/>
                    </w:rPr>
                    <w:t>動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けい</w:t>
                  </w:r>
                </w:rt>
                <w:rubyBase>
                  <w:r w:rsidR="00254FC9">
                    <w:rPr>
                      <w:rFonts w:hint="eastAsia"/>
                    </w:rPr>
                    <w:t>経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けん</w:t>
                  </w:r>
                </w:rt>
                <w:rubyBase>
                  <w:r w:rsidR="00254FC9">
                    <w:rPr>
                      <w:rFonts w:hint="eastAsia"/>
                    </w:rPr>
                    <w:t>験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など</w:t>
                  </w:r>
                </w:rt>
                <w:rubyBase>
                  <w:r w:rsidR="00254FC9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ぐ</w:t>
                  </w:r>
                </w:rt>
                <w:rubyBase>
                  <w:r w:rsidR="00254FC9">
                    <w:rPr>
                      <w:rFonts w:hint="eastAsia"/>
                    </w:rPr>
                    <w:t>具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たい</w:t>
                  </w:r>
                </w:rt>
                <w:rubyBase>
                  <w:r w:rsidR="00254FC9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てき</w:t>
                  </w:r>
                </w:rt>
                <w:rubyBase>
                  <w:r w:rsidR="00254FC9">
                    <w:rPr>
                      <w:rFonts w:hint="eastAsia"/>
                    </w:rPr>
                    <w:t>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254FC9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にゅう</w:t>
                  </w:r>
                </w:rt>
                <w:rubyBase>
                  <w:r w:rsidR="00254FC9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</w:t>
            </w:r>
            <w: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254FC9" w:rsidRPr="005D065B">
                    <w:rPr>
                      <w:rFonts w:ascii="ＭＳ 明朝" w:hAnsi="ＭＳ 明朝" w:hint="eastAsia"/>
                      <w:sz w:val="12"/>
                    </w:rPr>
                    <w:t>くだ</w:t>
                  </w:r>
                </w:rt>
                <w:rubyBase>
                  <w:r w:rsidR="00254FC9">
                    <w:rPr>
                      <w:rFonts w:hint="eastAsia"/>
                    </w:rPr>
                    <w:t>下</w:t>
                  </w:r>
                </w:rubyBase>
              </w:ruby>
            </w:r>
            <w:r>
              <w:rPr>
                <w:rFonts w:hint="eastAsia"/>
              </w:rPr>
              <w:t>さい。</w:t>
            </w:r>
          </w:p>
          <w:p w:rsidR="00254FC9" w:rsidRDefault="00254FC9" w:rsidP="002217CD">
            <w:pPr>
              <w:widowControl/>
              <w:spacing w:line="480" w:lineRule="exact"/>
              <w:jc w:val="left"/>
            </w:pPr>
          </w:p>
        </w:tc>
      </w:tr>
    </w:tbl>
    <w:p w:rsidR="00386015" w:rsidRDefault="00254FC9" w:rsidP="002217CD">
      <w:pPr>
        <w:spacing w:line="480" w:lineRule="exact"/>
        <w:ind w:left="184" w:hangingChars="100" w:hanging="184"/>
        <w:rPr>
          <w:kern w:val="0"/>
          <w:sz w:val="20"/>
        </w:rPr>
      </w:pPr>
      <w:r w:rsidRPr="00173164">
        <w:rPr>
          <w:rFonts w:hint="eastAsia"/>
          <w:kern w:val="0"/>
          <w:sz w:val="20"/>
        </w:rPr>
        <w:t xml:space="preserve">※　</w:t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ご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御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き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記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にゅう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入</w:t>
            </w:r>
          </w:rubyBase>
        </w:ruby>
      </w:r>
      <w:r w:rsidRPr="00173164">
        <w:rPr>
          <w:rFonts w:hint="eastAsia"/>
          <w:kern w:val="0"/>
          <w:sz w:val="20"/>
        </w:rPr>
        <w:t>いただきました</w:t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こ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個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じん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人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じょう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情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ほう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報</w:t>
            </w:r>
          </w:rubyBase>
        </w:ruby>
      </w:r>
      <w:r w:rsidRPr="00173164">
        <w:rPr>
          <w:rFonts w:hint="eastAsia"/>
          <w:kern w:val="0"/>
          <w:sz w:val="20"/>
        </w:rPr>
        <w:t>に</w:t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かん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関</w:t>
            </w:r>
          </w:rubyBase>
        </w:ruby>
      </w:r>
      <w:r w:rsidRPr="00173164">
        <w:rPr>
          <w:rFonts w:hint="eastAsia"/>
          <w:kern w:val="0"/>
          <w:sz w:val="20"/>
        </w:rPr>
        <w:t>しては、</w:t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さい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災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がい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害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じ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時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つう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通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やく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訳</w:t>
            </w:r>
          </w:rubyBase>
        </w:ruby>
      </w:r>
      <w:r w:rsidRPr="00173164">
        <w:rPr>
          <w:rFonts w:hint="eastAsia"/>
          <w:kern w:val="0"/>
          <w:sz w:val="20"/>
        </w:rPr>
        <w:t>ボランティア</w:t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かつ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活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どう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動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じ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事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ぎょう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業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い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以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がい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外</w:t>
            </w:r>
          </w:rubyBase>
        </w:ruby>
      </w:r>
      <w:r w:rsidRPr="00173164">
        <w:rPr>
          <w:rFonts w:hint="eastAsia"/>
          <w:kern w:val="0"/>
          <w:sz w:val="20"/>
        </w:rPr>
        <w:t>の</w:t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もく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目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てき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的</w:t>
            </w:r>
          </w:rubyBase>
        </w:ruby>
      </w:r>
      <w:r w:rsidRPr="00173164">
        <w:rPr>
          <w:rFonts w:hint="eastAsia"/>
          <w:kern w:val="0"/>
          <w:sz w:val="20"/>
        </w:rPr>
        <w:t>には</w:t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し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使</w:t>
            </w:r>
          </w:rubyBase>
        </w:ruby>
      </w:r>
      <w:r w:rsidRPr="00173164">
        <w:rPr>
          <w:kern w:val="0"/>
          <w:sz w:val="20"/>
        </w:rPr>
        <w:ruby>
          <w:rubyPr>
            <w:rubyAlign w:val="distributeSpace"/>
            <w:hps w:val="12"/>
            <w:hpsRaise w:val="26"/>
            <w:hpsBaseText w:val="20"/>
            <w:lid w:val="ja-JP"/>
          </w:rubyPr>
          <w:rt>
            <w:r w:rsidR="00254FC9" w:rsidRPr="00173164">
              <w:rPr>
                <w:rFonts w:ascii="ＭＳ 明朝" w:hAnsi="ＭＳ 明朝" w:hint="eastAsia"/>
                <w:kern w:val="0"/>
                <w:sz w:val="6"/>
              </w:rPr>
              <w:t>よう</w:t>
            </w:r>
          </w:rt>
          <w:rubyBase>
            <w:r w:rsidR="00254FC9" w:rsidRPr="00173164">
              <w:rPr>
                <w:rFonts w:hint="eastAsia"/>
                <w:kern w:val="0"/>
                <w:sz w:val="20"/>
              </w:rPr>
              <w:t>用</w:t>
            </w:r>
          </w:rubyBase>
        </w:ruby>
      </w:r>
      <w:r w:rsidRPr="00173164">
        <w:rPr>
          <w:rFonts w:hint="eastAsia"/>
          <w:kern w:val="0"/>
          <w:sz w:val="20"/>
        </w:rPr>
        <w:t>いたしません。</w:t>
      </w:r>
    </w:p>
    <w:p w:rsidR="002217CD" w:rsidRDefault="002217CD" w:rsidP="002217CD">
      <w:pPr>
        <w:spacing w:line="480" w:lineRule="exact"/>
        <w:ind w:left="184" w:hangingChars="100" w:hanging="184"/>
        <w:rPr>
          <w:kern w:val="0"/>
          <w:sz w:val="20"/>
        </w:rPr>
      </w:pPr>
    </w:p>
    <w:p w:rsidR="007E1913" w:rsidRDefault="007E1913" w:rsidP="00FE3D16">
      <w:pPr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第２号様式</w:t>
      </w:r>
    </w:p>
    <w:p w:rsidR="008F1F91" w:rsidRDefault="008F1F91" w:rsidP="00FE3D16">
      <w:pPr>
        <w:rPr>
          <w:rFonts w:ascii="ＭＳ 明朝" w:hAnsi="ＭＳ 明朝" w:cs="ＭＳ Ｐゴシック"/>
          <w:color w:val="000000"/>
          <w:kern w:val="0"/>
        </w:rPr>
      </w:pPr>
    </w:p>
    <w:p w:rsidR="007E1913" w:rsidRDefault="007E1913" w:rsidP="00FE3D16">
      <w:pPr>
        <w:rPr>
          <w:rFonts w:ascii="ＭＳ 明朝" w:hAnsi="ＭＳ 明朝" w:cs="ＭＳ Ｐゴシック"/>
          <w:color w:val="000000"/>
          <w:kern w:val="0"/>
        </w:rPr>
      </w:pPr>
    </w:p>
    <w:p w:rsidR="007E1913" w:rsidRDefault="007E1913" w:rsidP="00FE3D16">
      <w:pPr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災害時通訳ボランティア登録</w:t>
      </w:r>
      <w:r w:rsidR="008F1F91">
        <w:rPr>
          <w:rFonts w:ascii="ＭＳ 明朝" w:hAnsi="ＭＳ 明朝" w:cs="ＭＳ Ｐゴシック" w:hint="eastAsia"/>
          <w:color w:val="000000"/>
          <w:kern w:val="0"/>
        </w:rPr>
        <w:t>者</w:t>
      </w:r>
      <w:r>
        <w:rPr>
          <w:rFonts w:ascii="ＭＳ 明朝" w:hAnsi="ＭＳ 明朝" w:cs="ＭＳ Ｐゴシック" w:hint="eastAsia"/>
          <w:color w:val="000000"/>
          <w:kern w:val="0"/>
        </w:rPr>
        <w:t>台帳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98"/>
        <w:gridCol w:w="997"/>
        <w:gridCol w:w="1768"/>
        <w:gridCol w:w="997"/>
        <w:gridCol w:w="1107"/>
        <w:gridCol w:w="889"/>
        <w:gridCol w:w="2216"/>
      </w:tblGrid>
      <w:tr w:rsidR="002D5C34" w:rsidTr="002D5C34">
        <w:trPr>
          <w:trHeight w:val="193"/>
        </w:trPr>
        <w:tc>
          <w:tcPr>
            <w:tcW w:w="560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792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住　　所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120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896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  <w:tc>
          <w:tcPr>
            <w:tcW w:w="2247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使用可能言語</w:t>
            </w:r>
          </w:p>
        </w:tc>
      </w:tr>
      <w:tr w:rsidR="002D5C34" w:rsidTr="002D5C34">
        <w:trPr>
          <w:trHeight w:val="179"/>
        </w:trPr>
        <w:tc>
          <w:tcPr>
            <w:tcW w:w="560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E191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2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〒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7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D5C34" w:rsidTr="002D5C34">
        <w:trPr>
          <w:trHeight w:val="179"/>
        </w:trPr>
        <w:tc>
          <w:tcPr>
            <w:tcW w:w="560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E191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2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7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D5C34" w:rsidTr="002D5C34">
        <w:trPr>
          <w:trHeight w:val="370"/>
        </w:trPr>
        <w:tc>
          <w:tcPr>
            <w:tcW w:w="560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E191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2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7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D5C34" w:rsidTr="002D5C34">
        <w:trPr>
          <w:trHeight w:val="182"/>
        </w:trPr>
        <w:tc>
          <w:tcPr>
            <w:tcW w:w="560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7E1913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2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7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D5C34" w:rsidTr="002D5C34">
        <w:trPr>
          <w:trHeight w:val="435"/>
        </w:trPr>
        <w:tc>
          <w:tcPr>
            <w:tcW w:w="560" w:type="dxa"/>
          </w:tcPr>
          <w:p w:rsidR="002D5C34" w:rsidRPr="007E1913" w:rsidRDefault="002D5C34" w:rsidP="007E1913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2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8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0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6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47" w:type="dxa"/>
          </w:tcPr>
          <w:p w:rsidR="002D5C34" w:rsidRPr="007E1913" w:rsidRDefault="002D5C34" w:rsidP="007E1913">
            <w:pP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7E1913" w:rsidRPr="00FE3D16" w:rsidRDefault="007E1913" w:rsidP="00FE3D16">
      <w:pPr>
        <w:rPr>
          <w:rFonts w:ascii="ＭＳ 明朝" w:hAnsi="ＭＳ 明朝"/>
        </w:rPr>
      </w:pPr>
    </w:p>
    <w:sectPr w:rsidR="007E1913" w:rsidRPr="00FE3D16" w:rsidSect="00724C8E">
      <w:pgSz w:w="11906" w:h="16838" w:code="9"/>
      <w:pgMar w:top="709" w:right="1134" w:bottom="295" w:left="1134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1A9" w:rsidRDefault="00D431A9" w:rsidP="00D431A9">
      <w:r>
        <w:separator/>
      </w:r>
    </w:p>
  </w:endnote>
  <w:endnote w:type="continuationSeparator" w:id="0">
    <w:p w:rsidR="00D431A9" w:rsidRDefault="00D431A9" w:rsidP="00D4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1A9" w:rsidRDefault="00D431A9" w:rsidP="00D431A9">
      <w:r>
        <w:separator/>
      </w:r>
    </w:p>
  </w:footnote>
  <w:footnote w:type="continuationSeparator" w:id="0">
    <w:p w:rsidR="00D431A9" w:rsidRDefault="00D431A9" w:rsidP="00D4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3D5D"/>
    <w:multiLevelType w:val="hybridMultilevel"/>
    <w:tmpl w:val="7F2EB09C"/>
    <w:lvl w:ilvl="0" w:tplc="17F6BFC6">
      <w:start w:val="1"/>
      <w:numFmt w:val="decimal"/>
      <w:lvlText w:val="（%1）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" w15:restartNumberingAfterBreak="0">
    <w:nsid w:val="1AA85858"/>
    <w:multiLevelType w:val="hybridMultilevel"/>
    <w:tmpl w:val="8174CE46"/>
    <w:lvl w:ilvl="0" w:tplc="6E34418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21D1A"/>
    <w:multiLevelType w:val="hybridMultilevel"/>
    <w:tmpl w:val="CF046E5C"/>
    <w:lvl w:ilvl="0" w:tplc="23E45B8E">
      <w:start w:val="2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2B42306D"/>
    <w:multiLevelType w:val="hybridMultilevel"/>
    <w:tmpl w:val="F74239AA"/>
    <w:lvl w:ilvl="0" w:tplc="931E5CD6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9E7715"/>
    <w:multiLevelType w:val="hybridMultilevel"/>
    <w:tmpl w:val="327066CC"/>
    <w:lvl w:ilvl="0" w:tplc="E7C8A4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E232A2"/>
    <w:multiLevelType w:val="hybridMultilevel"/>
    <w:tmpl w:val="26A2854A"/>
    <w:lvl w:ilvl="0" w:tplc="956858CC">
      <w:start w:val="1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457C5F"/>
    <w:multiLevelType w:val="hybridMultilevel"/>
    <w:tmpl w:val="DCB81C64"/>
    <w:lvl w:ilvl="0" w:tplc="542C902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71768C8"/>
    <w:multiLevelType w:val="hybridMultilevel"/>
    <w:tmpl w:val="97C2853E"/>
    <w:lvl w:ilvl="0" w:tplc="3A74F4F8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EC1828"/>
    <w:multiLevelType w:val="multilevel"/>
    <w:tmpl w:val="97C2853E"/>
    <w:lvl w:ilvl="0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8001FE"/>
    <w:multiLevelType w:val="hybridMultilevel"/>
    <w:tmpl w:val="D47E8AF4"/>
    <w:lvl w:ilvl="0" w:tplc="967230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8F27F7"/>
    <w:multiLevelType w:val="hybridMultilevel"/>
    <w:tmpl w:val="DD709F16"/>
    <w:lvl w:ilvl="0" w:tplc="35CE88B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D95B3F"/>
    <w:multiLevelType w:val="hybridMultilevel"/>
    <w:tmpl w:val="BE50785A"/>
    <w:lvl w:ilvl="0" w:tplc="A1ACBA2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43394B"/>
    <w:multiLevelType w:val="hybridMultilevel"/>
    <w:tmpl w:val="B00428F2"/>
    <w:lvl w:ilvl="0" w:tplc="23140642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35A4295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6F53BE"/>
    <w:multiLevelType w:val="hybridMultilevel"/>
    <w:tmpl w:val="1BA04836"/>
    <w:lvl w:ilvl="0" w:tplc="4EAA3DAA">
      <w:start w:val="6"/>
      <w:numFmt w:val="decimalFullWidth"/>
      <w:lvlText w:val="第%1条"/>
      <w:lvlJc w:val="left"/>
      <w:pPr>
        <w:tabs>
          <w:tab w:val="num" w:pos="1021"/>
        </w:tabs>
        <w:ind w:left="1021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4" w15:restartNumberingAfterBreak="0">
    <w:nsid w:val="7F02509B"/>
    <w:multiLevelType w:val="hybridMultilevel"/>
    <w:tmpl w:val="A7366826"/>
    <w:lvl w:ilvl="0" w:tplc="A78066D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9"/>
    <w:rsid w:val="000177A2"/>
    <w:rsid w:val="00065043"/>
    <w:rsid w:val="00081C7E"/>
    <w:rsid w:val="000A6259"/>
    <w:rsid w:val="000B6EC5"/>
    <w:rsid w:val="000D5BF9"/>
    <w:rsid w:val="000E4D39"/>
    <w:rsid w:val="000E78E4"/>
    <w:rsid w:val="000F5F59"/>
    <w:rsid w:val="00161E08"/>
    <w:rsid w:val="00173164"/>
    <w:rsid w:val="001F29D6"/>
    <w:rsid w:val="0020401C"/>
    <w:rsid w:val="00211AE7"/>
    <w:rsid w:val="002217CD"/>
    <w:rsid w:val="00254FC9"/>
    <w:rsid w:val="00255394"/>
    <w:rsid w:val="0029282B"/>
    <w:rsid w:val="002D5C34"/>
    <w:rsid w:val="00310385"/>
    <w:rsid w:val="003273A5"/>
    <w:rsid w:val="00343897"/>
    <w:rsid w:val="00373356"/>
    <w:rsid w:val="00386015"/>
    <w:rsid w:val="00395DC8"/>
    <w:rsid w:val="00402014"/>
    <w:rsid w:val="00410137"/>
    <w:rsid w:val="004575EC"/>
    <w:rsid w:val="00457BA0"/>
    <w:rsid w:val="00464F35"/>
    <w:rsid w:val="00483420"/>
    <w:rsid w:val="004F2ABA"/>
    <w:rsid w:val="006051E3"/>
    <w:rsid w:val="00624815"/>
    <w:rsid w:val="006646D2"/>
    <w:rsid w:val="00670F69"/>
    <w:rsid w:val="00672C80"/>
    <w:rsid w:val="0069630A"/>
    <w:rsid w:val="00704DE9"/>
    <w:rsid w:val="0072077C"/>
    <w:rsid w:val="00724C8E"/>
    <w:rsid w:val="00725FCC"/>
    <w:rsid w:val="00737767"/>
    <w:rsid w:val="00790B3A"/>
    <w:rsid w:val="007B6A21"/>
    <w:rsid w:val="007E1913"/>
    <w:rsid w:val="00800B01"/>
    <w:rsid w:val="00863A11"/>
    <w:rsid w:val="008F1F91"/>
    <w:rsid w:val="00957BDA"/>
    <w:rsid w:val="009673E5"/>
    <w:rsid w:val="00983D50"/>
    <w:rsid w:val="00994AD7"/>
    <w:rsid w:val="009A11FE"/>
    <w:rsid w:val="009F02C2"/>
    <w:rsid w:val="00A22858"/>
    <w:rsid w:val="00A52DB6"/>
    <w:rsid w:val="00AA74E7"/>
    <w:rsid w:val="00AF6F92"/>
    <w:rsid w:val="00B065A8"/>
    <w:rsid w:val="00B23676"/>
    <w:rsid w:val="00B50434"/>
    <w:rsid w:val="00B56975"/>
    <w:rsid w:val="00B60339"/>
    <w:rsid w:val="00B9220B"/>
    <w:rsid w:val="00C16F87"/>
    <w:rsid w:val="00C34B66"/>
    <w:rsid w:val="00C3543D"/>
    <w:rsid w:val="00C7128F"/>
    <w:rsid w:val="00CA3C2A"/>
    <w:rsid w:val="00D06323"/>
    <w:rsid w:val="00D431A9"/>
    <w:rsid w:val="00D609F3"/>
    <w:rsid w:val="00DC6589"/>
    <w:rsid w:val="00DF110A"/>
    <w:rsid w:val="00E333C8"/>
    <w:rsid w:val="00E80A8B"/>
    <w:rsid w:val="00E861E9"/>
    <w:rsid w:val="00F470CF"/>
    <w:rsid w:val="00F63774"/>
    <w:rsid w:val="00F71A6F"/>
    <w:rsid w:val="00F86C5B"/>
    <w:rsid w:val="00FB1B70"/>
    <w:rsid w:val="00FB495E"/>
    <w:rsid w:val="00FB7A06"/>
    <w:rsid w:val="00FC7A7D"/>
    <w:rsid w:val="00FE1914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F79D9457-4148-496E-80A1-D92845A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3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31A9"/>
    <w:rPr>
      <w:kern w:val="2"/>
      <w:sz w:val="24"/>
      <w:szCs w:val="24"/>
    </w:rPr>
  </w:style>
  <w:style w:type="paragraph" w:styleId="a5">
    <w:name w:val="footer"/>
    <w:basedOn w:val="a"/>
    <w:link w:val="a6"/>
    <w:rsid w:val="00D4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31A9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720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207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1551</Words>
  <Characters>9583</Characters>
  <Application>Microsoft Office Word</Application>
  <DocSecurity>0</DocSecurity>
  <Lines>79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市民通訳ボランティア派遣事業実施要綱</vt:lpstr>
      <vt:lpstr>市民通訳ボランティア派遣事業実施要綱</vt:lpstr>
    </vt:vector>
  </TitlesOfParts>
  <Company>Atsugi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市民通訳ボランティア派遣事業実施要綱</dc:title>
  <dc:creator>厚木市役所</dc:creator>
  <cp:lastModifiedBy>川畑 義晴</cp:lastModifiedBy>
  <cp:revision>4</cp:revision>
  <cp:lastPrinted>2022-02-28T06:17:00Z</cp:lastPrinted>
  <dcterms:created xsi:type="dcterms:W3CDTF">2022-02-28T06:11:00Z</dcterms:created>
  <dcterms:modified xsi:type="dcterms:W3CDTF">2022-02-28T07:49:00Z</dcterms:modified>
</cp:coreProperties>
</file>