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8EB0" w14:textId="24FC4A6A" w:rsidR="009B6098" w:rsidRPr="001C04CF" w:rsidRDefault="009B6098" w:rsidP="001C04CF">
      <w:pPr>
        <w:ind w:firstLineChars="2" w:firstLine="5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C04CF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1C04CF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1C04C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121AB10" w14:textId="77777777" w:rsidR="009B6098" w:rsidRDefault="009B6098" w:rsidP="009B6098">
      <w:pPr>
        <w:ind w:left="519" w:hangingChars="200" w:hanging="519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C04CF">
        <w:rPr>
          <w:rFonts w:ascii="ＭＳ ゴシック" w:eastAsia="ＭＳ ゴシック" w:hAnsi="ＭＳ ゴシック" w:hint="eastAsia"/>
          <w:sz w:val="24"/>
          <w:szCs w:val="24"/>
        </w:rPr>
        <w:t>事前ヒアリングシート</w:t>
      </w:r>
    </w:p>
    <w:p w14:paraId="5627152B" w14:textId="77777777" w:rsidR="001F7F70" w:rsidRPr="001F7F70" w:rsidRDefault="001C04CF" w:rsidP="001F7F70">
      <w:pPr>
        <w:ind w:left="519" w:hangingChars="200" w:hanging="519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F4F8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F7F70" w:rsidRPr="001F7F70">
        <w:rPr>
          <w:rFonts w:ascii="ＭＳ ゴシック" w:eastAsia="ＭＳ ゴシック" w:hAnsi="ＭＳ ゴシック" w:hint="eastAsia"/>
          <w:sz w:val="24"/>
          <w:szCs w:val="24"/>
        </w:rPr>
        <w:t>厚木市</w:t>
      </w:r>
      <w:bookmarkStart w:id="0" w:name="_Hlk206431319"/>
      <w:r w:rsidR="001F7F70" w:rsidRPr="001F7F70">
        <w:rPr>
          <w:rFonts w:ascii="ＭＳ ゴシック" w:eastAsia="ＭＳ ゴシック" w:hAnsi="ＭＳ ゴシック" w:hint="eastAsia"/>
          <w:sz w:val="24"/>
          <w:szCs w:val="24"/>
        </w:rPr>
        <w:t>七沢自然ふれあいセンター管理運営</w:t>
      </w:r>
      <w:bookmarkEnd w:id="0"/>
      <w:r w:rsidR="001F7F70" w:rsidRPr="001F7F70">
        <w:rPr>
          <w:rFonts w:ascii="ＭＳ ゴシック" w:eastAsia="ＭＳ ゴシック" w:hAnsi="ＭＳ ゴシック" w:hint="eastAsia"/>
          <w:sz w:val="24"/>
          <w:szCs w:val="24"/>
        </w:rPr>
        <w:t>に関する</w:t>
      </w:r>
    </w:p>
    <w:p w14:paraId="18B4549B" w14:textId="49A88D5F" w:rsidR="001C04CF" w:rsidRPr="001C04CF" w:rsidRDefault="001F7F70" w:rsidP="001F7F70">
      <w:pPr>
        <w:ind w:left="519" w:hangingChars="200" w:hanging="519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F7F70">
        <w:rPr>
          <w:rFonts w:ascii="ＭＳ ゴシック" w:eastAsia="ＭＳ ゴシック" w:hAnsi="ＭＳ ゴシック" w:hint="eastAsia"/>
          <w:sz w:val="24"/>
          <w:szCs w:val="24"/>
        </w:rPr>
        <w:t>サウンディング型市場調査</w:t>
      </w:r>
      <w:r w:rsidR="001C04CF" w:rsidRPr="00AF4F8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3AC5656" w14:textId="77777777" w:rsidR="0043622B" w:rsidRPr="001C04CF" w:rsidRDefault="0043622B" w:rsidP="009B6098">
      <w:pPr>
        <w:ind w:firstLineChars="2" w:firstLine="5"/>
        <w:rPr>
          <w:rFonts w:ascii="ＭＳ ゴシック" w:eastAsia="ＭＳ ゴシック" w:hAnsi="ＭＳ ゴシック"/>
          <w:sz w:val="24"/>
          <w:szCs w:val="24"/>
        </w:rPr>
      </w:pPr>
    </w:p>
    <w:p w14:paraId="457903B3" w14:textId="598777A5" w:rsidR="009B6098" w:rsidRPr="001C04CF" w:rsidRDefault="009B6098" w:rsidP="001C04CF">
      <w:pPr>
        <w:ind w:firstLineChars="102" w:firstLine="265"/>
        <w:rPr>
          <w:rFonts w:ascii="ＭＳ ゴシック" w:eastAsia="ＭＳ ゴシック" w:hAnsi="ＭＳ ゴシック"/>
          <w:sz w:val="24"/>
          <w:szCs w:val="24"/>
        </w:rPr>
      </w:pPr>
      <w:r w:rsidRPr="001C04CF">
        <w:rPr>
          <w:rFonts w:ascii="ＭＳ ゴシック" w:eastAsia="ＭＳ ゴシック" w:hAnsi="ＭＳ ゴシック" w:hint="eastAsia"/>
          <w:sz w:val="24"/>
          <w:szCs w:val="24"/>
        </w:rPr>
        <w:t>対話を円滑に進めるために、事前ヒアリングシートへの記入に</w:t>
      </w:r>
      <w:r w:rsidR="004363B4">
        <w:rPr>
          <w:rFonts w:ascii="ＭＳ ゴシック" w:eastAsia="ＭＳ ゴシック" w:hAnsi="ＭＳ ゴシック" w:hint="eastAsia"/>
          <w:sz w:val="24"/>
          <w:szCs w:val="24"/>
        </w:rPr>
        <w:t>御</w:t>
      </w:r>
      <w:r w:rsidRPr="001C04CF">
        <w:rPr>
          <w:rFonts w:ascii="ＭＳ ゴシック" w:eastAsia="ＭＳ ゴシック" w:hAnsi="ＭＳ ゴシック" w:hint="eastAsia"/>
          <w:sz w:val="24"/>
          <w:szCs w:val="24"/>
        </w:rPr>
        <w:t>協力をお願いいたします。</w:t>
      </w:r>
    </w:p>
    <w:p w14:paraId="4E8FB76D" w14:textId="77777777" w:rsidR="009B6098" w:rsidRPr="001C04CF" w:rsidRDefault="009B6098" w:rsidP="0043622B">
      <w:pPr>
        <w:ind w:firstLineChars="2" w:firstLine="5"/>
        <w:rPr>
          <w:rFonts w:ascii="ＭＳ ゴシック" w:eastAsia="ＭＳ ゴシック" w:hAnsi="ＭＳ ゴシック"/>
          <w:sz w:val="24"/>
          <w:szCs w:val="24"/>
        </w:rPr>
      </w:pPr>
    </w:p>
    <w:p w14:paraId="7A7CC2C9" w14:textId="1F6076B5" w:rsidR="009B6098" w:rsidRPr="001C04CF" w:rsidRDefault="009B6098" w:rsidP="004363B4">
      <w:pPr>
        <w:pStyle w:val="af9"/>
        <w:numPr>
          <w:ilvl w:val="0"/>
          <w:numId w:val="1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1C04CF">
        <w:rPr>
          <w:rFonts w:ascii="ＭＳ ゴシック" w:eastAsia="ＭＳ ゴシック" w:hAnsi="ＭＳ ゴシック" w:hint="eastAsia"/>
          <w:sz w:val="24"/>
          <w:szCs w:val="24"/>
        </w:rPr>
        <w:t>別紙で</w:t>
      </w:r>
      <w:r w:rsidR="004363B4" w:rsidRPr="004363B4">
        <w:rPr>
          <w:rFonts w:ascii="ＭＳ ゴシック" w:eastAsia="ＭＳ ゴシック" w:hAnsi="ＭＳ ゴシック" w:hint="eastAsia"/>
          <w:sz w:val="24"/>
          <w:szCs w:val="24"/>
        </w:rPr>
        <w:t>御</w:t>
      </w:r>
      <w:r w:rsidRPr="001C04CF">
        <w:rPr>
          <w:rFonts w:ascii="ＭＳ ゴシック" w:eastAsia="ＭＳ ゴシック" w:hAnsi="ＭＳ ゴシック" w:hint="eastAsia"/>
          <w:sz w:val="24"/>
          <w:szCs w:val="24"/>
        </w:rPr>
        <w:t>用意いただいても構いません。また、複数の提案も可能です。</w:t>
      </w:r>
    </w:p>
    <w:p w14:paraId="1F499255" w14:textId="78C99ED8" w:rsidR="009B6098" w:rsidRPr="001C04CF" w:rsidRDefault="004363B4" w:rsidP="004363B4">
      <w:pPr>
        <w:pStyle w:val="af9"/>
        <w:numPr>
          <w:ilvl w:val="0"/>
          <w:numId w:val="1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4363B4">
        <w:rPr>
          <w:rFonts w:ascii="ＭＳ ゴシック" w:eastAsia="ＭＳ ゴシック" w:hAnsi="ＭＳ ゴシック" w:hint="eastAsia"/>
          <w:sz w:val="24"/>
          <w:szCs w:val="24"/>
        </w:rPr>
        <w:t>御</w:t>
      </w:r>
      <w:r w:rsidR="009B6098" w:rsidRPr="001C04CF">
        <w:rPr>
          <w:rFonts w:ascii="ＭＳ ゴシック" w:eastAsia="ＭＳ ゴシック" w:hAnsi="ＭＳ ゴシック" w:hint="eastAsia"/>
          <w:sz w:val="24"/>
          <w:szCs w:val="24"/>
        </w:rPr>
        <w:t>記入が難しい項目や貴社に該当しない項目については「空欄」で構いません。可能な範囲で</w:t>
      </w:r>
      <w:r w:rsidRPr="004363B4">
        <w:rPr>
          <w:rFonts w:ascii="ＭＳ ゴシック" w:eastAsia="ＭＳ ゴシック" w:hAnsi="ＭＳ ゴシック" w:hint="eastAsia"/>
          <w:sz w:val="24"/>
          <w:szCs w:val="24"/>
        </w:rPr>
        <w:t>御</w:t>
      </w:r>
      <w:r w:rsidR="009B6098" w:rsidRPr="001C04CF">
        <w:rPr>
          <w:rFonts w:ascii="ＭＳ ゴシック" w:eastAsia="ＭＳ ゴシック" w:hAnsi="ＭＳ ゴシック" w:hint="eastAsia"/>
          <w:sz w:val="24"/>
          <w:szCs w:val="24"/>
        </w:rPr>
        <w:t>記入ください。</w:t>
      </w:r>
    </w:p>
    <w:p w14:paraId="647F7D5A" w14:textId="77777777" w:rsidR="009B6098" w:rsidRPr="001C04CF" w:rsidRDefault="009B6098" w:rsidP="0043622B">
      <w:pPr>
        <w:ind w:leftChars="200" w:left="459" w:firstLineChars="2" w:firstLine="5"/>
        <w:rPr>
          <w:rFonts w:ascii="ＭＳ ゴシック" w:eastAsia="ＭＳ ゴシック" w:hAnsi="ＭＳ ゴシック"/>
          <w:sz w:val="24"/>
          <w:szCs w:val="24"/>
        </w:rPr>
      </w:pPr>
    </w:p>
    <w:p w14:paraId="09F8C190" w14:textId="34279648" w:rsidR="009B6098" w:rsidRPr="00250A32" w:rsidRDefault="001C04CF" w:rsidP="009B6098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250A32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2A1502" w:rsidRPr="00250A32">
        <w:rPr>
          <w:rFonts w:ascii="ＭＳ ゴシック" w:eastAsia="ＭＳ ゴシック" w:hAnsi="ＭＳ ゴシック" w:hint="eastAsia"/>
          <w:sz w:val="24"/>
          <w:szCs w:val="24"/>
        </w:rPr>
        <w:t>本</w:t>
      </w:r>
      <w:r w:rsidR="00451A15" w:rsidRPr="00250A32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9B6098" w:rsidRPr="00250A32">
        <w:rPr>
          <w:rFonts w:ascii="ＭＳ ゴシック" w:eastAsia="ＭＳ ゴシック" w:hAnsi="ＭＳ ゴシック" w:hint="eastAsia"/>
          <w:sz w:val="24"/>
          <w:szCs w:val="24"/>
        </w:rPr>
        <w:t>への参入</w:t>
      </w:r>
      <w:r w:rsidR="002A1502" w:rsidRPr="00250A3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E65C86" w:rsidRPr="00250A32">
        <w:rPr>
          <w:rFonts w:ascii="ＭＳ ゴシック" w:eastAsia="ＭＳ ゴシック" w:hAnsi="ＭＳ ゴシック" w:hint="eastAsia"/>
          <w:sz w:val="24"/>
          <w:szCs w:val="24"/>
        </w:rPr>
        <w:t>可能性</w:t>
      </w:r>
      <w:r w:rsidR="002A1502" w:rsidRPr="00250A3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Style w:val="af1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CF0399" w:rsidRPr="00CF0399" w14:paraId="6034F14F" w14:textId="77777777" w:rsidTr="002674BD">
        <w:trPr>
          <w:trHeight w:val="1275"/>
          <w:jc w:val="right"/>
        </w:trPr>
        <w:tc>
          <w:tcPr>
            <w:tcW w:w="9633" w:type="dxa"/>
            <w:tcBorders>
              <w:bottom w:val="dotted" w:sz="4" w:space="0" w:color="auto"/>
            </w:tcBorders>
          </w:tcPr>
          <w:p w14:paraId="272658F4" w14:textId="73D46671" w:rsidR="009B6098" w:rsidRPr="00CF0399" w:rsidRDefault="009B6098" w:rsidP="001C04CF">
            <w:pPr>
              <w:ind w:left="519" w:hangingChars="200" w:hanging="51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451A15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厚木市</w:t>
            </w:r>
            <w:r w:rsidR="001F7F70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七沢自然ふれあいセンター管理運営</w:t>
            </w:r>
            <w:r w:rsidR="00451A15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="001C04CF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への参入</w:t>
            </w:r>
            <w:r w:rsidR="00E65C86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可能性</w:t>
            </w:r>
            <w:r w:rsidR="001C04CF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について伺います。該当するものを</w:t>
            </w: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お答えください。また、その理由につきましてもお聞かせください。</w:t>
            </w:r>
          </w:p>
          <w:p w14:paraId="18BCB24E" w14:textId="77F56374" w:rsidR="002F5203" w:rsidRPr="00CF0399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ア　参入</w:t>
            </w:r>
            <w:r w:rsidR="001B71BC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の可能性あり</w:t>
            </w: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イ　</w:t>
            </w:r>
            <w:r w:rsidR="001B71BC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どちら</w:t>
            </w:r>
            <w:r w:rsidR="002F5203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</w:t>
            </w:r>
            <w:r w:rsidR="00CF0399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</w:t>
            </w:r>
            <w:r w:rsidR="001B71BC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言え</w:t>
            </w:r>
            <w:r w:rsidR="002F5203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ば可能性あり</w:t>
            </w: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</w:p>
          <w:p w14:paraId="45E603CD" w14:textId="1A0E06EB" w:rsidR="00F56B7C" w:rsidRPr="00CF0399" w:rsidRDefault="002F5203" w:rsidP="002F5203">
            <w:pPr>
              <w:ind w:firstLineChars="200" w:firstLine="51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ウ　どちらとも言えない　エ　どちらか</w:t>
            </w:r>
            <w:r w:rsidR="00CF0399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</w:t>
            </w: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言えば可能性なし</w:t>
            </w:r>
          </w:p>
          <w:p w14:paraId="052F3F7E" w14:textId="1C37597B" w:rsidR="009B6098" w:rsidRPr="00CF0399" w:rsidRDefault="002F5203" w:rsidP="00F56B7C">
            <w:pPr>
              <w:ind w:firstLineChars="200" w:firstLine="51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オ</w:t>
            </w:r>
            <w:r w:rsidR="009B6098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参入</w:t>
            </w:r>
            <w:r w:rsidR="001B71BC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の可能性なし</w:t>
            </w:r>
          </w:p>
          <w:p w14:paraId="1A0F8383" w14:textId="68956C79" w:rsidR="009B6098" w:rsidRPr="00CF0399" w:rsidRDefault="009B6098" w:rsidP="00F56B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</w:p>
        </w:tc>
      </w:tr>
      <w:tr w:rsidR="00250A32" w:rsidRPr="00250A32" w14:paraId="4F4E233F" w14:textId="77777777" w:rsidTr="002674BD">
        <w:trPr>
          <w:trHeight w:val="1256"/>
          <w:jc w:val="right"/>
        </w:trPr>
        <w:tc>
          <w:tcPr>
            <w:tcW w:w="9633" w:type="dxa"/>
            <w:tcBorders>
              <w:top w:val="dotted" w:sz="4" w:space="0" w:color="auto"/>
            </w:tcBorders>
          </w:tcPr>
          <w:p w14:paraId="6A1A5C4B" w14:textId="3BEC9DD5" w:rsidR="009B6098" w:rsidRPr="00250A32" w:rsidRDefault="009B6098" w:rsidP="00236EA8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【回答の理由】</w:t>
            </w:r>
          </w:p>
          <w:p w14:paraId="1406433C" w14:textId="404DD163" w:rsidR="001B71BC" w:rsidRPr="00250A32" w:rsidRDefault="001B71BC" w:rsidP="00236EA8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</w:p>
        </w:tc>
      </w:tr>
      <w:tr w:rsidR="00250A32" w:rsidRPr="00250A32" w14:paraId="7AB6EEAF" w14:textId="77777777" w:rsidTr="002674BD">
        <w:trPr>
          <w:trHeight w:val="1642"/>
          <w:jc w:val="right"/>
        </w:trPr>
        <w:tc>
          <w:tcPr>
            <w:tcW w:w="9633" w:type="dxa"/>
            <w:tcBorders>
              <w:bottom w:val="dotted" w:sz="4" w:space="0" w:color="auto"/>
            </w:tcBorders>
          </w:tcPr>
          <w:p w14:paraId="03AB088C" w14:textId="24D2A698" w:rsidR="009B6098" w:rsidRPr="00250A32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（２）どのような形での参入を希望されますか。</w:t>
            </w:r>
            <w:r w:rsidR="001B71BC"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※（１）で「ア」と回答した場合</w:t>
            </w:r>
          </w:p>
          <w:p w14:paraId="5373A279" w14:textId="77777777" w:rsidR="009B6098" w:rsidRPr="00250A32" w:rsidRDefault="009B6098" w:rsidP="00D92F14">
            <w:pPr>
              <w:numPr>
                <w:ilvl w:val="0"/>
                <w:numId w:val="11"/>
              </w:numPr>
              <w:ind w:left="888" w:hanging="42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単独の企業等で参加</w:t>
            </w:r>
          </w:p>
          <w:p w14:paraId="162CDDF7" w14:textId="77777777" w:rsidR="009B6098" w:rsidRPr="00250A32" w:rsidRDefault="009B6098" w:rsidP="00D92F14">
            <w:pPr>
              <w:numPr>
                <w:ilvl w:val="0"/>
                <w:numId w:val="11"/>
              </w:numPr>
              <w:ind w:left="888" w:hanging="42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複数の企業等で参加（グループの代表として）</w:t>
            </w:r>
          </w:p>
          <w:p w14:paraId="524C16AF" w14:textId="77777777" w:rsidR="009B6098" w:rsidRPr="00250A32" w:rsidRDefault="009B6098" w:rsidP="00D92F14">
            <w:pPr>
              <w:numPr>
                <w:ilvl w:val="0"/>
                <w:numId w:val="11"/>
              </w:numPr>
              <w:ind w:left="888" w:hanging="42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複数の企業等で参加（グループの構成員として）</w:t>
            </w:r>
          </w:p>
          <w:p w14:paraId="4C0F1C21" w14:textId="5E4F5A2A" w:rsidR="009B6098" w:rsidRPr="00250A32" w:rsidRDefault="001C04CF" w:rsidP="001C04CF">
            <w:pPr>
              <w:numPr>
                <w:ilvl w:val="0"/>
                <w:numId w:val="11"/>
              </w:numPr>
              <w:ind w:left="888" w:hanging="42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  <w:r w:rsidR="009B6098"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（具体的に</w:t>
            </w: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9B6098"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　）</w:t>
            </w:r>
          </w:p>
        </w:tc>
      </w:tr>
      <w:tr w:rsidR="00250A32" w:rsidRPr="00250A32" w14:paraId="1C1B31B0" w14:textId="77777777" w:rsidTr="002674BD">
        <w:trPr>
          <w:trHeight w:val="1255"/>
          <w:jc w:val="right"/>
        </w:trPr>
        <w:tc>
          <w:tcPr>
            <w:tcW w:w="9633" w:type="dxa"/>
            <w:tcBorders>
              <w:top w:val="dotted" w:sz="4" w:space="0" w:color="auto"/>
              <w:bottom w:val="single" w:sz="4" w:space="0" w:color="auto"/>
            </w:tcBorders>
          </w:tcPr>
          <w:p w14:paraId="56EFA177" w14:textId="77777777" w:rsidR="009B6098" w:rsidRPr="00250A32" w:rsidRDefault="009B6098" w:rsidP="001C0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【回答の理由】</w:t>
            </w:r>
          </w:p>
          <w:p w14:paraId="4EBB7A01" w14:textId="77777777" w:rsidR="002674BD" w:rsidRPr="00250A32" w:rsidRDefault="002674BD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444BC3" w14:textId="77777777" w:rsidR="009B6098" w:rsidRPr="00250A32" w:rsidRDefault="009B6098" w:rsidP="00236EA8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</w:p>
        </w:tc>
      </w:tr>
      <w:tr w:rsidR="00250A32" w:rsidRPr="00250A32" w14:paraId="1B8974B8" w14:textId="77777777" w:rsidTr="002674BD">
        <w:trPr>
          <w:trHeight w:val="2025"/>
          <w:jc w:val="right"/>
        </w:trPr>
        <w:tc>
          <w:tcPr>
            <w:tcW w:w="9633" w:type="dxa"/>
            <w:tcBorders>
              <w:bottom w:val="dotted" w:sz="4" w:space="0" w:color="auto"/>
            </w:tcBorders>
          </w:tcPr>
          <w:p w14:paraId="5A4DE91B" w14:textId="4CAE62A4" w:rsidR="009B6098" w:rsidRPr="00250A32" w:rsidRDefault="007A2B25" w:rsidP="001C04CF">
            <w:pPr>
              <w:ind w:left="519" w:hangingChars="200" w:hanging="51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</w:t>
            </w:r>
            <w:r w:rsidR="009B6098"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どのような範囲の業務を希望されますか</w:t>
            </w:r>
            <w:r w:rsidR="00A221A7"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 w:rsidR="002C64C1"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可能な業務範囲を下から選択してください</w:t>
            </w:r>
            <w:r w:rsidR="009B6098"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 w:rsidR="001B71BC"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（複数選択可）</w:t>
            </w:r>
          </w:p>
          <w:p w14:paraId="5EF7C544" w14:textId="11ED5D1D" w:rsidR="009B6098" w:rsidRPr="00250A32" w:rsidRDefault="005B4B93" w:rsidP="00D92F14">
            <w:pPr>
              <w:numPr>
                <w:ilvl w:val="0"/>
                <w:numId w:val="16"/>
              </w:numPr>
              <w:tabs>
                <w:tab w:val="left" w:pos="888"/>
              </w:tabs>
              <w:ind w:firstLine="4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施設維持管理</w:t>
            </w:r>
          </w:p>
          <w:p w14:paraId="6257A1E9" w14:textId="77777777" w:rsidR="009B6098" w:rsidRPr="00250A32" w:rsidRDefault="005B4B93" w:rsidP="00D92F14">
            <w:pPr>
              <w:numPr>
                <w:ilvl w:val="0"/>
                <w:numId w:val="16"/>
              </w:numPr>
              <w:tabs>
                <w:tab w:val="left" w:pos="888"/>
              </w:tabs>
              <w:ind w:firstLine="4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施設運営</w:t>
            </w:r>
          </w:p>
          <w:p w14:paraId="594DF895" w14:textId="795A7075" w:rsidR="001F7F70" w:rsidRPr="00F74681" w:rsidRDefault="001F7F70" w:rsidP="001C04CF">
            <w:pPr>
              <w:numPr>
                <w:ilvl w:val="0"/>
                <w:numId w:val="16"/>
              </w:numPr>
              <w:tabs>
                <w:tab w:val="left" w:pos="888"/>
              </w:tabs>
              <w:ind w:firstLine="4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施設改修</w:t>
            </w:r>
          </w:p>
          <w:p w14:paraId="113D539D" w14:textId="3CE1D1CC" w:rsidR="001F49CB" w:rsidRPr="00F74681" w:rsidRDefault="001F49CB" w:rsidP="001C04CF">
            <w:pPr>
              <w:numPr>
                <w:ilvl w:val="0"/>
                <w:numId w:val="16"/>
              </w:numPr>
              <w:tabs>
                <w:tab w:val="left" w:pos="888"/>
              </w:tabs>
              <w:ind w:firstLine="4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上記ア～ウを一括</w:t>
            </w:r>
          </w:p>
          <w:p w14:paraId="56EB4A2D" w14:textId="0DEFD67C" w:rsidR="009B6098" w:rsidRPr="00250A32" w:rsidRDefault="001C04CF" w:rsidP="001C04CF">
            <w:pPr>
              <w:numPr>
                <w:ilvl w:val="0"/>
                <w:numId w:val="16"/>
              </w:numPr>
              <w:tabs>
                <w:tab w:val="left" w:pos="888"/>
              </w:tabs>
              <w:ind w:firstLine="4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  <w:r w:rsidR="009B6098"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（具体的に　　　　　　　　　　　　</w:t>
            </w:r>
            <w:r w:rsidR="009B6098"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B6098"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）</w:t>
            </w:r>
          </w:p>
        </w:tc>
      </w:tr>
      <w:tr w:rsidR="009B6098" w:rsidRPr="00250A32" w14:paraId="6FFD2817" w14:textId="77777777" w:rsidTr="004F1480">
        <w:trPr>
          <w:trHeight w:val="975"/>
          <w:jc w:val="right"/>
        </w:trPr>
        <w:tc>
          <w:tcPr>
            <w:tcW w:w="9633" w:type="dxa"/>
            <w:tcBorders>
              <w:top w:val="dotted" w:sz="4" w:space="0" w:color="auto"/>
            </w:tcBorders>
          </w:tcPr>
          <w:p w14:paraId="6C46B791" w14:textId="3E3A42FF" w:rsidR="009B6098" w:rsidRPr="001F49CB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【回答の理由】</w:t>
            </w:r>
          </w:p>
        </w:tc>
      </w:tr>
    </w:tbl>
    <w:p w14:paraId="5DF7E248" w14:textId="0196BB2E" w:rsidR="009B6098" w:rsidRPr="00250A32" w:rsidRDefault="001C04CF" w:rsidP="009B6098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250A32"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２　</w:t>
      </w:r>
      <w:r w:rsidR="002A1502" w:rsidRPr="00250A32">
        <w:rPr>
          <w:rFonts w:ascii="ＭＳ ゴシック" w:eastAsia="ＭＳ ゴシック" w:hAnsi="ＭＳ ゴシック" w:hint="eastAsia"/>
          <w:sz w:val="24"/>
          <w:szCs w:val="24"/>
        </w:rPr>
        <w:t>ＰＦＩ方式による発注方式について</w:t>
      </w:r>
    </w:p>
    <w:tbl>
      <w:tblPr>
        <w:tblStyle w:val="af1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250A32" w:rsidRPr="00250A32" w14:paraId="770CC112" w14:textId="77777777" w:rsidTr="002674BD">
        <w:trPr>
          <w:trHeight w:val="1540"/>
          <w:jc w:val="right"/>
        </w:trPr>
        <w:tc>
          <w:tcPr>
            <w:tcW w:w="9633" w:type="dxa"/>
            <w:tcBorders>
              <w:bottom w:val="dotted" w:sz="4" w:space="0" w:color="auto"/>
            </w:tcBorders>
          </w:tcPr>
          <w:p w14:paraId="09B0BB9A" w14:textId="77777777" w:rsidR="009B6098" w:rsidRPr="00250A32" w:rsidRDefault="009B6098" w:rsidP="009B6098">
            <w:pPr>
              <w:ind w:left="649" w:hangingChars="250" w:hanging="64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A32A3A"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発注方式で希望する方式について下から選択してください。</w:t>
            </w:r>
          </w:p>
          <w:p w14:paraId="6152C096" w14:textId="5CCF4CC6" w:rsidR="00A32A3A" w:rsidRPr="00250A32" w:rsidRDefault="00A32A3A" w:rsidP="00D92F14">
            <w:pPr>
              <w:numPr>
                <w:ilvl w:val="0"/>
                <w:numId w:val="12"/>
              </w:numPr>
              <w:ind w:left="99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ＰＦＩ（ＲＯ）方式（</w:t>
            </w:r>
            <w:r w:rsidR="001F7F70"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改修</w:t>
            </w: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・維持管理）</w:t>
            </w:r>
            <w:r w:rsidR="002A1502"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21533B"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運営業務を含まない</w:t>
            </w:r>
          </w:p>
          <w:p w14:paraId="3EB32318" w14:textId="192C8671" w:rsidR="009B6098" w:rsidRPr="00CF0399" w:rsidRDefault="00A32A3A" w:rsidP="00D92F14">
            <w:pPr>
              <w:numPr>
                <w:ilvl w:val="0"/>
                <w:numId w:val="12"/>
              </w:numPr>
              <w:ind w:left="99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ＰＦＩ（ＲＯ）方式（</w:t>
            </w:r>
            <w:r w:rsidR="002F5203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改修</w:t>
            </w: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・維持管理・運営</w:t>
            </w:r>
            <w:r w:rsidR="002F5203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（指定管理、委託等）</w:t>
            </w: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085B993B" w14:textId="1A4C2674" w:rsidR="002A1502" w:rsidRPr="00CF0399" w:rsidRDefault="004B2EBC" w:rsidP="00D92F14">
            <w:pPr>
              <w:numPr>
                <w:ilvl w:val="0"/>
                <w:numId w:val="12"/>
              </w:numPr>
              <w:ind w:left="99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E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ＲＯ</w:t>
            </w:r>
            <w:r w:rsidR="0034444A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コンセッション方式</w:t>
            </w:r>
          </w:p>
          <w:p w14:paraId="1526A466" w14:textId="4654027E" w:rsidR="008D6C47" w:rsidRPr="00CF0399" w:rsidRDefault="0034444A" w:rsidP="00D92F14">
            <w:pPr>
              <w:numPr>
                <w:ilvl w:val="0"/>
                <w:numId w:val="12"/>
              </w:numPr>
              <w:ind w:left="99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コンセッション方式</w:t>
            </w:r>
          </w:p>
          <w:p w14:paraId="0A20E415" w14:textId="6910405B" w:rsidR="0034444A" w:rsidRPr="00CF0399" w:rsidRDefault="0034444A" w:rsidP="00D92F14">
            <w:pPr>
              <w:numPr>
                <w:ilvl w:val="0"/>
                <w:numId w:val="12"/>
              </w:numPr>
              <w:ind w:left="99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ab/>
              <w:t>指定管理者制度による方式</w:t>
            </w:r>
          </w:p>
          <w:p w14:paraId="79561912" w14:textId="34B313F2" w:rsidR="00A32A3A" w:rsidRPr="00250A32" w:rsidRDefault="00A32A3A" w:rsidP="00D92F14">
            <w:pPr>
              <w:numPr>
                <w:ilvl w:val="0"/>
                <w:numId w:val="12"/>
              </w:numPr>
              <w:ind w:left="99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　　　　　）</w:t>
            </w:r>
          </w:p>
        </w:tc>
      </w:tr>
      <w:tr w:rsidR="00A32A3A" w:rsidRPr="00250A32" w14:paraId="02BCD70E" w14:textId="77777777" w:rsidTr="002674BD">
        <w:trPr>
          <w:trHeight w:val="1579"/>
          <w:jc w:val="right"/>
        </w:trPr>
        <w:tc>
          <w:tcPr>
            <w:tcW w:w="9633" w:type="dxa"/>
            <w:tcBorders>
              <w:top w:val="dotted" w:sz="4" w:space="0" w:color="auto"/>
            </w:tcBorders>
          </w:tcPr>
          <w:p w14:paraId="3F57C15B" w14:textId="77777777" w:rsidR="00A32A3A" w:rsidRPr="00250A32" w:rsidRDefault="00A32A3A" w:rsidP="001C0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【回答の理由】</w:t>
            </w:r>
          </w:p>
          <w:p w14:paraId="43D4FD45" w14:textId="77777777" w:rsidR="0043622B" w:rsidRPr="00250A32" w:rsidRDefault="0043622B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0A5C44" w14:textId="77777777" w:rsidR="00F36894" w:rsidRPr="00250A32" w:rsidRDefault="00F36894" w:rsidP="00236EA8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</w:p>
          <w:p w14:paraId="2949793D" w14:textId="77777777" w:rsidR="00F36894" w:rsidRPr="00250A32" w:rsidRDefault="00F36894" w:rsidP="00236EA8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</w:p>
        </w:tc>
      </w:tr>
    </w:tbl>
    <w:p w14:paraId="2192E8EA" w14:textId="77777777" w:rsidR="009B6098" w:rsidRPr="00250A32" w:rsidRDefault="009B6098" w:rsidP="009B6098">
      <w:pPr>
        <w:rPr>
          <w:rFonts w:ascii="ＭＳ ゴシック" w:eastAsia="ＭＳ ゴシック" w:hAnsi="ＭＳ ゴシック"/>
          <w:sz w:val="24"/>
          <w:szCs w:val="24"/>
        </w:rPr>
      </w:pPr>
    </w:p>
    <w:p w14:paraId="1BFE0EA9" w14:textId="32E83932" w:rsidR="009B6098" w:rsidRPr="00250A32" w:rsidRDefault="009B6098" w:rsidP="009B6098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250A32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1C04CF" w:rsidRPr="00250A3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A1502" w:rsidRPr="00250A32">
        <w:rPr>
          <w:rFonts w:ascii="ＭＳ ゴシック" w:eastAsia="ＭＳ ゴシック" w:hAnsi="ＭＳ ゴシック" w:hint="eastAsia"/>
          <w:sz w:val="24"/>
          <w:szCs w:val="24"/>
        </w:rPr>
        <w:t>施設</w:t>
      </w:r>
      <w:r w:rsidR="002A0676" w:rsidRPr="00250A3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Style w:val="af1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6B6FEC" w:rsidRPr="00250A32" w14:paraId="4BD6027A" w14:textId="77777777" w:rsidTr="004F1480">
        <w:trPr>
          <w:trHeight w:val="4274"/>
          <w:jc w:val="right"/>
        </w:trPr>
        <w:tc>
          <w:tcPr>
            <w:tcW w:w="9628" w:type="dxa"/>
            <w:tcBorders>
              <w:bottom w:val="single" w:sz="4" w:space="0" w:color="auto"/>
            </w:tcBorders>
          </w:tcPr>
          <w:p w14:paraId="321BB062" w14:textId="6CF05DF5" w:rsidR="008D6C47" w:rsidRPr="00F74681" w:rsidRDefault="008D6C47" w:rsidP="00EA601B">
            <w:pPr>
              <w:pStyle w:val="af9"/>
              <w:numPr>
                <w:ilvl w:val="0"/>
                <w:numId w:val="32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七沢自然ふれあいセンター</w:t>
            </w:r>
            <w:r w:rsidR="001F49CB"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における強み</w:t>
            </w:r>
            <w:r w:rsidR="002A0676"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と課題について</w:t>
            </w:r>
            <w:r w:rsidR="001F49CB"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どのように感じるか</w:t>
            </w:r>
            <w:r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お聞かせください。</w:t>
            </w:r>
          </w:p>
          <w:p w14:paraId="370A122A" w14:textId="316A862D" w:rsidR="008D6C47" w:rsidRDefault="008D6C47" w:rsidP="002A150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回答：</w:t>
            </w:r>
            <w:r w:rsidR="002A1502"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強み</w:t>
            </w:r>
          </w:p>
          <w:p w14:paraId="5EAA44B0" w14:textId="77777777" w:rsidR="003E491A" w:rsidRPr="00F74681" w:rsidRDefault="003E491A" w:rsidP="002A150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527CAE4E" w14:textId="7886FD1D" w:rsidR="002A0676" w:rsidRPr="00F74681" w:rsidRDefault="002A1502" w:rsidP="00EA601B">
            <w:pPr>
              <w:pStyle w:val="af9"/>
              <w:ind w:leftChars="0" w:left="7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</w:t>
            </w:r>
          </w:p>
          <w:p w14:paraId="6DA948B4" w14:textId="77777777" w:rsidR="004F1480" w:rsidRPr="00F74681" w:rsidRDefault="004F1480" w:rsidP="00EA601B">
            <w:pPr>
              <w:pStyle w:val="af9"/>
              <w:ind w:leftChars="0" w:left="7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BA95245" w14:textId="5C2A0CAD" w:rsidR="001F49CB" w:rsidRPr="00F74681" w:rsidRDefault="001F49CB" w:rsidP="001F49CB">
            <w:pPr>
              <w:pStyle w:val="af9"/>
              <w:numPr>
                <w:ilvl w:val="0"/>
                <w:numId w:val="32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貴社が当センター</w:t>
            </w:r>
            <w:r w:rsidR="00E628F6"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</w:t>
            </w:r>
            <w:r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運営を行う</w:t>
            </w:r>
            <w:r w:rsidR="00E628F6"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際</w:t>
            </w:r>
            <w:r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のセールスポイントを</w:t>
            </w:r>
            <w:r w:rsidR="00E628F6"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お聞かせください。</w:t>
            </w:r>
          </w:p>
          <w:p w14:paraId="391AB759" w14:textId="765EF410" w:rsidR="001F49CB" w:rsidRPr="00F74681" w:rsidRDefault="001F49CB" w:rsidP="004F1480">
            <w:pPr>
              <w:ind w:firstLineChars="300" w:firstLine="77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回答</w:t>
            </w:r>
          </w:p>
          <w:p w14:paraId="2BD72A85" w14:textId="77777777" w:rsidR="004F1480" w:rsidRPr="00F74681" w:rsidRDefault="004F1480" w:rsidP="001F49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E2903B" w14:textId="5896EF63" w:rsidR="001F49CB" w:rsidRPr="00F74681" w:rsidRDefault="001F49CB" w:rsidP="001F49CB">
            <w:pPr>
              <w:pStyle w:val="af9"/>
              <w:numPr>
                <w:ilvl w:val="0"/>
                <w:numId w:val="32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貴社は当センターでど</w:t>
            </w:r>
            <w:r w:rsidR="003E49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のような</w:t>
            </w:r>
            <w:r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自主事業が展開できるかお聞かせください。</w:t>
            </w:r>
          </w:p>
          <w:p w14:paraId="4B4ADF31" w14:textId="77777777" w:rsidR="001F49CB" w:rsidRPr="00F74681" w:rsidRDefault="001F49CB" w:rsidP="004F1480">
            <w:pPr>
              <w:ind w:firstLineChars="300" w:firstLine="77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回答</w:t>
            </w:r>
          </w:p>
          <w:p w14:paraId="1A084F46" w14:textId="48E8F6C2" w:rsidR="00E628F6" w:rsidRPr="001F49CB" w:rsidRDefault="00E628F6" w:rsidP="001F49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7E75CBE" w14:textId="26249842" w:rsidR="00A221A7" w:rsidRPr="00250A32" w:rsidRDefault="00A221A7" w:rsidP="00A221A7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64F1D5F8" w14:textId="100BFDAE" w:rsidR="00686E88" w:rsidRPr="00250A32" w:rsidRDefault="00686E88" w:rsidP="00A221A7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250A32">
        <w:rPr>
          <w:rFonts w:ascii="ＭＳ ゴシック" w:eastAsia="ＭＳ ゴシック" w:hAnsi="ＭＳ ゴシック" w:hint="eastAsia"/>
          <w:sz w:val="24"/>
          <w:szCs w:val="24"/>
        </w:rPr>
        <w:t>４施設改修の手法について</w:t>
      </w:r>
    </w:p>
    <w:tbl>
      <w:tblPr>
        <w:tblStyle w:val="af1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250A32" w:rsidRPr="00250A32" w14:paraId="774AB5BC" w14:textId="77777777" w:rsidTr="00FB51D3">
        <w:trPr>
          <w:trHeight w:val="1706"/>
          <w:jc w:val="right"/>
        </w:trPr>
        <w:tc>
          <w:tcPr>
            <w:tcW w:w="9628" w:type="dxa"/>
            <w:tcBorders>
              <w:bottom w:val="dotted" w:sz="4" w:space="0" w:color="auto"/>
            </w:tcBorders>
          </w:tcPr>
          <w:p w14:paraId="344BFAFC" w14:textId="1A3BDD37" w:rsidR="00686E88" w:rsidRPr="00CF0399" w:rsidRDefault="00686E88" w:rsidP="004D0DE3">
            <w:pPr>
              <w:ind w:left="519" w:hangingChars="200" w:hanging="51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築</w:t>
            </w:r>
            <w:r w:rsidR="00E85D62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３５</w:t>
            </w: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年を超える本施設</w:t>
            </w:r>
            <w:r w:rsidR="0034444A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は、</w:t>
            </w:r>
            <w:r w:rsidR="00C56704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厚木市公共施設個別施設計画におい</w:t>
            </w: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て、</w:t>
            </w:r>
            <w:r w:rsidR="004D0DE3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 １５年度から令和２６年度までの期間に長寿命化改修を実施する旨を定めています。本施設を通算８０年間利用するために</w:t>
            </w: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必要な施設整備・改修の方法及び</w:t>
            </w:r>
            <w:r w:rsidR="004D0DE3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改修の順番</w:t>
            </w: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等についてお聞かせください。</w:t>
            </w:r>
          </w:p>
          <w:p w14:paraId="61E86246" w14:textId="77777777" w:rsidR="00686E88" w:rsidRPr="00CF0399" w:rsidRDefault="00686E88" w:rsidP="00FB51D3">
            <w:pPr>
              <w:pStyle w:val="af9"/>
              <w:ind w:leftChars="0" w:left="7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912BD8" w14:textId="77777777" w:rsidR="004D0DE3" w:rsidRDefault="00686E88" w:rsidP="00E628F6">
            <w:pPr>
              <w:ind w:firstLineChars="300" w:firstLine="77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回答：</w:t>
            </w:r>
          </w:p>
          <w:p w14:paraId="00331979" w14:textId="77777777" w:rsidR="00E628F6" w:rsidRDefault="00E628F6" w:rsidP="00E628F6">
            <w:pPr>
              <w:ind w:firstLineChars="300" w:firstLine="77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90A9D8" w14:textId="77777777" w:rsidR="00E628F6" w:rsidRDefault="00E628F6" w:rsidP="00E628F6">
            <w:pPr>
              <w:ind w:firstLineChars="300" w:firstLine="77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F6E200" w14:textId="77777777" w:rsidR="00E628F6" w:rsidRDefault="00E628F6" w:rsidP="00E628F6">
            <w:pPr>
              <w:ind w:firstLineChars="300" w:firstLine="77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0EF145" w14:textId="5148DC03" w:rsidR="00E628F6" w:rsidRPr="00250A32" w:rsidRDefault="00E628F6" w:rsidP="00E628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86E88" w:rsidRPr="00250A32" w14:paraId="238C67C7" w14:textId="77777777" w:rsidTr="00FB51D3">
        <w:trPr>
          <w:trHeight w:val="1579"/>
          <w:jc w:val="right"/>
        </w:trPr>
        <w:tc>
          <w:tcPr>
            <w:tcW w:w="9628" w:type="dxa"/>
            <w:tcBorders>
              <w:top w:val="dotted" w:sz="4" w:space="0" w:color="auto"/>
            </w:tcBorders>
          </w:tcPr>
          <w:p w14:paraId="082AED0E" w14:textId="65F99A5C" w:rsidR="00686E88" w:rsidRPr="001F49CB" w:rsidRDefault="001F49CB" w:rsidP="001F49CB">
            <w:pPr>
              <w:ind w:left="778" w:hangingChars="300" w:hanging="77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（２）</w:t>
            </w:r>
            <w:r w:rsidR="00686E88" w:rsidRPr="001F49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施設整備・改修等に係る</w:t>
            </w:r>
            <w:r w:rsidR="008967F6" w:rsidRPr="001F49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事業規模と</w:t>
            </w:r>
            <w:r w:rsidR="00686E88" w:rsidRPr="001F49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費用削減のための方法がありましたらお聞かせください。</w:t>
            </w:r>
          </w:p>
          <w:p w14:paraId="71D4DA05" w14:textId="77777777" w:rsidR="00686E88" w:rsidRPr="00250A32" w:rsidRDefault="00686E88" w:rsidP="00FB51D3">
            <w:pPr>
              <w:pStyle w:val="af9"/>
              <w:ind w:leftChars="0" w:left="740"/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</w:p>
          <w:p w14:paraId="22E2055C" w14:textId="77777777" w:rsidR="00686E88" w:rsidRDefault="00686E88" w:rsidP="00FB51D3">
            <w:pPr>
              <w:pStyle w:val="af9"/>
              <w:ind w:leftChars="0" w:left="740"/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  <w:r w:rsidRPr="00250A32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回答</w:t>
            </w:r>
          </w:p>
          <w:p w14:paraId="0DBCEAE7" w14:textId="78F546AD" w:rsidR="004D0DE3" w:rsidRPr="00250A32" w:rsidRDefault="004D0DE3" w:rsidP="00FB51D3">
            <w:pPr>
              <w:pStyle w:val="af9"/>
              <w:ind w:leftChars="0" w:left="740"/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</w:p>
        </w:tc>
      </w:tr>
    </w:tbl>
    <w:p w14:paraId="60835665" w14:textId="77777777" w:rsidR="00E628F6" w:rsidRDefault="00E628F6" w:rsidP="00A221A7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61DDB891" w14:textId="29133274" w:rsidR="009B6098" w:rsidRPr="00250A32" w:rsidRDefault="008967F6" w:rsidP="00A221A7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250A32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F36894" w:rsidRPr="00250A3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56B7C" w:rsidRPr="00250A32">
        <w:rPr>
          <w:rFonts w:ascii="ＭＳ ゴシック" w:eastAsia="ＭＳ ゴシック" w:hAnsi="ＭＳ ゴシック" w:hint="eastAsia"/>
          <w:sz w:val="24"/>
          <w:szCs w:val="24"/>
        </w:rPr>
        <w:t>施設の利用料金について</w:t>
      </w:r>
    </w:p>
    <w:tbl>
      <w:tblPr>
        <w:tblStyle w:val="af1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250A32" w:rsidRPr="00250A32" w14:paraId="6577FF76" w14:textId="77777777" w:rsidTr="008967F6">
        <w:trPr>
          <w:trHeight w:val="1041"/>
          <w:jc w:val="right"/>
        </w:trPr>
        <w:tc>
          <w:tcPr>
            <w:tcW w:w="9628" w:type="dxa"/>
            <w:tcBorders>
              <w:bottom w:val="single" w:sz="4" w:space="0" w:color="auto"/>
            </w:tcBorders>
          </w:tcPr>
          <w:p w14:paraId="11C885E5" w14:textId="13B1F618" w:rsidR="00686E88" w:rsidRPr="00250A32" w:rsidRDefault="00686E88" w:rsidP="00EA601B">
            <w:pPr>
              <w:pStyle w:val="af9"/>
              <w:numPr>
                <w:ilvl w:val="0"/>
                <w:numId w:val="33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施設の利用料金について、お聞かせください。</w:t>
            </w:r>
          </w:p>
          <w:p w14:paraId="13816122" w14:textId="474CFA93" w:rsidR="00EA601B" w:rsidRPr="00250A32" w:rsidRDefault="00686E88" w:rsidP="00686E88">
            <w:pPr>
              <w:pStyle w:val="af9"/>
              <w:ind w:left="91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ア　高価すぎる　　</w:t>
            </w:r>
            <w:r w:rsidR="004D0DE3" w:rsidRPr="004D0DE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ア　</w:t>
            </w:r>
            <w:r w:rsidR="004D0D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どちらかと</w:t>
            </w:r>
            <w:r w:rsid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言えば</w:t>
            </w:r>
            <w:r w:rsidR="004D0DE3" w:rsidRPr="004D0D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高価すぎる</w:t>
            </w:r>
            <w:r w:rsidR="004D0DE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ウ</w:t>
            </w: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適当　　ウ　</w:t>
            </w:r>
            <w:r w:rsidR="004D0D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どちらかと</w:t>
            </w:r>
            <w:r w:rsid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言えば</w:t>
            </w: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安価すぎる</w:t>
            </w:r>
            <w:r w:rsidR="004D0DE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4D0DE3" w:rsidRPr="004D0D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ウ　安価すぎる</w:t>
            </w:r>
          </w:p>
        </w:tc>
      </w:tr>
      <w:tr w:rsidR="00250A32" w:rsidRPr="00250A32" w14:paraId="6FA2D7F4" w14:textId="77777777" w:rsidTr="008967F6">
        <w:trPr>
          <w:trHeight w:val="737"/>
          <w:jc w:val="right"/>
        </w:trPr>
        <w:tc>
          <w:tcPr>
            <w:tcW w:w="9628" w:type="dxa"/>
            <w:tcBorders>
              <w:bottom w:val="single" w:sz="4" w:space="0" w:color="auto"/>
            </w:tcBorders>
          </w:tcPr>
          <w:p w14:paraId="18D71551" w14:textId="29963AC2" w:rsidR="008967F6" w:rsidRPr="00250A32" w:rsidRDefault="008967F6" w:rsidP="008967F6">
            <w:pPr>
              <w:tabs>
                <w:tab w:val="left" w:pos="1200"/>
              </w:tabs>
              <w:spacing w:beforeLines="50" w:before="170" w:line="1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【回答の理由】</w:t>
            </w:r>
          </w:p>
          <w:p w14:paraId="0FA6D2C0" w14:textId="77777777" w:rsidR="008967F6" w:rsidRDefault="008967F6" w:rsidP="008967F6">
            <w:pPr>
              <w:tabs>
                <w:tab w:val="left" w:pos="1200"/>
              </w:tabs>
              <w:spacing w:beforeLines="50" w:before="170" w:line="1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7E5580" w14:textId="4519F3B2" w:rsidR="003E491A" w:rsidRPr="00250A32" w:rsidRDefault="003E491A" w:rsidP="008967F6">
            <w:pPr>
              <w:tabs>
                <w:tab w:val="left" w:pos="1200"/>
              </w:tabs>
              <w:spacing w:beforeLines="50" w:before="170" w:line="1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8967F6" w:rsidRPr="00250A32" w14:paraId="61082AA1" w14:textId="77777777" w:rsidTr="00C278CB">
        <w:trPr>
          <w:trHeight w:val="5944"/>
          <w:jc w:val="right"/>
        </w:trPr>
        <w:tc>
          <w:tcPr>
            <w:tcW w:w="9628" w:type="dxa"/>
            <w:tcBorders>
              <w:bottom w:val="single" w:sz="4" w:space="0" w:color="auto"/>
            </w:tcBorders>
          </w:tcPr>
          <w:p w14:paraId="030EDD2C" w14:textId="46BB234E" w:rsidR="008967F6" w:rsidRPr="00CF0399" w:rsidRDefault="008967F6" w:rsidP="008967F6">
            <w:pPr>
              <w:ind w:left="519" w:hangingChars="200" w:hanging="51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（２）事業に参入した場合、どの程度の利用</w:t>
            </w: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料金</w:t>
            </w:r>
            <w:r w:rsidR="002D69CB"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体系</w:t>
            </w:r>
            <w:r w:rsidRPr="00CF03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を想定されるか、お聞かせください。</w:t>
            </w:r>
          </w:p>
          <w:tbl>
            <w:tblPr>
              <w:tblStyle w:val="af1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1985"/>
              <w:gridCol w:w="1701"/>
              <w:gridCol w:w="1307"/>
              <w:gridCol w:w="1134"/>
              <w:gridCol w:w="1414"/>
              <w:gridCol w:w="854"/>
            </w:tblGrid>
            <w:tr w:rsidR="00CF0399" w:rsidRPr="00CF0399" w14:paraId="52734533" w14:textId="51B84684" w:rsidTr="00CF0399">
              <w:tc>
                <w:tcPr>
                  <w:tcW w:w="3686" w:type="dxa"/>
                  <w:gridSpan w:val="2"/>
                  <w:vMerge w:val="restart"/>
                  <w:vAlign w:val="center"/>
                </w:tcPr>
                <w:p w14:paraId="561526B9" w14:textId="6F804AFB" w:rsidR="002D69CB" w:rsidRPr="00CF0399" w:rsidRDefault="002D69CB" w:rsidP="002D69CB">
                  <w:pPr>
                    <w:snapToGrid w:val="0"/>
                    <w:spacing w:line="320" w:lineRule="exact"/>
                    <w:jc w:val="center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bookmarkStart w:id="1" w:name="_Hlk212035088"/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施設名</w:t>
                  </w:r>
                </w:p>
              </w:tc>
              <w:tc>
                <w:tcPr>
                  <w:tcW w:w="2441" w:type="dxa"/>
                  <w:gridSpan w:val="2"/>
                </w:tcPr>
                <w:p w14:paraId="0BABA205" w14:textId="1309E7E5" w:rsidR="002D69CB" w:rsidRPr="00CF0399" w:rsidRDefault="002D69CB" w:rsidP="002D69CB">
                  <w:pPr>
                    <w:snapToGrid w:val="0"/>
                    <w:spacing w:line="320" w:lineRule="exact"/>
                    <w:jc w:val="center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現行</w:t>
                  </w:r>
                </w:p>
              </w:tc>
              <w:tc>
                <w:tcPr>
                  <w:tcW w:w="2268" w:type="dxa"/>
                  <w:gridSpan w:val="2"/>
                </w:tcPr>
                <w:p w14:paraId="25761A22" w14:textId="6E1718E4" w:rsidR="002D69CB" w:rsidRPr="00CF0399" w:rsidRDefault="00EA09E4" w:rsidP="00EA09E4">
                  <w:pPr>
                    <w:snapToGrid w:val="0"/>
                    <w:spacing w:line="320" w:lineRule="exact"/>
                    <w:jc w:val="center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想定</w:t>
                  </w:r>
                </w:p>
              </w:tc>
            </w:tr>
            <w:bookmarkEnd w:id="1"/>
            <w:tr w:rsidR="00CF0399" w:rsidRPr="00CF0399" w14:paraId="07E0CBDF" w14:textId="77777777" w:rsidTr="00E628F6">
              <w:tc>
                <w:tcPr>
                  <w:tcW w:w="3686" w:type="dxa"/>
                  <w:gridSpan w:val="2"/>
                  <w:vMerge/>
                </w:tcPr>
                <w:p w14:paraId="1192160E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1307" w:type="dxa"/>
                </w:tcPr>
                <w:p w14:paraId="2C64DBF2" w14:textId="7D24560D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料金</w:t>
                  </w: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16"/>
                      <w:szCs w:val="16"/>
                    </w:rPr>
                    <w:t>（円）</w:t>
                  </w:r>
                </w:p>
              </w:tc>
              <w:tc>
                <w:tcPr>
                  <w:tcW w:w="1134" w:type="dxa"/>
                </w:tcPr>
                <w:p w14:paraId="3456A9FB" w14:textId="6BF0846A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単位</w:t>
                  </w:r>
                </w:p>
              </w:tc>
              <w:tc>
                <w:tcPr>
                  <w:tcW w:w="1414" w:type="dxa"/>
                </w:tcPr>
                <w:p w14:paraId="7BC3DE91" w14:textId="4C4E5AA4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料金</w:t>
                  </w: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16"/>
                      <w:szCs w:val="16"/>
                    </w:rPr>
                    <w:t>（円）</w:t>
                  </w:r>
                </w:p>
              </w:tc>
              <w:tc>
                <w:tcPr>
                  <w:tcW w:w="854" w:type="dxa"/>
                </w:tcPr>
                <w:p w14:paraId="243E5F75" w14:textId="74F8118D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単位</w:t>
                  </w:r>
                </w:p>
              </w:tc>
            </w:tr>
            <w:tr w:rsidR="00CF0399" w:rsidRPr="00CF0399" w14:paraId="67B35D8A" w14:textId="3ED55E92" w:rsidTr="00E628F6">
              <w:tc>
                <w:tcPr>
                  <w:tcW w:w="1985" w:type="dxa"/>
                  <w:vMerge w:val="restart"/>
                </w:tcPr>
                <w:p w14:paraId="2B3295E3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管理棟</w:t>
                  </w:r>
                </w:p>
              </w:tc>
              <w:tc>
                <w:tcPr>
                  <w:tcW w:w="1701" w:type="dxa"/>
                </w:tcPr>
                <w:p w14:paraId="4EACEF91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会議室</w:t>
                  </w:r>
                </w:p>
              </w:tc>
              <w:tc>
                <w:tcPr>
                  <w:tcW w:w="1307" w:type="dxa"/>
                </w:tcPr>
                <w:p w14:paraId="5B6F802A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14:paraId="5F94BA13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時間</w:t>
                  </w:r>
                </w:p>
              </w:tc>
              <w:tc>
                <w:tcPr>
                  <w:tcW w:w="1414" w:type="dxa"/>
                </w:tcPr>
                <w:p w14:paraId="5A2DB651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854" w:type="dxa"/>
                </w:tcPr>
                <w:p w14:paraId="1A99E72D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</w:tr>
            <w:tr w:rsidR="00CF0399" w:rsidRPr="00CF0399" w14:paraId="182AA2F0" w14:textId="1D465E8D" w:rsidTr="00E628F6">
              <w:tc>
                <w:tcPr>
                  <w:tcW w:w="1985" w:type="dxa"/>
                  <w:vMerge/>
                </w:tcPr>
                <w:p w14:paraId="671873E3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1701" w:type="dxa"/>
                </w:tcPr>
                <w:p w14:paraId="3022B5DD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実習室</w:t>
                  </w:r>
                </w:p>
              </w:tc>
              <w:tc>
                <w:tcPr>
                  <w:tcW w:w="1307" w:type="dxa"/>
                </w:tcPr>
                <w:p w14:paraId="3EA7B66D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400</w:t>
                  </w:r>
                </w:p>
              </w:tc>
              <w:tc>
                <w:tcPr>
                  <w:tcW w:w="1134" w:type="dxa"/>
                </w:tcPr>
                <w:p w14:paraId="430E56F4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時間</w:t>
                  </w:r>
                </w:p>
              </w:tc>
              <w:tc>
                <w:tcPr>
                  <w:tcW w:w="1414" w:type="dxa"/>
                </w:tcPr>
                <w:p w14:paraId="02595617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854" w:type="dxa"/>
                </w:tcPr>
                <w:p w14:paraId="2FA5F95A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</w:tr>
            <w:tr w:rsidR="00CF0399" w:rsidRPr="00CF0399" w14:paraId="619EEBCC" w14:textId="0D5BB908" w:rsidTr="00E628F6">
              <w:trPr>
                <w:trHeight w:val="112"/>
              </w:trPr>
              <w:tc>
                <w:tcPr>
                  <w:tcW w:w="1985" w:type="dxa"/>
                  <w:vMerge/>
                </w:tcPr>
                <w:p w14:paraId="36B991ED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1701" w:type="dxa"/>
                </w:tcPr>
                <w:p w14:paraId="0820088B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視聴覚室</w:t>
                  </w:r>
                </w:p>
              </w:tc>
              <w:tc>
                <w:tcPr>
                  <w:tcW w:w="1307" w:type="dxa"/>
                </w:tcPr>
                <w:p w14:paraId="4FF46EFF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14:paraId="6F5316CF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時間</w:t>
                  </w:r>
                </w:p>
              </w:tc>
              <w:tc>
                <w:tcPr>
                  <w:tcW w:w="1414" w:type="dxa"/>
                </w:tcPr>
                <w:p w14:paraId="4E04FEB7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854" w:type="dxa"/>
                </w:tcPr>
                <w:p w14:paraId="12D61863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</w:tr>
            <w:tr w:rsidR="00CF0399" w:rsidRPr="00CF0399" w14:paraId="653F6BD4" w14:textId="3A725572" w:rsidTr="00E628F6">
              <w:trPr>
                <w:trHeight w:val="203"/>
              </w:trPr>
              <w:tc>
                <w:tcPr>
                  <w:tcW w:w="1985" w:type="dxa"/>
                  <w:vMerge/>
                </w:tcPr>
                <w:p w14:paraId="28C8E0D4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1701" w:type="dxa"/>
                </w:tcPr>
                <w:p w14:paraId="3D65F830" w14:textId="761A7D1F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研修室</w:t>
                  </w:r>
                  <w:r w:rsid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１室</w:t>
                  </w:r>
                </w:p>
              </w:tc>
              <w:tc>
                <w:tcPr>
                  <w:tcW w:w="1307" w:type="dxa"/>
                </w:tcPr>
                <w:p w14:paraId="0BEF14BE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3</w:t>
                  </w:r>
                  <w:r w:rsidRPr="00CF0399">
                    <w:rPr>
                      <w:rFonts w:asciiTheme="majorEastAsia" w:eastAsiaTheme="majorEastAsia" w:hAnsiTheme="majorEastAsia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14:paraId="6DFB858D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時間</w:t>
                  </w:r>
                </w:p>
              </w:tc>
              <w:tc>
                <w:tcPr>
                  <w:tcW w:w="1414" w:type="dxa"/>
                </w:tcPr>
                <w:p w14:paraId="65C6C083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854" w:type="dxa"/>
                </w:tcPr>
                <w:p w14:paraId="4F44DB31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</w:tr>
            <w:tr w:rsidR="00CF0399" w:rsidRPr="00CF0399" w14:paraId="47B0C784" w14:textId="1F99CC68" w:rsidTr="00E628F6">
              <w:trPr>
                <w:trHeight w:val="196"/>
              </w:trPr>
              <w:tc>
                <w:tcPr>
                  <w:tcW w:w="1985" w:type="dxa"/>
                  <w:vMerge/>
                </w:tcPr>
                <w:p w14:paraId="4D189CBA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1701" w:type="dxa"/>
                </w:tcPr>
                <w:p w14:paraId="444156F3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天体観測室</w:t>
                  </w:r>
                </w:p>
              </w:tc>
              <w:tc>
                <w:tcPr>
                  <w:tcW w:w="1307" w:type="dxa"/>
                </w:tcPr>
                <w:p w14:paraId="19B177C7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5</w:t>
                  </w:r>
                  <w:r w:rsidRPr="00CF0399">
                    <w:rPr>
                      <w:rFonts w:asciiTheme="majorEastAsia" w:eastAsiaTheme="majorEastAsia" w:hAnsiTheme="majorEastAsia"/>
                      <w:b/>
                      <w:sz w:val="24"/>
                    </w:rPr>
                    <w:t>00</w:t>
                  </w:r>
                </w:p>
              </w:tc>
              <w:tc>
                <w:tcPr>
                  <w:tcW w:w="1134" w:type="dxa"/>
                </w:tcPr>
                <w:p w14:paraId="484CDC6B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時間</w:t>
                  </w:r>
                </w:p>
              </w:tc>
              <w:tc>
                <w:tcPr>
                  <w:tcW w:w="1414" w:type="dxa"/>
                </w:tcPr>
                <w:p w14:paraId="2FE41B02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854" w:type="dxa"/>
                </w:tcPr>
                <w:p w14:paraId="6A4370F2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</w:tr>
            <w:tr w:rsidR="00CF0399" w:rsidRPr="00CF0399" w14:paraId="2333E47B" w14:textId="3850D279" w:rsidTr="00E628F6">
              <w:trPr>
                <w:trHeight w:val="98"/>
              </w:trPr>
              <w:tc>
                <w:tcPr>
                  <w:tcW w:w="1985" w:type="dxa"/>
                  <w:vMerge w:val="restart"/>
                </w:tcPr>
                <w:p w14:paraId="63E2FA34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宿泊棟</w:t>
                  </w:r>
                </w:p>
              </w:tc>
              <w:tc>
                <w:tcPr>
                  <w:tcW w:w="1701" w:type="dxa"/>
                </w:tcPr>
                <w:p w14:paraId="15A58246" w14:textId="78D1BA31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宿泊室7人</w:t>
                  </w:r>
                  <w:r w:rsid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１室</w:t>
                  </w:r>
                </w:p>
              </w:tc>
              <w:tc>
                <w:tcPr>
                  <w:tcW w:w="1307" w:type="dxa"/>
                </w:tcPr>
                <w:p w14:paraId="098361B1" w14:textId="6659C5E2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3</w:t>
                  </w:r>
                  <w:r w:rsidR="00E628F6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,</w:t>
                  </w:r>
                  <w:r w:rsidRPr="00CF0399">
                    <w:rPr>
                      <w:rFonts w:asciiTheme="majorEastAsia" w:eastAsiaTheme="majorEastAsia" w:hAnsiTheme="majorEastAsia"/>
                      <w:b/>
                      <w:sz w:val="24"/>
                    </w:rPr>
                    <w:t>090</w:t>
                  </w:r>
                </w:p>
              </w:tc>
              <w:tc>
                <w:tcPr>
                  <w:tcW w:w="1134" w:type="dxa"/>
                </w:tcPr>
                <w:p w14:paraId="104787DD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1泊</w:t>
                  </w:r>
                </w:p>
              </w:tc>
              <w:tc>
                <w:tcPr>
                  <w:tcW w:w="1414" w:type="dxa"/>
                </w:tcPr>
                <w:p w14:paraId="09EBC979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854" w:type="dxa"/>
                </w:tcPr>
                <w:p w14:paraId="0FA74EA4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</w:tr>
            <w:tr w:rsidR="00CF0399" w:rsidRPr="00CF0399" w14:paraId="3B2D750C" w14:textId="2080A586" w:rsidTr="00E628F6">
              <w:trPr>
                <w:trHeight w:val="182"/>
              </w:trPr>
              <w:tc>
                <w:tcPr>
                  <w:tcW w:w="1985" w:type="dxa"/>
                  <w:vMerge/>
                </w:tcPr>
                <w:p w14:paraId="18D10932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1701" w:type="dxa"/>
                </w:tcPr>
                <w:p w14:paraId="265A73B8" w14:textId="592CEEF8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宿泊室9人</w:t>
                  </w:r>
                  <w:r w:rsid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１室</w:t>
                  </w:r>
                </w:p>
              </w:tc>
              <w:tc>
                <w:tcPr>
                  <w:tcW w:w="1307" w:type="dxa"/>
                </w:tcPr>
                <w:p w14:paraId="7716284A" w14:textId="066FD7DE" w:rsidR="002D69CB" w:rsidRPr="00CF0399" w:rsidRDefault="00E628F6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3,500</w:t>
                  </w:r>
                </w:p>
              </w:tc>
              <w:tc>
                <w:tcPr>
                  <w:tcW w:w="1134" w:type="dxa"/>
                </w:tcPr>
                <w:p w14:paraId="2814A5E8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1泊</w:t>
                  </w:r>
                </w:p>
              </w:tc>
              <w:tc>
                <w:tcPr>
                  <w:tcW w:w="1414" w:type="dxa"/>
                </w:tcPr>
                <w:p w14:paraId="5C1BB584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854" w:type="dxa"/>
                </w:tcPr>
                <w:p w14:paraId="025AC526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</w:tr>
            <w:tr w:rsidR="00CF0399" w:rsidRPr="00CF0399" w14:paraId="56B34543" w14:textId="6F49F082" w:rsidTr="00E628F6">
              <w:tc>
                <w:tcPr>
                  <w:tcW w:w="1985" w:type="dxa"/>
                  <w:vMerge/>
                </w:tcPr>
                <w:p w14:paraId="59F016F0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1701" w:type="dxa"/>
                </w:tcPr>
                <w:p w14:paraId="6AACDD43" w14:textId="180D0930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宿泊室延長</w:t>
                  </w:r>
                  <w:r w:rsid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１室</w:t>
                  </w:r>
                </w:p>
              </w:tc>
              <w:tc>
                <w:tcPr>
                  <w:tcW w:w="1307" w:type="dxa"/>
                </w:tcPr>
                <w:p w14:paraId="04B138A6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2</w:t>
                  </w:r>
                  <w:r w:rsidRPr="00CF0399">
                    <w:rPr>
                      <w:rFonts w:asciiTheme="majorEastAsia" w:eastAsiaTheme="majorEastAsia" w:hAnsiTheme="majorEastAsia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14:paraId="1DD6DB99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時間</w:t>
                  </w:r>
                </w:p>
              </w:tc>
              <w:tc>
                <w:tcPr>
                  <w:tcW w:w="1414" w:type="dxa"/>
                </w:tcPr>
                <w:p w14:paraId="1E9B9F70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854" w:type="dxa"/>
                </w:tcPr>
                <w:p w14:paraId="029CA3CB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</w:tr>
            <w:tr w:rsidR="00CF0399" w:rsidRPr="00CF0399" w14:paraId="3AC86D91" w14:textId="4E4450D4" w:rsidTr="00E628F6">
              <w:tc>
                <w:tcPr>
                  <w:tcW w:w="1985" w:type="dxa"/>
                  <w:vMerge w:val="restart"/>
                </w:tcPr>
                <w:p w14:paraId="3674FC86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研修作業棟</w:t>
                  </w:r>
                </w:p>
              </w:tc>
              <w:tc>
                <w:tcPr>
                  <w:tcW w:w="1701" w:type="dxa"/>
                </w:tcPr>
                <w:p w14:paraId="41086AB6" w14:textId="30D5F124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研修室</w:t>
                  </w:r>
                  <w:r w:rsid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１室</w:t>
                  </w:r>
                </w:p>
              </w:tc>
              <w:tc>
                <w:tcPr>
                  <w:tcW w:w="1307" w:type="dxa"/>
                </w:tcPr>
                <w:p w14:paraId="7AF28D46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3</w:t>
                  </w:r>
                  <w:r w:rsidRPr="00CF0399">
                    <w:rPr>
                      <w:rFonts w:asciiTheme="majorEastAsia" w:eastAsiaTheme="majorEastAsia" w:hAnsiTheme="majorEastAsia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14:paraId="4622A95F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時間</w:t>
                  </w:r>
                </w:p>
              </w:tc>
              <w:tc>
                <w:tcPr>
                  <w:tcW w:w="1414" w:type="dxa"/>
                </w:tcPr>
                <w:p w14:paraId="667E54FE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854" w:type="dxa"/>
                </w:tcPr>
                <w:p w14:paraId="2DDDA3B2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</w:tr>
            <w:tr w:rsidR="00CF0399" w:rsidRPr="00CF0399" w14:paraId="2B38288B" w14:textId="2ADDA381" w:rsidTr="00E628F6">
              <w:tc>
                <w:tcPr>
                  <w:tcW w:w="1985" w:type="dxa"/>
                  <w:vMerge/>
                </w:tcPr>
                <w:p w14:paraId="3620152A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1701" w:type="dxa"/>
                </w:tcPr>
                <w:p w14:paraId="07D8BCA9" w14:textId="05B73A5D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作業室</w:t>
                  </w:r>
                  <w:r w:rsid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１室</w:t>
                  </w:r>
                </w:p>
              </w:tc>
              <w:tc>
                <w:tcPr>
                  <w:tcW w:w="1307" w:type="dxa"/>
                </w:tcPr>
                <w:p w14:paraId="20CA4F0D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5</w:t>
                  </w:r>
                  <w:r w:rsidRPr="00CF0399">
                    <w:rPr>
                      <w:rFonts w:asciiTheme="majorEastAsia" w:eastAsiaTheme="majorEastAsia" w:hAnsiTheme="majorEastAsia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14:paraId="0C476D48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時間</w:t>
                  </w:r>
                </w:p>
              </w:tc>
              <w:tc>
                <w:tcPr>
                  <w:tcW w:w="1414" w:type="dxa"/>
                </w:tcPr>
                <w:p w14:paraId="765D4ABC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854" w:type="dxa"/>
                </w:tcPr>
                <w:p w14:paraId="13D65C6A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</w:tr>
            <w:tr w:rsidR="00CF0399" w:rsidRPr="00CF0399" w14:paraId="2C7C579F" w14:textId="21A40C1A" w:rsidTr="00E628F6">
              <w:trPr>
                <w:trHeight w:val="196"/>
              </w:trPr>
              <w:tc>
                <w:tcPr>
                  <w:tcW w:w="1985" w:type="dxa"/>
                  <w:vMerge w:val="restart"/>
                </w:tcPr>
                <w:p w14:paraId="2478179E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集会棟</w:t>
                  </w:r>
                </w:p>
              </w:tc>
              <w:tc>
                <w:tcPr>
                  <w:tcW w:w="1701" w:type="dxa"/>
                </w:tcPr>
                <w:p w14:paraId="2E2EC7F0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集会室Ａ</w:t>
                  </w:r>
                </w:p>
              </w:tc>
              <w:tc>
                <w:tcPr>
                  <w:tcW w:w="1307" w:type="dxa"/>
                </w:tcPr>
                <w:p w14:paraId="53B91D39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7</w:t>
                  </w:r>
                  <w:r w:rsidRPr="00CF0399">
                    <w:rPr>
                      <w:rFonts w:asciiTheme="majorEastAsia" w:eastAsiaTheme="majorEastAsia" w:hAnsiTheme="majorEastAsia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14:paraId="7FA30824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時間</w:t>
                  </w:r>
                </w:p>
              </w:tc>
              <w:tc>
                <w:tcPr>
                  <w:tcW w:w="1414" w:type="dxa"/>
                </w:tcPr>
                <w:p w14:paraId="1B640BE7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854" w:type="dxa"/>
                </w:tcPr>
                <w:p w14:paraId="2D7100C3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</w:tr>
            <w:tr w:rsidR="00CF0399" w:rsidRPr="00CF0399" w14:paraId="31E1491F" w14:textId="6336FEF9" w:rsidTr="00E628F6">
              <w:trPr>
                <w:trHeight w:val="133"/>
              </w:trPr>
              <w:tc>
                <w:tcPr>
                  <w:tcW w:w="1985" w:type="dxa"/>
                  <w:vMerge/>
                </w:tcPr>
                <w:p w14:paraId="393A430F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1701" w:type="dxa"/>
                </w:tcPr>
                <w:p w14:paraId="0B2B5731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集会室Ｂ</w:t>
                  </w:r>
                </w:p>
              </w:tc>
              <w:tc>
                <w:tcPr>
                  <w:tcW w:w="1307" w:type="dxa"/>
                </w:tcPr>
                <w:p w14:paraId="18BCA3E2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5</w:t>
                  </w:r>
                  <w:r w:rsidRPr="00CF0399">
                    <w:rPr>
                      <w:rFonts w:asciiTheme="majorEastAsia" w:eastAsiaTheme="majorEastAsia" w:hAnsiTheme="majorEastAsia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14:paraId="17E7C79B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時間</w:t>
                  </w:r>
                </w:p>
              </w:tc>
              <w:tc>
                <w:tcPr>
                  <w:tcW w:w="1414" w:type="dxa"/>
                </w:tcPr>
                <w:p w14:paraId="1750DE16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854" w:type="dxa"/>
                </w:tcPr>
                <w:p w14:paraId="4FE070E5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</w:tr>
            <w:tr w:rsidR="00CF0399" w:rsidRPr="00CF0399" w14:paraId="3949DC6F" w14:textId="7057E43E" w:rsidTr="00E628F6">
              <w:trPr>
                <w:trHeight w:val="105"/>
              </w:trPr>
              <w:tc>
                <w:tcPr>
                  <w:tcW w:w="1985" w:type="dxa"/>
                </w:tcPr>
                <w:p w14:paraId="2ABEEC80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プレイホール</w:t>
                  </w:r>
                </w:p>
              </w:tc>
              <w:tc>
                <w:tcPr>
                  <w:tcW w:w="1701" w:type="dxa"/>
                </w:tcPr>
                <w:p w14:paraId="7983B3DA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1307" w:type="dxa"/>
                </w:tcPr>
                <w:p w14:paraId="4C97ABBB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1</w:t>
                  </w:r>
                  <w:r w:rsidRPr="00CF0399">
                    <w:rPr>
                      <w:rFonts w:asciiTheme="majorEastAsia" w:eastAsiaTheme="majorEastAsia" w:hAnsiTheme="majorEastAsia"/>
                      <w:b/>
                      <w:sz w:val="24"/>
                    </w:rPr>
                    <w:t xml:space="preserve">,030  </w:t>
                  </w:r>
                </w:p>
              </w:tc>
              <w:tc>
                <w:tcPr>
                  <w:tcW w:w="1134" w:type="dxa"/>
                </w:tcPr>
                <w:p w14:paraId="71A3F062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時間</w:t>
                  </w:r>
                </w:p>
              </w:tc>
              <w:tc>
                <w:tcPr>
                  <w:tcW w:w="1414" w:type="dxa"/>
                </w:tcPr>
                <w:p w14:paraId="75467197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854" w:type="dxa"/>
                </w:tcPr>
                <w:p w14:paraId="76DC23AB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</w:tr>
            <w:tr w:rsidR="00CF0399" w:rsidRPr="00CF0399" w14:paraId="666A3A88" w14:textId="76514EC7" w:rsidTr="00E628F6">
              <w:trPr>
                <w:trHeight w:val="179"/>
              </w:trPr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619A597A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野外炊事場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9677E46" w14:textId="2D6BBD6F" w:rsidR="002D69CB" w:rsidRPr="00CF0399" w:rsidRDefault="00CF0399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１区画</w:t>
                  </w:r>
                </w:p>
              </w:tc>
              <w:tc>
                <w:tcPr>
                  <w:tcW w:w="1307" w:type="dxa"/>
                  <w:tcBorders>
                    <w:bottom w:val="single" w:sz="4" w:space="0" w:color="auto"/>
                  </w:tcBorders>
                </w:tcPr>
                <w:p w14:paraId="12644549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8</w:t>
                  </w:r>
                  <w:r w:rsidRPr="00CF0399">
                    <w:rPr>
                      <w:rFonts w:asciiTheme="majorEastAsia" w:eastAsiaTheme="majorEastAsia" w:hAnsiTheme="majorEastAsia"/>
                      <w:b/>
                      <w:sz w:val="24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2BC2ACC1" w14:textId="0CA19207" w:rsidR="002D69CB" w:rsidRPr="00CF0399" w:rsidRDefault="00CF0399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１</w:t>
                  </w:r>
                  <w:r w:rsidR="002D69CB" w:rsidRPr="00CF0399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回</w:t>
                  </w:r>
                </w:p>
              </w:tc>
              <w:tc>
                <w:tcPr>
                  <w:tcW w:w="1414" w:type="dxa"/>
                  <w:tcBorders>
                    <w:bottom w:val="single" w:sz="4" w:space="0" w:color="auto"/>
                  </w:tcBorders>
                </w:tcPr>
                <w:p w14:paraId="2288EAE4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  <w:tc>
                <w:tcPr>
                  <w:tcW w:w="854" w:type="dxa"/>
                  <w:tcBorders>
                    <w:bottom w:val="single" w:sz="4" w:space="0" w:color="auto"/>
                  </w:tcBorders>
                </w:tcPr>
                <w:p w14:paraId="28482BA5" w14:textId="77777777" w:rsidR="002D69CB" w:rsidRPr="00CF0399" w:rsidRDefault="002D69CB" w:rsidP="002D69CB">
                  <w:pPr>
                    <w:snapToGrid w:val="0"/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c>
            </w:tr>
          </w:tbl>
          <w:p w14:paraId="23378000" w14:textId="78759574" w:rsidR="002D69CB" w:rsidRPr="00CF0399" w:rsidRDefault="004B2EBC" w:rsidP="002D69CB">
            <w:pPr>
              <w:snapToGrid w:val="0"/>
              <w:spacing w:line="320" w:lineRule="exact"/>
              <w:ind w:leftChars="350" w:left="1063" w:hangingChars="100" w:hanging="260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※</w:t>
            </w:r>
            <w:r w:rsidR="002D69CB" w:rsidRPr="00CF0399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料金を算定する場合において、1時間に満たない時間があるときは、その満たない時間は、1時間とする。</w:t>
            </w:r>
          </w:p>
          <w:p w14:paraId="23364EE7" w14:textId="7E90F053" w:rsidR="002D69CB" w:rsidRPr="00CF0399" w:rsidRDefault="004B2EBC" w:rsidP="002D69CB">
            <w:pPr>
              <w:snapToGrid w:val="0"/>
              <w:spacing w:line="320" w:lineRule="exact"/>
              <w:ind w:leftChars="350" w:left="1194" w:hangingChars="150" w:hanging="391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※</w:t>
            </w:r>
            <w:r w:rsidR="002D69CB" w:rsidRPr="00CF0399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「1泊」とは、小学校、中学校(中等教育学校の前期課程を含む。)又は義務教育学校が教育活動として宿泊する場合は午後1時から翌日の正午までの使用をいい、その他の者が宿泊する場合は午後3時から翌日の午前9時までの使用をいう。</w:t>
            </w:r>
          </w:p>
          <w:p w14:paraId="28188742" w14:textId="3A3EF7C8" w:rsidR="008967F6" w:rsidRDefault="004B2EBC" w:rsidP="002D69CB">
            <w:pPr>
              <w:snapToGrid w:val="0"/>
              <w:spacing w:line="320" w:lineRule="exact"/>
              <w:ind w:leftChars="350" w:left="1063" w:hangingChars="100" w:hanging="260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※</w:t>
            </w:r>
            <w:r w:rsidR="002D69CB" w:rsidRPr="00CF0399">
              <w:rPr>
                <w:rFonts w:asciiTheme="majorEastAsia" w:eastAsiaTheme="majorEastAsia" w:hAnsiTheme="majorEastAsia" w:hint="eastAsia"/>
                <w:b/>
                <w:sz w:val="24"/>
              </w:rPr>
              <w:t>「1区画」とは野外炊事場を8分割した範囲をいい、「1回の使用」とは炊事1回の使用をいう。</w:t>
            </w:r>
          </w:p>
          <w:p w14:paraId="1D3F8717" w14:textId="1257154F" w:rsidR="004B2EBC" w:rsidRDefault="004B2EBC" w:rsidP="002D69CB">
            <w:pPr>
              <w:snapToGrid w:val="0"/>
              <w:spacing w:line="320" w:lineRule="exact"/>
              <w:ind w:leftChars="350" w:left="1063" w:hangingChars="100" w:hanging="260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31D92B2D" w14:textId="77777777" w:rsidR="004F1480" w:rsidRDefault="004F1480" w:rsidP="002D69CB">
            <w:pPr>
              <w:snapToGrid w:val="0"/>
              <w:spacing w:line="320" w:lineRule="exact"/>
              <w:ind w:leftChars="350" w:left="1063" w:hangingChars="100" w:hanging="260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3284EEEB" w14:textId="1A4CE1A2" w:rsidR="004B2EBC" w:rsidRDefault="004B2EBC" w:rsidP="007C6C38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3E49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現行の料金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体系</w:t>
            </w:r>
            <w:r w:rsidR="003E49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以外に想定されるものを</w:t>
            </w: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992D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自由に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御記載ください。</w:t>
            </w:r>
          </w:p>
          <w:tbl>
            <w:tblPr>
              <w:tblStyle w:val="af1"/>
              <w:tblW w:w="0" w:type="auto"/>
              <w:tblInd w:w="452" w:type="dxa"/>
              <w:tblLook w:val="04A0" w:firstRow="1" w:lastRow="0" w:firstColumn="1" w:lastColumn="0" w:noHBand="0" w:noVBand="1"/>
            </w:tblPr>
            <w:tblGrid>
              <w:gridCol w:w="8950"/>
            </w:tblGrid>
            <w:tr w:rsidR="00992D10" w14:paraId="013E412D" w14:textId="77777777" w:rsidTr="00D66D1E">
              <w:tc>
                <w:tcPr>
                  <w:tcW w:w="8950" w:type="dxa"/>
                </w:tcPr>
                <w:p w14:paraId="64170438" w14:textId="77777777" w:rsidR="00131F43" w:rsidRPr="00131F43" w:rsidRDefault="00131F43" w:rsidP="00131F43">
                  <w:pPr>
                    <w:snapToGrid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31F43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【例】愛川ふれあいの村</w:t>
                  </w:r>
                </w:p>
                <w:p w14:paraId="6209C4FD" w14:textId="77777777" w:rsidR="00131F43" w:rsidRPr="00131F43" w:rsidRDefault="00131F43" w:rsidP="00131F43">
                  <w:pPr>
                    <w:snapToGrid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31F43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　宿泊料金（１人１泊に付き）大人1,100円　小・中学生330円</w:t>
                  </w:r>
                </w:p>
                <w:p w14:paraId="12F205B6" w14:textId="1EC89AA7" w:rsidR="00992D10" w:rsidRDefault="00131F43" w:rsidP="002D69CB">
                  <w:pPr>
                    <w:snapToGrid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31F43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　日帰り利用（1人1回）　大人550円　小・中学生170円</w:t>
                  </w:r>
                </w:p>
                <w:p w14:paraId="32520FA5" w14:textId="112EF34D" w:rsidR="00C278CB" w:rsidRDefault="00C278CB" w:rsidP="002D69CB">
                  <w:pPr>
                    <w:snapToGrid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513899F4" w14:textId="0376FC56" w:rsidR="00C278CB" w:rsidRDefault="00C278CB" w:rsidP="002D69CB">
                  <w:pPr>
                    <w:snapToGrid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06BB28CA" w14:textId="10E1BCEE" w:rsidR="00C278CB" w:rsidRDefault="00C278CB" w:rsidP="002D69CB">
                  <w:pPr>
                    <w:snapToGrid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3F19BC25" w14:textId="5953AE6F" w:rsidR="00131F43" w:rsidRDefault="00131F43" w:rsidP="002D69CB">
                  <w:pPr>
                    <w:snapToGrid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7A57ADBD" w14:textId="10B12E90" w:rsidR="00131F43" w:rsidRDefault="00131F43" w:rsidP="002D69CB">
                  <w:pPr>
                    <w:snapToGrid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78540A60" w14:textId="4B1EEA54" w:rsidR="00131F43" w:rsidRDefault="00131F43" w:rsidP="002D69CB">
                  <w:pPr>
                    <w:snapToGrid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7C107041" w14:textId="1DAF625B" w:rsidR="00131F43" w:rsidRDefault="00131F43" w:rsidP="002D69CB">
                  <w:pPr>
                    <w:snapToGrid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6C5CF088" w14:textId="44848971" w:rsidR="00131F43" w:rsidRDefault="00131F43" w:rsidP="002D69CB">
                  <w:pPr>
                    <w:snapToGrid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2B998D97" w14:textId="3CD9B605" w:rsidR="00131F43" w:rsidRDefault="00131F43" w:rsidP="002D69CB">
                  <w:pPr>
                    <w:snapToGrid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0728A155" w14:textId="3CC1E03E" w:rsidR="00131F43" w:rsidRDefault="00131F43" w:rsidP="002D69CB">
                  <w:pPr>
                    <w:snapToGrid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74C4845C" w14:textId="3216B575" w:rsidR="00131F43" w:rsidRDefault="00131F43" w:rsidP="002D69CB">
                  <w:pPr>
                    <w:snapToGrid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2C3C230B" w14:textId="77777777" w:rsidR="00131F43" w:rsidRDefault="00131F43" w:rsidP="002D69CB">
                  <w:pPr>
                    <w:snapToGrid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5F956486" w14:textId="57798FDB" w:rsidR="00D66D1E" w:rsidRDefault="00D66D1E" w:rsidP="002D69CB">
                  <w:pPr>
                    <w:snapToGrid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</w:tbl>
          <w:p w14:paraId="59D1CF3D" w14:textId="0D41561B" w:rsidR="007C6C38" w:rsidRPr="00250A32" w:rsidRDefault="007C6C38" w:rsidP="00D66D1E">
            <w:pPr>
              <w:snapToGrid w:val="0"/>
              <w:spacing w:line="320" w:lineRule="exact"/>
              <w:ind w:leftChars="350" w:left="1062" w:hangingChars="100" w:hanging="25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42769F4" w14:textId="77777777" w:rsidR="00EA09E4" w:rsidRDefault="00EA09E4" w:rsidP="00F36894">
      <w:pPr>
        <w:rPr>
          <w:rFonts w:ascii="ＭＳ ゴシック" w:eastAsia="ＭＳ ゴシック" w:hAnsi="ＭＳ ゴシック"/>
          <w:sz w:val="24"/>
          <w:szCs w:val="24"/>
        </w:rPr>
      </w:pPr>
    </w:p>
    <w:p w14:paraId="14540A4B" w14:textId="002E104A" w:rsidR="009B6098" w:rsidRPr="00250A32" w:rsidRDefault="008967F6" w:rsidP="009B6098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250A32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F36894" w:rsidRPr="00250A3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86E88" w:rsidRPr="00250A32">
        <w:rPr>
          <w:rFonts w:ascii="ＭＳ ゴシック" w:eastAsia="ＭＳ ゴシック" w:hAnsi="ＭＳ ゴシック" w:hint="eastAsia"/>
          <w:sz w:val="24"/>
          <w:szCs w:val="24"/>
        </w:rPr>
        <w:t>参入を前向きに検討いただくためのポイントについて</w:t>
      </w:r>
    </w:p>
    <w:tbl>
      <w:tblPr>
        <w:tblStyle w:val="af1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250A32" w:rsidRPr="00250A32" w14:paraId="576ECD84" w14:textId="77777777" w:rsidTr="00686E88">
        <w:trPr>
          <w:trHeight w:val="1700"/>
          <w:jc w:val="right"/>
        </w:trPr>
        <w:tc>
          <w:tcPr>
            <w:tcW w:w="9633" w:type="dxa"/>
          </w:tcPr>
          <w:p w14:paraId="5DB66AFF" w14:textId="646D21E9" w:rsidR="00686E88" w:rsidRPr="00250A32" w:rsidRDefault="00F36894" w:rsidP="00F36894">
            <w:pPr>
              <w:ind w:left="519" w:hangingChars="200" w:hanging="51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686E88"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参入を前向きに検討いただくためのポイントがありましたら、お聞かせください。</w:t>
            </w:r>
          </w:p>
          <w:p w14:paraId="690B3288" w14:textId="77777777" w:rsidR="00686E88" w:rsidRPr="00250A32" w:rsidRDefault="00686E88" w:rsidP="00F36894">
            <w:pPr>
              <w:ind w:left="519" w:hangingChars="200" w:hanging="51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6AB35B" w14:textId="3431D06D" w:rsidR="00686E88" w:rsidRPr="00250A32" w:rsidRDefault="00686E88" w:rsidP="00F36894">
            <w:pPr>
              <w:ind w:left="519" w:hangingChars="200" w:hanging="51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回答：</w:t>
            </w:r>
          </w:p>
          <w:p w14:paraId="37504C0C" w14:textId="5518940A" w:rsidR="00686E88" w:rsidRDefault="00686E88" w:rsidP="00F36894">
            <w:pPr>
              <w:ind w:left="519" w:hangingChars="200" w:hanging="51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AF4287D" w14:textId="4E4F3154" w:rsidR="00C278CB" w:rsidRDefault="00C278CB" w:rsidP="00F36894">
            <w:pPr>
              <w:ind w:left="519" w:hangingChars="200" w:hanging="51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245508" w14:textId="3FDEF4DD" w:rsidR="00C278CB" w:rsidRDefault="00C278CB" w:rsidP="00F36894">
            <w:pPr>
              <w:ind w:left="519" w:hangingChars="200" w:hanging="51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5F7D3CD" w14:textId="3F8564C5" w:rsidR="00C278CB" w:rsidRDefault="00C278CB" w:rsidP="00F36894">
            <w:pPr>
              <w:ind w:left="519" w:hangingChars="200" w:hanging="51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77B8CC" w14:textId="77777777" w:rsidR="00C278CB" w:rsidRPr="00250A32" w:rsidRDefault="00C278CB" w:rsidP="00F36894">
            <w:pPr>
              <w:ind w:left="519" w:hangingChars="200" w:hanging="51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822267" w14:textId="77777777" w:rsidR="009B6098" w:rsidRPr="00250A32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86E88" w:rsidRPr="00250A32" w14:paraId="64DF9916" w14:textId="77777777" w:rsidTr="00686E88">
        <w:trPr>
          <w:trHeight w:val="1912"/>
          <w:jc w:val="right"/>
        </w:trPr>
        <w:tc>
          <w:tcPr>
            <w:tcW w:w="9633" w:type="dxa"/>
          </w:tcPr>
          <w:p w14:paraId="47E362D2" w14:textId="77777777" w:rsidR="00686E88" w:rsidRPr="00250A32" w:rsidRDefault="00686E88" w:rsidP="00686E88">
            <w:pPr>
              <w:ind w:left="519" w:hangingChars="200" w:hanging="51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（２）本施設運営において、本市と事業者間の役割分担の考え方や、本市に期待する役割など、本市に対しての希望・要望があればお聞かせください。</w:t>
            </w:r>
          </w:p>
          <w:p w14:paraId="7952F5B7" w14:textId="77777777" w:rsidR="00686E88" w:rsidRPr="00250A32" w:rsidRDefault="00686E88" w:rsidP="00686E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A96F1A" w14:textId="36FCF499" w:rsidR="00686E88" w:rsidRPr="00250A32" w:rsidRDefault="00686E88" w:rsidP="00686E88">
            <w:pPr>
              <w:ind w:firstLineChars="300" w:firstLine="77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0A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回答：</w:t>
            </w:r>
          </w:p>
          <w:p w14:paraId="451841F0" w14:textId="77777777" w:rsidR="00686E88" w:rsidRPr="00250A32" w:rsidRDefault="00686E88" w:rsidP="00686E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0604F4" w14:textId="77777777" w:rsidR="00C278CB" w:rsidRDefault="00C278CB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C6AA722" w14:textId="77777777" w:rsidR="00C278CB" w:rsidRDefault="00C278CB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70CAC9" w14:textId="77777777" w:rsidR="00C278CB" w:rsidRDefault="00C278CB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58AF6F" w14:textId="77777777" w:rsidR="00C278CB" w:rsidRDefault="00C278CB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C0CDF4F" w14:textId="282061E7" w:rsidR="00C278CB" w:rsidRPr="00250A32" w:rsidRDefault="00C278CB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59C9FE6" w14:textId="488D9FFB" w:rsidR="00E11945" w:rsidRPr="00250A32" w:rsidRDefault="00E11945" w:rsidP="00F36894">
      <w:pPr>
        <w:widowControl/>
        <w:jc w:val="left"/>
        <w:rPr>
          <w:rFonts w:ascii="Century" w:eastAsia="ＭＳ 明朝"/>
          <w:sz w:val="24"/>
          <w:szCs w:val="22"/>
        </w:rPr>
      </w:pPr>
    </w:p>
    <w:sectPr w:rsidR="00E11945" w:rsidRPr="00250A32" w:rsidSect="004F1480">
      <w:footerReference w:type="default" r:id="rId8"/>
      <w:pgSz w:w="11906" w:h="16838" w:code="9"/>
      <w:pgMar w:top="1191" w:right="1134" w:bottom="907" w:left="1134" w:header="567" w:footer="567" w:gutter="0"/>
      <w:pgNumType w:fmt="numberInDash"/>
      <w:cols w:space="425"/>
      <w:docGrid w:type="linesAndChars" w:linePitch="34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67F60" w14:textId="77777777" w:rsidR="00B93D5F" w:rsidRDefault="00B93D5F">
      <w:r>
        <w:separator/>
      </w:r>
    </w:p>
  </w:endnote>
  <w:endnote w:type="continuationSeparator" w:id="0">
    <w:p w14:paraId="1231F0EB" w14:textId="77777777" w:rsidR="00B93D5F" w:rsidRDefault="00B9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6623590"/>
      <w:docPartObj>
        <w:docPartGallery w:val="Page Numbers (Bottom of Page)"/>
        <w:docPartUnique/>
      </w:docPartObj>
    </w:sdtPr>
    <w:sdtEndPr/>
    <w:sdtContent>
      <w:p w14:paraId="23ED9F46" w14:textId="77777777" w:rsidR="00B93D5F" w:rsidRDefault="00B93D5F">
        <w:pPr>
          <w:pStyle w:val="a4"/>
          <w:jc w:val="center"/>
        </w:pPr>
        <w:r w:rsidRPr="001C04CF">
          <w:rPr>
            <w:rFonts w:ascii="ＭＳ ゴシック" w:eastAsia="ＭＳ ゴシック" w:hAnsi="ＭＳ ゴシック"/>
            <w:sz w:val="22"/>
          </w:rPr>
          <w:fldChar w:fldCharType="begin"/>
        </w:r>
        <w:r w:rsidRPr="001C04CF">
          <w:rPr>
            <w:rFonts w:ascii="ＭＳ ゴシック" w:eastAsia="ＭＳ ゴシック" w:hAnsi="ＭＳ ゴシック"/>
            <w:sz w:val="22"/>
          </w:rPr>
          <w:instrText>PAGE   \* MERGEFORMAT</w:instrText>
        </w:r>
        <w:r w:rsidRPr="001C04CF">
          <w:rPr>
            <w:rFonts w:ascii="ＭＳ ゴシック" w:eastAsia="ＭＳ ゴシック" w:hAnsi="ＭＳ ゴシック"/>
            <w:sz w:val="22"/>
          </w:rPr>
          <w:fldChar w:fldCharType="separate"/>
        </w:r>
        <w:r w:rsidR="004363B4" w:rsidRPr="004363B4">
          <w:rPr>
            <w:rFonts w:ascii="ＭＳ ゴシック" w:eastAsia="ＭＳ ゴシック" w:hAnsi="ＭＳ ゴシック"/>
            <w:noProof/>
            <w:sz w:val="22"/>
            <w:lang w:val="ja-JP"/>
          </w:rPr>
          <w:t>-</w:t>
        </w:r>
        <w:r w:rsidR="004363B4">
          <w:rPr>
            <w:rFonts w:ascii="ＭＳ ゴシック" w:eastAsia="ＭＳ ゴシック" w:hAnsi="ＭＳ ゴシック"/>
            <w:noProof/>
            <w:sz w:val="22"/>
          </w:rPr>
          <w:t xml:space="preserve"> 3 -</w:t>
        </w:r>
        <w:r w:rsidRPr="001C04CF">
          <w:rPr>
            <w:rFonts w:ascii="ＭＳ ゴシック" w:eastAsia="ＭＳ ゴシック" w:hAnsi="ＭＳ ゴシック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FD41" w14:textId="77777777" w:rsidR="00B93D5F" w:rsidRDefault="00B93D5F">
      <w:r>
        <w:separator/>
      </w:r>
    </w:p>
  </w:footnote>
  <w:footnote w:type="continuationSeparator" w:id="0">
    <w:p w14:paraId="6E83716D" w14:textId="77777777" w:rsidR="00B93D5F" w:rsidRDefault="00B93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884"/>
    <w:multiLevelType w:val="hybridMultilevel"/>
    <w:tmpl w:val="5B1A7F5C"/>
    <w:lvl w:ilvl="0" w:tplc="4F980892">
      <w:start w:val="1"/>
      <w:numFmt w:val="bullet"/>
      <w:lvlText w:val="※"/>
      <w:lvlJc w:val="left"/>
      <w:pPr>
        <w:ind w:left="93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1" w15:restartNumberingAfterBreak="0">
    <w:nsid w:val="07F7373A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3176D"/>
    <w:multiLevelType w:val="hybridMultilevel"/>
    <w:tmpl w:val="12301968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3" w15:restartNumberingAfterBreak="0">
    <w:nsid w:val="101B122C"/>
    <w:multiLevelType w:val="multilevel"/>
    <w:tmpl w:val="B2D40DC6"/>
    <w:lvl w:ilvl="0">
      <w:start w:val="1"/>
      <w:numFmt w:val="decimalFullWidth"/>
      <w:pStyle w:val="1"/>
      <w:lvlText w:val="第%1章"/>
      <w:lvlJc w:val="left"/>
      <w:pPr>
        <w:tabs>
          <w:tab w:val="num" w:pos="1080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color w:val="auto"/>
        <w:sz w:val="32"/>
        <w:szCs w:val="32"/>
      </w:rPr>
    </w:lvl>
    <w:lvl w:ilvl="1">
      <w:start w:val="1"/>
      <w:numFmt w:val="decimalFullWidth"/>
      <w:pStyle w:val="2"/>
      <w:lvlText w:val="%1－%2"/>
      <w:lvlJc w:val="left"/>
      <w:pPr>
        <w:tabs>
          <w:tab w:val="num" w:pos="624"/>
        </w:tabs>
        <w:ind w:left="624" w:hanging="624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FullWidth"/>
      <w:pStyle w:val="3"/>
      <w:lvlText w:val="（%3）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sz w:val="22"/>
        <w:szCs w:val="22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077"/>
        </w:tabs>
        <w:ind w:left="567" w:hanging="397"/>
      </w:pPr>
      <w:rPr>
        <w:rFonts w:asciiTheme="majorEastAsia" w:eastAsiaTheme="majorEastAsia" w:hAnsiTheme="major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nothing"/>
      <w:lvlText w:val="%5　"/>
      <w:lvlJc w:val="left"/>
      <w:pPr>
        <w:ind w:left="2126" w:hanging="2013"/>
      </w:pPr>
      <w:rPr>
        <w:rFonts w:eastAsia="ＭＳ ゴシック" w:hint="eastAsia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397" w:hanging="227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11157B60"/>
    <w:multiLevelType w:val="hybridMultilevel"/>
    <w:tmpl w:val="EFC876C8"/>
    <w:lvl w:ilvl="0" w:tplc="8D3EF01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FC7C31"/>
    <w:multiLevelType w:val="hybridMultilevel"/>
    <w:tmpl w:val="79A89C00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A83E13"/>
    <w:multiLevelType w:val="hybridMultilevel"/>
    <w:tmpl w:val="A744535A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7" w15:restartNumberingAfterBreak="0">
    <w:nsid w:val="23290EC6"/>
    <w:multiLevelType w:val="hybridMultilevel"/>
    <w:tmpl w:val="EA7E7F7E"/>
    <w:lvl w:ilvl="0" w:tplc="4C0CF636">
      <w:start w:val="1"/>
      <w:numFmt w:val="bullet"/>
      <w:lvlText w:val=""/>
      <w:lvlJc w:val="left"/>
      <w:pPr>
        <w:ind w:left="4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8" w15:restartNumberingAfterBreak="0">
    <w:nsid w:val="247E1E2B"/>
    <w:multiLevelType w:val="hybridMultilevel"/>
    <w:tmpl w:val="35D80980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C17A47"/>
    <w:multiLevelType w:val="hybridMultilevel"/>
    <w:tmpl w:val="B3BA9414"/>
    <w:lvl w:ilvl="0" w:tplc="8D3EF01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846EB0"/>
    <w:multiLevelType w:val="hybridMultilevel"/>
    <w:tmpl w:val="5C1283A0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BC5157"/>
    <w:multiLevelType w:val="hybridMultilevel"/>
    <w:tmpl w:val="5A7250B6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DF2BA2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B5323F"/>
    <w:multiLevelType w:val="hybridMultilevel"/>
    <w:tmpl w:val="D0248658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AD30B3"/>
    <w:multiLevelType w:val="hybridMultilevel"/>
    <w:tmpl w:val="ED88226A"/>
    <w:lvl w:ilvl="0" w:tplc="F4A64DCA">
      <w:start w:val="1"/>
      <w:numFmt w:val="bullet"/>
      <w:lvlText w:val=""/>
      <w:lvlJc w:val="left"/>
      <w:pPr>
        <w:ind w:left="113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15" w15:restartNumberingAfterBreak="0">
    <w:nsid w:val="43D86DB0"/>
    <w:multiLevelType w:val="hybridMultilevel"/>
    <w:tmpl w:val="B8EA697C"/>
    <w:lvl w:ilvl="0" w:tplc="44CA7AEC">
      <w:start w:val="1"/>
      <w:numFmt w:val="decimalFullWidth"/>
      <w:lvlText w:val="（%1）"/>
      <w:lvlJc w:val="left"/>
      <w:pPr>
        <w:ind w:left="740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5A2F63"/>
    <w:multiLevelType w:val="hybridMultilevel"/>
    <w:tmpl w:val="47A6FA14"/>
    <w:lvl w:ilvl="0" w:tplc="8D3EF01A">
      <w:start w:val="1"/>
      <w:numFmt w:val="bullet"/>
      <w:lvlText w:val="※"/>
      <w:lvlJc w:val="left"/>
      <w:pPr>
        <w:ind w:left="649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17" w15:restartNumberingAfterBreak="0">
    <w:nsid w:val="492D0048"/>
    <w:multiLevelType w:val="hybridMultilevel"/>
    <w:tmpl w:val="E242A7C0"/>
    <w:lvl w:ilvl="0" w:tplc="DCAC4126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C6010E"/>
    <w:multiLevelType w:val="hybridMultilevel"/>
    <w:tmpl w:val="9AAE887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D0796C"/>
    <w:multiLevelType w:val="hybridMultilevel"/>
    <w:tmpl w:val="D98EDDA4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0" w15:restartNumberingAfterBreak="0">
    <w:nsid w:val="4F4C4CB0"/>
    <w:multiLevelType w:val="hybridMultilevel"/>
    <w:tmpl w:val="9AAE887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B91410"/>
    <w:multiLevelType w:val="hybridMultilevel"/>
    <w:tmpl w:val="AC466788"/>
    <w:lvl w:ilvl="0" w:tplc="F4A64DCA">
      <w:start w:val="1"/>
      <w:numFmt w:val="bullet"/>
      <w:lvlText w:val=""/>
      <w:lvlJc w:val="left"/>
      <w:pPr>
        <w:ind w:left="11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22" w15:restartNumberingAfterBreak="0">
    <w:nsid w:val="52204CD7"/>
    <w:multiLevelType w:val="hybridMultilevel"/>
    <w:tmpl w:val="12301968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3" w15:restartNumberingAfterBreak="0">
    <w:nsid w:val="52DC7600"/>
    <w:multiLevelType w:val="hybridMultilevel"/>
    <w:tmpl w:val="77F2E6DE"/>
    <w:lvl w:ilvl="0" w:tplc="F4A64DC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F4A64DCA">
      <w:start w:val="1"/>
      <w:numFmt w:val="bullet"/>
      <w:lvlText w:val="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4" w15:restartNumberingAfterBreak="0">
    <w:nsid w:val="541032B8"/>
    <w:multiLevelType w:val="hybridMultilevel"/>
    <w:tmpl w:val="FFD2C97C"/>
    <w:lvl w:ilvl="0" w:tplc="1A20B2E2">
      <w:start w:val="1"/>
      <w:numFmt w:val="decimalFullWidth"/>
      <w:lvlText w:val="（%1）"/>
      <w:lvlJc w:val="left"/>
      <w:pPr>
        <w:ind w:left="7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25" w15:restartNumberingAfterBreak="0">
    <w:nsid w:val="581145EA"/>
    <w:multiLevelType w:val="hybridMultilevel"/>
    <w:tmpl w:val="26B8B73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E266EB"/>
    <w:multiLevelType w:val="hybridMultilevel"/>
    <w:tmpl w:val="AD6A5506"/>
    <w:lvl w:ilvl="0" w:tplc="8D3EF0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0266AF4"/>
    <w:multiLevelType w:val="hybridMultilevel"/>
    <w:tmpl w:val="DC38EDCC"/>
    <w:lvl w:ilvl="0" w:tplc="DCAC4126">
      <w:start w:val="1"/>
      <w:numFmt w:val="decimalFullWidth"/>
      <w:lvlText w:val="（%1）"/>
      <w:lvlJc w:val="left"/>
      <w:pPr>
        <w:ind w:left="113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8" w15:restartNumberingAfterBreak="0">
    <w:nsid w:val="6ABC016B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9D47CA"/>
    <w:multiLevelType w:val="hybridMultilevel"/>
    <w:tmpl w:val="AD528D1A"/>
    <w:lvl w:ilvl="0" w:tplc="04090001">
      <w:start w:val="1"/>
      <w:numFmt w:val="bullet"/>
      <w:lvlText w:val=""/>
      <w:lvlJc w:val="left"/>
      <w:pPr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30" w15:restartNumberingAfterBreak="0">
    <w:nsid w:val="75882E58"/>
    <w:multiLevelType w:val="hybridMultilevel"/>
    <w:tmpl w:val="B6EC293E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31" w15:restartNumberingAfterBreak="0">
    <w:nsid w:val="78007145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DF6643"/>
    <w:multiLevelType w:val="hybridMultilevel"/>
    <w:tmpl w:val="AD18EA96"/>
    <w:lvl w:ilvl="0" w:tplc="F4A64DCA">
      <w:start w:val="1"/>
      <w:numFmt w:val="bullet"/>
      <w:lvlText w:val=""/>
      <w:lvlJc w:val="left"/>
      <w:pPr>
        <w:ind w:left="113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27"/>
  </w:num>
  <w:num w:numId="4">
    <w:abstractNumId w:val="0"/>
  </w:num>
  <w:num w:numId="5">
    <w:abstractNumId w:val="22"/>
  </w:num>
  <w:num w:numId="6">
    <w:abstractNumId w:val="19"/>
  </w:num>
  <w:num w:numId="7">
    <w:abstractNumId w:val="17"/>
  </w:num>
  <w:num w:numId="8">
    <w:abstractNumId w:val="6"/>
  </w:num>
  <w:num w:numId="9">
    <w:abstractNumId w:val="30"/>
  </w:num>
  <w:num w:numId="10">
    <w:abstractNumId w:val="26"/>
  </w:num>
  <w:num w:numId="11">
    <w:abstractNumId w:val="20"/>
  </w:num>
  <w:num w:numId="12">
    <w:abstractNumId w:val="12"/>
  </w:num>
  <w:num w:numId="13">
    <w:abstractNumId w:val="16"/>
  </w:num>
  <w:num w:numId="14">
    <w:abstractNumId w:val="9"/>
  </w:num>
  <w:num w:numId="15">
    <w:abstractNumId w:val="4"/>
  </w:num>
  <w:num w:numId="16">
    <w:abstractNumId w:val="18"/>
  </w:num>
  <w:num w:numId="17">
    <w:abstractNumId w:val="21"/>
  </w:num>
  <w:num w:numId="18">
    <w:abstractNumId w:val="23"/>
  </w:num>
  <w:num w:numId="19">
    <w:abstractNumId w:val="32"/>
  </w:num>
  <w:num w:numId="20">
    <w:abstractNumId w:val="14"/>
  </w:num>
  <w:num w:numId="21">
    <w:abstractNumId w:val="28"/>
  </w:num>
  <w:num w:numId="22">
    <w:abstractNumId w:val="8"/>
  </w:num>
  <w:num w:numId="23">
    <w:abstractNumId w:val="13"/>
  </w:num>
  <w:num w:numId="24">
    <w:abstractNumId w:val="10"/>
  </w:num>
  <w:num w:numId="25">
    <w:abstractNumId w:val="5"/>
  </w:num>
  <w:num w:numId="26">
    <w:abstractNumId w:val="11"/>
  </w:num>
  <w:num w:numId="27">
    <w:abstractNumId w:val="2"/>
  </w:num>
  <w:num w:numId="28">
    <w:abstractNumId w:val="1"/>
  </w:num>
  <w:num w:numId="29">
    <w:abstractNumId w:val="7"/>
  </w:num>
  <w:num w:numId="30">
    <w:abstractNumId w:val="25"/>
  </w:num>
  <w:num w:numId="31">
    <w:abstractNumId w:val="31"/>
  </w:num>
  <w:num w:numId="32">
    <w:abstractNumId w:val="15"/>
  </w:num>
  <w:num w:numId="33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attachedTemplate r:id="rId1"/>
  <w:defaultTabStop w:val="205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  <o:colormru v:ext="edit" colors="#6f9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16"/>
    <w:rsid w:val="00005D71"/>
    <w:rsid w:val="000214E8"/>
    <w:rsid w:val="00022041"/>
    <w:rsid w:val="0002265E"/>
    <w:rsid w:val="0002273D"/>
    <w:rsid w:val="000234B4"/>
    <w:rsid w:val="00023CE1"/>
    <w:rsid w:val="00027747"/>
    <w:rsid w:val="00031163"/>
    <w:rsid w:val="00036D08"/>
    <w:rsid w:val="00040265"/>
    <w:rsid w:val="00041CB4"/>
    <w:rsid w:val="00041CED"/>
    <w:rsid w:val="00044283"/>
    <w:rsid w:val="00044A8A"/>
    <w:rsid w:val="00050B7E"/>
    <w:rsid w:val="00050C0B"/>
    <w:rsid w:val="00052EE5"/>
    <w:rsid w:val="00053533"/>
    <w:rsid w:val="00071E70"/>
    <w:rsid w:val="00080F2D"/>
    <w:rsid w:val="0008154B"/>
    <w:rsid w:val="000835FD"/>
    <w:rsid w:val="00085877"/>
    <w:rsid w:val="00085F7F"/>
    <w:rsid w:val="00087B32"/>
    <w:rsid w:val="00087EE4"/>
    <w:rsid w:val="00092247"/>
    <w:rsid w:val="00093A56"/>
    <w:rsid w:val="00094622"/>
    <w:rsid w:val="00097B8B"/>
    <w:rsid w:val="000A2F61"/>
    <w:rsid w:val="000A3A8A"/>
    <w:rsid w:val="000A4610"/>
    <w:rsid w:val="000A4932"/>
    <w:rsid w:val="000A4DB3"/>
    <w:rsid w:val="000A6C07"/>
    <w:rsid w:val="000A78BE"/>
    <w:rsid w:val="000C5B4E"/>
    <w:rsid w:val="000C63D4"/>
    <w:rsid w:val="000D0C49"/>
    <w:rsid w:val="000D4326"/>
    <w:rsid w:val="000D49D6"/>
    <w:rsid w:val="000D6D9D"/>
    <w:rsid w:val="000E4E87"/>
    <w:rsid w:val="000E7391"/>
    <w:rsid w:val="000F39B6"/>
    <w:rsid w:val="000F44BF"/>
    <w:rsid w:val="00100AEC"/>
    <w:rsid w:val="00100ED5"/>
    <w:rsid w:val="0011039D"/>
    <w:rsid w:val="00115B5B"/>
    <w:rsid w:val="00120F19"/>
    <w:rsid w:val="0012390D"/>
    <w:rsid w:val="001303E1"/>
    <w:rsid w:val="00131F43"/>
    <w:rsid w:val="0013235E"/>
    <w:rsid w:val="0013495B"/>
    <w:rsid w:val="00135384"/>
    <w:rsid w:val="001356C6"/>
    <w:rsid w:val="00144B16"/>
    <w:rsid w:val="00151FCB"/>
    <w:rsid w:val="00152A56"/>
    <w:rsid w:val="001536A6"/>
    <w:rsid w:val="00155780"/>
    <w:rsid w:val="00156C6F"/>
    <w:rsid w:val="00160F95"/>
    <w:rsid w:val="00163E19"/>
    <w:rsid w:val="00166418"/>
    <w:rsid w:val="00166A7F"/>
    <w:rsid w:val="00167619"/>
    <w:rsid w:val="00180760"/>
    <w:rsid w:val="00190B06"/>
    <w:rsid w:val="00197D13"/>
    <w:rsid w:val="001A06D3"/>
    <w:rsid w:val="001A3E07"/>
    <w:rsid w:val="001B0EE7"/>
    <w:rsid w:val="001B6A4D"/>
    <w:rsid w:val="001B7063"/>
    <w:rsid w:val="001B71BC"/>
    <w:rsid w:val="001C04CF"/>
    <w:rsid w:val="001D0606"/>
    <w:rsid w:val="001D3889"/>
    <w:rsid w:val="001E2BFF"/>
    <w:rsid w:val="001E346E"/>
    <w:rsid w:val="001E63E5"/>
    <w:rsid w:val="001F30B3"/>
    <w:rsid w:val="001F313F"/>
    <w:rsid w:val="001F49CB"/>
    <w:rsid w:val="001F4E46"/>
    <w:rsid w:val="001F5336"/>
    <w:rsid w:val="001F7F70"/>
    <w:rsid w:val="002007CC"/>
    <w:rsid w:val="002058B3"/>
    <w:rsid w:val="002102EA"/>
    <w:rsid w:val="00212C13"/>
    <w:rsid w:val="00212EED"/>
    <w:rsid w:val="0021533B"/>
    <w:rsid w:val="00217064"/>
    <w:rsid w:val="00222685"/>
    <w:rsid w:val="00224806"/>
    <w:rsid w:val="00230343"/>
    <w:rsid w:val="0023128E"/>
    <w:rsid w:val="00233B5D"/>
    <w:rsid w:val="00236EA8"/>
    <w:rsid w:val="00242394"/>
    <w:rsid w:val="0024695E"/>
    <w:rsid w:val="00246E86"/>
    <w:rsid w:val="00250A32"/>
    <w:rsid w:val="00250AAB"/>
    <w:rsid w:val="00252D5B"/>
    <w:rsid w:val="00264A27"/>
    <w:rsid w:val="00265491"/>
    <w:rsid w:val="002674BD"/>
    <w:rsid w:val="00267DEE"/>
    <w:rsid w:val="002707BF"/>
    <w:rsid w:val="00271737"/>
    <w:rsid w:val="00271B9D"/>
    <w:rsid w:val="00272C3B"/>
    <w:rsid w:val="00274D17"/>
    <w:rsid w:val="00277DB4"/>
    <w:rsid w:val="00277DBE"/>
    <w:rsid w:val="00285098"/>
    <w:rsid w:val="00285F7A"/>
    <w:rsid w:val="00287C76"/>
    <w:rsid w:val="002907F3"/>
    <w:rsid w:val="00295834"/>
    <w:rsid w:val="00296877"/>
    <w:rsid w:val="00296907"/>
    <w:rsid w:val="002A0676"/>
    <w:rsid w:val="002A1502"/>
    <w:rsid w:val="002A6638"/>
    <w:rsid w:val="002A78C8"/>
    <w:rsid w:val="002B3E3C"/>
    <w:rsid w:val="002B6507"/>
    <w:rsid w:val="002B7E11"/>
    <w:rsid w:val="002C64C1"/>
    <w:rsid w:val="002C7789"/>
    <w:rsid w:val="002D28FE"/>
    <w:rsid w:val="002D69CB"/>
    <w:rsid w:val="002D74B4"/>
    <w:rsid w:val="002E2AA3"/>
    <w:rsid w:val="002F0516"/>
    <w:rsid w:val="002F0BF8"/>
    <w:rsid w:val="002F1F16"/>
    <w:rsid w:val="002F5203"/>
    <w:rsid w:val="002F7912"/>
    <w:rsid w:val="00301143"/>
    <w:rsid w:val="00304874"/>
    <w:rsid w:val="003067AC"/>
    <w:rsid w:val="0031008B"/>
    <w:rsid w:val="00314505"/>
    <w:rsid w:val="0032328B"/>
    <w:rsid w:val="00323BD1"/>
    <w:rsid w:val="00323EDC"/>
    <w:rsid w:val="0032490C"/>
    <w:rsid w:val="00335400"/>
    <w:rsid w:val="003410D9"/>
    <w:rsid w:val="00341450"/>
    <w:rsid w:val="003423D8"/>
    <w:rsid w:val="00343CBF"/>
    <w:rsid w:val="0034444A"/>
    <w:rsid w:val="0034559D"/>
    <w:rsid w:val="003468D1"/>
    <w:rsid w:val="00346970"/>
    <w:rsid w:val="00346E3A"/>
    <w:rsid w:val="00356AF9"/>
    <w:rsid w:val="0036006F"/>
    <w:rsid w:val="00370FEE"/>
    <w:rsid w:val="0037442C"/>
    <w:rsid w:val="00376720"/>
    <w:rsid w:val="00380E59"/>
    <w:rsid w:val="003855E0"/>
    <w:rsid w:val="00387AF2"/>
    <w:rsid w:val="00390CC3"/>
    <w:rsid w:val="00391EE2"/>
    <w:rsid w:val="00393514"/>
    <w:rsid w:val="003966E8"/>
    <w:rsid w:val="00396ABB"/>
    <w:rsid w:val="00396E50"/>
    <w:rsid w:val="00397D33"/>
    <w:rsid w:val="003A0EA9"/>
    <w:rsid w:val="003A1172"/>
    <w:rsid w:val="003A1C5D"/>
    <w:rsid w:val="003A37DF"/>
    <w:rsid w:val="003A4325"/>
    <w:rsid w:val="003A6261"/>
    <w:rsid w:val="003A69B6"/>
    <w:rsid w:val="003B344E"/>
    <w:rsid w:val="003B614A"/>
    <w:rsid w:val="003C5CD8"/>
    <w:rsid w:val="003C5DB2"/>
    <w:rsid w:val="003D1E7D"/>
    <w:rsid w:val="003D538D"/>
    <w:rsid w:val="003E1ED2"/>
    <w:rsid w:val="003E2618"/>
    <w:rsid w:val="003E4766"/>
    <w:rsid w:val="003E491A"/>
    <w:rsid w:val="003E49F3"/>
    <w:rsid w:val="003E6745"/>
    <w:rsid w:val="003E7600"/>
    <w:rsid w:val="003F075E"/>
    <w:rsid w:val="003F1340"/>
    <w:rsid w:val="003F539C"/>
    <w:rsid w:val="003F5C2B"/>
    <w:rsid w:val="003F775B"/>
    <w:rsid w:val="00400737"/>
    <w:rsid w:val="00400AC3"/>
    <w:rsid w:val="004024B0"/>
    <w:rsid w:val="00410EF2"/>
    <w:rsid w:val="004128BD"/>
    <w:rsid w:val="0041336C"/>
    <w:rsid w:val="00414114"/>
    <w:rsid w:val="004150E5"/>
    <w:rsid w:val="00416627"/>
    <w:rsid w:val="004201AC"/>
    <w:rsid w:val="00420E32"/>
    <w:rsid w:val="00432B6F"/>
    <w:rsid w:val="004336F6"/>
    <w:rsid w:val="004337E3"/>
    <w:rsid w:val="004358E6"/>
    <w:rsid w:val="00436130"/>
    <w:rsid w:val="0043622B"/>
    <w:rsid w:val="004363B4"/>
    <w:rsid w:val="00451A15"/>
    <w:rsid w:val="0045218C"/>
    <w:rsid w:val="00453547"/>
    <w:rsid w:val="0046090D"/>
    <w:rsid w:val="00460E1A"/>
    <w:rsid w:val="0046137E"/>
    <w:rsid w:val="00461A74"/>
    <w:rsid w:val="0046315E"/>
    <w:rsid w:val="00463469"/>
    <w:rsid w:val="0046771B"/>
    <w:rsid w:val="00470503"/>
    <w:rsid w:val="00482D77"/>
    <w:rsid w:val="00490131"/>
    <w:rsid w:val="00490440"/>
    <w:rsid w:val="00492BDF"/>
    <w:rsid w:val="004969CA"/>
    <w:rsid w:val="004A5FB2"/>
    <w:rsid w:val="004B2EBC"/>
    <w:rsid w:val="004B4E5C"/>
    <w:rsid w:val="004B62A9"/>
    <w:rsid w:val="004B79A5"/>
    <w:rsid w:val="004C0F06"/>
    <w:rsid w:val="004C47D4"/>
    <w:rsid w:val="004C4DCA"/>
    <w:rsid w:val="004D0DE3"/>
    <w:rsid w:val="004D16B5"/>
    <w:rsid w:val="004D71E3"/>
    <w:rsid w:val="004E142F"/>
    <w:rsid w:val="004E17F4"/>
    <w:rsid w:val="004F02B7"/>
    <w:rsid w:val="004F0853"/>
    <w:rsid w:val="004F1480"/>
    <w:rsid w:val="004F36E4"/>
    <w:rsid w:val="00500F8E"/>
    <w:rsid w:val="00501F2C"/>
    <w:rsid w:val="00504572"/>
    <w:rsid w:val="00506DF7"/>
    <w:rsid w:val="0050791E"/>
    <w:rsid w:val="00530923"/>
    <w:rsid w:val="00530CAB"/>
    <w:rsid w:val="00531D80"/>
    <w:rsid w:val="005322E4"/>
    <w:rsid w:val="005343B6"/>
    <w:rsid w:val="005448F8"/>
    <w:rsid w:val="0054756D"/>
    <w:rsid w:val="00552571"/>
    <w:rsid w:val="00555F6E"/>
    <w:rsid w:val="00557DFC"/>
    <w:rsid w:val="00565082"/>
    <w:rsid w:val="00572240"/>
    <w:rsid w:val="00580E8A"/>
    <w:rsid w:val="00584F2B"/>
    <w:rsid w:val="0058527F"/>
    <w:rsid w:val="00586377"/>
    <w:rsid w:val="00591DD3"/>
    <w:rsid w:val="005A0D60"/>
    <w:rsid w:val="005A20EC"/>
    <w:rsid w:val="005A23A6"/>
    <w:rsid w:val="005A2E4C"/>
    <w:rsid w:val="005A70AB"/>
    <w:rsid w:val="005B27A6"/>
    <w:rsid w:val="005B3C31"/>
    <w:rsid w:val="005B4B93"/>
    <w:rsid w:val="005C05B2"/>
    <w:rsid w:val="005C0EBC"/>
    <w:rsid w:val="005C2B21"/>
    <w:rsid w:val="005C3E7C"/>
    <w:rsid w:val="005C6FCB"/>
    <w:rsid w:val="005C7167"/>
    <w:rsid w:val="005D2879"/>
    <w:rsid w:val="005D3F26"/>
    <w:rsid w:val="005D426A"/>
    <w:rsid w:val="005D566B"/>
    <w:rsid w:val="005E0363"/>
    <w:rsid w:val="005E211D"/>
    <w:rsid w:val="005E3CB0"/>
    <w:rsid w:val="005E44C5"/>
    <w:rsid w:val="005F260C"/>
    <w:rsid w:val="005F7066"/>
    <w:rsid w:val="006010FE"/>
    <w:rsid w:val="006016C8"/>
    <w:rsid w:val="00602555"/>
    <w:rsid w:val="00613616"/>
    <w:rsid w:val="00613664"/>
    <w:rsid w:val="00614BB1"/>
    <w:rsid w:val="00616B6E"/>
    <w:rsid w:val="00625049"/>
    <w:rsid w:val="00625CB1"/>
    <w:rsid w:val="00626CE5"/>
    <w:rsid w:val="00630DF2"/>
    <w:rsid w:val="00630F4A"/>
    <w:rsid w:val="00635880"/>
    <w:rsid w:val="00640F9D"/>
    <w:rsid w:val="006459BB"/>
    <w:rsid w:val="0065286D"/>
    <w:rsid w:val="00654636"/>
    <w:rsid w:val="006603B4"/>
    <w:rsid w:val="0066534F"/>
    <w:rsid w:val="00670754"/>
    <w:rsid w:val="00672EFE"/>
    <w:rsid w:val="0067328A"/>
    <w:rsid w:val="006771ED"/>
    <w:rsid w:val="00677DC7"/>
    <w:rsid w:val="006803B8"/>
    <w:rsid w:val="00681668"/>
    <w:rsid w:val="0068567F"/>
    <w:rsid w:val="00686E88"/>
    <w:rsid w:val="00687467"/>
    <w:rsid w:val="00696942"/>
    <w:rsid w:val="006A0643"/>
    <w:rsid w:val="006A4B53"/>
    <w:rsid w:val="006B0A22"/>
    <w:rsid w:val="006B113E"/>
    <w:rsid w:val="006B2443"/>
    <w:rsid w:val="006B2D6C"/>
    <w:rsid w:val="006B318A"/>
    <w:rsid w:val="006B6FEC"/>
    <w:rsid w:val="006C14C4"/>
    <w:rsid w:val="006C1ABC"/>
    <w:rsid w:val="006C1DC2"/>
    <w:rsid w:val="006C7132"/>
    <w:rsid w:val="006D17EC"/>
    <w:rsid w:val="006D30BB"/>
    <w:rsid w:val="006D7910"/>
    <w:rsid w:val="006D7D32"/>
    <w:rsid w:val="006E192E"/>
    <w:rsid w:val="006E697E"/>
    <w:rsid w:val="006F4B06"/>
    <w:rsid w:val="006F7723"/>
    <w:rsid w:val="0070276D"/>
    <w:rsid w:val="0070646E"/>
    <w:rsid w:val="00710FD2"/>
    <w:rsid w:val="00711D62"/>
    <w:rsid w:val="00712826"/>
    <w:rsid w:val="00714A1C"/>
    <w:rsid w:val="00717402"/>
    <w:rsid w:val="00722C70"/>
    <w:rsid w:val="00724263"/>
    <w:rsid w:val="0073592B"/>
    <w:rsid w:val="00741569"/>
    <w:rsid w:val="007419FC"/>
    <w:rsid w:val="00741F49"/>
    <w:rsid w:val="0074536E"/>
    <w:rsid w:val="00745932"/>
    <w:rsid w:val="007506BC"/>
    <w:rsid w:val="0075385D"/>
    <w:rsid w:val="00754E42"/>
    <w:rsid w:val="00756356"/>
    <w:rsid w:val="007703CE"/>
    <w:rsid w:val="00774030"/>
    <w:rsid w:val="007742B5"/>
    <w:rsid w:val="00774A98"/>
    <w:rsid w:val="00775247"/>
    <w:rsid w:val="007801DC"/>
    <w:rsid w:val="00780CFE"/>
    <w:rsid w:val="00781DD0"/>
    <w:rsid w:val="00783F9C"/>
    <w:rsid w:val="007853AA"/>
    <w:rsid w:val="00787FCE"/>
    <w:rsid w:val="007916FE"/>
    <w:rsid w:val="00795380"/>
    <w:rsid w:val="0079563B"/>
    <w:rsid w:val="0079590B"/>
    <w:rsid w:val="00796FAD"/>
    <w:rsid w:val="007A252C"/>
    <w:rsid w:val="007A2B25"/>
    <w:rsid w:val="007A5771"/>
    <w:rsid w:val="007B3337"/>
    <w:rsid w:val="007B3707"/>
    <w:rsid w:val="007C2550"/>
    <w:rsid w:val="007C33FF"/>
    <w:rsid w:val="007C5815"/>
    <w:rsid w:val="007C6C38"/>
    <w:rsid w:val="007C6EF9"/>
    <w:rsid w:val="007D5D3A"/>
    <w:rsid w:val="007E0429"/>
    <w:rsid w:val="007E0C9E"/>
    <w:rsid w:val="007E1502"/>
    <w:rsid w:val="007E741E"/>
    <w:rsid w:val="007E782A"/>
    <w:rsid w:val="007F6F42"/>
    <w:rsid w:val="007F6FF1"/>
    <w:rsid w:val="00812796"/>
    <w:rsid w:val="00815EEA"/>
    <w:rsid w:val="008169E2"/>
    <w:rsid w:val="00821C2F"/>
    <w:rsid w:val="00822D13"/>
    <w:rsid w:val="008253CD"/>
    <w:rsid w:val="00833A0F"/>
    <w:rsid w:val="0083738D"/>
    <w:rsid w:val="0085117A"/>
    <w:rsid w:val="00853050"/>
    <w:rsid w:val="00854147"/>
    <w:rsid w:val="0086177B"/>
    <w:rsid w:val="008631B7"/>
    <w:rsid w:val="00864DA3"/>
    <w:rsid w:val="0086652B"/>
    <w:rsid w:val="008669CB"/>
    <w:rsid w:val="00866F35"/>
    <w:rsid w:val="00870CD8"/>
    <w:rsid w:val="00883AAC"/>
    <w:rsid w:val="00883FE3"/>
    <w:rsid w:val="00884F5F"/>
    <w:rsid w:val="00886896"/>
    <w:rsid w:val="008906BA"/>
    <w:rsid w:val="0089116B"/>
    <w:rsid w:val="00895227"/>
    <w:rsid w:val="0089555C"/>
    <w:rsid w:val="00895629"/>
    <w:rsid w:val="008963A0"/>
    <w:rsid w:val="00896565"/>
    <w:rsid w:val="008967F6"/>
    <w:rsid w:val="008A0AEA"/>
    <w:rsid w:val="008A60D1"/>
    <w:rsid w:val="008B16FC"/>
    <w:rsid w:val="008C0B35"/>
    <w:rsid w:val="008C3D63"/>
    <w:rsid w:val="008C584A"/>
    <w:rsid w:val="008D0C7F"/>
    <w:rsid w:val="008D3D05"/>
    <w:rsid w:val="008D638A"/>
    <w:rsid w:val="008D6C47"/>
    <w:rsid w:val="008E5635"/>
    <w:rsid w:val="008E67BB"/>
    <w:rsid w:val="008F625F"/>
    <w:rsid w:val="008F668E"/>
    <w:rsid w:val="008F705C"/>
    <w:rsid w:val="009008AE"/>
    <w:rsid w:val="0090236F"/>
    <w:rsid w:val="00902F82"/>
    <w:rsid w:val="00906224"/>
    <w:rsid w:val="00916D4E"/>
    <w:rsid w:val="00922041"/>
    <w:rsid w:val="0092463F"/>
    <w:rsid w:val="00926DD9"/>
    <w:rsid w:val="009270B3"/>
    <w:rsid w:val="0093201F"/>
    <w:rsid w:val="0093608D"/>
    <w:rsid w:val="009379B2"/>
    <w:rsid w:val="00944377"/>
    <w:rsid w:val="00944D84"/>
    <w:rsid w:val="00945997"/>
    <w:rsid w:val="00946196"/>
    <w:rsid w:val="00947067"/>
    <w:rsid w:val="0095087F"/>
    <w:rsid w:val="00951915"/>
    <w:rsid w:val="009556F0"/>
    <w:rsid w:val="0095587C"/>
    <w:rsid w:val="00966E9B"/>
    <w:rsid w:val="009715C9"/>
    <w:rsid w:val="0097309E"/>
    <w:rsid w:val="009768C6"/>
    <w:rsid w:val="0097690F"/>
    <w:rsid w:val="00976AEC"/>
    <w:rsid w:val="00984A0A"/>
    <w:rsid w:val="00992D10"/>
    <w:rsid w:val="009A2E01"/>
    <w:rsid w:val="009A571A"/>
    <w:rsid w:val="009A5979"/>
    <w:rsid w:val="009A638F"/>
    <w:rsid w:val="009A6CA1"/>
    <w:rsid w:val="009A7AE6"/>
    <w:rsid w:val="009B47DC"/>
    <w:rsid w:val="009B6098"/>
    <w:rsid w:val="009B71F2"/>
    <w:rsid w:val="009B7AAF"/>
    <w:rsid w:val="009C3F26"/>
    <w:rsid w:val="009C42ED"/>
    <w:rsid w:val="009D4516"/>
    <w:rsid w:val="009D78D2"/>
    <w:rsid w:val="009D7AC3"/>
    <w:rsid w:val="009E1C94"/>
    <w:rsid w:val="009E2C27"/>
    <w:rsid w:val="009E41AE"/>
    <w:rsid w:val="009E444D"/>
    <w:rsid w:val="009F0FE6"/>
    <w:rsid w:val="009F2A5C"/>
    <w:rsid w:val="009F4153"/>
    <w:rsid w:val="009F7098"/>
    <w:rsid w:val="009F71D8"/>
    <w:rsid w:val="00A014C3"/>
    <w:rsid w:val="00A07AB0"/>
    <w:rsid w:val="00A16137"/>
    <w:rsid w:val="00A16F27"/>
    <w:rsid w:val="00A221A7"/>
    <w:rsid w:val="00A251C7"/>
    <w:rsid w:val="00A32A3A"/>
    <w:rsid w:val="00A47049"/>
    <w:rsid w:val="00A50A01"/>
    <w:rsid w:val="00A50BF6"/>
    <w:rsid w:val="00A52B67"/>
    <w:rsid w:val="00A5392E"/>
    <w:rsid w:val="00A55704"/>
    <w:rsid w:val="00A559B4"/>
    <w:rsid w:val="00A56A0B"/>
    <w:rsid w:val="00A6225E"/>
    <w:rsid w:val="00A63B2A"/>
    <w:rsid w:val="00A64666"/>
    <w:rsid w:val="00A70FDF"/>
    <w:rsid w:val="00A725B2"/>
    <w:rsid w:val="00A73DD4"/>
    <w:rsid w:val="00A74325"/>
    <w:rsid w:val="00A74423"/>
    <w:rsid w:val="00A768A8"/>
    <w:rsid w:val="00A83C04"/>
    <w:rsid w:val="00A91F83"/>
    <w:rsid w:val="00A91FE0"/>
    <w:rsid w:val="00A942F9"/>
    <w:rsid w:val="00A95228"/>
    <w:rsid w:val="00AA006A"/>
    <w:rsid w:val="00AB753F"/>
    <w:rsid w:val="00AB767A"/>
    <w:rsid w:val="00AB7D20"/>
    <w:rsid w:val="00AC25A0"/>
    <w:rsid w:val="00AC3834"/>
    <w:rsid w:val="00AC4A82"/>
    <w:rsid w:val="00AC7C1C"/>
    <w:rsid w:val="00AD1807"/>
    <w:rsid w:val="00AD1F0C"/>
    <w:rsid w:val="00AD7F0D"/>
    <w:rsid w:val="00AE0B07"/>
    <w:rsid w:val="00AE312C"/>
    <w:rsid w:val="00AE3218"/>
    <w:rsid w:val="00AE32F0"/>
    <w:rsid w:val="00AF2863"/>
    <w:rsid w:val="00AF4C9C"/>
    <w:rsid w:val="00AF6481"/>
    <w:rsid w:val="00B014A6"/>
    <w:rsid w:val="00B0504F"/>
    <w:rsid w:val="00B118BC"/>
    <w:rsid w:val="00B136AF"/>
    <w:rsid w:val="00B278C0"/>
    <w:rsid w:val="00B27B1E"/>
    <w:rsid w:val="00B308CA"/>
    <w:rsid w:val="00B328EB"/>
    <w:rsid w:val="00B34E0E"/>
    <w:rsid w:val="00B355F1"/>
    <w:rsid w:val="00B42B10"/>
    <w:rsid w:val="00B42DBF"/>
    <w:rsid w:val="00B557AE"/>
    <w:rsid w:val="00B61631"/>
    <w:rsid w:val="00B649A3"/>
    <w:rsid w:val="00B7266A"/>
    <w:rsid w:val="00B81E04"/>
    <w:rsid w:val="00B833D0"/>
    <w:rsid w:val="00B86A6D"/>
    <w:rsid w:val="00B872F2"/>
    <w:rsid w:val="00B917CD"/>
    <w:rsid w:val="00B92994"/>
    <w:rsid w:val="00B93D5F"/>
    <w:rsid w:val="00B95971"/>
    <w:rsid w:val="00BA184A"/>
    <w:rsid w:val="00BA25DB"/>
    <w:rsid w:val="00BA390B"/>
    <w:rsid w:val="00BA56CE"/>
    <w:rsid w:val="00BA57A0"/>
    <w:rsid w:val="00BA6660"/>
    <w:rsid w:val="00BB0EE6"/>
    <w:rsid w:val="00BB10B3"/>
    <w:rsid w:val="00BC0327"/>
    <w:rsid w:val="00BC4F08"/>
    <w:rsid w:val="00BD180A"/>
    <w:rsid w:val="00BD1B24"/>
    <w:rsid w:val="00BD6F07"/>
    <w:rsid w:val="00BE040C"/>
    <w:rsid w:val="00BE1D0E"/>
    <w:rsid w:val="00BE2946"/>
    <w:rsid w:val="00BE4966"/>
    <w:rsid w:val="00BE6904"/>
    <w:rsid w:val="00BF616B"/>
    <w:rsid w:val="00C070CA"/>
    <w:rsid w:val="00C10402"/>
    <w:rsid w:val="00C21BB4"/>
    <w:rsid w:val="00C22230"/>
    <w:rsid w:val="00C278CB"/>
    <w:rsid w:val="00C30374"/>
    <w:rsid w:val="00C30810"/>
    <w:rsid w:val="00C30A2F"/>
    <w:rsid w:val="00C31D22"/>
    <w:rsid w:val="00C36A6C"/>
    <w:rsid w:val="00C36CAA"/>
    <w:rsid w:val="00C468C0"/>
    <w:rsid w:val="00C47C68"/>
    <w:rsid w:val="00C56704"/>
    <w:rsid w:val="00C60F68"/>
    <w:rsid w:val="00C62A19"/>
    <w:rsid w:val="00C64820"/>
    <w:rsid w:val="00C64E9A"/>
    <w:rsid w:val="00C71409"/>
    <w:rsid w:val="00C7562B"/>
    <w:rsid w:val="00C75720"/>
    <w:rsid w:val="00C77FBA"/>
    <w:rsid w:val="00C86B1B"/>
    <w:rsid w:val="00C901CC"/>
    <w:rsid w:val="00C90702"/>
    <w:rsid w:val="00C92FAD"/>
    <w:rsid w:val="00C969BF"/>
    <w:rsid w:val="00C97C60"/>
    <w:rsid w:val="00CA0809"/>
    <w:rsid w:val="00CA1C84"/>
    <w:rsid w:val="00CA51F5"/>
    <w:rsid w:val="00CA53B9"/>
    <w:rsid w:val="00CB065B"/>
    <w:rsid w:val="00CB0BF5"/>
    <w:rsid w:val="00CB2ADF"/>
    <w:rsid w:val="00CB4E91"/>
    <w:rsid w:val="00CC4170"/>
    <w:rsid w:val="00CC517B"/>
    <w:rsid w:val="00CC74C7"/>
    <w:rsid w:val="00CD0A82"/>
    <w:rsid w:val="00CD122B"/>
    <w:rsid w:val="00CD727F"/>
    <w:rsid w:val="00CF0399"/>
    <w:rsid w:val="00CF37C8"/>
    <w:rsid w:val="00CF39AE"/>
    <w:rsid w:val="00CF5C65"/>
    <w:rsid w:val="00CF6FB4"/>
    <w:rsid w:val="00D01275"/>
    <w:rsid w:val="00D05A85"/>
    <w:rsid w:val="00D06435"/>
    <w:rsid w:val="00D109E1"/>
    <w:rsid w:val="00D11FC8"/>
    <w:rsid w:val="00D14F7D"/>
    <w:rsid w:val="00D34B94"/>
    <w:rsid w:val="00D442D6"/>
    <w:rsid w:val="00D45D49"/>
    <w:rsid w:val="00D47033"/>
    <w:rsid w:val="00D47BF4"/>
    <w:rsid w:val="00D5089D"/>
    <w:rsid w:val="00D54B49"/>
    <w:rsid w:val="00D55BBB"/>
    <w:rsid w:val="00D60780"/>
    <w:rsid w:val="00D618F8"/>
    <w:rsid w:val="00D62F9C"/>
    <w:rsid w:val="00D64473"/>
    <w:rsid w:val="00D65AB0"/>
    <w:rsid w:val="00D66D1E"/>
    <w:rsid w:val="00D70690"/>
    <w:rsid w:val="00D70DB0"/>
    <w:rsid w:val="00D7483D"/>
    <w:rsid w:val="00D81EA6"/>
    <w:rsid w:val="00D85452"/>
    <w:rsid w:val="00D861C8"/>
    <w:rsid w:val="00D86E80"/>
    <w:rsid w:val="00D87DA9"/>
    <w:rsid w:val="00D91F29"/>
    <w:rsid w:val="00D92F14"/>
    <w:rsid w:val="00D93684"/>
    <w:rsid w:val="00D943B3"/>
    <w:rsid w:val="00D9704B"/>
    <w:rsid w:val="00DA25B0"/>
    <w:rsid w:val="00DA7417"/>
    <w:rsid w:val="00DA78EB"/>
    <w:rsid w:val="00DB2C15"/>
    <w:rsid w:val="00DB2E13"/>
    <w:rsid w:val="00DB428F"/>
    <w:rsid w:val="00DB634B"/>
    <w:rsid w:val="00DC20DA"/>
    <w:rsid w:val="00DC5DA1"/>
    <w:rsid w:val="00DD1A0A"/>
    <w:rsid w:val="00DD2904"/>
    <w:rsid w:val="00DD2D6D"/>
    <w:rsid w:val="00DD4E15"/>
    <w:rsid w:val="00DD4FAC"/>
    <w:rsid w:val="00DE4C48"/>
    <w:rsid w:val="00DE5CBD"/>
    <w:rsid w:val="00DF44AA"/>
    <w:rsid w:val="00DF6373"/>
    <w:rsid w:val="00DF63FE"/>
    <w:rsid w:val="00DF700D"/>
    <w:rsid w:val="00E00B5C"/>
    <w:rsid w:val="00E03270"/>
    <w:rsid w:val="00E10DFC"/>
    <w:rsid w:val="00E11945"/>
    <w:rsid w:val="00E13ACF"/>
    <w:rsid w:val="00E209EC"/>
    <w:rsid w:val="00E22737"/>
    <w:rsid w:val="00E23C5D"/>
    <w:rsid w:val="00E25EE4"/>
    <w:rsid w:val="00E26D32"/>
    <w:rsid w:val="00E323CC"/>
    <w:rsid w:val="00E33CD7"/>
    <w:rsid w:val="00E33DD5"/>
    <w:rsid w:val="00E37B04"/>
    <w:rsid w:val="00E425C6"/>
    <w:rsid w:val="00E455AB"/>
    <w:rsid w:val="00E50394"/>
    <w:rsid w:val="00E506AE"/>
    <w:rsid w:val="00E5152D"/>
    <w:rsid w:val="00E54D2C"/>
    <w:rsid w:val="00E61227"/>
    <w:rsid w:val="00E628F6"/>
    <w:rsid w:val="00E635D0"/>
    <w:rsid w:val="00E63D07"/>
    <w:rsid w:val="00E63EEB"/>
    <w:rsid w:val="00E64C49"/>
    <w:rsid w:val="00E64ED8"/>
    <w:rsid w:val="00E65C86"/>
    <w:rsid w:val="00E70A80"/>
    <w:rsid w:val="00E70EEF"/>
    <w:rsid w:val="00E76CA3"/>
    <w:rsid w:val="00E77F4B"/>
    <w:rsid w:val="00E812C9"/>
    <w:rsid w:val="00E81B15"/>
    <w:rsid w:val="00E82AE6"/>
    <w:rsid w:val="00E85D62"/>
    <w:rsid w:val="00E87970"/>
    <w:rsid w:val="00E943E0"/>
    <w:rsid w:val="00EA09E4"/>
    <w:rsid w:val="00EA227D"/>
    <w:rsid w:val="00EA3BF5"/>
    <w:rsid w:val="00EA601B"/>
    <w:rsid w:val="00EB595E"/>
    <w:rsid w:val="00EB5ADF"/>
    <w:rsid w:val="00EC0515"/>
    <w:rsid w:val="00EC3832"/>
    <w:rsid w:val="00EC3BCA"/>
    <w:rsid w:val="00EC7E96"/>
    <w:rsid w:val="00EE52FC"/>
    <w:rsid w:val="00EE7A42"/>
    <w:rsid w:val="00EF09A8"/>
    <w:rsid w:val="00EF3E1E"/>
    <w:rsid w:val="00EF5523"/>
    <w:rsid w:val="00EF64D1"/>
    <w:rsid w:val="00EF7D56"/>
    <w:rsid w:val="00F05C5D"/>
    <w:rsid w:val="00F126F2"/>
    <w:rsid w:val="00F13F15"/>
    <w:rsid w:val="00F1521A"/>
    <w:rsid w:val="00F20756"/>
    <w:rsid w:val="00F2432D"/>
    <w:rsid w:val="00F3077A"/>
    <w:rsid w:val="00F33A06"/>
    <w:rsid w:val="00F35B76"/>
    <w:rsid w:val="00F35DDD"/>
    <w:rsid w:val="00F36894"/>
    <w:rsid w:val="00F45227"/>
    <w:rsid w:val="00F5264A"/>
    <w:rsid w:val="00F52D3D"/>
    <w:rsid w:val="00F55402"/>
    <w:rsid w:val="00F55FB6"/>
    <w:rsid w:val="00F56B7C"/>
    <w:rsid w:val="00F610FA"/>
    <w:rsid w:val="00F675D7"/>
    <w:rsid w:val="00F73DCC"/>
    <w:rsid w:val="00F73F93"/>
    <w:rsid w:val="00F74681"/>
    <w:rsid w:val="00F755E0"/>
    <w:rsid w:val="00F77B16"/>
    <w:rsid w:val="00F86321"/>
    <w:rsid w:val="00F95C1C"/>
    <w:rsid w:val="00FA123F"/>
    <w:rsid w:val="00FB1DD3"/>
    <w:rsid w:val="00FB2157"/>
    <w:rsid w:val="00FB47D5"/>
    <w:rsid w:val="00FB65F0"/>
    <w:rsid w:val="00FB6A10"/>
    <w:rsid w:val="00FC1A90"/>
    <w:rsid w:val="00FC363F"/>
    <w:rsid w:val="00FC74C5"/>
    <w:rsid w:val="00FD1298"/>
    <w:rsid w:val="00FD1E66"/>
    <w:rsid w:val="00FD349D"/>
    <w:rsid w:val="00FE12CE"/>
    <w:rsid w:val="00FE51B4"/>
    <w:rsid w:val="00FE5E30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  <o:colormru v:ext="edit" colors="#6f9,#f30"/>
    </o:shapedefaults>
    <o:shapelayout v:ext="edit">
      <o:idmap v:ext="edit" data="1"/>
    </o:shapelayout>
  </w:shapeDefaults>
  <w:decimalSymbol w:val="."/>
  <w:listSeparator w:val=","/>
  <w14:docId w14:val="1238ABB6"/>
  <w15:docId w15:val="{E39D8F7C-45EE-4E68-80C0-CD847FDD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41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paragraph" w:styleId="1">
    <w:name w:val="heading 1"/>
    <w:basedOn w:val="a"/>
    <w:next w:val="a"/>
    <w:qFormat/>
    <w:rsid w:val="00580E8A"/>
    <w:pPr>
      <w:keepNext/>
      <w:numPr>
        <w:numId w:val="1"/>
      </w:numPr>
      <w:outlineLvl w:val="0"/>
    </w:pPr>
    <w:rPr>
      <w:rFonts w:ascii="Arial" w:eastAsiaTheme="majorEastAsia" w:hAnsi="Arial"/>
      <w:sz w:val="32"/>
    </w:rPr>
  </w:style>
  <w:style w:type="paragraph" w:styleId="2">
    <w:name w:val="heading 2"/>
    <w:basedOn w:val="a"/>
    <w:next w:val="a"/>
    <w:qFormat/>
    <w:rsid w:val="004D71E3"/>
    <w:pPr>
      <w:keepNext/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9F71D8"/>
    <w:pPr>
      <w:keepNext/>
      <w:numPr>
        <w:ilvl w:val="2"/>
        <w:numId w:val="1"/>
      </w:numPr>
      <w:spacing w:afterLines="50" w:after="187"/>
      <w:outlineLvl w:val="2"/>
    </w:pPr>
    <w:rPr>
      <w:rFonts w:ascii="Century" w:eastAsia="ＭＳ ゴシック"/>
      <w:sz w:val="22"/>
      <w:szCs w:val="22"/>
    </w:rPr>
  </w:style>
  <w:style w:type="paragraph" w:styleId="4">
    <w:name w:val="heading 4"/>
    <w:basedOn w:val="a"/>
    <w:next w:val="a"/>
    <w:qFormat/>
    <w:rsid w:val="006C1ABC"/>
    <w:pPr>
      <w:keepNext/>
      <w:numPr>
        <w:ilvl w:val="3"/>
        <w:numId w:val="1"/>
      </w:numPr>
      <w:spacing w:line="276" w:lineRule="auto"/>
      <w:ind w:left="709" w:hanging="425"/>
      <w:outlineLvl w:val="3"/>
    </w:pPr>
    <w:rPr>
      <w:rFonts w:asciiTheme="majorEastAsia" w:eastAsiaTheme="majorEastAsia" w:hAnsiTheme="majorEastAsia"/>
      <w:bCs/>
    </w:rPr>
  </w:style>
  <w:style w:type="paragraph" w:styleId="5">
    <w:name w:val="heading 5"/>
    <w:basedOn w:val="a"/>
    <w:next w:val="a"/>
    <w:qFormat/>
    <w:rsid w:val="00922041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400737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400737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400737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400737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1"/>
    <w:basedOn w:val="a"/>
    <w:next w:val="a"/>
    <w:rsid w:val="00400737"/>
    <w:rPr>
      <w:rFonts w:ascii="ＭＳ ゴシック" w:eastAsia="ＭＳ ゴシック" w:hAnsi="ＭＳ 明朝"/>
      <w:b/>
      <w:i/>
      <w:sz w:val="28"/>
    </w:rPr>
  </w:style>
  <w:style w:type="paragraph" w:customStyle="1" w:styleId="11">
    <w:name w:val="本文1"/>
    <w:basedOn w:val="a"/>
    <w:rsid w:val="00400737"/>
    <w:pPr>
      <w:ind w:leftChars="100" w:left="100" w:firstLineChars="100" w:firstLine="100"/>
    </w:pPr>
    <w:rPr>
      <w:rFonts w:hAnsi="ＭＳ 明朝"/>
    </w:rPr>
  </w:style>
  <w:style w:type="paragraph" w:styleId="a3">
    <w:name w:val="Body Text Indent"/>
    <w:basedOn w:val="a"/>
    <w:semiHidden/>
    <w:rsid w:val="00400737"/>
    <w:pPr>
      <w:ind w:leftChars="200" w:left="420" w:firstLineChars="100" w:firstLine="210"/>
    </w:pPr>
    <w:rPr>
      <w:rFonts w:hAnsi="ＭＳ 明朝"/>
    </w:rPr>
  </w:style>
  <w:style w:type="paragraph" w:styleId="20">
    <w:name w:val="Body Text Indent 2"/>
    <w:basedOn w:val="a"/>
    <w:semiHidden/>
    <w:rsid w:val="00400737"/>
    <w:pPr>
      <w:wordWrap w:val="0"/>
      <w:spacing w:line="300" w:lineRule="exact"/>
      <w:ind w:leftChars="152" w:left="529" w:hangingChars="100" w:hanging="210"/>
    </w:pPr>
  </w:style>
  <w:style w:type="paragraph" w:customStyle="1" w:styleId="font5">
    <w:name w:val="font5"/>
    <w:basedOn w:val="a"/>
    <w:rsid w:val="0040073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12"/>
      <w:szCs w:val="12"/>
    </w:rPr>
  </w:style>
  <w:style w:type="paragraph" w:customStyle="1" w:styleId="xl24">
    <w:name w:val="xl24"/>
    <w:basedOn w:val="a"/>
    <w:rsid w:val="00400737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4"/>
    </w:rPr>
  </w:style>
  <w:style w:type="paragraph" w:customStyle="1" w:styleId="xl25">
    <w:name w:val="xl25"/>
    <w:basedOn w:val="a"/>
    <w:rsid w:val="00400737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4"/>
    </w:rPr>
  </w:style>
  <w:style w:type="paragraph" w:styleId="a4">
    <w:name w:val="footer"/>
    <w:basedOn w:val="a"/>
    <w:link w:val="a5"/>
    <w:uiPriority w:val="99"/>
    <w:rsid w:val="0040073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400737"/>
  </w:style>
  <w:style w:type="paragraph" w:styleId="a7">
    <w:name w:val="header"/>
    <w:basedOn w:val="a"/>
    <w:semiHidden/>
    <w:rsid w:val="00400737"/>
    <w:pPr>
      <w:tabs>
        <w:tab w:val="center" w:pos="4252"/>
        <w:tab w:val="right" w:pos="8504"/>
      </w:tabs>
      <w:snapToGrid w:val="0"/>
    </w:pPr>
  </w:style>
  <w:style w:type="paragraph" w:styleId="30">
    <w:name w:val="Body Text Indent 3"/>
    <w:basedOn w:val="a"/>
    <w:semiHidden/>
    <w:rsid w:val="00400737"/>
    <w:pPr>
      <w:ind w:leftChars="200" w:left="1260" w:hangingChars="400" w:hanging="840"/>
    </w:pPr>
    <w:rPr>
      <w:rFonts w:hAnsi="ＭＳ 明朝"/>
    </w:rPr>
  </w:style>
  <w:style w:type="paragraph" w:customStyle="1" w:styleId="a8">
    <w:name w:val="①の見出し"/>
    <w:basedOn w:val="a"/>
    <w:autoRedefine/>
    <w:rsid w:val="00400737"/>
    <w:pPr>
      <w:tabs>
        <w:tab w:val="left" w:pos="-3791"/>
      </w:tabs>
      <w:adjustRightInd w:val="0"/>
      <w:ind w:leftChars="200" w:left="420" w:firstLineChars="100" w:firstLine="210"/>
      <w:textAlignment w:val="baseline"/>
    </w:pPr>
    <w:rPr>
      <w:rFonts w:ascii="ＭＳ ゴシック" w:eastAsia="ＭＳ ゴシック" w:hAnsi="ＭＳ 明朝"/>
      <w:kern w:val="0"/>
      <w:szCs w:val="20"/>
    </w:rPr>
  </w:style>
  <w:style w:type="paragraph" w:customStyle="1" w:styleId="a9">
    <w:name w:val="（１）の見出し"/>
    <w:basedOn w:val="a"/>
    <w:autoRedefine/>
    <w:rsid w:val="00400737"/>
    <w:pPr>
      <w:ind w:left="228"/>
      <w:jc w:val="left"/>
    </w:pPr>
    <w:rPr>
      <w:rFonts w:ascii="ＭＳ ゴシック" w:eastAsia="ＭＳ ゴシック" w:hAnsi="ＭＳ ゴシック"/>
    </w:rPr>
  </w:style>
  <w:style w:type="paragraph" w:customStyle="1" w:styleId="aa">
    <w:name w:val="①の本文"/>
    <w:basedOn w:val="a"/>
    <w:autoRedefine/>
    <w:rsid w:val="00400737"/>
    <w:pPr>
      <w:ind w:leftChars="400" w:left="5301" w:rightChars="401" w:right="822" w:hangingChars="2297" w:hanging="4481"/>
    </w:pPr>
    <w:rPr>
      <w:rFonts w:hAnsi="ＭＳ 明朝"/>
    </w:rPr>
  </w:style>
  <w:style w:type="paragraph" w:customStyle="1" w:styleId="ab">
    <w:name w:val="ａ．の見出し"/>
    <w:basedOn w:val="a"/>
    <w:autoRedefine/>
    <w:rsid w:val="00400737"/>
    <w:pPr>
      <w:ind w:left="615" w:hangingChars="300" w:hanging="615"/>
      <w:jc w:val="center"/>
    </w:pPr>
  </w:style>
  <w:style w:type="paragraph" w:customStyle="1" w:styleId="ac">
    <w:name w:val="図題・表題"/>
    <w:basedOn w:val="a"/>
    <w:autoRedefine/>
    <w:rsid w:val="00400737"/>
    <w:rPr>
      <w:rFonts w:eastAsia="ＭＳ ゴシック" w:hAnsi="ＭＳ 明朝"/>
      <w:sz w:val="20"/>
    </w:rPr>
  </w:style>
  <w:style w:type="paragraph" w:styleId="ad">
    <w:name w:val="Document Map"/>
    <w:basedOn w:val="a"/>
    <w:semiHidden/>
    <w:rsid w:val="00400737"/>
    <w:pPr>
      <w:shd w:val="clear" w:color="auto" w:fill="000080"/>
    </w:pPr>
    <w:rPr>
      <w:rFonts w:ascii="Arial" w:eastAsia="ＭＳ ゴシック" w:hAnsi="Arial"/>
    </w:rPr>
  </w:style>
  <w:style w:type="paragraph" w:styleId="ae">
    <w:name w:val="Balloon Text"/>
    <w:basedOn w:val="a"/>
    <w:semiHidden/>
    <w:rsid w:val="00400737"/>
    <w:rPr>
      <w:rFonts w:ascii="Arial" w:eastAsia="ＭＳ ゴシック" w:hAnsi="Arial"/>
      <w:sz w:val="18"/>
      <w:szCs w:val="18"/>
    </w:rPr>
  </w:style>
  <w:style w:type="paragraph" w:styleId="12">
    <w:name w:val="toc 1"/>
    <w:basedOn w:val="21"/>
    <w:next w:val="21"/>
    <w:autoRedefine/>
    <w:uiPriority w:val="39"/>
    <w:rsid w:val="00400737"/>
    <w:pPr>
      <w:spacing w:before="120" w:after="120"/>
      <w:ind w:left="0"/>
    </w:pPr>
    <w:rPr>
      <w:b/>
      <w:bCs/>
      <w:caps/>
      <w:smallCaps w:val="0"/>
    </w:rPr>
  </w:style>
  <w:style w:type="paragraph" w:styleId="21">
    <w:name w:val="toc 2"/>
    <w:basedOn w:val="31"/>
    <w:next w:val="40"/>
    <w:autoRedefine/>
    <w:uiPriority w:val="39"/>
    <w:rsid w:val="00400737"/>
    <w:pPr>
      <w:ind w:left="210"/>
    </w:pPr>
    <w:rPr>
      <w:i w:val="0"/>
      <w:iCs w:val="0"/>
      <w:smallCaps/>
    </w:rPr>
  </w:style>
  <w:style w:type="paragraph" w:styleId="31">
    <w:name w:val="toc 3"/>
    <w:basedOn w:val="50"/>
    <w:next w:val="60"/>
    <w:autoRedefine/>
    <w:uiPriority w:val="39"/>
    <w:rsid w:val="00400737"/>
    <w:pPr>
      <w:ind w:left="420"/>
    </w:pPr>
    <w:rPr>
      <w:i/>
      <w:iCs/>
      <w:sz w:val="20"/>
      <w:szCs w:val="20"/>
    </w:rPr>
  </w:style>
  <w:style w:type="paragraph" w:styleId="50">
    <w:name w:val="toc 5"/>
    <w:basedOn w:val="a"/>
    <w:next w:val="a"/>
    <w:autoRedefine/>
    <w:semiHidden/>
    <w:rsid w:val="00400737"/>
    <w:pPr>
      <w:ind w:left="840"/>
      <w:jc w:val="left"/>
    </w:pPr>
    <w:rPr>
      <w:rFonts w:ascii="Century"/>
      <w:sz w:val="18"/>
      <w:szCs w:val="18"/>
    </w:rPr>
  </w:style>
  <w:style w:type="paragraph" w:styleId="60">
    <w:name w:val="toc 6"/>
    <w:basedOn w:val="a"/>
    <w:next w:val="a"/>
    <w:autoRedefine/>
    <w:semiHidden/>
    <w:rsid w:val="00400737"/>
    <w:pPr>
      <w:ind w:left="1050"/>
      <w:jc w:val="left"/>
    </w:pPr>
    <w:rPr>
      <w:rFonts w:ascii="Century"/>
      <w:sz w:val="18"/>
      <w:szCs w:val="18"/>
    </w:rPr>
  </w:style>
  <w:style w:type="paragraph" w:styleId="40">
    <w:name w:val="toc 4"/>
    <w:basedOn w:val="a"/>
    <w:next w:val="a"/>
    <w:autoRedefine/>
    <w:semiHidden/>
    <w:rsid w:val="00400737"/>
    <w:pPr>
      <w:ind w:left="630"/>
      <w:jc w:val="left"/>
    </w:pPr>
    <w:rPr>
      <w:rFonts w:ascii="Century"/>
      <w:sz w:val="18"/>
      <w:szCs w:val="18"/>
    </w:rPr>
  </w:style>
  <w:style w:type="character" w:styleId="af">
    <w:name w:val="Hyperlink"/>
    <w:basedOn w:val="a0"/>
    <w:uiPriority w:val="99"/>
    <w:rsid w:val="00400737"/>
    <w:rPr>
      <w:color w:val="0000FF"/>
      <w:u w:val="single"/>
    </w:rPr>
  </w:style>
  <w:style w:type="paragraph" w:styleId="70">
    <w:name w:val="toc 7"/>
    <w:basedOn w:val="a"/>
    <w:next w:val="a"/>
    <w:autoRedefine/>
    <w:semiHidden/>
    <w:rsid w:val="00400737"/>
    <w:pPr>
      <w:ind w:left="1260"/>
      <w:jc w:val="left"/>
    </w:pPr>
    <w:rPr>
      <w:rFonts w:ascii="Century"/>
      <w:sz w:val="18"/>
      <w:szCs w:val="18"/>
    </w:rPr>
  </w:style>
  <w:style w:type="paragraph" w:styleId="80">
    <w:name w:val="toc 8"/>
    <w:basedOn w:val="a"/>
    <w:next w:val="a"/>
    <w:autoRedefine/>
    <w:semiHidden/>
    <w:rsid w:val="00400737"/>
    <w:pPr>
      <w:ind w:left="1470"/>
      <w:jc w:val="left"/>
    </w:pPr>
    <w:rPr>
      <w:rFonts w:ascii="Century"/>
      <w:sz w:val="18"/>
      <w:szCs w:val="18"/>
    </w:rPr>
  </w:style>
  <w:style w:type="paragraph" w:styleId="90">
    <w:name w:val="toc 9"/>
    <w:basedOn w:val="a"/>
    <w:next w:val="a"/>
    <w:autoRedefine/>
    <w:semiHidden/>
    <w:rsid w:val="00400737"/>
    <w:pPr>
      <w:ind w:left="1680"/>
      <w:jc w:val="left"/>
    </w:pPr>
    <w:rPr>
      <w:rFonts w:ascii="Century"/>
      <w:sz w:val="18"/>
      <w:szCs w:val="18"/>
    </w:rPr>
  </w:style>
  <w:style w:type="paragraph" w:styleId="af0">
    <w:name w:val="Block Text"/>
    <w:basedOn w:val="a"/>
    <w:semiHidden/>
    <w:rsid w:val="00400737"/>
    <w:pPr>
      <w:ind w:leftChars="500" w:left="1025" w:rightChars="201" w:right="412" w:firstLineChars="100" w:firstLine="205"/>
    </w:pPr>
  </w:style>
  <w:style w:type="character" w:customStyle="1" w:styleId="highlight">
    <w:name w:val="highlight"/>
    <w:basedOn w:val="a0"/>
    <w:rsid w:val="00080F2D"/>
    <w:rPr>
      <w:color w:val="000000"/>
      <w:shd w:val="clear" w:color="auto" w:fill="FFFF00"/>
    </w:rPr>
  </w:style>
  <w:style w:type="table" w:styleId="af1">
    <w:name w:val="Table Grid"/>
    <w:basedOn w:val="a1"/>
    <w:qFormat/>
    <w:rsid w:val="00DD4E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DD4E15"/>
  </w:style>
  <w:style w:type="character" w:customStyle="1" w:styleId="af3">
    <w:name w:val="本文 (文字)"/>
    <w:basedOn w:val="a0"/>
    <w:link w:val="af2"/>
    <w:uiPriority w:val="99"/>
    <w:rsid w:val="00DD4E15"/>
    <w:rPr>
      <w:rFonts w:ascii="ＭＳ 明朝"/>
      <w:kern w:val="2"/>
      <w:sz w:val="21"/>
      <w:szCs w:val="21"/>
    </w:rPr>
  </w:style>
  <w:style w:type="character" w:customStyle="1" w:styleId="a5">
    <w:name w:val="フッター (文字)"/>
    <w:basedOn w:val="a0"/>
    <w:link w:val="a4"/>
    <w:uiPriority w:val="99"/>
    <w:rsid w:val="00A47049"/>
    <w:rPr>
      <w:rFonts w:ascii="ＭＳ 明朝"/>
      <w:kern w:val="2"/>
      <w:sz w:val="21"/>
      <w:szCs w:val="21"/>
    </w:rPr>
  </w:style>
  <w:style w:type="paragraph" w:styleId="af4">
    <w:name w:val="caption"/>
    <w:basedOn w:val="a"/>
    <w:next w:val="a"/>
    <w:uiPriority w:val="35"/>
    <w:qFormat/>
    <w:rsid w:val="00166418"/>
    <w:pPr>
      <w:jc w:val="center"/>
    </w:pPr>
    <w:rPr>
      <w:b/>
      <w:bCs/>
      <w:sz w:val="20"/>
    </w:rPr>
  </w:style>
  <w:style w:type="paragraph" w:styleId="af5">
    <w:name w:val="Date"/>
    <w:basedOn w:val="a"/>
    <w:next w:val="a"/>
    <w:rsid w:val="00902F82"/>
  </w:style>
  <w:style w:type="paragraph" w:customStyle="1" w:styleId="af6">
    <w:name w:val="文章"/>
    <w:basedOn w:val="a"/>
    <w:link w:val="af7"/>
    <w:qFormat/>
    <w:rsid w:val="00A64666"/>
    <w:pPr>
      <w:ind w:firstLineChars="100" w:firstLine="205"/>
    </w:pPr>
    <w:rPr>
      <w:rFonts w:asciiTheme="minorHAnsi" w:hAnsiTheme="minorHAnsi"/>
      <w:szCs w:val="22"/>
    </w:rPr>
  </w:style>
  <w:style w:type="character" w:customStyle="1" w:styleId="af7">
    <w:name w:val="文章 (文字)"/>
    <w:basedOn w:val="a0"/>
    <w:link w:val="af6"/>
    <w:rsid w:val="00A64666"/>
    <w:rPr>
      <w:rFonts w:asciiTheme="minorHAnsi" w:hAnsiTheme="minorHAnsi"/>
      <w:kern w:val="2"/>
      <w:sz w:val="21"/>
      <w:szCs w:val="22"/>
    </w:rPr>
  </w:style>
  <w:style w:type="paragraph" w:styleId="af8">
    <w:name w:val="List Bullet"/>
    <w:basedOn w:val="a"/>
    <w:qFormat/>
    <w:rsid w:val="00670754"/>
    <w:pPr>
      <w:tabs>
        <w:tab w:val="left" w:pos="360"/>
      </w:tabs>
      <w:ind w:left="360" w:hangingChars="200" w:hanging="360"/>
    </w:pPr>
    <w:rPr>
      <w:szCs w:val="24"/>
    </w:rPr>
  </w:style>
  <w:style w:type="paragraph" w:customStyle="1" w:styleId="212pt1">
    <w:name w:val="スタイル 見出し 2 + ＭＳ ゴシック 12 pt1"/>
    <w:basedOn w:val="a"/>
    <w:rsid w:val="00670754"/>
    <w:pPr>
      <w:ind w:firstLine="113"/>
    </w:pPr>
    <w:rPr>
      <w:rFonts w:ascii="Century"/>
      <w:sz w:val="22"/>
      <w:szCs w:val="24"/>
    </w:rPr>
  </w:style>
  <w:style w:type="paragraph" w:styleId="af9">
    <w:name w:val="List Paragraph"/>
    <w:basedOn w:val="a"/>
    <w:uiPriority w:val="34"/>
    <w:qFormat/>
    <w:rsid w:val="00D55BBB"/>
    <w:pPr>
      <w:ind w:leftChars="400" w:left="840"/>
    </w:pPr>
    <w:rPr>
      <w:rFonts w:ascii="Century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1E34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461A74"/>
    <w:pPr>
      <w:spacing w:line="480" w:lineRule="auto"/>
    </w:pPr>
  </w:style>
  <w:style w:type="character" w:customStyle="1" w:styleId="23">
    <w:name w:val="本文 2 (文字)"/>
    <w:basedOn w:val="a0"/>
    <w:link w:val="22"/>
    <w:uiPriority w:val="99"/>
    <w:semiHidden/>
    <w:rsid w:val="00461A74"/>
    <w:rPr>
      <w:rFonts w:ascii="HGｺﾞｼｯｸM" w:eastAsia="HGｺﾞｼｯｸM"/>
      <w:kern w:val="2"/>
      <w:sz w:val="21"/>
      <w:szCs w:val="21"/>
    </w:rPr>
  </w:style>
  <w:style w:type="paragraph" w:customStyle="1" w:styleId="0">
    <w:name w:val="図表0"/>
    <w:basedOn w:val="afa"/>
    <w:next w:val="a"/>
    <w:rsid w:val="00461A74"/>
  </w:style>
  <w:style w:type="paragraph" w:customStyle="1" w:styleId="afa">
    <w:name w:val="図表"/>
    <w:basedOn w:val="af4"/>
    <w:qFormat/>
    <w:rsid w:val="00AC3834"/>
    <w:rPr>
      <w:rFonts w:ascii="Century" w:eastAsia="HGSｺﾞｼｯｸM"/>
      <w:szCs w:val="20"/>
    </w:rPr>
  </w:style>
  <w:style w:type="paragraph" w:styleId="afb">
    <w:name w:val="TOC Heading"/>
    <w:basedOn w:val="1"/>
    <w:next w:val="a"/>
    <w:uiPriority w:val="39"/>
    <w:semiHidden/>
    <w:unhideWhenUsed/>
    <w:qFormat/>
    <w:rsid w:val="00796FAD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styleId="afc">
    <w:name w:val="annotation reference"/>
    <w:basedOn w:val="a0"/>
    <w:uiPriority w:val="99"/>
    <w:semiHidden/>
    <w:unhideWhenUsed/>
    <w:rsid w:val="00531D80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531D80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531D80"/>
    <w:rPr>
      <w:rFonts w:ascii="HGｺﾞｼｯｸM" w:eastAsia="HGｺﾞｼｯｸM"/>
      <w:kern w:val="2"/>
      <w:sz w:val="21"/>
      <w:szCs w:val="2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31D80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531D80"/>
    <w:rPr>
      <w:rFonts w:ascii="HGｺﾞｼｯｸM" w:eastAsia="HGｺﾞｼｯｸM"/>
      <w:b/>
      <w:bCs/>
      <w:kern w:val="2"/>
      <w:sz w:val="21"/>
      <w:szCs w:val="21"/>
    </w:rPr>
  </w:style>
  <w:style w:type="paragraph" w:styleId="aff1">
    <w:name w:val="Revision"/>
    <w:hidden/>
    <w:uiPriority w:val="99"/>
    <w:semiHidden/>
    <w:rsid w:val="00D66D1E"/>
    <w:rPr>
      <w:rFonts w:ascii="HGｺﾞｼｯｸM" w:eastAsia="HGｺﾞｼｯｸM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585\Documents\&#22577;&#21578;&#26360;&#12486;&#12531;&#12503;&#12524;3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8ACD-4AF8-48AA-BBDA-452BA56B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報告書テンプレ3.dotx</Template>
  <TotalTime>9</TotalTime>
  <Pages>4</Pages>
  <Words>1726</Words>
  <Characters>370</Characters>
  <Application>Microsoft Office Word</Application>
  <DocSecurity>4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Ⅰ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晶</dc:creator>
  <cp:lastModifiedBy>加藤 晶</cp:lastModifiedBy>
  <cp:revision>2</cp:revision>
  <cp:lastPrinted>2019-03-05T08:47:00Z</cp:lastPrinted>
  <dcterms:created xsi:type="dcterms:W3CDTF">2025-11-27T00:15:00Z</dcterms:created>
  <dcterms:modified xsi:type="dcterms:W3CDTF">2025-11-27T00:15:00Z</dcterms:modified>
</cp:coreProperties>
</file>