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66F7" w14:textId="4FAE9300" w:rsidR="00E51648" w:rsidRPr="00063592" w:rsidRDefault="00A94B32" w:rsidP="00363E3C">
      <w:pPr>
        <w:tabs>
          <w:tab w:val="center" w:pos="4819"/>
          <w:tab w:val="left" w:pos="6562"/>
        </w:tabs>
        <w:autoSpaceDE w:val="0"/>
        <w:autoSpaceDN w:val="0"/>
        <w:jc w:val="left"/>
        <w:rPr>
          <w:rFonts w:ascii="ＭＳ ゴシック" w:eastAsia="ＭＳ ゴシック"/>
          <w:sz w:val="28"/>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660288" behindDoc="0" locked="0" layoutInCell="1" allowOverlap="1" wp14:anchorId="774A3B4B" wp14:editId="7269048B">
                <wp:simplePos x="0" y="0"/>
                <wp:positionH relativeFrom="column">
                  <wp:posOffset>1507490</wp:posOffset>
                </wp:positionH>
                <wp:positionV relativeFrom="paragraph">
                  <wp:posOffset>143510</wp:posOffset>
                </wp:positionV>
                <wp:extent cx="1897380" cy="352425"/>
                <wp:effectExtent l="0" t="0" r="0" b="0"/>
                <wp:wrapNone/>
                <wp:docPr id="5" name="テキスト ボックス 5"/>
                <wp:cNvGraphicFramePr/>
                <a:graphic xmlns:a="http://schemas.openxmlformats.org/drawingml/2006/main">
                  <a:graphicData uri="http://schemas.microsoft.com/office/word/2010/wordprocessingShape">
                    <wps:wsp>
                      <wps:cNvSpPr txBox="1"/>
                      <wps:spPr bwMode="auto">
                        <a:xfrm>
                          <a:off x="0" y="0"/>
                          <a:ext cx="1897380" cy="352425"/>
                        </a:xfrm>
                        <a:prstGeom prst="rect">
                          <a:avLst/>
                        </a:prstGeom>
                        <a:noFill/>
                        <a:extLst>
                          <a:ext uri="{91240B29-F687-4F45-9708-019B960494DF}">
                            <a14:hiddenLine xmlns:a14="http://schemas.microsoft.com/office/drawing/2010/main" w="19050">
                              <a:solidFill>
                                <a:srgbClr val="99CCFF"/>
                              </a:solidFill>
                              <a:round/>
                              <a:headEnd/>
                              <a:tailEnd/>
                            </a14:hiddenLine>
                          </a:ext>
                          <a:ext uri="{AF507438-7753-43E0-B8FC-AC1667EBCBE1}">
                            <a14:hiddenEffects xmlns:a14="http://schemas.microsoft.com/office/drawing/2010/main">
                              <a:effectLst/>
                            </a14:hiddenEffects>
                          </a:ext>
                        </a:extLst>
                      </wps:spPr>
                      <wps:txbx>
                        <w:txbxContent>
                          <w:p w14:paraId="040E94C7" w14:textId="115EBA05" w:rsidR="00A94B32" w:rsidRPr="00A94B32" w:rsidRDefault="00A94B32">
                            <w:pPr>
                              <w:rPr>
                                <w:rFonts w:ascii="HGSｺﾞｼｯｸM" w:eastAsia="HGSｺﾞｼｯｸM"/>
                                <w:sz w:val="24"/>
                                <w:szCs w:val="22"/>
                              </w:rPr>
                            </w:pPr>
                            <w:r w:rsidRPr="00A94B32">
                              <w:rPr>
                                <w:rFonts w:ascii="HGSｺﾞｼｯｸM" w:eastAsia="HGSｺﾞｼｯｸM" w:hint="eastAsia"/>
                                <w:sz w:val="24"/>
                                <w:szCs w:val="22"/>
                              </w:rPr>
                              <w:t>あつぎ市民交流プラザ</w:t>
                            </w:r>
                          </w:p>
                        </w:txbxContent>
                      </wps:txbx>
                      <wps:bodyPr rot="0" spcFirstLastPara="0" vertOverflow="overflow" horzOverflow="overflow" vert="horz" wrap="square" lIns="91440" tIns="45720" rIns="91440" bIns="45720" numCol="1" spcCol="0" rtlCol="0" fromWordArt="1" anchor="t" anchorCtr="0" forceAA="0" compatLnSpc="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A3B4B" id="_x0000_t202" coordsize="21600,21600" o:spt="202" path="m,l,21600r21600,l21600,xe">
                <v:stroke joinstyle="miter"/>
                <v:path gradientshapeok="t" o:connecttype="rect"/>
              </v:shapetype>
              <v:shape id="テキスト ボックス 5" o:spid="_x0000_s1026" type="#_x0000_t202" style="position:absolute;margin-left:118.7pt;margin-top:11.3pt;width:149.4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" filled="f" stroked="f" strokecolor="#9cf" strokeweight="1.5pt">
                <v:stroke joinstyle="round"/>
                <v:textbox>
                  <w:txbxContent>
                    <w:p w14:paraId="040E94C7" w14:textId="115EBA05" w:rsidR="00A94B32" w:rsidRPr="00A94B32" w:rsidRDefault="00A94B32">
                      <w:pPr>
                        <w:rPr>
                          <w:rFonts w:ascii="HGSｺﾞｼｯｸM" w:eastAsia="HGSｺﾞｼｯｸM"/>
                          <w:sz w:val="24"/>
                          <w:szCs w:val="22"/>
                        </w:rPr>
                      </w:pPr>
                      <w:r w:rsidRPr="00A94B32">
                        <w:rPr>
                          <w:rFonts w:ascii="HGSｺﾞｼｯｸM" w:eastAsia="HGSｺﾞｼｯｸM" w:hint="eastAsia"/>
                          <w:sz w:val="24"/>
                          <w:szCs w:val="22"/>
                        </w:rPr>
                        <w:t>あつぎ市民交流プラザ</w:t>
                      </w:r>
                    </w:p>
                  </w:txbxContent>
                </v:textbox>
              </v:shape>
            </w:pict>
          </mc:Fallback>
        </mc:AlternateContent>
      </w:r>
      <w:r w:rsidR="00CA1A80">
        <w:rPr>
          <w:noProof/>
        </w:rPr>
        <w:drawing>
          <wp:anchor distT="0" distB="0" distL="114300" distR="114300" simplePos="0" relativeHeight="251659264" behindDoc="1" locked="0" layoutInCell="1" allowOverlap="1" wp14:anchorId="1D9D4D1B" wp14:editId="685CCD0C">
            <wp:simplePos x="0" y="0"/>
            <wp:positionH relativeFrom="margin">
              <wp:posOffset>228600</wp:posOffset>
            </wp:positionH>
            <wp:positionV relativeFrom="paragraph">
              <wp:posOffset>-178435</wp:posOffset>
            </wp:positionV>
            <wp:extent cx="1318895" cy="663575"/>
            <wp:effectExtent l="0" t="0" r="0" b="3175"/>
            <wp:wrapNone/>
            <wp:docPr id="40" name="図 40" descr="amyuセッ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myuセッ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89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int="eastAsia"/>
          <w:sz w:val="28"/>
          <w14:shadow w14:blurRad="50800" w14:dist="38100" w14:dir="2700000" w14:sx="100000" w14:sy="100000" w14:kx="0" w14:ky="0" w14:algn="tl">
            <w14:srgbClr w14:val="000000">
              <w14:alpha w14:val="60000"/>
            </w14:srgbClr>
          </w14:shadow>
        </w:rPr>
        <w:t xml:space="preserve">　　　　　　　　　</w:t>
      </w:r>
      <w:r w:rsidR="00AB17F9" w:rsidRPr="00063592">
        <w:rPr>
          <w:rFonts w:ascii="ＭＳ ゴシック" w:eastAsia="ＭＳ ゴシック"/>
          <w:sz w:val="28"/>
          <w14:shadow w14:blurRad="50800" w14:dist="38100" w14:dir="2700000" w14:sx="100000" w14:sy="100000" w14:kx="0" w14:ky="0" w14:algn="tl">
            <w14:srgbClr w14:val="000000">
              <w14:alpha w14:val="60000"/>
            </w14:srgbClr>
          </w14:shadow>
        </w:rPr>
        <w:tab/>
      </w:r>
    </w:p>
    <w:p w14:paraId="3DC408F1" w14:textId="24370285" w:rsidR="00E51648" w:rsidRPr="00063592" w:rsidRDefault="00A94B32" w:rsidP="00363E3C">
      <w:pPr>
        <w:autoSpaceDE w:val="0"/>
        <w:autoSpaceDN w:val="0"/>
        <w:rPr>
          <w:rFonts w:ascii="ＭＳ ゴシック" w:eastAsia="ＭＳ ゴシック"/>
          <w:sz w:val="22"/>
          <w14:shadow w14:blurRad="50800" w14:dist="38100" w14:dir="2700000" w14:sx="100000" w14:sy="100000" w14:kx="0" w14:ky="0" w14:algn="tl">
            <w14:srgbClr w14:val="000000">
              <w14:alpha w14:val="60000"/>
            </w14:srgbClr>
          </w14:shadow>
        </w:rPr>
      </w:pPr>
      <w:r w:rsidRPr="00063592">
        <w:rPr>
          <w:rFonts w:ascii="ＭＳ ゴシック" w:eastAsia="ＭＳ ゴシック"/>
          <w:noProof/>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26BCB557" wp14:editId="13466C6B">
                <wp:simplePos x="0" y="0"/>
                <wp:positionH relativeFrom="column">
                  <wp:posOffset>687070</wp:posOffset>
                </wp:positionH>
                <wp:positionV relativeFrom="paragraph">
                  <wp:posOffset>178435</wp:posOffset>
                </wp:positionV>
                <wp:extent cx="5269865" cy="550545"/>
                <wp:effectExtent l="0" t="0" r="0" b="0"/>
                <wp:wrapNone/>
                <wp:docPr id="2"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69865" cy="550545"/>
                        </a:xfrm>
                        <a:prstGeom prst="rect">
                          <a:avLst/>
                        </a:prstGeom>
                        <a:extLst>
                          <a:ext uri="{91240B29-F687-4F45-9708-019B960494DF}">
                            <a14:hiddenLine xmlns:a14="http://schemas.microsoft.com/office/drawing/2010/main" w="19050">
                              <a:solidFill>
                                <a:srgbClr val="99CCFF"/>
                              </a:solidFill>
                              <a:round/>
                              <a:headEnd/>
                              <a:tailEnd/>
                            </a14:hiddenLine>
                          </a:ext>
                          <a:ext uri="{AF507438-7753-43E0-B8FC-AC1667EBCBE1}">
                            <a14:hiddenEffects xmlns:a14="http://schemas.microsoft.com/office/drawing/2010/main">
                              <a:effectLst/>
                            </a14:hiddenEffects>
                          </a:ext>
                        </a:extLst>
                      </wps:spPr>
                      <wps:txbx>
                        <w:txbxContent>
                          <w:p w14:paraId="16F7BD95" w14:textId="3E8436EF" w:rsidR="00063592" w:rsidRDefault="00063592" w:rsidP="00063592">
                            <w:pPr>
                              <w:pStyle w:val="Web"/>
                              <w:spacing w:before="0" w:beforeAutospacing="0" w:after="0" w:afterAutospacing="0"/>
                              <w:jc w:val="center"/>
                            </w:pPr>
                            <w:r w:rsidRPr="00A94B32">
                              <w:rPr>
                                <w:rFonts w:ascii="HGSｺﾞｼｯｸM" w:eastAsia="HGSｺﾞｼｯｸM" w:hint="eastAsia"/>
                                <w:b/>
                                <w:bCs/>
                                <w:sz w:val="48"/>
                                <w:szCs w:val="48"/>
                              </w:rPr>
                              <w:t>電気窯利用のきまり</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6BCB557" id="WordArt 16" o:spid="_x0000_s1027" type="#_x0000_t202" style="position:absolute;left:0;text-align:left;margin-left:54.1pt;margin-top:14.05pt;width:414.95pt;height:4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" filled="f" stroked="f" strokecolor="#9cf" strokeweight="1.5pt">
                <v:stroke joinstyle="round"/>
                <o:lock v:ext="edit" shapetype="t"/>
                <v:textbox style="mso-fit-shape-to-text:t">
                  <w:txbxContent>
                    <w:p w14:paraId="16F7BD95" w14:textId="3E8436EF" w:rsidR="00063592" w:rsidRDefault="00063592" w:rsidP="00063592">
                      <w:pPr>
                        <w:pStyle w:val="Web"/>
                        <w:spacing w:before="0" w:beforeAutospacing="0" w:after="0" w:afterAutospacing="0"/>
                        <w:jc w:val="center"/>
                      </w:pPr>
                      <w:r w:rsidRPr="00A94B32">
                        <w:rPr>
                          <w:rFonts w:ascii="HGSｺﾞｼｯｸM" w:eastAsia="HGSｺﾞｼｯｸM" w:hint="eastAsia"/>
                          <w:b/>
                          <w:bCs/>
                          <w:sz w:val="48"/>
                          <w:szCs w:val="48"/>
                        </w:rPr>
                        <w:t>電気窯利用のきまり</w:t>
                      </w:r>
                    </w:p>
                  </w:txbxContent>
                </v:textbox>
              </v:shape>
            </w:pict>
          </mc:Fallback>
        </mc:AlternateContent>
      </w:r>
    </w:p>
    <w:p w14:paraId="2497EAA2" w14:textId="042A3A26" w:rsidR="00E51648" w:rsidRDefault="00E51648" w:rsidP="00363E3C">
      <w:pPr>
        <w:autoSpaceDE w:val="0"/>
        <w:autoSpaceDN w:val="0"/>
        <w:rPr>
          <w:rFonts w:ascii="ＭＳ 明朝"/>
          <w:sz w:val="22"/>
        </w:rPr>
      </w:pPr>
    </w:p>
    <w:p w14:paraId="7310FD99" w14:textId="2C0E9A70" w:rsidR="00E51648" w:rsidRDefault="00E240A9" w:rsidP="00363E3C">
      <w:pPr>
        <w:autoSpaceDE w:val="0"/>
        <w:autoSpaceDN w:val="0"/>
        <w:snapToGrid w:val="0"/>
        <w:rPr>
          <w:rFonts w:ascii="ＭＳ 明朝"/>
          <w:sz w:val="22"/>
        </w:rPr>
      </w:pPr>
      <w:r>
        <w:rPr>
          <w:rFonts w:ascii="ＭＳ 明朝" w:hint="eastAsia"/>
          <w:sz w:val="22"/>
        </w:rPr>
        <w:t xml:space="preserve">　　</w:t>
      </w:r>
    </w:p>
    <w:p w14:paraId="0D17175F" w14:textId="4A709F49" w:rsidR="00BE6FE9" w:rsidRDefault="00BE6FE9" w:rsidP="00CB606C">
      <w:pPr>
        <w:autoSpaceDE w:val="0"/>
        <w:autoSpaceDN w:val="0"/>
        <w:rPr>
          <w:rFonts w:ascii="ＭＳ ゴシック" w:eastAsia="ＭＳ ゴシック" w:hAnsi="ＭＳ ゴシック"/>
          <w:b/>
          <w:sz w:val="24"/>
          <w:szCs w:val="24"/>
        </w:rPr>
      </w:pPr>
    </w:p>
    <w:p w14:paraId="7BF3FCA1" w14:textId="499FA8AF" w:rsidR="007C185C" w:rsidRPr="00230D2D" w:rsidRDefault="00D46AB3" w:rsidP="00230D2D">
      <w:pPr>
        <w:autoSpaceDE w:val="0"/>
        <w:autoSpaceDN w:val="0"/>
        <w:spacing w:line="120" w:lineRule="atLeast"/>
        <w:rPr>
          <w:rFonts w:ascii="ＭＳ ゴシック" w:eastAsia="ＭＳ ゴシック" w:hAnsi="ＭＳ ゴシック"/>
          <w:b/>
          <w:sz w:val="24"/>
          <w:szCs w:val="24"/>
        </w:rPr>
      </w:pPr>
      <w:r w:rsidRPr="00230D2D">
        <w:rPr>
          <w:rFonts w:ascii="ＭＳ ゴシック" w:eastAsia="ＭＳ ゴシック" w:hAnsi="ＭＳ ゴシック" w:hint="eastAsia"/>
          <w:b/>
          <w:sz w:val="24"/>
          <w:szCs w:val="24"/>
        </w:rPr>
        <w:t xml:space="preserve">１　</w:t>
      </w:r>
      <w:r w:rsidR="00885D08" w:rsidRPr="00230D2D">
        <w:rPr>
          <w:rFonts w:ascii="ＭＳ ゴシック" w:eastAsia="ＭＳ ゴシック" w:hAnsi="ＭＳ ゴシック" w:hint="eastAsia"/>
          <w:b/>
          <w:sz w:val="24"/>
          <w:szCs w:val="24"/>
        </w:rPr>
        <w:t>利用時間について</w:t>
      </w:r>
    </w:p>
    <w:p w14:paraId="5A2FB262" w14:textId="77777777" w:rsidR="00CF45E0" w:rsidRPr="00230D2D" w:rsidRDefault="00865C19" w:rsidP="00230D2D">
      <w:pPr>
        <w:autoSpaceDE w:val="0"/>
        <w:autoSpaceDN w:val="0"/>
        <w:spacing w:line="120" w:lineRule="atLeast"/>
        <w:ind w:firstLineChars="196" w:firstLine="433"/>
        <w:rPr>
          <w:rFonts w:ascii="ＭＳ ゴシック" w:eastAsia="ＭＳ ゴシック" w:hAnsi="ＭＳ ゴシック"/>
          <w:sz w:val="24"/>
          <w:szCs w:val="22"/>
        </w:rPr>
      </w:pPr>
      <w:r w:rsidRPr="00230D2D">
        <w:rPr>
          <w:rFonts w:ascii="ＭＳ ゴシック" w:eastAsia="ＭＳ ゴシック" w:hAnsi="ＭＳ ゴシック" w:hint="eastAsia"/>
          <w:sz w:val="24"/>
          <w:szCs w:val="22"/>
        </w:rPr>
        <w:t>窯詰め</w:t>
      </w:r>
      <w:r w:rsidR="00CF45E0" w:rsidRPr="00230D2D">
        <w:rPr>
          <w:rFonts w:ascii="ＭＳ ゴシック" w:eastAsia="ＭＳ ゴシック" w:hAnsi="ＭＳ ゴシック" w:hint="eastAsia"/>
          <w:sz w:val="24"/>
          <w:szCs w:val="22"/>
        </w:rPr>
        <w:t>及び窯出しができる時間は、午前９時から午後５時までです。</w:t>
      </w:r>
    </w:p>
    <w:p w14:paraId="72DB4A37" w14:textId="77777777" w:rsidR="00E51648" w:rsidRPr="00230D2D" w:rsidRDefault="00885D08" w:rsidP="00230D2D">
      <w:pPr>
        <w:autoSpaceDE w:val="0"/>
        <w:autoSpaceDN w:val="0"/>
        <w:spacing w:line="120" w:lineRule="atLeast"/>
        <w:ind w:leftChars="195" w:left="697" w:hangingChars="147" w:hanging="325"/>
        <w:rPr>
          <w:rFonts w:ascii="ＭＳ ゴシック" w:eastAsia="ＭＳ ゴシック" w:hAnsi="ＭＳ ゴシック"/>
          <w:sz w:val="24"/>
          <w:szCs w:val="24"/>
        </w:rPr>
      </w:pPr>
      <w:r w:rsidRPr="00230D2D">
        <w:rPr>
          <w:rFonts w:ascii="ＭＳ ゴシック" w:eastAsia="ＭＳ ゴシック" w:hAnsi="ＭＳ ゴシック" w:hint="eastAsia"/>
          <w:sz w:val="24"/>
          <w:szCs w:val="24"/>
        </w:rPr>
        <w:t>注</w:t>
      </w:r>
      <w:r w:rsidR="00E51648" w:rsidRPr="00230D2D">
        <w:rPr>
          <w:rFonts w:ascii="ＭＳ ゴシック" w:eastAsia="ＭＳ ゴシック" w:hAnsi="ＭＳ ゴシック" w:hint="eastAsia"/>
          <w:sz w:val="24"/>
          <w:szCs w:val="24"/>
        </w:rPr>
        <w:t>)</w:t>
      </w:r>
      <w:r w:rsidR="00EC6C60" w:rsidRPr="00230D2D">
        <w:rPr>
          <w:rFonts w:ascii="ＭＳ ゴシック" w:eastAsia="ＭＳ ゴシック" w:hAnsi="ＭＳ ゴシック" w:hint="eastAsia"/>
          <w:sz w:val="24"/>
          <w:szCs w:val="24"/>
        </w:rPr>
        <w:t xml:space="preserve">　</w:t>
      </w:r>
      <w:r w:rsidR="00E51648" w:rsidRPr="00230D2D">
        <w:rPr>
          <w:rFonts w:ascii="ＭＳ ゴシック" w:eastAsia="ＭＳ ゴシック" w:hAnsi="ＭＳ ゴシック" w:hint="eastAsia"/>
          <w:sz w:val="24"/>
          <w:szCs w:val="24"/>
        </w:rPr>
        <w:t>休館日</w:t>
      </w:r>
      <w:r w:rsidRPr="00230D2D">
        <w:rPr>
          <w:rFonts w:ascii="ＭＳ ゴシック" w:eastAsia="ＭＳ ゴシック" w:hAnsi="ＭＳ ゴシック" w:hint="eastAsia"/>
          <w:sz w:val="24"/>
          <w:szCs w:val="24"/>
        </w:rPr>
        <w:t>にあたる</w:t>
      </w:r>
      <w:r w:rsidR="00E51648" w:rsidRPr="00230D2D">
        <w:rPr>
          <w:rFonts w:ascii="ＭＳ ゴシック" w:eastAsia="ＭＳ ゴシック" w:hAnsi="ＭＳ ゴシック" w:hint="eastAsia"/>
          <w:sz w:val="24"/>
          <w:szCs w:val="24"/>
        </w:rPr>
        <w:t>年末年始（12月29日～１月３日）</w:t>
      </w:r>
      <w:r w:rsidRPr="00230D2D">
        <w:rPr>
          <w:rFonts w:ascii="ＭＳ ゴシック" w:eastAsia="ＭＳ ゴシック" w:hAnsi="ＭＳ ゴシック" w:hint="eastAsia"/>
          <w:sz w:val="24"/>
          <w:szCs w:val="24"/>
        </w:rPr>
        <w:t>及び臨時休館日には、</w:t>
      </w:r>
      <w:r w:rsidR="00581669" w:rsidRPr="00230D2D">
        <w:rPr>
          <w:rFonts w:ascii="ＭＳ ゴシック" w:eastAsia="ＭＳ ゴシック" w:hAnsi="ＭＳ ゴシック" w:hint="eastAsia"/>
          <w:sz w:val="24"/>
          <w:szCs w:val="24"/>
        </w:rPr>
        <w:t>窯詰め及び窯</w:t>
      </w:r>
      <w:r w:rsidR="00740CA8" w:rsidRPr="00230D2D">
        <w:rPr>
          <w:rFonts w:ascii="ＭＳ ゴシック" w:eastAsia="ＭＳ ゴシック" w:hAnsi="ＭＳ ゴシック" w:hint="eastAsia"/>
          <w:sz w:val="24"/>
          <w:szCs w:val="24"/>
        </w:rPr>
        <w:t>出しすることはできません。</w:t>
      </w:r>
    </w:p>
    <w:p w14:paraId="61BB2068" w14:textId="77777777" w:rsidR="0043782E" w:rsidRPr="005B7BA8" w:rsidRDefault="0043782E" w:rsidP="00230D2D">
      <w:pPr>
        <w:autoSpaceDE w:val="0"/>
        <w:autoSpaceDN w:val="0"/>
        <w:spacing w:line="120" w:lineRule="atLeast"/>
        <w:ind w:leftChars="195" w:left="652" w:hangingChars="147" w:hanging="280"/>
        <w:rPr>
          <w:rFonts w:ascii="ＭＳ ゴシック" w:eastAsia="ＭＳ ゴシック" w:hAnsi="ＭＳ ゴシック"/>
          <w:szCs w:val="21"/>
        </w:rPr>
      </w:pPr>
    </w:p>
    <w:p w14:paraId="62D71C82" w14:textId="77777777" w:rsidR="00D46AB3" w:rsidRPr="00230D2D" w:rsidRDefault="003F3582" w:rsidP="00230D2D">
      <w:pPr>
        <w:autoSpaceDE w:val="0"/>
        <w:autoSpaceDN w:val="0"/>
        <w:spacing w:line="120" w:lineRule="atLeast"/>
        <w:rPr>
          <w:rFonts w:ascii="ＭＳ ゴシック" w:eastAsia="ＭＳ ゴシック" w:hAnsi="ＭＳ ゴシック"/>
          <w:b/>
          <w:sz w:val="24"/>
          <w:szCs w:val="24"/>
        </w:rPr>
      </w:pPr>
      <w:r w:rsidRPr="00230D2D">
        <w:rPr>
          <w:rFonts w:ascii="ＭＳ ゴシック" w:eastAsia="ＭＳ ゴシック" w:hAnsi="ＭＳ ゴシック" w:hint="eastAsia"/>
          <w:b/>
          <w:sz w:val="24"/>
          <w:szCs w:val="24"/>
        </w:rPr>
        <w:t xml:space="preserve">２　</w:t>
      </w:r>
      <w:r w:rsidR="00680841" w:rsidRPr="00230D2D">
        <w:rPr>
          <w:rFonts w:ascii="ＭＳ ゴシック" w:eastAsia="ＭＳ ゴシック" w:hAnsi="ＭＳ ゴシック" w:hint="eastAsia"/>
          <w:b/>
          <w:sz w:val="24"/>
          <w:szCs w:val="24"/>
        </w:rPr>
        <w:t>利用</w:t>
      </w:r>
      <w:r w:rsidR="00EC6C60" w:rsidRPr="00230D2D">
        <w:rPr>
          <w:rFonts w:ascii="ＭＳ ゴシック" w:eastAsia="ＭＳ ゴシック" w:hAnsi="ＭＳ ゴシック" w:hint="eastAsia"/>
          <w:b/>
          <w:sz w:val="24"/>
          <w:szCs w:val="24"/>
        </w:rPr>
        <w:t>条件について</w:t>
      </w:r>
    </w:p>
    <w:p w14:paraId="716D8230" w14:textId="55CCD449" w:rsidR="00D46AB3" w:rsidRPr="00230D2D" w:rsidRDefault="00D46AB3" w:rsidP="00230D2D">
      <w:pPr>
        <w:autoSpaceDE w:val="0"/>
        <w:autoSpaceDN w:val="0"/>
        <w:spacing w:line="120" w:lineRule="atLeast"/>
        <w:ind w:firstLineChars="98" w:firstLine="216"/>
        <w:rPr>
          <w:rFonts w:ascii="ＭＳ ゴシック" w:eastAsia="ＭＳ ゴシック" w:hAnsi="ＭＳ ゴシック"/>
          <w:sz w:val="24"/>
          <w:szCs w:val="24"/>
        </w:rPr>
      </w:pPr>
      <w:r w:rsidRPr="00230D2D">
        <w:rPr>
          <w:rFonts w:ascii="ＭＳ ゴシック" w:eastAsia="ＭＳ ゴシック" w:hAnsi="ＭＳ ゴシック" w:hint="eastAsia"/>
          <w:sz w:val="24"/>
          <w:szCs w:val="24"/>
        </w:rPr>
        <w:t>(1)</w:t>
      </w:r>
      <w:r w:rsidR="003C556A" w:rsidRPr="00230D2D">
        <w:rPr>
          <w:rFonts w:hint="eastAsia"/>
        </w:rPr>
        <w:t xml:space="preserve"> </w:t>
      </w:r>
      <w:r w:rsidR="003C556A" w:rsidRPr="00230D2D">
        <w:rPr>
          <w:rFonts w:ascii="ＭＳ ゴシック" w:eastAsia="ＭＳ ゴシック" w:hAnsi="ＭＳ ゴシック" w:hint="eastAsia"/>
          <w:sz w:val="24"/>
          <w:szCs w:val="24"/>
        </w:rPr>
        <w:t>電気窯は、陶芸を行う方が利用できます。</w:t>
      </w:r>
    </w:p>
    <w:p w14:paraId="2DF8E8BC" w14:textId="2B30EF49" w:rsidR="00A92A99" w:rsidRPr="00230D2D" w:rsidRDefault="00A92A99" w:rsidP="00230D2D">
      <w:pPr>
        <w:autoSpaceDE w:val="0"/>
        <w:autoSpaceDN w:val="0"/>
        <w:spacing w:line="120" w:lineRule="atLeast"/>
        <w:ind w:leftChars="-74" w:left="-141" w:firstLineChars="163" w:firstLine="360"/>
        <w:rPr>
          <w:rFonts w:ascii="ＭＳ ゴシック" w:eastAsia="ＭＳ ゴシック" w:hAnsi="ＭＳ ゴシック"/>
          <w:sz w:val="24"/>
          <w:szCs w:val="24"/>
        </w:rPr>
      </w:pPr>
      <w:r w:rsidRPr="00230D2D">
        <w:rPr>
          <w:rFonts w:ascii="ＭＳ ゴシック" w:eastAsia="ＭＳ ゴシック" w:hAnsi="ＭＳ ゴシック" w:hint="eastAsia"/>
          <w:sz w:val="24"/>
          <w:szCs w:val="24"/>
        </w:rPr>
        <w:t>(</w:t>
      </w:r>
      <w:r w:rsidRPr="00230D2D">
        <w:rPr>
          <w:rFonts w:ascii="ＭＳ ゴシック" w:eastAsia="ＭＳ ゴシック" w:hAnsi="ＭＳ ゴシック"/>
          <w:sz w:val="24"/>
          <w:szCs w:val="24"/>
        </w:rPr>
        <w:t>2</w:t>
      </w:r>
      <w:r w:rsidRPr="00230D2D">
        <w:rPr>
          <w:rFonts w:ascii="ＭＳ ゴシック" w:eastAsia="ＭＳ ゴシック" w:hAnsi="ＭＳ ゴシック" w:hint="eastAsia"/>
          <w:sz w:val="24"/>
          <w:szCs w:val="24"/>
        </w:rPr>
        <w:t>）電気窯の利用は月２回までです。</w:t>
      </w:r>
    </w:p>
    <w:p w14:paraId="112858E9" w14:textId="1A171D14" w:rsidR="00660F52" w:rsidRDefault="00740CA8" w:rsidP="00230D2D">
      <w:pPr>
        <w:autoSpaceDE w:val="0"/>
        <w:autoSpaceDN w:val="0"/>
        <w:spacing w:line="120" w:lineRule="atLeast"/>
        <w:ind w:leftChars="113" w:left="437" w:hangingChars="100" w:hanging="221"/>
        <w:rPr>
          <w:rFonts w:ascii="ＭＳ ゴシック" w:eastAsia="ＭＳ ゴシック" w:hAnsi="ＭＳ ゴシック"/>
          <w:sz w:val="24"/>
          <w:szCs w:val="24"/>
        </w:rPr>
      </w:pPr>
      <w:r w:rsidRPr="00230D2D">
        <w:rPr>
          <w:rFonts w:ascii="ＭＳ ゴシック" w:eastAsia="ＭＳ ゴシック" w:hAnsi="ＭＳ ゴシック" w:hint="eastAsia"/>
          <w:sz w:val="24"/>
          <w:szCs w:val="24"/>
        </w:rPr>
        <w:t>(</w:t>
      </w:r>
      <w:r w:rsidR="00A92A99" w:rsidRPr="00230D2D">
        <w:rPr>
          <w:rFonts w:ascii="ＭＳ ゴシック" w:eastAsia="ＭＳ ゴシック" w:hAnsi="ＭＳ ゴシック"/>
          <w:sz w:val="24"/>
          <w:szCs w:val="24"/>
        </w:rPr>
        <w:t>3</w:t>
      </w:r>
      <w:r w:rsidRPr="00230D2D">
        <w:rPr>
          <w:rFonts w:ascii="ＭＳ ゴシック" w:eastAsia="ＭＳ ゴシック" w:hAnsi="ＭＳ ゴシック" w:hint="eastAsia"/>
          <w:sz w:val="24"/>
          <w:szCs w:val="24"/>
        </w:rPr>
        <w:t xml:space="preserve">) </w:t>
      </w:r>
      <w:r w:rsidR="007229A8" w:rsidRPr="00230D2D">
        <w:rPr>
          <w:rFonts w:ascii="ＭＳ ゴシック" w:eastAsia="ＭＳ ゴシック" w:hAnsi="ＭＳ ゴシック" w:hint="eastAsia"/>
          <w:sz w:val="24"/>
          <w:szCs w:val="24"/>
        </w:rPr>
        <w:t>窯詰め・焼成</w:t>
      </w:r>
      <w:r w:rsidR="00452BFE" w:rsidRPr="00230D2D">
        <w:rPr>
          <w:rFonts w:ascii="ＭＳ ゴシック" w:eastAsia="ＭＳ ゴシック" w:hAnsi="ＭＳ ゴシック" w:hint="eastAsia"/>
          <w:sz w:val="24"/>
          <w:szCs w:val="24"/>
        </w:rPr>
        <w:t>・窯出し</w:t>
      </w:r>
      <w:r w:rsidR="007229A8" w:rsidRPr="00230D2D">
        <w:rPr>
          <w:rFonts w:ascii="ＭＳ ゴシック" w:eastAsia="ＭＳ ゴシック" w:hAnsi="ＭＳ ゴシック" w:hint="eastAsia"/>
          <w:sz w:val="24"/>
          <w:szCs w:val="24"/>
        </w:rPr>
        <w:t>をする際は、アトリエの予約はなくても利用できます。</w:t>
      </w:r>
      <w:r w:rsidR="00660F52" w:rsidRPr="00230D2D">
        <w:rPr>
          <w:rFonts w:ascii="ＭＳ ゴシック" w:eastAsia="ＭＳ ゴシック" w:hAnsi="ＭＳ ゴシック" w:hint="eastAsia"/>
          <w:sz w:val="24"/>
          <w:szCs w:val="24"/>
        </w:rPr>
        <w:t>ただし、ゆう薬を塗る際は、アトリエを</w:t>
      </w:r>
      <w:r w:rsidR="00A94B32" w:rsidRPr="00230D2D">
        <w:rPr>
          <w:rFonts w:ascii="ＭＳ ゴシック" w:eastAsia="ＭＳ ゴシック" w:hAnsi="ＭＳ ゴシック" w:hint="eastAsia"/>
          <w:sz w:val="24"/>
          <w:szCs w:val="24"/>
        </w:rPr>
        <w:t>事前予約して</w:t>
      </w:r>
      <w:r w:rsidR="00660F52" w:rsidRPr="00230D2D">
        <w:rPr>
          <w:rFonts w:ascii="ＭＳ ゴシック" w:eastAsia="ＭＳ ゴシック" w:hAnsi="ＭＳ ゴシック" w:hint="eastAsia"/>
          <w:sz w:val="24"/>
          <w:szCs w:val="24"/>
        </w:rPr>
        <w:t>利用してください。</w:t>
      </w:r>
    </w:p>
    <w:p w14:paraId="215674F6" w14:textId="77777777" w:rsidR="005B7BA8" w:rsidRDefault="005B7BA8" w:rsidP="005B7BA8">
      <w:pPr>
        <w:spacing w:line="120" w:lineRule="atLeast"/>
        <w:ind w:firstLineChars="99" w:firstLine="219"/>
        <w:rPr>
          <w:rFonts w:ascii="ＭＳ ゴシック" w:eastAsia="ＭＳ ゴシック" w:hAnsi="ＭＳ ゴシック"/>
          <w:sz w:val="24"/>
          <w:szCs w:val="24"/>
        </w:rPr>
      </w:pPr>
      <w:r w:rsidRPr="00230D2D">
        <w:rPr>
          <w:rFonts w:ascii="ＭＳ ゴシック" w:eastAsia="ＭＳ ゴシック" w:hAnsi="ＭＳ ゴシック" w:hint="eastAsia"/>
          <w:sz w:val="24"/>
          <w:szCs w:val="24"/>
        </w:rPr>
        <w:t>(</w:t>
      </w:r>
      <w:r>
        <w:rPr>
          <w:rFonts w:ascii="ＭＳ ゴシック" w:eastAsia="ＭＳ ゴシック" w:hAnsi="ＭＳ ゴシック"/>
          <w:sz w:val="24"/>
          <w:szCs w:val="24"/>
        </w:rPr>
        <w:t>4</w:t>
      </w:r>
      <w:r w:rsidRPr="00230D2D">
        <w:rPr>
          <w:rFonts w:ascii="ＭＳ ゴシック" w:eastAsia="ＭＳ ゴシック" w:hAnsi="ＭＳ ゴシック" w:hint="eastAsia"/>
          <w:sz w:val="24"/>
          <w:szCs w:val="24"/>
        </w:rPr>
        <w:t>)</w:t>
      </w:r>
      <w:r w:rsidRPr="00230D2D">
        <w:rPr>
          <w:rFonts w:ascii="ＭＳ ゴシック" w:eastAsia="ＭＳ ゴシック" w:hAnsi="ＭＳ ゴシック"/>
          <w:sz w:val="24"/>
          <w:szCs w:val="24"/>
        </w:rPr>
        <w:t xml:space="preserve"> </w:t>
      </w:r>
      <w:r w:rsidRPr="00230D2D">
        <w:rPr>
          <w:rFonts w:ascii="ＭＳ ゴシック" w:eastAsia="ＭＳ ゴシック" w:hAnsi="ＭＳ ゴシック" w:hint="eastAsia"/>
          <w:sz w:val="24"/>
          <w:szCs w:val="24"/>
        </w:rPr>
        <w:t>電気窯室から</w:t>
      </w:r>
      <w:r>
        <w:rPr>
          <w:rFonts w:ascii="ＭＳ ゴシック" w:eastAsia="ＭＳ ゴシック" w:hAnsi="ＭＳ ゴシック" w:hint="eastAsia"/>
          <w:sz w:val="24"/>
          <w:szCs w:val="24"/>
        </w:rPr>
        <w:t>許可なく</w:t>
      </w:r>
      <w:r w:rsidRPr="00230D2D">
        <w:rPr>
          <w:rFonts w:ascii="ＭＳ ゴシック" w:eastAsia="ＭＳ ゴシック" w:hAnsi="ＭＳ ゴシック" w:hint="eastAsia"/>
          <w:sz w:val="24"/>
          <w:szCs w:val="24"/>
        </w:rPr>
        <w:t>アトリエに入室しないでください。アトリエの事前予約があれば予約時間</w:t>
      </w:r>
    </w:p>
    <w:p w14:paraId="75B2045B" w14:textId="4CBA4784" w:rsidR="005B7BA8" w:rsidRPr="00230D2D" w:rsidRDefault="005B7BA8" w:rsidP="005B7BA8">
      <w:pPr>
        <w:spacing w:line="120" w:lineRule="atLeast"/>
        <w:ind w:firstLineChars="199" w:firstLine="439"/>
        <w:rPr>
          <w:rFonts w:ascii="ＭＳ ゴシック" w:eastAsia="ＭＳ ゴシック" w:hAnsi="ＭＳ ゴシック"/>
          <w:sz w:val="24"/>
          <w:szCs w:val="24"/>
        </w:rPr>
      </w:pPr>
      <w:r w:rsidRPr="00230D2D">
        <w:rPr>
          <w:rFonts w:ascii="ＭＳ ゴシック" w:eastAsia="ＭＳ ゴシック" w:hAnsi="ＭＳ ゴシック" w:hint="eastAsia"/>
          <w:sz w:val="24"/>
          <w:szCs w:val="24"/>
        </w:rPr>
        <w:t>内に限り入室可能です。</w:t>
      </w:r>
    </w:p>
    <w:p w14:paraId="53E7A4A8" w14:textId="2E43DBC8" w:rsidR="00E21593" w:rsidRDefault="00E21593" w:rsidP="00230D2D">
      <w:pPr>
        <w:autoSpaceDE w:val="0"/>
        <w:autoSpaceDN w:val="0"/>
        <w:spacing w:line="120" w:lineRule="atLeast"/>
        <w:ind w:firstLineChars="98" w:firstLine="216"/>
        <w:rPr>
          <w:rFonts w:ascii="ＭＳ ゴシック" w:eastAsia="ＭＳ ゴシック" w:hAnsi="ＭＳ ゴシック"/>
          <w:sz w:val="24"/>
          <w:szCs w:val="24"/>
        </w:rPr>
      </w:pPr>
      <w:r w:rsidRPr="00230D2D">
        <w:rPr>
          <w:rFonts w:ascii="ＭＳ ゴシック" w:eastAsia="ＭＳ ゴシック" w:hAnsi="ＭＳ ゴシック" w:hint="eastAsia"/>
          <w:sz w:val="24"/>
          <w:szCs w:val="24"/>
        </w:rPr>
        <w:t>(</w:t>
      </w:r>
      <w:r w:rsidR="005B7BA8">
        <w:rPr>
          <w:rFonts w:ascii="ＭＳ ゴシック" w:eastAsia="ＭＳ ゴシック" w:hAnsi="ＭＳ ゴシック"/>
          <w:sz w:val="24"/>
          <w:szCs w:val="24"/>
        </w:rPr>
        <w:t>5</w:t>
      </w:r>
      <w:r w:rsidRPr="00230D2D">
        <w:rPr>
          <w:rFonts w:ascii="ＭＳ ゴシック" w:eastAsia="ＭＳ ゴシック" w:hAnsi="ＭＳ ゴシック" w:hint="eastAsia"/>
          <w:sz w:val="24"/>
          <w:szCs w:val="24"/>
        </w:rPr>
        <w:t>) 窯出しは、</w:t>
      </w:r>
      <w:r w:rsidR="00801EB2" w:rsidRPr="00230D2D">
        <w:rPr>
          <w:rFonts w:ascii="ＭＳ ゴシック" w:eastAsia="ＭＳ ゴシック" w:hAnsi="ＭＳ ゴシック" w:hint="eastAsia"/>
          <w:sz w:val="24"/>
          <w:szCs w:val="24"/>
        </w:rPr>
        <w:t>窯詰め</w:t>
      </w:r>
      <w:r w:rsidR="00A92A99" w:rsidRPr="00230D2D">
        <w:rPr>
          <w:rFonts w:ascii="ＭＳ ゴシック" w:eastAsia="ＭＳ ゴシック" w:hAnsi="ＭＳ ゴシック" w:hint="eastAsia"/>
          <w:sz w:val="24"/>
          <w:szCs w:val="24"/>
        </w:rPr>
        <w:t>から</w:t>
      </w:r>
      <w:r w:rsidR="000B155F" w:rsidRPr="00230D2D">
        <w:rPr>
          <w:rFonts w:ascii="ＭＳ ゴシック" w:eastAsia="ＭＳ ゴシック" w:hAnsi="ＭＳ ゴシック" w:hint="eastAsia"/>
          <w:sz w:val="24"/>
          <w:szCs w:val="24"/>
        </w:rPr>
        <w:t>４</w:t>
      </w:r>
      <w:r w:rsidRPr="00230D2D">
        <w:rPr>
          <w:rFonts w:ascii="ＭＳ ゴシック" w:eastAsia="ＭＳ ゴシック" w:hAnsi="ＭＳ ゴシック" w:hint="eastAsia"/>
          <w:sz w:val="24"/>
          <w:szCs w:val="24"/>
        </w:rPr>
        <w:t>日</w:t>
      </w:r>
      <w:r w:rsidR="0078224D">
        <w:rPr>
          <w:rFonts w:ascii="ＭＳ ゴシック" w:eastAsia="ＭＳ ゴシック" w:hAnsi="ＭＳ ゴシック" w:hint="eastAsia"/>
          <w:sz w:val="24"/>
          <w:szCs w:val="24"/>
        </w:rPr>
        <w:t>以内に</w:t>
      </w:r>
      <w:r w:rsidRPr="00230D2D">
        <w:rPr>
          <w:rFonts w:ascii="ＭＳ ゴシック" w:eastAsia="ＭＳ ゴシック" w:hAnsi="ＭＳ ゴシック" w:hint="eastAsia"/>
          <w:sz w:val="24"/>
          <w:szCs w:val="24"/>
        </w:rPr>
        <w:t>行</w:t>
      </w:r>
      <w:r w:rsidR="00680841" w:rsidRPr="00230D2D">
        <w:rPr>
          <w:rFonts w:ascii="ＭＳ ゴシック" w:eastAsia="ＭＳ ゴシック" w:hAnsi="ＭＳ ゴシック" w:hint="eastAsia"/>
          <w:sz w:val="24"/>
          <w:szCs w:val="24"/>
        </w:rPr>
        <w:t>ってください</w:t>
      </w:r>
      <w:r w:rsidRPr="00230D2D">
        <w:rPr>
          <w:rFonts w:ascii="ＭＳ ゴシック" w:eastAsia="ＭＳ ゴシック" w:hAnsi="ＭＳ ゴシック" w:hint="eastAsia"/>
          <w:sz w:val="24"/>
          <w:szCs w:val="24"/>
        </w:rPr>
        <w:t>。</w:t>
      </w:r>
    </w:p>
    <w:p w14:paraId="7C5349AB" w14:textId="2FF940C2" w:rsidR="00242B4B" w:rsidRPr="00230D2D" w:rsidRDefault="00242B4B" w:rsidP="00230D2D">
      <w:pPr>
        <w:autoSpaceDE w:val="0"/>
        <w:autoSpaceDN w:val="0"/>
        <w:spacing w:line="120" w:lineRule="atLeast"/>
        <w:ind w:firstLineChars="98" w:firstLine="216"/>
        <w:rPr>
          <w:rFonts w:ascii="ＭＳ ゴシック" w:eastAsia="ＭＳ ゴシック" w:hAnsi="ＭＳ ゴシック"/>
          <w:sz w:val="24"/>
          <w:szCs w:val="24"/>
        </w:rPr>
      </w:pPr>
      <w:r w:rsidRPr="00242B4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6</w:t>
      </w:r>
      <w:r w:rsidRPr="00242B4B">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窯出しは、窯内の温度が50℃以下になってから行ってください。</w:t>
      </w:r>
    </w:p>
    <w:p w14:paraId="78A49BD7" w14:textId="5658CE56" w:rsidR="00775FB9" w:rsidRDefault="00775FB9" w:rsidP="00230D2D">
      <w:pPr>
        <w:autoSpaceDE w:val="0"/>
        <w:autoSpaceDN w:val="0"/>
        <w:spacing w:line="120" w:lineRule="atLeast"/>
        <w:ind w:firstLineChars="98" w:firstLine="216"/>
        <w:rPr>
          <w:rFonts w:ascii="ＭＳ ゴシック" w:eastAsia="ＭＳ ゴシック" w:hAnsi="ＭＳ ゴシック"/>
          <w:sz w:val="24"/>
          <w:szCs w:val="24"/>
        </w:rPr>
      </w:pPr>
      <w:r w:rsidRPr="00230D2D">
        <w:rPr>
          <w:rFonts w:ascii="ＭＳ ゴシック" w:eastAsia="ＭＳ ゴシック" w:hAnsi="ＭＳ ゴシック" w:hint="eastAsia"/>
          <w:sz w:val="24"/>
          <w:szCs w:val="24"/>
        </w:rPr>
        <w:t>(</w:t>
      </w:r>
      <w:r w:rsidR="00242B4B">
        <w:rPr>
          <w:rFonts w:ascii="ＭＳ ゴシック" w:eastAsia="ＭＳ ゴシック" w:hAnsi="ＭＳ ゴシック" w:hint="eastAsia"/>
          <w:sz w:val="24"/>
          <w:szCs w:val="24"/>
        </w:rPr>
        <w:t>7</w:t>
      </w:r>
      <w:r w:rsidRPr="00230D2D">
        <w:rPr>
          <w:rFonts w:ascii="ＭＳ ゴシック" w:eastAsia="ＭＳ ゴシック" w:hAnsi="ＭＳ ゴシック" w:hint="eastAsia"/>
          <w:sz w:val="24"/>
          <w:szCs w:val="24"/>
        </w:rPr>
        <w:t>)</w:t>
      </w:r>
      <w:r w:rsidRPr="00230D2D">
        <w:rPr>
          <w:rFonts w:ascii="ＭＳ ゴシック" w:eastAsia="ＭＳ ゴシック" w:hAnsi="ＭＳ ゴシック"/>
          <w:sz w:val="24"/>
          <w:szCs w:val="24"/>
        </w:rPr>
        <w:t xml:space="preserve"> </w:t>
      </w:r>
      <w:r w:rsidRPr="00230D2D">
        <w:rPr>
          <w:rFonts w:ascii="ＭＳ ゴシック" w:eastAsia="ＭＳ ゴシック" w:hAnsi="ＭＳ ゴシック" w:hint="eastAsia"/>
          <w:sz w:val="24"/>
          <w:szCs w:val="24"/>
        </w:rPr>
        <w:t>作品は十分に乾燥させてから利用してください。</w:t>
      </w:r>
    </w:p>
    <w:p w14:paraId="5DFB8D00" w14:textId="77777777" w:rsidR="0043782E" w:rsidRPr="005B7BA8" w:rsidRDefault="0043782E" w:rsidP="00230D2D">
      <w:pPr>
        <w:autoSpaceDE w:val="0"/>
        <w:autoSpaceDN w:val="0"/>
        <w:spacing w:line="120" w:lineRule="atLeast"/>
        <w:ind w:firstLineChars="98" w:firstLine="187"/>
        <w:rPr>
          <w:rFonts w:ascii="ＭＳ ゴシック" w:eastAsia="ＭＳ ゴシック" w:hAnsi="ＭＳ ゴシック"/>
          <w:szCs w:val="21"/>
        </w:rPr>
      </w:pPr>
    </w:p>
    <w:p w14:paraId="165D299F" w14:textId="77777777" w:rsidR="00D62C47" w:rsidRPr="00230D2D" w:rsidRDefault="00D62C47" w:rsidP="00230D2D">
      <w:pPr>
        <w:autoSpaceDE w:val="0"/>
        <w:autoSpaceDN w:val="0"/>
        <w:spacing w:line="120" w:lineRule="atLeast"/>
        <w:rPr>
          <w:rFonts w:ascii="ＭＳ ゴシック" w:eastAsia="ＭＳ ゴシック" w:hAnsi="ＭＳ ゴシック"/>
          <w:b/>
          <w:sz w:val="24"/>
          <w:szCs w:val="24"/>
        </w:rPr>
      </w:pPr>
      <w:r w:rsidRPr="00230D2D">
        <w:rPr>
          <w:rFonts w:ascii="ＭＳ ゴシック" w:eastAsia="ＭＳ ゴシック" w:hAnsi="ＭＳ ゴシック" w:hint="eastAsia"/>
          <w:b/>
          <w:sz w:val="24"/>
          <w:szCs w:val="24"/>
        </w:rPr>
        <w:t>３　使用料について</w:t>
      </w:r>
    </w:p>
    <w:p w14:paraId="0F126C77" w14:textId="7A265BF3" w:rsidR="00D62C47" w:rsidRPr="00230D2D" w:rsidRDefault="00A92A99" w:rsidP="00230D2D">
      <w:pPr>
        <w:autoSpaceDE w:val="0"/>
        <w:autoSpaceDN w:val="0"/>
        <w:spacing w:line="120" w:lineRule="atLeast"/>
        <w:ind w:leftChars="116" w:left="442" w:hangingChars="100" w:hanging="221"/>
        <w:rPr>
          <w:rFonts w:ascii="ＭＳ ゴシック" w:eastAsia="ＭＳ ゴシック" w:hAnsi="ＭＳ ゴシック"/>
          <w:sz w:val="24"/>
          <w:szCs w:val="24"/>
        </w:rPr>
      </w:pPr>
      <w:r w:rsidRPr="00230D2D">
        <w:rPr>
          <w:rFonts w:ascii="ＭＳ ゴシック" w:eastAsia="ＭＳ ゴシック" w:hAnsi="ＭＳ ゴシック" w:hint="eastAsia"/>
          <w:sz w:val="24"/>
          <w:szCs w:val="24"/>
        </w:rPr>
        <w:t>(1)</w:t>
      </w:r>
      <w:r w:rsidRPr="00230D2D">
        <w:rPr>
          <w:rFonts w:ascii="ＭＳ ゴシック" w:eastAsia="ＭＳ ゴシック" w:hAnsi="ＭＳ ゴシック"/>
          <w:sz w:val="24"/>
          <w:szCs w:val="24"/>
        </w:rPr>
        <w:t xml:space="preserve"> </w:t>
      </w:r>
      <w:r w:rsidR="00E21593" w:rsidRPr="00230D2D">
        <w:rPr>
          <w:rFonts w:ascii="ＭＳ ゴシック" w:eastAsia="ＭＳ ゴシック" w:hAnsi="ＭＳ ゴシック" w:hint="eastAsia"/>
          <w:sz w:val="24"/>
          <w:szCs w:val="24"/>
        </w:rPr>
        <w:t>電気</w:t>
      </w:r>
      <w:r w:rsidR="00581669" w:rsidRPr="00230D2D">
        <w:rPr>
          <w:rFonts w:ascii="ＭＳ ゴシック" w:eastAsia="ＭＳ ゴシック" w:hAnsi="ＭＳ ゴシック" w:hint="eastAsia"/>
          <w:sz w:val="24"/>
          <w:szCs w:val="24"/>
        </w:rPr>
        <w:t>窯</w:t>
      </w:r>
      <w:r w:rsidR="00E21593" w:rsidRPr="00230D2D">
        <w:rPr>
          <w:rFonts w:ascii="ＭＳ ゴシック" w:eastAsia="ＭＳ ゴシック" w:hAnsi="ＭＳ ゴシック" w:hint="eastAsia"/>
          <w:sz w:val="24"/>
          <w:szCs w:val="24"/>
        </w:rPr>
        <w:t>の</w:t>
      </w:r>
      <w:r w:rsidR="00D62C47" w:rsidRPr="00230D2D">
        <w:rPr>
          <w:rFonts w:ascii="ＭＳ ゴシック" w:eastAsia="ＭＳ ゴシック" w:hAnsi="ＭＳ ゴシック" w:hint="eastAsia"/>
          <w:sz w:val="24"/>
          <w:szCs w:val="24"/>
        </w:rPr>
        <w:t>使用料は、</w:t>
      </w:r>
      <w:r w:rsidR="00E21593" w:rsidRPr="00230D2D">
        <w:rPr>
          <w:rFonts w:ascii="ＭＳ ゴシック" w:eastAsia="ＭＳ ゴシック" w:hAnsi="ＭＳ ゴシック" w:hint="eastAsia"/>
          <w:sz w:val="24"/>
          <w:szCs w:val="24"/>
        </w:rPr>
        <w:t>窯詰めから窯出しまでの期間１日につき</w:t>
      </w:r>
      <w:r w:rsidR="00680841" w:rsidRPr="00230D2D">
        <w:rPr>
          <w:rFonts w:ascii="ＭＳ ゴシック" w:eastAsia="ＭＳ ゴシック" w:hAnsi="ＭＳ ゴシック" w:hint="eastAsia"/>
          <w:sz w:val="24"/>
          <w:szCs w:val="24"/>
        </w:rPr>
        <w:t>500</w:t>
      </w:r>
      <w:r w:rsidR="00D62C47" w:rsidRPr="00230D2D">
        <w:rPr>
          <w:rFonts w:ascii="ＭＳ ゴシック" w:eastAsia="ＭＳ ゴシック" w:hAnsi="ＭＳ ゴシック" w:hint="eastAsia"/>
          <w:sz w:val="24"/>
          <w:szCs w:val="24"/>
        </w:rPr>
        <w:t>円です。使用料は前納していただきます。</w:t>
      </w:r>
    </w:p>
    <w:p w14:paraId="30EB3010" w14:textId="49E84A2A" w:rsidR="00BE6FE9" w:rsidRPr="00230D2D" w:rsidRDefault="00D62C47" w:rsidP="00230D2D">
      <w:pPr>
        <w:autoSpaceDE w:val="0"/>
        <w:autoSpaceDN w:val="0"/>
        <w:spacing w:line="120" w:lineRule="atLeast"/>
        <w:ind w:leftChars="116" w:left="442" w:hangingChars="100" w:hanging="221"/>
        <w:rPr>
          <w:rFonts w:ascii="ＭＳ ゴシック" w:eastAsia="ＭＳ ゴシック" w:hAnsi="ＭＳ ゴシック"/>
          <w:sz w:val="24"/>
          <w:szCs w:val="24"/>
        </w:rPr>
      </w:pPr>
      <w:r w:rsidRPr="00230D2D">
        <w:rPr>
          <w:rFonts w:ascii="ＭＳ ゴシック" w:eastAsia="ＭＳ ゴシック" w:hAnsi="ＭＳ ゴシック" w:hint="eastAsia"/>
          <w:sz w:val="24"/>
          <w:szCs w:val="24"/>
        </w:rPr>
        <w:t>(2)</w:t>
      </w:r>
      <w:r w:rsidR="00A92A99" w:rsidRPr="00230D2D">
        <w:rPr>
          <w:rFonts w:ascii="ＭＳ ゴシック" w:eastAsia="ＭＳ ゴシック" w:hAnsi="ＭＳ ゴシック"/>
          <w:sz w:val="24"/>
          <w:szCs w:val="24"/>
        </w:rPr>
        <w:t xml:space="preserve"> </w:t>
      </w:r>
      <w:r w:rsidR="00E21593" w:rsidRPr="00230D2D">
        <w:rPr>
          <w:rFonts w:ascii="ＭＳ ゴシック" w:eastAsia="ＭＳ ゴシック" w:hAnsi="ＭＳ ゴシック" w:hint="eastAsia"/>
          <w:sz w:val="24"/>
          <w:szCs w:val="24"/>
        </w:rPr>
        <w:t>厚木市立あつぎ市民交流プラザ条例施行規則第11条の適用を受</w:t>
      </w:r>
      <w:r w:rsidR="00581669" w:rsidRPr="00230D2D">
        <w:rPr>
          <w:rFonts w:ascii="ＭＳ ゴシック" w:eastAsia="ＭＳ ゴシック" w:hAnsi="ＭＳ ゴシック" w:hint="eastAsia"/>
          <w:sz w:val="24"/>
          <w:szCs w:val="24"/>
        </w:rPr>
        <w:t>け</w:t>
      </w:r>
      <w:r w:rsidR="00660F52" w:rsidRPr="00230D2D">
        <w:rPr>
          <w:rFonts w:ascii="ＭＳ ゴシック" w:eastAsia="ＭＳ ゴシック" w:hAnsi="ＭＳ ゴシック" w:hint="eastAsia"/>
          <w:sz w:val="24"/>
          <w:szCs w:val="24"/>
        </w:rPr>
        <w:t>る場合は</w:t>
      </w:r>
      <w:r w:rsidR="00581669" w:rsidRPr="00230D2D">
        <w:rPr>
          <w:rFonts w:ascii="ＭＳ ゴシック" w:eastAsia="ＭＳ ゴシック" w:hAnsi="ＭＳ ゴシック" w:hint="eastAsia"/>
          <w:sz w:val="24"/>
          <w:szCs w:val="24"/>
        </w:rPr>
        <w:t>、減免の率に応じて電気窯</w:t>
      </w:r>
      <w:r w:rsidR="00E21593" w:rsidRPr="00230D2D">
        <w:rPr>
          <w:rFonts w:ascii="ＭＳ ゴシック" w:eastAsia="ＭＳ ゴシック" w:hAnsi="ＭＳ ゴシック" w:hint="eastAsia"/>
          <w:sz w:val="24"/>
          <w:szCs w:val="24"/>
        </w:rPr>
        <w:t>の使用料</w:t>
      </w:r>
      <w:r w:rsidR="00660F52" w:rsidRPr="00230D2D">
        <w:rPr>
          <w:rFonts w:ascii="ＭＳ ゴシック" w:eastAsia="ＭＳ ゴシック" w:hAnsi="ＭＳ ゴシック" w:hint="eastAsia"/>
          <w:sz w:val="24"/>
          <w:szCs w:val="24"/>
        </w:rPr>
        <w:t>を</w:t>
      </w:r>
      <w:r w:rsidR="00E21593" w:rsidRPr="00230D2D">
        <w:rPr>
          <w:rFonts w:ascii="ＭＳ ゴシック" w:eastAsia="ＭＳ ゴシック" w:hAnsi="ＭＳ ゴシック" w:hint="eastAsia"/>
          <w:sz w:val="24"/>
          <w:szCs w:val="24"/>
        </w:rPr>
        <w:t>減免</w:t>
      </w:r>
      <w:r w:rsidR="00660F52" w:rsidRPr="00230D2D">
        <w:rPr>
          <w:rFonts w:ascii="ＭＳ ゴシック" w:eastAsia="ＭＳ ゴシック" w:hAnsi="ＭＳ ゴシック" w:hint="eastAsia"/>
          <w:sz w:val="24"/>
          <w:szCs w:val="24"/>
        </w:rPr>
        <w:t>します。</w:t>
      </w:r>
    </w:p>
    <w:p w14:paraId="4558F096" w14:textId="43AB15F8" w:rsidR="005B7BA8" w:rsidRDefault="005B7BA8" w:rsidP="00230D2D">
      <w:pPr>
        <w:autoSpaceDE w:val="0"/>
        <w:autoSpaceDN w:val="0"/>
        <w:spacing w:line="120" w:lineRule="atLeast"/>
        <w:rPr>
          <w:rFonts w:ascii="ＭＳ ゴシック" w:eastAsia="ＭＳ ゴシック" w:hAnsi="ＭＳ ゴシック"/>
          <w:b/>
          <w:sz w:val="24"/>
          <w:szCs w:val="24"/>
        </w:rPr>
      </w:pPr>
    </w:p>
    <w:p w14:paraId="2509422B" w14:textId="21B55A61" w:rsidR="00A92A99" w:rsidRPr="00230D2D" w:rsidRDefault="00D62C47" w:rsidP="00230D2D">
      <w:pPr>
        <w:autoSpaceDE w:val="0"/>
        <w:autoSpaceDN w:val="0"/>
        <w:spacing w:line="120" w:lineRule="atLeast"/>
        <w:rPr>
          <w:rFonts w:ascii="ＭＳ ゴシック" w:eastAsia="ＭＳ ゴシック" w:hAnsi="ＭＳ ゴシック"/>
          <w:b/>
          <w:sz w:val="24"/>
          <w:szCs w:val="24"/>
        </w:rPr>
      </w:pPr>
      <w:r w:rsidRPr="00230D2D">
        <w:rPr>
          <w:rFonts w:ascii="ＭＳ ゴシック" w:eastAsia="ＭＳ ゴシック" w:hAnsi="ＭＳ ゴシック" w:hint="eastAsia"/>
          <w:b/>
          <w:sz w:val="24"/>
          <w:szCs w:val="24"/>
        </w:rPr>
        <w:lastRenderedPageBreak/>
        <w:t xml:space="preserve">４　</w:t>
      </w:r>
      <w:r w:rsidR="00925C1D" w:rsidRPr="00230D2D">
        <w:rPr>
          <w:rFonts w:ascii="ＭＳ ゴシック" w:eastAsia="ＭＳ ゴシック" w:hAnsi="ＭＳ ゴシック" w:hint="eastAsia"/>
          <w:b/>
          <w:sz w:val="24"/>
          <w:szCs w:val="24"/>
        </w:rPr>
        <w:t>予約及び使用許可申請に</w:t>
      </w:r>
      <w:r w:rsidRPr="00230D2D">
        <w:rPr>
          <w:rFonts w:ascii="ＭＳ ゴシック" w:eastAsia="ＭＳ ゴシック" w:hAnsi="ＭＳ ゴシック" w:hint="eastAsia"/>
          <w:b/>
          <w:sz w:val="24"/>
          <w:szCs w:val="24"/>
        </w:rPr>
        <w:t>ついて</w:t>
      </w:r>
    </w:p>
    <w:p w14:paraId="58557FB9" w14:textId="1784CDA0" w:rsidR="003C556A" w:rsidRPr="00230D2D" w:rsidRDefault="00A92A99" w:rsidP="00230D2D">
      <w:pPr>
        <w:autoSpaceDE w:val="0"/>
        <w:autoSpaceDN w:val="0"/>
        <w:spacing w:line="120" w:lineRule="atLeast"/>
        <w:ind w:firstLineChars="64" w:firstLine="141"/>
        <w:rPr>
          <w:rFonts w:ascii="ＭＳ ゴシック" w:eastAsia="ＭＳ ゴシック" w:hAnsi="ＭＳ ゴシック"/>
          <w:b/>
          <w:sz w:val="24"/>
          <w:szCs w:val="24"/>
        </w:rPr>
      </w:pPr>
      <w:r w:rsidRPr="00230D2D">
        <w:rPr>
          <w:rFonts w:ascii="ＭＳ ゴシック" w:eastAsia="ＭＳ ゴシック" w:hAnsi="ＭＳ ゴシック" w:hint="eastAsia"/>
          <w:sz w:val="24"/>
          <w:szCs w:val="24"/>
        </w:rPr>
        <w:t>(1)</w:t>
      </w:r>
      <w:r w:rsidRPr="00230D2D">
        <w:rPr>
          <w:rFonts w:ascii="ＭＳ ゴシック" w:eastAsia="ＭＳ ゴシック" w:hAnsi="ＭＳ ゴシック"/>
          <w:sz w:val="24"/>
          <w:szCs w:val="24"/>
        </w:rPr>
        <w:t xml:space="preserve"> </w:t>
      </w:r>
      <w:r w:rsidR="00452BFE" w:rsidRPr="00230D2D">
        <w:rPr>
          <w:rFonts w:ascii="ＭＳ ゴシック" w:eastAsia="ＭＳ ゴシック" w:hAnsi="ＭＳ ゴシック" w:hint="eastAsia"/>
          <w:sz w:val="24"/>
          <w:szCs w:val="24"/>
        </w:rPr>
        <w:t>使用を希望する日の２箇月前の２日</w:t>
      </w:r>
      <w:r w:rsidR="000B155F" w:rsidRPr="00230D2D">
        <w:rPr>
          <w:rFonts w:ascii="ＭＳ ゴシック" w:eastAsia="ＭＳ ゴシック" w:hAnsi="ＭＳ ゴシック" w:hint="eastAsia"/>
          <w:sz w:val="24"/>
          <w:szCs w:val="24"/>
        </w:rPr>
        <w:t>午前９時</w:t>
      </w:r>
      <w:r w:rsidR="00452BFE" w:rsidRPr="00230D2D">
        <w:rPr>
          <w:rFonts w:ascii="ＭＳ ゴシック" w:eastAsia="ＭＳ ゴシック" w:hAnsi="ＭＳ ゴシック" w:hint="eastAsia"/>
          <w:sz w:val="24"/>
          <w:szCs w:val="24"/>
        </w:rPr>
        <w:t>から</w:t>
      </w:r>
      <w:r w:rsidR="00397F2E" w:rsidRPr="00230D2D">
        <w:rPr>
          <w:rFonts w:ascii="ＭＳ ゴシック" w:eastAsia="ＭＳ ゴシック" w:hAnsi="ＭＳ ゴシック" w:hint="eastAsia"/>
          <w:sz w:val="24"/>
          <w:szCs w:val="24"/>
        </w:rPr>
        <w:t>１週間</w:t>
      </w:r>
      <w:r w:rsidR="003C556A" w:rsidRPr="00230D2D">
        <w:rPr>
          <w:rFonts w:ascii="ＭＳ ゴシック" w:eastAsia="ＭＳ ゴシック" w:hAnsi="ＭＳ ゴシック" w:hint="eastAsia"/>
          <w:sz w:val="24"/>
          <w:szCs w:val="24"/>
        </w:rPr>
        <w:t>前までに</w:t>
      </w:r>
      <w:r w:rsidR="0042606E" w:rsidRPr="00230D2D">
        <w:rPr>
          <w:rFonts w:ascii="ＭＳ ゴシック" w:eastAsia="ＭＳ ゴシック" w:hAnsi="ＭＳ ゴシック" w:hint="eastAsia"/>
          <w:sz w:val="24"/>
          <w:szCs w:val="24"/>
        </w:rPr>
        <w:t>、</w:t>
      </w:r>
      <w:r w:rsidR="000B155F" w:rsidRPr="00230D2D">
        <w:rPr>
          <w:rFonts w:ascii="ＭＳ ゴシック" w:eastAsia="ＭＳ ゴシック" w:hAnsi="ＭＳ ゴシック" w:hint="eastAsia"/>
          <w:sz w:val="24"/>
          <w:szCs w:val="24"/>
        </w:rPr>
        <w:t>市民交流プラザ窓口</w:t>
      </w:r>
      <w:r w:rsidR="00925C1D" w:rsidRPr="00230D2D">
        <w:rPr>
          <w:rFonts w:ascii="ＭＳ ゴシック" w:eastAsia="ＭＳ ゴシック" w:hAnsi="ＭＳ ゴシック" w:hint="eastAsia"/>
          <w:sz w:val="24"/>
          <w:szCs w:val="24"/>
        </w:rPr>
        <w:t>又は</w:t>
      </w:r>
    </w:p>
    <w:p w14:paraId="6086796A" w14:textId="2F9BAF60" w:rsidR="00A92A99" w:rsidRPr="00230D2D" w:rsidRDefault="00925C1D" w:rsidP="00230D2D">
      <w:pPr>
        <w:autoSpaceDE w:val="0"/>
        <w:autoSpaceDN w:val="0"/>
        <w:spacing w:line="120" w:lineRule="atLeast"/>
        <w:ind w:firstLineChars="200" w:firstLine="442"/>
        <w:rPr>
          <w:rFonts w:ascii="ＭＳ ゴシック" w:eastAsia="ＭＳ ゴシック" w:hAnsi="ＭＳ ゴシック"/>
          <w:sz w:val="24"/>
          <w:szCs w:val="24"/>
        </w:rPr>
      </w:pPr>
      <w:r w:rsidRPr="00230D2D">
        <w:rPr>
          <w:rFonts w:ascii="ＭＳ ゴシック" w:eastAsia="ＭＳ ゴシック" w:hAnsi="ＭＳ ゴシック" w:hint="eastAsia"/>
          <w:sz w:val="24"/>
          <w:szCs w:val="24"/>
        </w:rPr>
        <w:t>電話にて予約及び</w:t>
      </w:r>
      <w:r w:rsidR="00CF45E0" w:rsidRPr="00230D2D">
        <w:rPr>
          <w:rFonts w:ascii="ＭＳ ゴシック" w:eastAsia="ＭＳ ゴシック" w:hAnsi="ＭＳ ゴシック" w:hint="eastAsia"/>
          <w:sz w:val="24"/>
          <w:szCs w:val="24"/>
        </w:rPr>
        <w:t>電気窯</w:t>
      </w:r>
      <w:r w:rsidRPr="00230D2D">
        <w:rPr>
          <w:rFonts w:ascii="ＭＳ ゴシック" w:eastAsia="ＭＳ ゴシック" w:hAnsi="ＭＳ ゴシック" w:hint="eastAsia"/>
          <w:sz w:val="24"/>
          <w:szCs w:val="24"/>
        </w:rPr>
        <w:t>使用許可申請書を受け付けます</w:t>
      </w:r>
      <w:r w:rsidR="000B155F" w:rsidRPr="00230D2D">
        <w:rPr>
          <w:rFonts w:ascii="ＭＳ ゴシック" w:eastAsia="ＭＳ ゴシック" w:hAnsi="ＭＳ ゴシック" w:hint="eastAsia"/>
          <w:sz w:val="24"/>
          <w:szCs w:val="24"/>
        </w:rPr>
        <w:t>。</w:t>
      </w:r>
      <w:r w:rsidR="00CF45E0" w:rsidRPr="00230D2D">
        <w:rPr>
          <w:rFonts w:ascii="ＭＳ ゴシック" w:eastAsia="ＭＳ ゴシック" w:hAnsi="ＭＳ ゴシック" w:hint="eastAsia"/>
          <w:sz w:val="24"/>
          <w:szCs w:val="24"/>
        </w:rPr>
        <w:t>（先着順）</w:t>
      </w:r>
    </w:p>
    <w:p w14:paraId="359E27FF" w14:textId="79A306E1" w:rsidR="00801EB2" w:rsidRPr="00230D2D" w:rsidRDefault="00A92A99" w:rsidP="00230D2D">
      <w:pPr>
        <w:autoSpaceDE w:val="0"/>
        <w:autoSpaceDN w:val="0"/>
        <w:spacing w:line="120" w:lineRule="atLeast"/>
        <w:ind w:leftChars="40" w:left="76" w:firstLineChars="29" w:firstLine="64"/>
        <w:rPr>
          <w:rFonts w:ascii="ＭＳ ゴシック" w:eastAsia="ＭＳ ゴシック" w:hAnsi="ＭＳ ゴシック"/>
          <w:sz w:val="24"/>
          <w:szCs w:val="24"/>
        </w:rPr>
      </w:pPr>
      <w:r w:rsidRPr="00230D2D">
        <w:rPr>
          <w:rFonts w:ascii="ＭＳ ゴシック" w:eastAsia="ＭＳ ゴシック" w:hAnsi="ＭＳ ゴシック" w:hint="eastAsia"/>
          <w:sz w:val="24"/>
          <w:szCs w:val="24"/>
        </w:rPr>
        <w:t>(2)</w:t>
      </w:r>
      <w:r w:rsidRPr="00230D2D">
        <w:rPr>
          <w:rFonts w:ascii="ＭＳ ゴシック" w:eastAsia="ＭＳ ゴシック" w:hAnsi="ＭＳ ゴシック"/>
          <w:sz w:val="24"/>
          <w:szCs w:val="24"/>
        </w:rPr>
        <w:t xml:space="preserve"> </w:t>
      </w:r>
      <w:r w:rsidR="0042606E" w:rsidRPr="00230D2D">
        <w:rPr>
          <w:rFonts w:ascii="ＭＳ ゴシック" w:eastAsia="ＭＳ ゴシック" w:hAnsi="ＭＳ ゴシック" w:hint="eastAsia"/>
          <w:sz w:val="24"/>
          <w:szCs w:val="24"/>
        </w:rPr>
        <w:t>電話</w:t>
      </w:r>
      <w:r w:rsidR="00CF45E0" w:rsidRPr="00230D2D">
        <w:rPr>
          <w:rFonts w:ascii="ＭＳ ゴシック" w:eastAsia="ＭＳ ゴシック" w:hAnsi="ＭＳ ゴシック" w:hint="eastAsia"/>
          <w:sz w:val="24"/>
          <w:szCs w:val="24"/>
        </w:rPr>
        <w:t>での予約の</w:t>
      </w:r>
      <w:r w:rsidR="0042606E" w:rsidRPr="00230D2D">
        <w:rPr>
          <w:rFonts w:ascii="ＭＳ ゴシック" w:eastAsia="ＭＳ ゴシック" w:hAnsi="ＭＳ ゴシック" w:hint="eastAsia"/>
          <w:sz w:val="24"/>
          <w:szCs w:val="24"/>
        </w:rPr>
        <w:t>場合は、１週間以内</w:t>
      </w:r>
      <w:r w:rsidR="00801EB2" w:rsidRPr="00230D2D">
        <w:rPr>
          <w:rFonts w:ascii="ＭＳ ゴシック" w:eastAsia="ＭＳ ゴシック" w:hAnsi="ＭＳ ゴシック" w:hint="eastAsia"/>
          <w:sz w:val="24"/>
          <w:szCs w:val="24"/>
        </w:rPr>
        <w:t>（</w:t>
      </w:r>
      <w:r w:rsidR="00462CF6" w:rsidRPr="00230D2D">
        <w:rPr>
          <w:rFonts w:ascii="ＭＳ ゴシック" w:eastAsia="ＭＳ ゴシック" w:hAnsi="ＭＳ ゴシック" w:hint="eastAsia"/>
          <w:sz w:val="24"/>
          <w:szCs w:val="24"/>
        </w:rPr>
        <w:t>前週</w:t>
      </w:r>
      <w:r w:rsidR="00801EB2" w:rsidRPr="00230D2D">
        <w:rPr>
          <w:rFonts w:ascii="ＭＳ ゴシック" w:eastAsia="ＭＳ ゴシック" w:hAnsi="ＭＳ ゴシック" w:hint="eastAsia"/>
          <w:sz w:val="24"/>
          <w:szCs w:val="24"/>
        </w:rPr>
        <w:t>の同曜日</w:t>
      </w:r>
      <w:r w:rsidR="00462CF6" w:rsidRPr="00230D2D">
        <w:rPr>
          <w:rFonts w:ascii="ＭＳ ゴシック" w:eastAsia="ＭＳ ゴシック" w:hAnsi="ＭＳ ゴシック" w:hint="eastAsia"/>
          <w:sz w:val="24"/>
          <w:szCs w:val="24"/>
        </w:rPr>
        <w:t>まで</w:t>
      </w:r>
      <w:r w:rsidR="00801EB2" w:rsidRPr="00230D2D">
        <w:rPr>
          <w:rFonts w:ascii="ＭＳ ゴシック" w:eastAsia="ＭＳ ゴシック" w:hAnsi="ＭＳ ゴシック" w:hint="eastAsia"/>
          <w:sz w:val="24"/>
          <w:szCs w:val="24"/>
        </w:rPr>
        <w:t>）</w:t>
      </w:r>
      <w:r w:rsidR="0042606E" w:rsidRPr="00230D2D">
        <w:rPr>
          <w:rFonts w:ascii="ＭＳ ゴシック" w:eastAsia="ＭＳ ゴシック" w:hAnsi="ＭＳ ゴシック" w:hint="eastAsia"/>
          <w:sz w:val="24"/>
          <w:szCs w:val="24"/>
        </w:rPr>
        <w:t>に申請書を提出してください。</w:t>
      </w:r>
    </w:p>
    <w:p w14:paraId="6C47ECDD" w14:textId="09665381" w:rsidR="00A92A99" w:rsidRPr="00230D2D" w:rsidRDefault="00CF45E0" w:rsidP="00230D2D">
      <w:pPr>
        <w:autoSpaceDE w:val="0"/>
        <w:autoSpaceDN w:val="0"/>
        <w:spacing w:line="120" w:lineRule="atLeast"/>
        <w:ind w:leftChars="40" w:left="76" w:firstLineChars="129" w:firstLine="285"/>
        <w:rPr>
          <w:rFonts w:ascii="ＭＳ ゴシック" w:eastAsia="ＭＳ ゴシック" w:hAnsi="ＭＳ ゴシック"/>
          <w:sz w:val="24"/>
          <w:szCs w:val="24"/>
        </w:rPr>
      </w:pPr>
      <w:r w:rsidRPr="00230D2D">
        <w:rPr>
          <w:rFonts w:ascii="ＭＳ ゴシック" w:eastAsia="ＭＳ ゴシック" w:hAnsi="ＭＳ ゴシック" w:hint="eastAsia"/>
          <w:sz w:val="24"/>
          <w:szCs w:val="24"/>
        </w:rPr>
        <w:t>（</w:t>
      </w:r>
      <w:r w:rsidR="00925C1D" w:rsidRPr="00230D2D">
        <w:rPr>
          <w:rFonts w:ascii="ＭＳ ゴシック" w:eastAsia="ＭＳ ゴシック" w:hAnsi="ＭＳ ゴシック" w:hint="eastAsia"/>
          <w:sz w:val="24"/>
          <w:szCs w:val="24"/>
        </w:rPr>
        <w:t>メール・ファックス</w:t>
      </w:r>
      <w:r w:rsidRPr="00230D2D">
        <w:rPr>
          <w:rFonts w:ascii="ＭＳ ゴシック" w:eastAsia="ＭＳ ゴシック" w:hAnsi="ＭＳ ゴシック" w:hint="eastAsia"/>
          <w:sz w:val="24"/>
          <w:szCs w:val="24"/>
        </w:rPr>
        <w:t>可</w:t>
      </w:r>
      <w:r w:rsidR="00925C1D" w:rsidRPr="00230D2D">
        <w:rPr>
          <w:rFonts w:ascii="ＭＳ ゴシック" w:eastAsia="ＭＳ ゴシック" w:hAnsi="ＭＳ ゴシック" w:hint="eastAsia"/>
          <w:sz w:val="24"/>
          <w:szCs w:val="24"/>
        </w:rPr>
        <w:t>）</w:t>
      </w:r>
    </w:p>
    <w:p w14:paraId="4E26000B" w14:textId="7B4A131A" w:rsidR="00BE6FE9" w:rsidRPr="00230D2D" w:rsidRDefault="00BE6FE9" w:rsidP="00230D2D">
      <w:pPr>
        <w:autoSpaceDE w:val="0"/>
        <w:autoSpaceDN w:val="0"/>
        <w:spacing w:line="120" w:lineRule="atLeast"/>
        <w:ind w:leftChars="40" w:left="76" w:firstLineChars="29" w:firstLine="64"/>
        <w:rPr>
          <w:rFonts w:ascii="ＭＳ ゴシック" w:eastAsia="ＭＳ ゴシック" w:hAnsi="ＭＳ ゴシック"/>
          <w:sz w:val="24"/>
          <w:szCs w:val="24"/>
        </w:rPr>
      </w:pPr>
      <w:r w:rsidRPr="00230D2D">
        <w:rPr>
          <w:rFonts w:ascii="ＭＳ ゴシック" w:eastAsia="ＭＳ ゴシック" w:hAnsi="ＭＳ ゴシック" w:hint="eastAsia"/>
          <w:sz w:val="24"/>
          <w:szCs w:val="24"/>
        </w:rPr>
        <w:t>(</w:t>
      </w:r>
      <w:r w:rsidRPr="00230D2D">
        <w:rPr>
          <w:rFonts w:ascii="ＭＳ ゴシック" w:eastAsia="ＭＳ ゴシック" w:hAnsi="ＭＳ ゴシック"/>
          <w:sz w:val="24"/>
          <w:szCs w:val="24"/>
        </w:rPr>
        <w:t xml:space="preserve">3) </w:t>
      </w:r>
      <w:r w:rsidRPr="00230D2D">
        <w:rPr>
          <w:rFonts w:ascii="ＭＳ ゴシック" w:eastAsia="ＭＳ ゴシック" w:hAnsi="ＭＳ ゴシック" w:hint="eastAsia"/>
          <w:sz w:val="24"/>
          <w:szCs w:val="24"/>
        </w:rPr>
        <w:t>期限内に申請がない場合、仮予約は自動キャンセルとなります。</w:t>
      </w:r>
    </w:p>
    <w:p w14:paraId="48F9E49D" w14:textId="571D8D36" w:rsidR="00E51648" w:rsidRPr="00230D2D" w:rsidRDefault="00A92A99" w:rsidP="00230D2D">
      <w:pPr>
        <w:autoSpaceDE w:val="0"/>
        <w:autoSpaceDN w:val="0"/>
        <w:spacing w:line="120" w:lineRule="atLeast"/>
        <w:ind w:firstLineChars="64" w:firstLine="141"/>
        <w:rPr>
          <w:rFonts w:ascii="ＭＳ ゴシック" w:eastAsia="ＭＳ ゴシック" w:hAnsi="ＭＳ ゴシック"/>
          <w:sz w:val="24"/>
          <w:szCs w:val="24"/>
        </w:rPr>
      </w:pPr>
      <w:r w:rsidRPr="00230D2D">
        <w:rPr>
          <w:rFonts w:ascii="ＭＳ ゴシック" w:eastAsia="ＭＳ ゴシック" w:hAnsi="ＭＳ ゴシック"/>
          <w:sz w:val="24"/>
          <w:szCs w:val="24"/>
        </w:rPr>
        <w:t>(</w:t>
      </w:r>
      <w:r w:rsidR="00BE6FE9" w:rsidRPr="00230D2D">
        <w:rPr>
          <w:rFonts w:ascii="ＭＳ ゴシック" w:eastAsia="ＭＳ ゴシック" w:hAnsi="ＭＳ ゴシック"/>
          <w:sz w:val="24"/>
          <w:szCs w:val="24"/>
        </w:rPr>
        <w:t>4</w:t>
      </w:r>
      <w:r w:rsidRPr="00230D2D">
        <w:rPr>
          <w:rFonts w:ascii="ＭＳ ゴシック" w:eastAsia="ＭＳ ゴシック" w:hAnsi="ＭＳ ゴシック" w:hint="eastAsia"/>
          <w:sz w:val="24"/>
          <w:szCs w:val="24"/>
        </w:rPr>
        <w:t>）</w:t>
      </w:r>
      <w:r w:rsidR="00581669" w:rsidRPr="00230D2D">
        <w:rPr>
          <w:rFonts w:ascii="ＭＳ ゴシック" w:eastAsia="ＭＳ ゴシック" w:hAnsi="ＭＳ ゴシック" w:hint="eastAsia"/>
          <w:sz w:val="24"/>
          <w:szCs w:val="24"/>
        </w:rPr>
        <w:t>電気窯</w:t>
      </w:r>
      <w:r w:rsidR="005714C0" w:rsidRPr="00230D2D">
        <w:rPr>
          <w:rFonts w:ascii="ＭＳ ゴシック" w:eastAsia="ＭＳ ゴシック" w:hAnsi="ＭＳ ゴシック" w:hint="eastAsia"/>
          <w:sz w:val="24"/>
          <w:szCs w:val="24"/>
        </w:rPr>
        <w:t>使用許可書</w:t>
      </w:r>
      <w:r w:rsidR="00832CE7" w:rsidRPr="00230D2D">
        <w:rPr>
          <w:rFonts w:ascii="ＭＳ ゴシック" w:eastAsia="ＭＳ ゴシック" w:hAnsi="ＭＳ ゴシック" w:hint="eastAsia"/>
          <w:sz w:val="24"/>
          <w:szCs w:val="24"/>
        </w:rPr>
        <w:t>は、使用日当日に窓口でお渡し</w:t>
      </w:r>
      <w:r w:rsidR="007229A8" w:rsidRPr="00230D2D">
        <w:rPr>
          <w:rFonts w:ascii="ＭＳ ゴシック" w:eastAsia="ＭＳ ゴシック" w:hAnsi="ＭＳ ゴシック" w:hint="eastAsia"/>
          <w:sz w:val="24"/>
          <w:szCs w:val="24"/>
        </w:rPr>
        <w:t>します</w:t>
      </w:r>
      <w:r w:rsidR="005714C0" w:rsidRPr="00230D2D">
        <w:rPr>
          <w:rFonts w:ascii="ＭＳ ゴシック" w:eastAsia="ＭＳ ゴシック" w:hAnsi="ＭＳ ゴシック" w:hint="eastAsia"/>
          <w:sz w:val="24"/>
          <w:szCs w:val="24"/>
        </w:rPr>
        <w:t>。</w:t>
      </w:r>
    </w:p>
    <w:p w14:paraId="35C42E6E" w14:textId="77777777" w:rsidR="0043782E" w:rsidRPr="005B7BA8" w:rsidRDefault="0043782E" w:rsidP="00230D2D">
      <w:pPr>
        <w:autoSpaceDE w:val="0"/>
        <w:autoSpaceDN w:val="0"/>
        <w:spacing w:line="120" w:lineRule="atLeast"/>
        <w:ind w:firstLineChars="49" w:firstLine="93"/>
        <w:rPr>
          <w:rFonts w:ascii="ＭＳ ゴシック" w:eastAsia="ＭＳ ゴシック" w:hAnsi="ＭＳ ゴシック"/>
          <w:szCs w:val="21"/>
        </w:rPr>
      </w:pPr>
    </w:p>
    <w:p w14:paraId="4236122B" w14:textId="77777777" w:rsidR="00854C05" w:rsidRPr="00230D2D" w:rsidRDefault="00680841" w:rsidP="00230D2D">
      <w:pPr>
        <w:autoSpaceDE w:val="0"/>
        <w:autoSpaceDN w:val="0"/>
        <w:spacing w:line="120" w:lineRule="atLeast"/>
        <w:rPr>
          <w:rFonts w:ascii="ＭＳ ゴシック" w:eastAsia="ＭＳ ゴシック" w:hAnsi="ＭＳ ゴシック"/>
          <w:b/>
          <w:sz w:val="24"/>
          <w:szCs w:val="24"/>
        </w:rPr>
      </w:pPr>
      <w:r w:rsidRPr="00230D2D">
        <w:rPr>
          <w:rFonts w:ascii="ＭＳ ゴシック" w:eastAsia="ＭＳ ゴシック" w:hAnsi="ＭＳ ゴシック" w:hint="eastAsia"/>
          <w:b/>
          <w:sz w:val="24"/>
          <w:szCs w:val="24"/>
        </w:rPr>
        <w:t>５　使用時の遵守事項について</w:t>
      </w:r>
    </w:p>
    <w:p w14:paraId="2F63DE27" w14:textId="77777777" w:rsidR="0043782E" w:rsidRPr="00230D2D" w:rsidRDefault="0043782E" w:rsidP="00230D2D">
      <w:pPr>
        <w:spacing w:line="120" w:lineRule="atLeast"/>
        <w:ind w:leftChars="57" w:left="434" w:hangingChars="147" w:hanging="325"/>
        <w:rPr>
          <w:rFonts w:ascii="ＭＳ ゴシック" w:eastAsia="ＭＳ ゴシック" w:hAnsi="ＭＳ ゴシック"/>
          <w:sz w:val="24"/>
          <w:szCs w:val="24"/>
        </w:rPr>
      </w:pPr>
      <w:r w:rsidRPr="00230D2D">
        <w:rPr>
          <w:rFonts w:ascii="ＭＳ ゴシック" w:eastAsia="ＭＳ ゴシック" w:hAnsi="ＭＳ ゴシック" w:hint="eastAsia"/>
          <w:sz w:val="24"/>
          <w:szCs w:val="24"/>
        </w:rPr>
        <w:t>（1）</w:t>
      </w:r>
      <w:r w:rsidR="00581669" w:rsidRPr="00230D2D">
        <w:rPr>
          <w:rFonts w:ascii="ＭＳ ゴシック" w:eastAsia="ＭＳ ゴシック" w:hAnsi="ＭＳ ゴシック" w:hint="eastAsia"/>
          <w:sz w:val="24"/>
          <w:szCs w:val="24"/>
        </w:rPr>
        <w:t>電気窯</w:t>
      </w:r>
      <w:r w:rsidRPr="00230D2D">
        <w:rPr>
          <w:rFonts w:ascii="ＭＳ ゴシック" w:eastAsia="ＭＳ ゴシック" w:hAnsi="ＭＳ ゴシック" w:hint="eastAsia"/>
          <w:sz w:val="24"/>
          <w:szCs w:val="24"/>
        </w:rPr>
        <w:t>の使用に当たって、設備等が公共のものであるとの理解の上、破損、汚損等がないよう必要な注意を払って使用してください。</w:t>
      </w:r>
    </w:p>
    <w:p w14:paraId="254E528A" w14:textId="77777777" w:rsidR="0043782E" w:rsidRPr="00230D2D" w:rsidRDefault="0043782E" w:rsidP="00230D2D">
      <w:pPr>
        <w:spacing w:line="120" w:lineRule="atLeast"/>
        <w:ind w:leftChars="113" w:left="432" w:hangingChars="98" w:hanging="216"/>
        <w:rPr>
          <w:rFonts w:ascii="ＭＳ ゴシック" w:eastAsia="ＭＳ ゴシック" w:hAnsi="ＭＳ ゴシック"/>
          <w:sz w:val="24"/>
          <w:szCs w:val="24"/>
        </w:rPr>
      </w:pPr>
      <w:r w:rsidRPr="00230D2D">
        <w:rPr>
          <w:rFonts w:ascii="ＭＳ ゴシック" w:eastAsia="ＭＳ ゴシック" w:hAnsi="ＭＳ ゴシック" w:hint="eastAsia"/>
          <w:sz w:val="24"/>
          <w:szCs w:val="24"/>
        </w:rPr>
        <w:t>(2) プロパンガス、薪などによる還元焼成及び特殊な上薬の使用など、窯の過負荷となる使用はできません。</w:t>
      </w:r>
    </w:p>
    <w:p w14:paraId="48C13FD7" w14:textId="77777777" w:rsidR="0043782E" w:rsidRPr="00230D2D" w:rsidRDefault="0043782E" w:rsidP="00230D2D">
      <w:pPr>
        <w:spacing w:line="120" w:lineRule="atLeast"/>
        <w:ind w:leftChars="113" w:left="432" w:hangingChars="98" w:hanging="216"/>
        <w:rPr>
          <w:rFonts w:ascii="ＭＳ ゴシック" w:eastAsia="ＭＳ ゴシック" w:hAnsi="ＭＳ ゴシック"/>
          <w:sz w:val="24"/>
          <w:szCs w:val="24"/>
        </w:rPr>
      </w:pPr>
      <w:r w:rsidRPr="00230D2D">
        <w:rPr>
          <w:rFonts w:ascii="ＭＳ ゴシック" w:eastAsia="ＭＳ ゴシック" w:hAnsi="ＭＳ ゴシック" w:hint="eastAsia"/>
          <w:sz w:val="24"/>
          <w:szCs w:val="24"/>
        </w:rPr>
        <w:t>(3) 電気窯は付属の自動焼成装置を使用する自動焼成のみにより使用し、自動焼成装置の入電は</w:t>
      </w:r>
      <w:r w:rsidR="00875C96" w:rsidRPr="00230D2D">
        <w:rPr>
          <w:rFonts w:ascii="ＭＳ ゴシック" w:eastAsia="ＭＳ ゴシック" w:hAnsi="ＭＳ ゴシック" w:hint="eastAsia"/>
          <w:sz w:val="24"/>
          <w:szCs w:val="24"/>
        </w:rPr>
        <w:t>プラザの職員立ち合いのもと、</w:t>
      </w:r>
      <w:r w:rsidR="00660F52" w:rsidRPr="00230D2D">
        <w:rPr>
          <w:rFonts w:ascii="ＭＳ ゴシック" w:eastAsia="ＭＳ ゴシック" w:hAnsi="ＭＳ ゴシック" w:hint="eastAsia"/>
          <w:sz w:val="24"/>
          <w:szCs w:val="24"/>
        </w:rPr>
        <w:t>利用者で行ってください。</w:t>
      </w:r>
    </w:p>
    <w:p w14:paraId="79BD4B5A" w14:textId="77777777" w:rsidR="00BE6FE9" w:rsidRPr="00230D2D" w:rsidRDefault="0043782E" w:rsidP="00230D2D">
      <w:pPr>
        <w:spacing w:line="120" w:lineRule="atLeast"/>
        <w:ind w:leftChars="107" w:left="529" w:hangingChars="147" w:hanging="325"/>
        <w:rPr>
          <w:rFonts w:ascii="ＭＳ ゴシック" w:eastAsia="ＭＳ ゴシック" w:hAnsi="ＭＳ ゴシック"/>
          <w:sz w:val="24"/>
          <w:szCs w:val="24"/>
        </w:rPr>
      </w:pPr>
      <w:r w:rsidRPr="00230D2D">
        <w:rPr>
          <w:rFonts w:ascii="ＭＳ ゴシック" w:eastAsia="ＭＳ ゴシック" w:hAnsi="ＭＳ ゴシック" w:hint="eastAsia"/>
          <w:sz w:val="24"/>
          <w:szCs w:val="24"/>
        </w:rPr>
        <w:t>(4) 陶芸の成果品及び作陶中の作品及び陶芸用粘土、上薬、陶芸のための備品類で私物に属する</w:t>
      </w:r>
    </w:p>
    <w:p w14:paraId="38BAEE6D" w14:textId="41E09747" w:rsidR="0043782E" w:rsidRPr="00230D2D" w:rsidRDefault="0043782E" w:rsidP="00230D2D">
      <w:pPr>
        <w:spacing w:line="120" w:lineRule="atLeast"/>
        <w:ind w:leftChars="207" w:left="395"/>
        <w:rPr>
          <w:rFonts w:ascii="ＭＳ ゴシック" w:eastAsia="ＭＳ ゴシック" w:hAnsi="ＭＳ ゴシック"/>
          <w:sz w:val="24"/>
          <w:szCs w:val="24"/>
        </w:rPr>
      </w:pPr>
      <w:r w:rsidRPr="00230D2D">
        <w:rPr>
          <w:rFonts w:ascii="ＭＳ ゴシック" w:eastAsia="ＭＳ ゴシック" w:hAnsi="ＭＳ ゴシック" w:hint="eastAsia"/>
          <w:sz w:val="24"/>
          <w:szCs w:val="24"/>
        </w:rPr>
        <w:t>物は、プラザ内に放置又は留置しないでください。</w:t>
      </w:r>
    </w:p>
    <w:p w14:paraId="7659A4D6" w14:textId="27307BE9" w:rsidR="0043782E" w:rsidRPr="00230D2D" w:rsidRDefault="0043782E" w:rsidP="00230D2D">
      <w:pPr>
        <w:spacing w:line="120" w:lineRule="atLeast"/>
        <w:ind w:firstLineChars="99" w:firstLine="219"/>
        <w:rPr>
          <w:rFonts w:ascii="ＭＳ ゴシック" w:eastAsia="ＭＳ ゴシック" w:hAnsi="ＭＳ ゴシック"/>
          <w:sz w:val="24"/>
          <w:szCs w:val="24"/>
        </w:rPr>
      </w:pPr>
      <w:r w:rsidRPr="00230D2D">
        <w:rPr>
          <w:rFonts w:ascii="ＭＳ ゴシック" w:eastAsia="ＭＳ ゴシック" w:hAnsi="ＭＳ ゴシック" w:hint="eastAsia"/>
          <w:sz w:val="24"/>
          <w:szCs w:val="24"/>
        </w:rPr>
        <w:t>(</w:t>
      </w:r>
      <w:r w:rsidR="00EE03AD">
        <w:rPr>
          <w:rFonts w:ascii="ＭＳ ゴシック" w:eastAsia="ＭＳ ゴシック" w:hAnsi="ＭＳ ゴシック"/>
          <w:sz w:val="24"/>
          <w:szCs w:val="24"/>
        </w:rPr>
        <w:t>5</w:t>
      </w:r>
      <w:r w:rsidRPr="00230D2D">
        <w:rPr>
          <w:rFonts w:ascii="ＭＳ ゴシック" w:eastAsia="ＭＳ ゴシック" w:hAnsi="ＭＳ ゴシック" w:hint="eastAsia"/>
          <w:sz w:val="24"/>
          <w:szCs w:val="24"/>
        </w:rPr>
        <w:t>) 施設の管理上支障があると認められるときは、施設の使用を許可しないことがあります。</w:t>
      </w:r>
    </w:p>
    <w:p w14:paraId="68158C64" w14:textId="650CE943" w:rsidR="0043782E" w:rsidRPr="00230D2D" w:rsidRDefault="0043782E" w:rsidP="00230D2D">
      <w:pPr>
        <w:spacing w:line="120" w:lineRule="atLeast"/>
        <w:ind w:firstLineChars="99" w:firstLine="219"/>
        <w:rPr>
          <w:rFonts w:ascii="ＭＳ ゴシック" w:eastAsia="ＭＳ ゴシック" w:hAnsi="ＭＳ ゴシック"/>
          <w:sz w:val="24"/>
          <w:szCs w:val="24"/>
        </w:rPr>
      </w:pPr>
      <w:r w:rsidRPr="00230D2D">
        <w:rPr>
          <w:rFonts w:ascii="ＭＳ ゴシック" w:eastAsia="ＭＳ ゴシック" w:hAnsi="ＭＳ ゴシック" w:hint="eastAsia"/>
          <w:sz w:val="24"/>
          <w:szCs w:val="24"/>
        </w:rPr>
        <w:t>(</w:t>
      </w:r>
      <w:r w:rsidR="00EE03AD">
        <w:rPr>
          <w:rFonts w:ascii="ＭＳ ゴシック" w:eastAsia="ＭＳ ゴシック" w:hAnsi="ＭＳ ゴシック"/>
          <w:sz w:val="24"/>
          <w:szCs w:val="24"/>
        </w:rPr>
        <w:t>6</w:t>
      </w:r>
      <w:r w:rsidRPr="00230D2D">
        <w:rPr>
          <w:rFonts w:ascii="ＭＳ ゴシック" w:eastAsia="ＭＳ ゴシック" w:hAnsi="ＭＳ ゴシック" w:hint="eastAsia"/>
          <w:sz w:val="24"/>
          <w:szCs w:val="24"/>
        </w:rPr>
        <w:t>) 遵守事項に反した場合は、以後の使用を許可しないものとします。</w:t>
      </w:r>
    </w:p>
    <w:p w14:paraId="1DB7D2D7" w14:textId="1363A1D6" w:rsidR="0043782E" w:rsidRPr="00230D2D" w:rsidRDefault="0043782E" w:rsidP="00230D2D">
      <w:pPr>
        <w:spacing w:line="120" w:lineRule="atLeast"/>
        <w:ind w:firstLineChars="99" w:firstLine="219"/>
        <w:rPr>
          <w:rFonts w:ascii="ＭＳ ゴシック" w:eastAsia="ＭＳ ゴシック" w:hAnsi="ＭＳ ゴシック"/>
          <w:sz w:val="24"/>
          <w:szCs w:val="24"/>
        </w:rPr>
      </w:pPr>
      <w:r w:rsidRPr="00230D2D">
        <w:rPr>
          <w:rFonts w:ascii="ＭＳ ゴシック" w:eastAsia="ＭＳ ゴシック" w:hAnsi="ＭＳ ゴシック" w:hint="eastAsia"/>
          <w:sz w:val="24"/>
          <w:szCs w:val="24"/>
        </w:rPr>
        <w:t>(</w:t>
      </w:r>
      <w:r w:rsidR="00EE03AD">
        <w:rPr>
          <w:rFonts w:ascii="ＭＳ ゴシック" w:eastAsia="ＭＳ ゴシック" w:hAnsi="ＭＳ ゴシック"/>
          <w:sz w:val="24"/>
          <w:szCs w:val="24"/>
        </w:rPr>
        <w:t>7</w:t>
      </w:r>
      <w:r w:rsidRPr="00230D2D">
        <w:rPr>
          <w:rFonts w:ascii="ＭＳ ゴシック" w:eastAsia="ＭＳ ゴシック" w:hAnsi="ＭＳ ゴシック" w:hint="eastAsia"/>
          <w:sz w:val="24"/>
          <w:szCs w:val="24"/>
        </w:rPr>
        <w:t>) プラザの職員の指示に従ってください。</w:t>
      </w:r>
    </w:p>
    <w:p w14:paraId="302034E8" w14:textId="77777777" w:rsidR="00775FB9" w:rsidRPr="005B7BA8" w:rsidRDefault="00775FB9" w:rsidP="00230D2D">
      <w:pPr>
        <w:spacing w:line="120" w:lineRule="atLeast"/>
        <w:ind w:left="232" w:hangingChars="100" w:hanging="232"/>
        <w:rPr>
          <w:rFonts w:ascii="ＭＳ ゴシック" w:eastAsia="ＭＳ ゴシック" w:hAnsi="ＭＳ ゴシック"/>
          <w:b/>
          <w:spacing w:val="20"/>
          <w:kern w:val="0"/>
          <w:szCs w:val="16"/>
        </w:rPr>
      </w:pPr>
    </w:p>
    <w:p w14:paraId="5E9A87F7" w14:textId="77777777" w:rsidR="0043782E" w:rsidRPr="00230D2D" w:rsidRDefault="00775FB9" w:rsidP="00230D2D">
      <w:pPr>
        <w:spacing w:line="120" w:lineRule="atLeast"/>
        <w:ind w:left="262" w:hangingChars="100" w:hanging="262"/>
        <w:rPr>
          <w:rFonts w:ascii="ＭＳ ゴシック" w:eastAsia="ＭＳ ゴシック" w:hAnsi="ＭＳ ゴシック"/>
          <w:b/>
          <w:spacing w:val="20"/>
          <w:kern w:val="0"/>
          <w:sz w:val="24"/>
        </w:rPr>
      </w:pPr>
      <w:r w:rsidRPr="00230D2D">
        <w:rPr>
          <w:rFonts w:ascii="ＭＳ ゴシック" w:eastAsia="ＭＳ ゴシック" w:hAnsi="ＭＳ ゴシック" w:hint="eastAsia"/>
          <w:b/>
          <w:spacing w:val="20"/>
          <w:kern w:val="0"/>
          <w:sz w:val="24"/>
        </w:rPr>
        <w:t>６ その他</w:t>
      </w:r>
    </w:p>
    <w:p w14:paraId="4C4E46F1" w14:textId="06A738F0" w:rsidR="00230D2D" w:rsidRPr="00230D2D" w:rsidRDefault="00230D2D" w:rsidP="00230D2D">
      <w:pPr>
        <w:spacing w:line="120" w:lineRule="atLeast"/>
        <w:ind w:leftChars="86" w:left="425" w:hangingChars="100" w:hanging="261"/>
        <w:rPr>
          <w:rFonts w:ascii="ＭＳ ゴシック" w:eastAsia="ＭＳ ゴシック" w:hAnsi="ＭＳ ゴシック"/>
          <w:spacing w:val="20"/>
          <w:kern w:val="0"/>
          <w:sz w:val="24"/>
        </w:rPr>
      </w:pPr>
      <w:r w:rsidRPr="00230D2D">
        <w:rPr>
          <w:rFonts w:ascii="ＭＳ ゴシック" w:eastAsia="ＭＳ ゴシック" w:hAnsi="ＭＳ ゴシック" w:hint="eastAsia"/>
          <w:spacing w:val="20"/>
          <w:kern w:val="0"/>
          <w:sz w:val="24"/>
        </w:rPr>
        <w:t>(</w:t>
      </w:r>
      <w:r w:rsidRPr="00230D2D">
        <w:rPr>
          <w:rFonts w:ascii="ＭＳ ゴシック" w:eastAsia="ＭＳ ゴシック" w:hAnsi="ＭＳ ゴシック"/>
          <w:spacing w:val="20"/>
          <w:kern w:val="0"/>
          <w:sz w:val="24"/>
        </w:rPr>
        <w:t xml:space="preserve">1) </w:t>
      </w:r>
      <w:r w:rsidR="00775FB9" w:rsidRPr="00230D2D">
        <w:rPr>
          <w:rFonts w:ascii="ＭＳ ゴシック" w:eastAsia="ＭＳ ゴシック" w:hAnsi="ＭＳ ゴシック" w:hint="eastAsia"/>
          <w:spacing w:val="20"/>
          <w:kern w:val="0"/>
          <w:sz w:val="24"/>
        </w:rPr>
        <w:t>電気窯の利用時に</w:t>
      </w:r>
      <w:r w:rsidR="00BF0CA0" w:rsidRPr="00230D2D">
        <w:rPr>
          <w:rFonts w:ascii="ＭＳ ゴシック" w:eastAsia="ＭＳ ゴシック" w:hAnsi="ＭＳ ゴシック" w:hint="eastAsia"/>
          <w:spacing w:val="20"/>
          <w:kern w:val="0"/>
          <w:sz w:val="24"/>
        </w:rPr>
        <w:t>おける</w:t>
      </w:r>
      <w:r w:rsidR="00775FB9" w:rsidRPr="00230D2D">
        <w:rPr>
          <w:rFonts w:ascii="ＭＳ ゴシック" w:eastAsia="ＭＳ ゴシック" w:hAnsi="ＭＳ ゴシック" w:hint="eastAsia"/>
          <w:spacing w:val="20"/>
          <w:kern w:val="0"/>
          <w:sz w:val="24"/>
        </w:rPr>
        <w:t>作品</w:t>
      </w:r>
      <w:r w:rsidR="003E11DD" w:rsidRPr="00230D2D">
        <w:rPr>
          <w:rFonts w:ascii="ＭＳ ゴシック" w:eastAsia="ＭＳ ゴシック" w:hAnsi="ＭＳ ゴシック" w:hint="eastAsia"/>
          <w:spacing w:val="20"/>
          <w:kern w:val="0"/>
          <w:sz w:val="24"/>
        </w:rPr>
        <w:t>の破損等については、責任を</w:t>
      </w:r>
      <w:r w:rsidR="00BF0CA0" w:rsidRPr="00230D2D">
        <w:rPr>
          <w:rFonts w:ascii="ＭＳ ゴシック" w:eastAsia="ＭＳ ゴシック" w:hAnsi="ＭＳ ゴシック" w:hint="eastAsia"/>
          <w:spacing w:val="20"/>
          <w:kern w:val="0"/>
          <w:sz w:val="24"/>
        </w:rPr>
        <w:t>負いかねます。</w:t>
      </w:r>
    </w:p>
    <w:p w14:paraId="2E7964A0" w14:textId="7C765C52" w:rsidR="00230D2D" w:rsidRPr="00230D2D" w:rsidRDefault="00230D2D" w:rsidP="00230D2D">
      <w:pPr>
        <w:spacing w:line="120" w:lineRule="atLeast"/>
        <w:ind w:leftChars="86" w:left="164"/>
        <w:rPr>
          <w:rFonts w:ascii="ＭＳ ゴシック" w:eastAsia="ＭＳ ゴシック" w:hAnsi="ＭＳ ゴシック"/>
          <w:spacing w:val="20"/>
          <w:kern w:val="0"/>
          <w:sz w:val="24"/>
        </w:rPr>
      </w:pPr>
      <w:r w:rsidRPr="00230D2D">
        <w:rPr>
          <w:rFonts w:ascii="ＭＳ ゴシック" w:eastAsia="ＭＳ ゴシック" w:hAnsi="ＭＳ ゴシック" w:hint="eastAsia"/>
          <w:spacing w:val="20"/>
          <w:kern w:val="0"/>
          <w:sz w:val="24"/>
        </w:rPr>
        <w:t>(</w:t>
      </w:r>
      <w:r w:rsidRPr="00230D2D">
        <w:rPr>
          <w:rFonts w:ascii="ＭＳ ゴシック" w:eastAsia="ＭＳ ゴシック" w:hAnsi="ＭＳ ゴシック"/>
          <w:spacing w:val="20"/>
          <w:kern w:val="0"/>
          <w:sz w:val="24"/>
        </w:rPr>
        <w:t xml:space="preserve">2) </w:t>
      </w:r>
      <w:r w:rsidRPr="00230D2D">
        <w:rPr>
          <w:rFonts w:ascii="ＭＳ ゴシック" w:eastAsia="ＭＳ ゴシック" w:hAnsi="ＭＳ ゴシック" w:hint="eastAsia"/>
          <w:spacing w:val="20"/>
          <w:kern w:val="0"/>
          <w:sz w:val="24"/>
        </w:rPr>
        <w:t>電気窯室にエアコンはありません。</w:t>
      </w:r>
    </w:p>
    <w:p w14:paraId="3425F01D" w14:textId="12BEAF25" w:rsidR="00230D2D" w:rsidRDefault="00230D2D" w:rsidP="00230D2D">
      <w:pPr>
        <w:ind w:left="241" w:hangingChars="100" w:hanging="241"/>
        <w:rPr>
          <w:rFonts w:ascii="ＭＳ ゴシック" w:eastAsia="ＭＳ ゴシック" w:hAnsi="ＭＳ ゴシック"/>
          <w:spacing w:val="20"/>
          <w:kern w:val="0"/>
          <w:sz w:val="22"/>
          <w:szCs w:val="18"/>
        </w:rPr>
      </w:pPr>
    </w:p>
    <w:p w14:paraId="3851DECE" w14:textId="77777777" w:rsidR="005B7BA8" w:rsidRPr="005B7BA8" w:rsidRDefault="005B7BA8" w:rsidP="00230D2D">
      <w:pPr>
        <w:ind w:left="241" w:hangingChars="100" w:hanging="241"/>
        <w:rPr>
          <w:rFonts w:ascii="ＭＳ ゴシック" w:eastAsia="ＭＳ ゴシック" w:hAnsi="ＭＳ ゴシック"/>
          <w:spacing w:val="20"/>
          <w:kern w:val="0"/>
          <w:sz w:val="22"/>
          <w:szCs w:val="18"/>
        </w:rPr>
      </w:pPr>
    </w:p>
    <w:p w14:paraId="19A76E06" w14:textId="77777777" w:rsidR="00BF0CA0" w:rsidRPr="00801EB2" w:rsidRDefault="00E60594" w:rsidP="00BF0CA0">
      <w:pPr>
        <w:rPr>
          <w:rFonts w:ascii="ＭＳ ゴシック" w:eastAsia="ＭＳ ゴシック" w:hAnsi="ＭＳ ゴシック"/>
          <w:szCs w:val="21"/>
        </w:rPr>
      </w:pPr>
      <w:r w:rsidRPr="00801EB2">
        <w:rPr>
          <w:rFonts w:ascii="ＭＳ ゴシック" w:eastAsia="ＭＳ ゴシック" w:hAnsi="ＭＳ ゴシック" w:hint="eastAsia"/>
          <w:szCs w:val="21"/>
        </w:rPr>
        <w:t>【</w:t>
      </w:r>
      <w:r w:rsidR="00B86D08" w:rsidRPr="00801EB2">
        <w:rPr>
          <w:rFonts w:ascii="ＭＳ ゴシック" w:eastAsia="ＭＳ ゴシック" w:hAnsi="ＭＳ ゴシック" w:hint="eastAsia"/>
          <w:szCs w:val="21"/>
        </w:rPr>
        <w:t>お問い合わせ先</w:t>
      </w:r>
      <w:r w:rsidRPr="00801EB2">
        <w:rPr>
          <w:rFonts w:ascii="ＭＳ ゴシック" w:eastAsia="ＭＳ ゴシック" w:hAnsi="ＭＳ ゴシック" w:hint="eastAsia"/>
          <w:szCs w:val="21"/>
        </w:rPr>
        <w:t>】</w:t>
      </w:r>
      <w:r w:rsidR="00153BE4" w:rsidRPr="00801EB2">
        <w:rPr>
          <w:rFonts w:ascii="ＭＳ ゴシック" w:eastAsia="ＭＳ ゴシック" w:hAnsi="ＭＳ ゴシック" w:hint="eastAsia"/>
          <w:szCs w:val="21"/>
        </w:rPr>
        <w:t xml:space="preserve">　　</w:t>
      </w:r>
      <w:r w:rsidR="00027F8B" w:rsidRPr="00801EB2">
        <w:rPr>
          <w:rFonts w:ascii="ＭＳ ゴシック" w:eastAsia="ＭＳ ゴシック" w:hAnsi="ＭＳ ゴシック" w:hint="eastAsia"/>
          <w:szCs w:val="21"/>
        </w:rPr>
        <w:t>あつぎ市民交流プラザ</w:t>
      </w:r>
      <w:r w:rsidR="00BF0CA0" w:rsidRPr="00801EB2">
        <w:rPr>
          <w:rFonts w:ascii="ＭＳ ゴシック" w:eastAsia="ＭＳ ゴシック" w:hAnsi="ＭＳ ゴシック" w:hint="eastAsia"/>
          <w:szCs w:val="21"/>
        </w:rPr>
        <w:t xml:space="preserve">　</w:t>
      </w:r>
    </w:p>
    <w:p w14:paraId="4734A1F0" w14:textId="2E5F2DF1" w:rsidR="0069751B" w:rsidRPr="00801EB2" w:rsidRDefault="00BF0CA0" w:rsidP="00BF0CA0">
      <w:pPr>
        <w:ind w:firstLineChars="100" w:firstLine="191"/>
        <w:rPr>
          <w:rFonts w:ascii="ＭＳ ゴシック" w:eastAsia="ＭＳ ゴシック" w:hAnsi="ＭＳ ゴシック"/>
          <w:szCs w:val="21"/>
        </w:rPr>
      </w:pPr>
      <w:r w:rsidRPr="00801EB2">
        <w:rPr>
          <w:rFonts w:ascii="ＭＳ ゴシック" w:eastAsia="ＭＳ ゴシック" w:hAnsi="ＭＳ ゴシック" w:hint="eastAsia"/>
          <w:szCs w:val="21"/>
        </w:rPr>
        <w:t>〒243-0018</w:t>
      </w:r>
      <w:r w:rsidR="00B86D08" w:rsidRPr="00801EB2">
        <w:rPr>
          <w:rFonts w:ascii="ＭＳ ゴシック" w:eastAsia="ＭＳ ゴシック" w:hAnsi="ＭＳ ゴシック" w:hint="eastAsia"/>
          <w:szCs w:val="21"/>
        </w:rPr>
        <w:t xml:space="preserve">　厚木市中町</w:t>
      </w:r>
      <w:r w:rsidR="00BE6FE9" w:rsidRPr="00801EB2">
        <w:rPr>
          <w:rFonts w:ascii="ＭＳ ゴシック" w:eastAsia="ＭＳ ゴシック" w:hAnsi="ＭＳ ゴシック" w:hint="eastAsia"/>
          <w:szCs w:val="21"/>
        </w:rPr>
        <w:t>2</w:t>
      </w:r>
      <w:r w:rsidR="00230D2D">
        <w:rPr>
          <w:rFonts w:ascii="ＭＳ ゴシック" w:eastAsia="ＭＳ ゴシック" w:hAnsi="ＭＳ ゴシック" w:hint="eastAsia"/>
          <w:szCs w:val="21"/>
        </w:rPr>
        <w:t>-</w:t>
      </w:r>
      <w:r w:rsidRPr="00801EB2">
        <w:rPr>
          <w:rFonts w:ascii="ＭＳ ゴシック" w:eastAsia="ＭＳ ゴシック" w:hAnsi="ＭＳ ゴシック" w:hint="eastAsia"/>
          <w:szCs w:val="21"/>
        </w:rPr>
        <w:t>12</w:t>
      </w:r>
      <w:r w:rsidR="00027F8B" w:rsidRPr="00801EB2">
        <w:rPr>
          <w:rFonts w:ascii="ＭＳ ゴシック" w:eastAsia="ＭＳ ゴシック" w:hAnsi="ＭＳ ゴシック" w:hint="eastAsia"/>
          <w:szCs w:val="21"/>
        </w:rPr>
        <w:t>-</w:t>
      </w:r>
      <w:r w:rsidRPr="00801EB2">
        <w:rPr>
          <w:rFonts w:ascii="ＭＳ ゴシック" w:eastAsia="ＭＳ ゴシック" w:hAnsi="ＭＳ ゴシック" w:hint="eastAsia"/>
          <w:szCs w:val="21"/>
        </w:rPr>
        <w:t>15</w:t>
      </w:r>
      <w:r w:rsidR="00B86D08" w:rsidRPr="00801EB2">
        <w:rPr>
          <w:rFonts w:ascii="ＭＳ ゴシック" w:eastAsia="ＭＳ ゴシック" w:hAnsi="ＭＳ ゴシック" w:hint="eastAsia"/>
          <w:szCs w:val="21"/>
        </w:rPr>
        <w:t xml:space="preserve">　</w:t>
      </w:r>
      <w:r w:rsidRPr="00801EB2">
        <w:rPr>
          <w:rFonts w:ascii="ＭＳ ゴシック" w:eastAsia="ＭＳ ゴシック" w:hAnsi="ＭＳ ゴシック" w:hint="eastAsia"/>
          <w:szCs w:val="21"/>
        </w:rPr>
        <w:t xml:space="preserve">　TEL</w:t>
      </w:r>
      <w:r w:rsidR="00E60594" w:rsidRPr="00801EB2">
        <w:rPr>
          <w:rFonts w:ascii="ＭＳ ゴシック" w:eastAsia="ＭＳ ゴシック" w:hAnsi="ＭＳ ゴシック" w:hint="eastAsia"/>
          <w:szCs w:val="21"/>
        </w:rPr>
        <w:t xml:space="preserve">　</w:t>
      </w:r>
      <w:r w:rsidRPr="00801EB2">
        <w:rPr>
          <w:rFonts w:ascii="ＭＳ ゴシック" w:eastAsia="ＭＳ ゴシック" w:hAnsi="ＭＳ ゴシック" w:hint="eastAsia"/>
          <w:szCs w:val="21"/>
        </w:rPr>
        <w:t>046-225-2510　FAX</w:t>
      </w:r>
      <w:r w:rsidR="00E60594" w:rsidRPr="00801EB2">
        <w:rPr>
          <w:rFonts w:ascii="ＭＳ ゴシック" w:eastAsia="ＭＳ ゴシック" w:hAnsi="ＭＳ ゴシック" w:hint="eastAsia"/>
          <w:szCs w:val="21"/>
        </w:rPr>
        <w:t xml:space="preserve">　</w:t>
      </w:r>
      <w:r w:rsidRPr="00801EB2">
        <w:rPr>
          <w:rFonts w:ascii="ＭＳ ゴシック" w:eastAsia="ＭＳ ゴシック" w:hAnsi="ＭＳ ゴシック" w:hint="eastAsia"/>
          <w:szCs w:val="21"/>
        </w:rPr>
        <w:t>046-225-3130</w:t>
      </w:r>
    </w:p>
    <w:p w14:paraId="49355226" w14:textId="77777777" w:rsidR="007229A8" w:rsidRPr="00801EB2" w:rsidRDefault="007229A8" w:rsidP="00775FB9">
      <w:pPr>
        <w:ind w:firstLineChars="100" w:firstLine="191"/>
        <w:rPr>
          <w:rFonts w:ascii="ＭＳ ゴシック" w:eastAsia="ＭＳ ゴシック" w:hAnsi="ＭＳ ゴシック"/>
          <w:sz w:val="22"/>
          <w:szCs w:val="22"/>
        </w:rPr>
      </w:pPr>
      <w:r w:rsidRPr="00801EB2">
        <w:rPr>
          <w:rFonts w:ascii="ＭＳ ゴシック" w:eastAsia="ＭＳ ゴシック" w:hAnsi="ＭＳ ゴシック" w:hint="eastAsia"/>
          <w:szCs w:val="21"/>
        </w:rPr>
        <w:t xml:space="preserve">メールアドレス　</w:t>
      </w:r>
      <w:r w:rsidRPr="00801EB2">
        <w:rPr>
          <w:rFonts w:ascii="ＭＳ ゴシック" w:eastAsia="ＭＳ ゴシック" w:hAnsi="ＭＳ ゴシック" w:hint="eastAsia"/>
          <w:sz w:val="22"/>
          <w:szCs w:val="22"/>
        </w:rPr>
        <w:t>0350＠city.atsugi.kanagawa.jp</w:t>
      </w:r>
    </w:p>
    <w:sectPr w:rsidR="007229A8" w:rsidRPr="00801EB2" w:rsidSect="00A51BBE">
      <w:headerReference w:type="default" r:id="rId9"/>
      <w:footerReference w:type="even" r:id="rId10"/>
      <w:footerReference w:type="default" r:id="rId11"/>
      <w:pgSz w:w="11907" w:h="16840" w:code="9"/>
      <w:pgMar w:top="794" w:right="851" w:bottom="1134" w:left="794" w:header="454" w:footer="567" w:gutter="0"/>
      <w:cols w:space="720"/>
      <w:noEndnote/>
      <w:docGrid w:type="linesAndChars" w:linePitch="291" w:charSpace="-3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B96E8" w14:textId="77777777" w:rsidR="00CC073D" w:rsidRDefault="00CC073D">
      <w:r>
        <w:separator/>
      </w:r>
    </w:p>
  </w:endnote>
  <w:endnote w:type="continuationSeparator" w:id="0">
    <w:p w14:paraId="1EE2CC7D" w14:textId="77777777" w:rsidR="00CC073D" w:rsidRDefault="00CC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A92F" w14:textId="77777777" w:rsidR="00CF45E0" w:rsidRDefault="00CF45E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C316230" w14:textId="77777777" w:rsidR="00CF45E0" w:rsidRDefault="00CF45E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3C0B" w14:textId="63E995EC" w:rsidR="00CF45E0" w:rsidRPr="00EC0A71" w:rsidRDefault="00CF45E0" w:rsidP="00EC0A71">
    <w:pPr>
      <w:pStyle w:val="a6"/>
      <w:jc w:val="center"/>
      <w:rPr>
        <w:rFonts w:ascii="Times New Roman" w:hAnsi="Times New Roman"/>
        <w:color w:val="808080"/>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843E" w14:textId="77777777" w:rsidR="00CC073D" w:rsidRDefault="00CC073D">
      <w:r>
        <w:separator/>
      </w:r>
    </w:p>
  </w:footnote>
  <w:footnote w:type="continuationSeparator" w:id="0">
    <w:p w14:paraId="329167D0" w14:textId="77777777" w:rsidR="00CC073D" w:rsidRDefault="00CC0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E593" w14:textId="66E89486" w:rsidR="00FE6C1A" w:rsidRPr="00885798" w:rsidRDefault="00BF0CA0" w:rsidP="00885798">
    <w:pPr>
      <w:pStyle w:val="a5"/>
      <w:jc w:val="right"/>
      <w:rPr>
        <w:rFonts w:eastAsia="ＭＳ Ｐゴシック"/>
      </w:rPr>
    </w:pPr>
    <w:r>
      <w:rPr>
        <w:rFonts w:hint="eastAsia"/>
      </w:rPr>
      <w:t>【</w:t>
    </w:r>
    <w:r w:rsidR="00885798">
      <w:rPr>
        <w:rFonts w:eastAsia="ＭＳ Ｐゴシック"/>
      </w:rPr>
      <w:t>R</w:t>
    </w:r>
    <w:r w:rsidR="00BE6FE9">
      <w:rPr>
        <w:rFonts w:eastAsia="ＭＳ Ｐゴシック" w:hint="eastAsia"/>
      </w:rPr>
      <w:t>7</w:t>
    </w:r>
    <w:r>
      <w:rPr>
        <w:rFonts w:eastAsia="ＭＳ Ｐゴシック" w:hint="eastAsia"/>
      </w:rPr>
      <w:t>.</w:t>
    </w:r>
    <w:r w:rsidR="00BE6FE9">
      <w:rPr>
        <w:rFonts w:eastAsia="ＭＳ Ｐゴシック"/>
      </w:rPr>
      <w:t>6</w:t>
    </w:r>
    <w:r w:rsidR="00FE6C1A">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1591"/>
    <w:multiLevelType w:val="singleLevel"/>
    <w:tmpl w:val="16366E38"/>
    <w:lvl w:ilvl="0">
      <w:start w:val="1"/>
      <w:numFmt w:val="decimalFullWidth"/>
      <w:lvlText w:val="（%1）"/>
      <w:lvlJc w:val="left"/>
      <w:pPr>
        <w:tabs>
          <w:tab w:val="num" w:pos="675"/>
        </w:tabs>
        <w:ind w:left="675" w:hanging="675"/>
      </w:pPr>
      <w:rPr>
        <w:rFonts w:hint="eastAsia"/>
      </w:rPr>
    </w:lvl>
  </w:abstractNum>
  <w:abstractNum w:abstractNumId="1" w15:restartNumberingAfterBreak="0">
    <w:nsid w:val="071152CA"/>
    <w:multiLevelType w:val="singleLevel"/>
    <w:tmpl w:val="B402694A"/>
    <w:lvl w:ilvl="0">
      <w:start w:val="1"/>
      <w:numFmt w:val="decimalFullWidth"/>
      <w:lvlText w:val="（%1）"/>
      <w:lvlJc w:val="left"/>
      <w:pPr>
        <w:tabs>
          <w:tab w:val="num" w:pos="900"/>
        </w:tabs>
        <w:ind w:left="900" w:hanging="675"/>
      </w:pPr>
      <w:rPr>
        <w:rFonts w:hint="eastAsia"/>
      </w:rPr>
    </w:lvl>
  </w:abstractNum>
  <w:abstractNum w:abstractNumId="2" w15:restartNumberingAfterBreak="0">
    <w:nsid w:val="08304A89"/>
    <w:multiLevelType w:val="hybridMultilevel"/>
    <w:tmpl w:val="5EC06D08"/>
    <w:lvl w:ilvl="0" w:tplc="92D47C0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FC13EB"/>
    <w:multiLevelType w:val="singleLevel"/>
    <w:tmpl w:val="894A5A78"/>
    <w:lvl w:ilvl="0">
      <w:start w:val="1"/>
      <w:numFmt w:val="decimalFullWidth"/>
      <w:lvlText w:val="%1"/>
      <w:lvlJc w:val="left"/>
      <w:pPr>
        <w:tabs>
          <w:tab w:val="num" w:pos="360"/>
        </w:tabs>
        <w:ind w:left="360" w:hanging="360"/>
      </w:pPr>
      <w:rPr>
        <w:rFonts w:hint="eastAsia"/>
      </w:rPr>
    </w:lvl>
  </w:abstractNum>
  <w:abstractNum w:abstractNumId="4" w15:restartNumberingAfterBreak="0">
    <w:nsid w:val="17EF6FCF"/>
    <w:multiLevelType w:val="singleLevel"/>
    <w:tmpl w:val="49BE8E4A"/>
    <w:lvl w:ilvl="0">
      <w:start w:val="1"/>
      <w:numFmt w:val="decimalFullWidth"/>
      <w:lvlText w:val="（%1）"/>
      <w:lvlJc w:val="left"/>
      <w:pPr>
        <w:tabs>
          <w:tab w:val="num" w:pos="660"/>
        </w:tabs>
        <w:ind w:left="660" w:hanging="660"/>
      </w:pPr>
      <w:rPr>
        <w:rFonts w:hint="eastAsia"/>
      </w:rPr>
    </w:lvl>
  </w:abstractNum>
  <w:abstractNum w:abstractNumId="5" w15:restartNumberingAfterBreak="0">
    <w:nsid w:val="1DD121FB"/>
    <w:multiLevelType w:val="singleLevel"/>
    <w:tmpl w:val="83164806"/>
    <w:lvl w:ilvl="0">
      <w:start w:val="1"/>
      <w:numFmt w:val="decimal"/>
      <w:lvlText w:val="(%1)"/>
      <w:lvlJc w:val="left"/>
      <w:pPr>
        <w:tabs>
          <w:tab w:val="num" w:pos="425"/>
        </w:tabs>
        <w:ind w:left="425" w:hanging="425"/>
      </w:pPr>
      <w:rPr>
        <w:rFonts w:hint="eastAsia"/>
      </w:rPr>
    </w:lvl>
  </w:abstractNum>
  <w:abstractNum w:abstractNumId="6" w15:restartNumberingAfterBreak="0">
    <w:nsid w:val="26195885"/>
    <w:multiLevelType w:val="hybridMultilevel"/>
    <w:tmpl w:val="A268F4EC"/>
    <w:lvl w:ilvl="0" w:tplc="5C3A75B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FC21B6"/>
    <w:multiLevelType w:val="hybridMultilevel"/>
    <w:tmpl w:val="69AC774E"/>
    <w:lvl w:ilvl="0" w:tplc="5D062A76">
      <w:start w:val="1"/>
      <w:numFmt w:val="decimal"/>
      <w:lvlText w:val="(%1)"/>
      <w:lvlJc w:val="left"/>
      <w:pPr>
        <w:tabs>
          <w:tab w:val="num" w:pos="705"/>
        </w:tabs>
        <w:ind w:left="705" w:hanging="405"/>
      </w:pPr>
      <w:rPr>
        <w:rFonts w:ascii="Times New Roman" w:eastAsia="Times New Roman" w:hAnsi="Times New Roman" w:cs="Times New Roman"/>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8" w15:restartNumberingAfterBreak="0">
    <w:nsid w:val="30D75A4E"/>
    <w:multiLevelType w:val="hybridMultilevel"/>
    <w:tmpl w:val="ED265D9E"/>
    <w:lvl w:ilvl="0" w:tplc="6E7AD076">
      <w:start w:val="2"/>
      <w:numFmt w:val="decimal"/>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9" w15:restartNumberingAfterBreak="0">
    <w:nsid w:val="31C17B78"/>
    <w:multiLevelType w:val="singleLevel"/>
    <w:tmpl w:val="E2E86EAC"/>
    <w:lvl w:ilvl="0">
      <w:start w:val="1"/>
      <w:numFmt w:val="decimalFullWidth"/>
      <w:lvlText w:val="（%1）"/>
      <w:lvlJc w:val="left"/>
      <w:pPr>
        <w:tabs>
          <w:tab w:val="num" w:pos="675"/>
        </w:tabs>
        <w:ind w:left="675" w:hanging="675"/>
      </w:pPr>
      <w:rPr>
        <w:rFonts w:hint="eastAsia"/>
      </w:rPr>
    </w:lvl>
  </w:abstractNum>
  <w:abstractNum w:abstractNumId="10" w15:restartNumberingAfterBreak="0">
    <w:nsid w:val="33701E82"/>
    <w:multiLevelType w:val="singleLevel"/>
    <w:tmpl w:val="4DA41F56"/>
    <w:lvl w:ilvl="0">
      <w:start w:val="1"/>
      <w:numFmt w:val="decimalFullWidth"/>
      <w:lvlText w:val="%1"/>
      <w:lvlJc w:val="left"/>
      <w:pPr>
        <w:tabs>
          <w:tab w:val="num" w:pos="360"/>
        </w:tabs>
        <w:ind w:left="360" w:hanging="360"/>
      </w:pPr>
      <w:rPr>
        <w:rFonts w:hint="eastAsia"/>
      </w:rPr>
    </w:lvl>
  </w:abstractNum>
  <w:abstractNum w:abstractNumId="11" w15:restartNumberingAfterBreak="0">
    <w:nsid w:val="3410131A"/>
    <w:multiLevelType w:val="singleLevel"/>
    <w:tmpl w:val="07C4583C"/>
    <w:lvl w:ilvl="0">
      <w:start w:val="1"/>
      <w:numFmt w:val="decimalFullWidth"/>
      <w:lvlText w:val="（%1）"/>
      <w:lvlJc w:val="left"/>
      <w:pPr>
        <w:tabs>
          <w:tab w:val="num" w:pos="645"/>
        </w:tabs>
        <w:ind w:left="645" w:hanging="645"/>
      </w:pPr>
      <w:rPr>
        <w:rFonts w:hint="eastAsia"/>
      </w:rPr>
    </w:lvl>
  </w:abstractNum>
  <w:abstractNum w:abstractNumId="12" w15:restartNumberingAfterBreak="0">
    <w:nsid w:val="37CB2BA0"/>
    <w:multiLevelType w:val="singleLevel"/>
    <w:tmpl w:val="CD444A0A"/>
    <w:lvl w:ilvl="0">
      <w:start w:val="1"/>
      <w:numFmt w:val="decimalFullWidth"/>
      <w:lvlText w:val="（%1）"/>
      <w:lvlJc w:val="left"/>
      <w:pPr>
        <w:tabs>
          <w:tab w:val="num" w:pos="660"/>
        </w:tabs>
        <w:ind w:left="660" w:hanging="660"/>
      </w:pPr>
      <w:rPr>
        <w:rFonts w:hint="eastAsia"/>
      </w:rPr>
    </w:lvl>
  </w:abstractNum>
  <w:abstractNum w:abstractNumId="13" w15:restartNumberingAfterBreak="0">
    <w:nsid w:val="3CA1371D"/>
    <w:multiLevelType w:val="singleLevel"/>
    <w:tmpl w:val="18583B96"/>
    <w:lvl w:ilvl="0">
      <w:start w:val="1"/>
      <w:numFmt w:val="decimalFullWidth"/>
      <w:lvlText w:val="（%1）"/>
      <w:lvlJc w:val="left"/>
      <w:pPr>
        <w:tabs>
          <w:tab w:val="num" w:pos="660"/>
        </w:tabs>
        <w:ind w:left="660" w:hanging="660"/>
      </w:pPr>
      <w:rPr>
        <w:rFonts w:hint="eastAsia"/>
      </w:rPr>
    </w:lvl>
  </w:abstractNum>
  <w:abstractNum w:abstractNumId="14" w15:restartNumberingAfterBreak="0">
    <w:nsid w:val="405D62DE"/>
    <w:multiLevelType w:val="singleLevel"/>
    <w:tmpl w:val="43022672"/>
    <w:lvl w:ilvl="0">
      <w:start w:val="1"/>
      <w:numFmt w:val="decimalFullWidth"/>
      <w:lvlText w:val="（%1）"/>
      <w:lvlJc w:val="left"/>
      <w:pPr>
        <w:tabs>
          <w:tab w:val="num" w:pos="945"/>
        </w:tabs>
        <w:ind w:left="945" w:hanging="720"/>
      </w:pPr>
      <w:rPr>
        <w:rFonts w:hint="eastAsia"/>
      </w:rPr>
    </w:lvl>
  </w:abstractNum>
  <w:abstractNum w:abstractNumId="15" w15:restartNumberingAfterBreak="0">
    <w:nsid w:val="415E6B3C"/>
    <w:multiLevelType w:val="hybridMultilevel"/>
    <w:tmpl w:val="D22C7678"/>
    <w:lvl w:ilvl="0" w:tplc="08A4C382">
      <w:start w:val="1"/>
      <w:numFmt w:val="decimal"/>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2E463F3"/>
    <w:multiLevelType w:val="singleLevel"/>
    <w:tmpl w:val="352C54F4"/>
    <w:lvl w:ilvl="0">
      <w:start w:val="1"/>
      <w:numFmt w:val="decimalFullWidth"/>
      <w:lvlText w:val="（%1）"/>
      <w:lvlJc w:val="left"/>
      <w:pPr>
        <w:tabs>
          <w:tab w:val="num" w:pos="900"/>
        </w:tabs>
        <w:ind w:left="900" w:hanging="900"/>
      </w:pPr>
      <w:rPr>
        <w:rFonts w:hint="eastAsia"/>
      </w:rPr>
    </w:lvl>
  </w:abstractNum>
  <w:abstractNum w:abstractNumId="17" w15:restartNumberingAfterBreak="0">
    <w:nsid w:val="43803908"/>
    <w:multiLevelType w:val="singleLevel"/>
    <w:tmpl w:val="83164806"/>
    <w:lvl w:ilvl="0">
      <w:start w:val="1"/>
      <w:numFmt w:val="decimal"/>
      <w:lvlText w:val="(%1)"/>
      <w:lvlJc w:val="left"/>
      <w:pPr>
        <w:tabs>
          <w:tab w:val="num" w:pos="425"/>
        </w:tabs>
        <w:ind w:left="425" w:hanging="425"/>
      </w:pPr>
      <w:rPr>
        <w:rFonts w:hint="eastAsia"/>
      </w:rPr>
    </w:lvl>
  </w:abstractNum>
  <w:abstractNum w:abstractNumId="18" w15:restartNumberingAfterBreak="0">
    <w:nsid w:val="4D480EE5"/>
    <w:multiLevelType w:val="hybridMultilevel"/>
    <w:tmpl w:val="CBD2ABAA"/>
    <w:lvl w:ilvl="0" w:tplc="140E9E82">
      <w:start w:val="1"/>
      <w:numFmt w:val="decimal"/>
      <w:lvlText w:val="(%1)"/>
      <w:lvlJc w:val="left"/>
      <w:pPr>
        <w:tabs>
          <w:tab w:val="num" w:pos="675"/>
        </w:tabs>
        <w:ind w:left="675" w:hanging="450"/>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53204802"/>
    <w:multiLevelType w:val="singleLevel"/>
    <w:tmpl w:val="71D8F5D8"/>
    <w:lvl w:ilvl="0">
      <w:start w:val="1"/>
      <w:numFmt w:val="decimalFullWidth"/>
      <w:lvlText w:val="（%1）"/>
      <w:lvlJc w:val="left"/>
      <w:pPr>
        <w:tabs>
          <w:tab w:val="num" w:pos="720"/>
        </w:tabs>
        <w:ind w:left="720" w:hanging="720"/>
      </w:pPr>
      <w:rPr>
        <w:rFonts w:hint="eastAsia"/>
      </w:rPr>
    </w:lvl>
  </w:abstractNum>
  <w:abstractNum w:abstractNumId="20" w15:restartNumberingAfterBreak="0">
    <w:nsid w:val="56082A16"/>
    <w:multiLevelType w:val="singleLevel"/>
    <w:tmpl w:val="AEC2F592"/>
    <w:lvl w:ilvl="0">
      <w:start w:val="1"/>
      <w:numFmt w:val="decimalFullWidth"/>
      <w:lvlText w:val="（%1）"/>
      <w:lvlJc w:val="left"/>
      <w:pPr>
        <w:tabs>
          <w:tab w:val="num" w:pos="660"/>
        </w:tabs>
        <w:ind w:left="660" w:hanging="660"/>
      </w:pPr>
      <w:rPr>
        <w:rFonts w:hint="eastAsia"/>
      </w:rPr>
    </w:lvl>
  </w:abstractNum>
  <w:abstractNum w:abstractNumId="21" w15:restartNumberingAfterBreak="0">
    <w:nsid w:val="561525EE"/>
    <w:multiLevelType w:val="singleLevel"/>
    <w:tmpl w:val="B322B42C"/>
    <w:lvl w:ilvl="0">
      <w:start w:val="1"/>
      <w:numFmt w:val="decimalFullWidth"/>
      <w:lvlText w:val="（%1）"/>
      <w:lvlJc w:val="left"/>
      <w:pPr>
        <w:tabs>
          <w:tab w:val="num" w:pos="900"/>
        </w:tabs>
        <w:ind w:left="900" w:hanging="675"/>
      </w:pPr>
      <w:rPr>
        <w:rFonts w:hint="eastAsia"/>
      </w:rPr>
    </w:lvl>
  </w:abstractNum>
  <w:abstractNum w:abstractNumId="22" w15:restartNumberingAfterBreak="0">
    <w:nsid w:val="5CCD7679"/>
    <w:multiLevelType w:val="singleLevel"/>
    <w:tmpl w:val="8D9401E6"/>
    <w:lvl w:ilvl="0">
      <w:start w:val="1"/>
      <w:numFmt w:val="decimalFullWidth"/>
      <w:lvlText w:val="（%1）"/>
      <w:lvlJc w:val="left"/>
      <w:pPr>
        <w:tabs>
          <w:tab w:val="num" w:pos="915"/>
        </w:tabs>
        <w:ind w:left="915" w:hanging="675"/>
      </w:pPr>
      <w:rPr>
        <w:rFonts w:hint="eastAsia"/>
      </w:rPr>
    </w:lvl>
  </w:abstractNum>
  <w:abstractNum w:abstractNumId="23" w15:restartNumberingAfterBreak="0">
    <w:nsid w:val="5F7B35EF"/>
    <w:multiLevelType w:val="singleLevel"/>
    <w:tmpl w:val="A0648584"/>
    <w:lvl w:ilvl="0">
      <w:start w:val="1"/>
      <w:numFmt w:val="bullet"/>
      <w:lvlText w:val="・"/>
      <w:lvlJc w:val="left"/>
      <w:pPr>
        <w:tabs>
          <w:tab w:val="num" w:pos="945"/>
        </w:tabs>
        <w:ind w:left="945" w:hanging="225"/>
      </w:pPr>
      <w:rPr>
        <w:rFonts w:ascii="ＭＳ 明朝" w:eastAsia="ＭＳ 明朝" w:hAnsi="Century" w:hint="eastAsia"/>
      </w:rPr>
    </w:lvl>
  </w:abstractNum>
  <w:abstractNum w:abstractNumId="24" w15:restartNumberingAfterBreak="0">
    <w:nsid w:val="66A47C7A"/>
    <w:multiLevelType w:val="singleLevel"/>
    <w:tmpl w:val="83164806"/>
    <w:lvl w:ilvl="0">
      <w:start w:val="1"/>
      <w:numFmt w:val="decimal"/>
      <w:lvlText w:val="(%1)"/>
      <w:lvlJc w:val="left"/>
      <w:pPr>
        <w:tabs>
          <w:tab w:val="num" w:pos="425"/>
        </w:tabs>
        <w:ind w:left="425" w:hanging="425"/>
      </w:pPr>
      <w:rPr>
        <w:rFonts w:hint="eastAsia"/>
      </w:rPr>
    </w:lvl>
  </w:abstractNum>
  <w:abstractNum w:abstractNumId="25" w15:restartNumberingAfterBreak="0">
    <w:nsid w:val="71CA1057"/>
    <w:multiLevelType w:val="singleLevel"/>
    <w:tmpl w:val="09B6FBE4"/>
    <w:lvl w:ilvl="0">
      <w:start w:val="1"/>
      <w:numFmt w:val="decimalFullWidth"/>
      <w:lvlText w:val="（%1）"/>
      <w:lvlJc w:val="left"/>
      <w:pPr>
        <w:tabs>
          <w:tab w:val="num" w:pos="660"/>
        </w:tabs>
        <w:ind w:left="660" w:hanging="660"/>
      </w:pPr>
      <w:rPr>
        <w:rFonts w:hint="eastAsia"/>
      </w:rPr>
    </w:lvl>
  </w:abstractNum>
  <w:abstractNum w:abstractNumId="26" w15:restartNumberingAfterBreak="0">
    <w:nsid w:val="74AD69F0"/>
    <w:multiLevelType w:val="singleLevel"/>
    <w:tmpl w:val="EABE15A0"/>
    <w:lvl w:ilvl="0">
      <w:start w:val="1"/>
      <w:numFmt w:val="decimalFullWidth"/>
      <w:lvlText w:val="（%1）"/>
      <w:lvlJc w:val="left"/>
      <w:pPr>
        <w:tabs>
          <w:tab w:val="num" w:pos="660"/>
        </w:tabs>
        <w:ind w:left="660" w:hanging="660"/>
      </w:pPr>
      <w:rPr>
        <w:rFonts w:hint="eastAsia"/>
      </w:rPr>
    </w:lvl>
  </w:abstractNum>
  <w:abstractNum w:abstractNumId="27" w15:restartNumberingAfterBreak="0">
    <w:nsid w:val="772D56D9"/>
    <w:multiLevelType w:val="hybridMultilevel"/>
    <w:tmpl w:val="CDEEC71A"/>
    <w:lvl w:ilvl="0" w:tplc="7E8A0728">
      <w:start w:val="1"/>
      <w:numFmt w:val="decimal"/>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23"/>
  </w:num>
  <w:num w:numId="2">
    <w:abstractNumId w:val="22"/>
  </w:num>
  <w:num w:numId="3">
    <w:abstractNumId w:val="1"/>
  </w:num>
  <w:num w:numId="4">
    <w:abstractNumId w:val="20"/>
  </w:num>
  <w:num w:numId="5">
    <w:abstractNumId w:val="21"/>
  </w:num>
  <w:num w:numId="6">
    <w:abstractNumId w:val="14"/>
  </w:num>
  <w:num w:numId="7">
    <w:abstractNumId w:val="12"/>
  </w:num>
  <w:num w:numId="8">
    <w:abstractNumId w:val="25"/>
  </w:num>
  <w:num w:numId="9">
    <w:abstractNumId w:val="11"/>
  </w:num>
  <w:num w:numId="10">
    <w:abstractNumId w:val="16"/>
  </w:num>
  <w:num w:numId="11">
    <w:abstractNumId w:val="13"/>
  </w:num>
  <w:num w:numId="12">
    <w:abstractNumId w:val="9"/>
  </w:num>
  <w:num w:numId="13">
    <w:abstractNumId w:val="3"/>
  </w:num>
  <w:num w:numId="14">
    <w:abstractNumId w:val="0"/>
  </w:num>
  <w:num w:numId="15">
    <w:abstractNumId w:val="26"/>
  </w:num>
  <w:num w:numId="16">
    <w:abstractNumId w:val="10"/>
  </w:num>
  <w:num w:numId="17">
    <w:abstractNumId w:val="19"/>
  </w:num>
  <w:num w:numId="18">
    <w:abstractNumId w:val="4"/>
  </w:num>
  <w:num w:numId="19">
    <w:abstractNumId w:val="24"/>
  </w:num>
  <w:num w:numId="20">
    <w:abstractNumId w:val="17"/>
  </w:num>
  <w:num w:numId="21">
    <w:abstractNumId w:val="5"/>
  </w:num>
  <w:num w:numId="22">
    <w:abstractNumId w:val="2"/>
  </w:num>
  <w:num w:numId="23">
    <w:abstractNumId w:val="6"/>
  </w:num>
  <w:num w:numId="24">
    <w:abstractNumId w:val="18"/>
  </w:num>
  <w:num w:numId="25">
    <w:abstractNumId w:val="7"/>
  </w:num>
  <w:num w:numId="26">
    <w:abstractNumId w:val="15"/>
  </w:num>
  <w:num w:numId="27">
    <w:abstractNumId w:val="2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1"/>
  <w:drawingGridVerticalSpacing w:val="291"/>
  <w:displayHorizontalDrawingGridEvery w:val="0"/>
  <w:doNotShadeFormData/>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862"/>
    <w:rsid w:val="00016159"/>
    <w:rsid w:val="000231D1"/>
    <w:rsid w:val="00027F8B"/>
    <w:rsid w:val="000421D2"/>
    <w:rsid w:val="00044A39"/>
    <w:rsid w:val="00050767"/>
    <w:rsid w:val="00052791"/>
    <w:rsid w:val="00055494"/>
    <w:rsid w:val="00063592"/>
    <w:rsid w:val="00063AF6"/>
    <w:rsid w:val="0007089E"/>
    <w:rsid w:val="000913BE"/>
    <w:rsid w:val="000938DA"/>
    <w:rsid w:val="000944AC"/>
    <w:rsid w:val="000A52F7"/>
    <w:rsid w:val="000B155F"/>
    <w:rsid w:val="000D7EFE"/>
    <w:rsid w:val="000E195B"/>
    <w:rsid w:val="000E644D"/>
    <w:rsid w:val="000F1699"/>
    <w:rsid w:val="000F1E75"/>
    <w:rsid w:val="0010783A"/>
    <w:rsid w:val="001136CE"/>
    <w:rsid w:val="0013196B"/>
    <w:rsid w:val="00133B31"/>
    <w:rsid w:val="00147F92"/>
    <w:rsid w:val="00153BE4"/>
    <w:rsid w:val="00171FF8"/>
    <w:rsid w:val="00176738"/>
    <w:rsid w:val="00187A4E"/>
    <w:rsid w:val="001C0BD2"/>
    <w:rsid w:val="001E22EA"/>
    <w:rsid w:val="001E77F4"/>
    <w:rsid w:val="001F009B"/>
    <w:rsid w:val="001F1E09"/>
    <w:rsid w:val="001F4A50"/>
    <w:rsid w:val="0021462E"/>
    <w:rsid w:val="00230D2D"/>
    <w:rsid w:val="00240D23"/>
    <w:rsid w:val="00242B4B"/>
    <w:rsid w:val="00257295"/>
    <w:rsid w:val="00260270"/>
    <w:rsid w:val="00265A5B"/>
    <w:rsid w:val="00273E48"/>
    <w:rsid w:val="0027557A"/>
    <w:rsid w:val="00277398"/>
    <w:rsid w:val="00286339"/>
    <w:rsid w:val="002A76BC"/>
    <w:rsid w:val="002C5209"/>
    <w:rsid w:val="002D00EC"/>
    <w:rsid w:val="002D5724"/>
    <w:rsid w:val="002D59E6"/>
    <w:rsid w:val="002F2A7E"/>
    <w:rsid w:val="00311321"/>
    <w:rsid w:val="00321054"/>
    <w:rsid w:val="00336039"/>
    <w:rsid w:val="00352CB0"/>
    <w:rsid w:val="00363E3C"/>
    <w:rsid w:val="00365846"/>
    <w:rsid w:val="00375552"/>
    <w:rsid w:val="003875DD"/>
    <w:rsid w:val="00393473"/>
    <w:rsid w:val="003939EE"/>
    <w:rsid w:val="00397F2E"/>
    <w:rsid w:val="003A02E4"/>
    <w:rsid w:val="003A625F"/>
    <w:rsid w:val="003C556A"/>
    <w:rsid w:val="003D281E"/>
    <w:rsid w:val="003D5C01"/>
    <w:rsid w:val="003E11DD"/>
    <w:rsid w:val="003E1A69"/>
    <w:rsid w:val="003E1AEA"/>
    <w:rsid w:val="003F3582"/>
    <w:rsid w:val="004008A0"/>
    <w:rsid w:val="00402D9C"/>
    <w:rsid w:val="0041195D"/>
    <w:rsid w:val="00424791"/>
    <w:rsid w:val="0042606E"/>
    <w:rsid w:val="0043782E"/>
    <w:rsid w:val="00452BFE"/>
    <w:rsid w:val="00457042"/>
    <w:rsid w:val="00462CF6"/>
    <w:rsid w:val="004722CB"/>
    <w:rsid w:val="00480FD8"/>
    <w:rsid w:val="00486242"/>
    <w:rsid w:val="004933AD"/>
    <w:rsid w:val="0049612E"/>
    <w:rsid w:val="004A6AD4"/>
    <w:rsid w:val="004B33DA"/>
    <w:rsid w:val="004B6AE8"/>
    <w:rsid w:val="004C5222"/>
    <w:rsid w:val="004C5FE2"/>
    <w:rsid w:val="004D58E7"/>
    <w:rsid w:val="004D619E"/>
    <w:rsid w:val="004E1039"/>
    <w:rsid w:val="004E6008"/>
    <w:rsid w:val="004F22F0"/>
    <w:rsid w:val="004F3E45"/>
    <w:rsid w:val="00517A2F"/>
    <w:rsid w:val="00517C9D"/>
    <w:rsid w:val="00520354"/>
    <w:rsid w:val="00520C33"/>
    <w:rsid w:val="00524E51"/>
    <w:rsid w:val="0053724D"/>
    <w:rsid w:val="0053744D"/>
    <w:rsid w:val="00547A77"/>
    <w:rsid w:val="00555FE9"/>
    <w:rsid w:val="00562106"/>
    <w:rsid w:val="00566B7F"/>
    <w:rsid w:val="00570F47"/>
    <w:rsid w:val="005714C0"/>
    <w:rsid w:val="00573E76"/>
    <w:rsid w:val="005777BE"/>
    <w:rsid w:val="00580265"/>
    <w:rsid w:val="00581669"/>
    <w:rsid w:val="005930F7"/>
    <w:rsid w:val="00597922"/>
    <w:rsid w:val="005A4273"/>
    <w:rsid w:val="005A4B9E"/>
    <w:rsid w:val="005B7BA8"/>
    <w:rsid w:val="005D44B9"/>
    <w:rsid w:val="005E30DF"/>
    <w:rsid w:val="005F5D83"/>
    <w:rsid w:val="0060320C"/>
    <w:rsid w:val="00636818"/>
    <w:rsid w:val="0063766E"/>
    <w:rsid w:val="00641F6A"/>
    <w:rsid w:val="00643377"/>
    <w:rsid w:val="00656C7F"/>
    <w:rsid w:val="00660F52"/>
    <w:rsid w:val="00666744"/>
    <w:rsid w:val="0067793D"/>
    <w:rsid w:val="00680841"/>
    <w:rsid w:val="00687081"/>
    <w:rsid w:val="0069751B"/>
    <w:rsid w:val="00697DA3"/>
    <w:rsid w:val="006A39C9"/>
    <w:rsid w:val="006B2106"/>
    <w:rsid w:val="006C69DE"/>
    <w:rsid w:val="006D06C3"/>
    <w:rsid w:val="006D18FB"/>
    <w:rsid w:val="006D43B5"/>
    <w:rsid w:val="006E088A"/>
    <w:rsid w:val="006E1232"/>
    <w:rsid w:val="0070136D"/>
    <w:rsid w:val="007028B9"/>
    <w:rsid w:val="007037FE"/>
    <w:rsid w:val="007229A8"/>
    <w:rsid w:val="0072464F"/>
    <w:rsid w:val="007279CA"/>
    <w:rsid w:val="00737815"/>
    <w:rsid w:val="00740CA8"/>
    <w:rsid w:val="00753BC2"/>
    <w:rsid w:val="00756BAD"/>
    <w:rsid w:val="00772464"/>
    <w:rsid w:val="00775FB9"/>
    <w:rsid w:val="00776962"/>
    <w:rsid w:val="0078224D"/>
    <w:rsid w:val="00784A27"/>
    <w:rsid w:val="00786086"/>
    <w:rsid w:val="00793CBB"/>
    <w:rsid w:val="0079764D"/>
    <w:rsid w:val="007B22A1"/>
    <w:rsid w:val="007C185C"/>
    <w:rsid w:val="007E2257"/>
    <w:rsid w:val="007F015E"/>
    <w:rsid w:val="00800B66"/>
    <w:rsid w:val="00801EB2"/>
    <w:rsid w:val="00802FD2"/>
    <w:rsid w:val="008161F8"/>
    <w:rsid w:val="00825072"/>
    <w:rsid w:val="00831271"/>
    <w:rsid w:val="008320CC"/>
    <w:rsid w:val="00832CE7"/>
    <w:rsid w:val="008342EE"/>
    <w:rsid w:val="00843FB7"/>
    <w:rsid w:val="008509ED"/>
    <w:rsid w:val="00853B7C"/>
    <w:rsid w:val="00854C05"/>
    <w:rsid w:val="00861BA6"/>
    <w:rsid w:val="00865C19"/>
    <w:rsid w:val="008677E3"/>
    <w:rsid w:val="00875C96"/>
    <w:rsid w:val="00876396"/>
    <w:rsid w:val="00883818"/>
    <w:rsid w:val="00885798"/>
    <w:rsid w:val="00885D08"/>
    <w:rsid w:val="0089086D"/>
    <w:rsid w:val="00892ECA"/>
    <w:rsid w:val="00897B94"/>
    <w:rsid w:val="008A368F"/>
    <w:rsid w:val="008C3725"/>
    <w:rsid w:val="008C3D02"/>
    <w:rsid w:val="008C7FCB"/>
    <w:rsid w:val="008D69B8"/>
    <w:rsid w:val="008F2AB9"/>
    <w:rsid w:val="00903E33"/>
    <w:rsid w:val="0092166F"/>
    <w:rsid w:val="00925C1D"/>
    <w:rsid w:val="00927D69"/>
    <w:rsid w:val="0096163A"/>
    <w:rsid w:val="0098016B"/>
    <w:rsid w:val="00992404"/>
    <w:rsid w:val="009946A5"/>
    <w:rsid w:val="009A04F5"/>
    <w:rsid w:val="009A36FD"/>
    <w:rsid w:val="009B24CE"/>
    <w:rsid w:val="009E5793"/>
    <w:rsid w:val="009F0556"/>
    <w:rsid w:val="00A02800"/>
    <w:rsid w:val="00A04B47"/>
    <w:rsid w:val="00A06DDD"/>
    <w:rsid w:val="00A12817"/>
    <w:rsid w:val="00A22D1E"/>
    <w:rsid w:val="00A24A1C"/>
    <w:rsid w:val="00A31401"/>
    <w:rsid w:val="00A32E85"/>
    <w:rsid w:val="00A33DDC"/>
    <w:rsid w:val="00A34E4B"/>
    <w:rsid w:val="00A41C4F"/>
    <w:rsid w:val="00A43A31"/>
    <w:rsid w:val="00A51755"/>
    <w:rsid w:val="00A51BBE"/>
    <w:rsid w:val="00A604BD"/>
    <w:rsid w:val="00A67450"/>
    <w:rsid w:val="00A702FA"/>
    <w:rsid w:val="00A7125D"/>
    <w:rsid w:val="00A715FB"/>
    <w:rsid w:val="00A725A6"/>
    <w:rsid w:val="00A76817"/>
    <w:rsid w:val="00A84453"/>
    <w:rsid w:val="00A90161"/>
    <w:rsid w:val="00A92A99"/>
    <w:rsid w:val="00A94B32"/>
    <w:rsid w:val="00AA12AC"/>
    <w:rsid w:val="00AA16D3"/>
    <w:rsid w:val="00AA42BB"/>
    <w:rsid w:val="00AA5442"/>
    <w:rsid w:val="00AB17F9"/>
    <w:rsid w:val="00AB39BC"/>
    <w:rsid w:val="00AC1B9A"/>
    <w:rsid w:val="00AC420A"/>
    <w:rsid w:val="00AC4313"/>
    <w:rsid w:val="00AE7BA7"/>
    <w:rsid w:val="00AF5217"/>
    <w:rsid w:val="00B03006"/>
    <w:rsid w:val="00B04207"/>
    <w:rsid w:val="00B0424E"/>
    <w:rsid w:val="00B049AB"/>
    <w:rsid w:val="00B1091A"/>
    <w:rsid w:val="00B12283"/>
    <w:rsid w:val="00B204ED"/>
    <w:rsid w:val="00B26104"/>
    <w:rsid w:val="00B27701"/>
    <w:rsid w:val="00B37F7A"/>
    <w:rsid w:val="00B52FD2"/>
    <w:rsid w:val="00B544F2"/>
    <w:rsid w:val="00B54B26"/>
    <w:rsid w:val="00B61B5A"/>
    <w:rsid w:val="00B813B0"/>
    <w:rsid w:val="00B84BEA"/>
    <w:rsid w:val="00B86D08"/>
    <w:rsid w:val="00B90539"/>
    <w:rsid w:val="00B93706"/>
    <w:rsid w:val="00B95F51"/>
    <w:rsid w:val="00BB4242"/>
    <w:rsid w:val="00BC2606"/>
    <w:rsid w:val="00BE6D59"/>
    <w:rsid w:val="00BE6FE9"/>
    <w:rsid w:val="00BF0CA0"/>
    <w:rsid w:val="00BF2B79"/>
    <w:rsid w:val="00BF546D"/>
    <w:rsid w:val="00C115AD"/>
    <w:rsid w:val="00C12330"/>
    <w:rsid w:val="00C16709"/>
    <w:rsid w:val="00C21DB7"/>
    <w:rsid w:val="00C23E79"/>
    <w:rsid w:val="00C255A7"/>
    <w:rsid w:val="00C3011C"/>
    <w:rsid w:val="00C3429C"/>
    <w:rsid w:val="00C34FA1"/>
    <w:rsid w:val="00C4434C"/>
    <w:rsid w:val="00C4627A"/>
    <w:rsid w:val="00C57C21"/>
    <w:rsid w:val="00C60156"/>
    <w:rsid w:val="00C75D9E"/>
    <w:rsid w:val="00C77FCD"/>
    <w:rsid w:val="00C80706"/>
    <w:rsid w:val="00C81F65"/>
    <w:rsid w:val="00C84E4D"/>
    <w:rsid w:val="00C905EC"/>
    <w:rsid w:val="00C96AB9"/>
    <w:rsid w:val="00C97E20"/>
    <w:rsid w:val="00C97FC0"/>
    <w:rsid w:val="00CA1184"/>
    <w:rsid w:val="00CA1A80"/>
    <w:rsid w:val="00CA6155"/>
    <w:rsid w:val="00CB5AEC"/>
    <w:rsid w:val="00CB606C"/>
    <w:rsid w:val="00CB6671"/>
    <w:rsid w:val="00CB68D2"/>
    <w:rsid w:val="00CC073D"/>
    <w:rsid w:val="00CD5A94"/>
    <w:rsid w:val="00CF45E0"/>
    <w:rsid w:val="00D07CFD"/>
    <w:rsid w:val="00D25EAD"/>
    <w:rsid w:val="00D439EF"/>
    <w:rsid w:val="00D46AB3"/>
    <w:rsid w:val="00D47C4D"/>
    <w:rsid w:val="00D5410F"/>
    <w:rsid w:val="00D55443"/>
    <w:rsid w:val="00D618CF"/>
    <w:rsid w:val="00D62C30"/>
    <w:rsid w:val="00D62C47"/>
    <w:rsid w:val="00D87C2B"/>
    <w:rsid w:val="00DA1522"/>
    <w:rsid w:val="00DC6D04"/>
    <w:rsid w:val="00DC6D99"/>
    <w:rsid w:val="00DD1842"/>
    <w:rsid w:val="00DD5D9B"/>
    <w:rsid w:val="00E137A3"/>
    <w:rsid w:val="00E21593"/>
    <w:rsid w:val="00E221BB"/>
    <w:rsid w:val="00E234B9"/>
    <w:rsid w:val="00E240A9"/>
    <w:rsid w:val="00E2521F"/>
    <w:rsid w:val="00E324CF"/>
    <w:rsid w:val="00E32C1C"/>
    <w:rsid w:val="00E432EB"/>
    <w:rsid w:val="00E43A2E"/>
    <w:rsid w:val="00E51648"/>
    <w:rsid w:val="00E60594"/>
    <w:rsid w:val="00E713BA"/>
    <w:rsid w:val="00E71E3A"/>
    <w:rsid w:val="00E73EC4"/>
    <w:rsid w:val="00E84C17"/>
    <w:rsid w:val="00E85643"/>
    <w:rsid w:val="00E91A6C"/>
    <w:rsid w:val="00EA23BB"/>
    <w:rsid w:val="00EB577E"/>
    <w:rsid w:val="00EC0A71"/>
    <w:rsid w:val="00EC44C7"/>
    <w:rsid w:val="00EC4862"/>
    <w:rsid w:val="00EC6C60"/>
    <w:rsid w:val="00EE03AD"/>
    <w:rsid w:val="00EE2F1E"/>
    <w:rsid w:val="00EE6883"/>
    <w:rsid w:val="00EF58B7"/>
    <w:rsid w:val="00EF5CEC"/>
    <w:rsid w:val="00EF70B8"/>
    <w:rsid w:val="00EF7754"/>
    <w:rsid w:val="00F009C3"/>
    <w:rsid w:val="00F018C9"/>
    <w:rsid w:val="00F05590"/>
    <w:rsid w:val="00F25401"/>
    <w:rsid w:val="00F265B9"/>
    <w:rsid w:val="00F339E4"/>
    <w:rsid w:val="00F3488D"/>
    <w:rsid w:val="00F35037"/>
    <w:rsid w:val="00F501B8"/>
    <w:rsid w:val="00F52337"/>
    <w:rsid w:val="00F61D14"/>
    <w:rsid w:val="00F668B0"/>
    <w:rsid w:val="00F81974"/>
    <w:rsid w:val="00FA2E13"/>
    <w:rsid w:val="00FA331F"/>
    <w:rsid w:val="00FB48D9"/>
    <w:rsid w:val="00FB64B1"/>
    <w:rsid w:val="00FB6617"/>
    <w:rsid w:val="00FC28A8"/>
    <w:rsid w:val="00FD73D7"/>
    <w:rsid w:val="00FE19CB"/>
    <w:rsid w:val="00FE6C1A"/>
    <w:rsid w:val="00FF08F5"/>
    <w:rsid w:val="00FF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EA04DDD"/>
  <w15:chartTrackingRefBased/>
  <w15:docId w15:val="{01C9BA1E-5C70-477C-A1E5-7D55C31E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4B3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pPr>
    <w:rPr>
      <w:rFonts w:ascii="ＭＳ 明朝"/>
      <w:spacing w:val="10"/>
      <w:sz w:val="21"/>
    </w:rPr>
  </w:style>
  <w:style w:type="paragraph" w:styleId="a4">
    <w:name w:val="Body Text"/>
    <w:basedOn w:val="a"/>
    <w:rPr>
      <w:sz w:val="24"/>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link w:val="aa"/>
    <w:rsid w:val="00FE6C1A"/>
    <w:rPr>
      <w:rFonts w:ascii="Arial" w:eastAsia="ＭＳ ゴシック" w:hAnsi="Arial"/>
      <w:sz w:val="18"/>
      <w:szCs w:val="18"/>
    </w:rPr>
  </w:style>
  <w:style w:type="character" w:customStyle="1" w:styleId="aa">
    <w:name w:val="吹き出し (文字)"/>
    <w:link w:val="a9"/>
    <w:rsid w:val="00FE6C1A"/>
    <w:rPr>
      <w:rFonts w:ascii="Arial" w:eastAsia="ＭＳ ゴシック" w:hAnsi="Arial" w:cs="Times New Roman"/>
      <w:kern w:val="2"/>
      <w:sz w:val="18"/>
      <w:szCs w:val="18"/>
    </w:rPr>
  </w:style>
  <w:style w:type="paragraph" w:styleId="Web">
    <w:name w:val="Normal (Web)"/>
    <w:basedOn w:val="a"/>
    <w:uiPriority w:val="99"/>
    <w:unhideWhenUsed/>
    <w:rsid w:val="000635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98016B"/>
    <w:pPr>
      <w:ind w:leftChars="400" w:left="840"/>
    </w:pPr>
  </w:style>
  <w:style w:type="character" w:customStyle="1" w:styleId="a7">
    <w:name w:val="フッター (文字)"/>
    <w:basedOn w:val="a0"/>
    <w:link w:val="a6"/>
    <w:uiPriority w:val="99"/>
    <w:rsid w:val="00A51BB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416159">
      <w:bodyDiv w:val="1"/>
      <w:marLeft w:val="0"/>
      <w:marRight w:val="0"/>
      <w:marTop w:val="0"/>
      <w:marBottom w:val="0"/>
      <w:divBdr>
        <w:top w:val="none" w:sz="0" w:space="0" w:color="auto"/>
        <w:left w:val="none" w:sz="0" w:space="0" w:color="auto"/>
        <w:bottom w:val="none" w:sz="0" w:space="0" w:color="auto"/>
        <w:right w:val="none" w:sz="0" w:space="0" w:color="auto"/>
      </w:divBdr>
    </w:div>
    <w:div w:id="176372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extLst>
          <a:ext uri="{91240B29-F687-4F45-9708-019B960494DF}">
            <a14:hiddenLine xmlns:a14="http://schemas.microsoft.com/office/drawing/2010/main" w="19050">
              <a:solidFill>
                <a:srgbClr val="99CCFF"/>
              </a:solidFill>
              <a:round/>
              <a:headEnd/>
              <a:tailEnd/>
            </a14:hiddenLine>
          </a:ext>
          <a:ext uri="{AF507438-7753-43E0-B8FC-AC1667EBCBE1}">
            <a14:hiddenEffects xmlns:a14="http://schemas.microsoft.com/office/drawing/2010/main">
              <a:effectLst/>
            </a14:hiddenEffects>
          </a:ext>
        </a:extLst>
      </a:spPr>
      <a:bodyPr wrap="square" numCol="1" fromWordArt="1">
        <a:prstTxWarp prst="textPlain">
          <a:avLst>
            <a:gd name="adj" fmla="val 50000"/>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81DFB-C055-4766-847C-0084C219C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1096</Words>
  <Characters>210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代表者会議</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池田 亜海</dc:creator>
  <cp:keywords/>
  <cp:lastModifiedBy>池田 亜海</cp:lastModifiedBy>
  <cp:revision>10</cp:revision>
  <cp:lastPrinted>2025-05-08T01:46:00Z</cp:lastPrinted>
  <dcterms:created xsi:type="dcterms:W3CDTF">2025-05-02T02:39:00Z</dcterms:created>
  <dcterms:modified xsi:type="dcterms:W3CDTF">2025-05-19T02:16:00Z</dcterms:modified>
</cp:coreProperties>
</file>