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1409" w14:textId="3D145F9A" w:rsidR="00102F11" w:rsidRPr="00A62ABD" w:rsidRDefault="00B00E9B" w:rsidP="00B00E9B">
      <w:pPr>
        <w:jc w:val="center"/>
        <w:rPr>
          <w:rFonts w:ascii="ＭＳ 明朝" w:hAnsi="ＭＳ 明朝"/>
        </w:rPr>
      </w:pPr>
      <w:r w:rsidRPr="00A62ABD">
        <w:rPr>
          <w:rFonts w:ascii="ＭＳ 明朝" w:hAnsi="ＭＳ 明朝" w:hint="eastAsia"/>
        </w:rPr>
        <w:t>令和</w:t>
      </w:r>
      <w:r w:rsidR="0063314D">
        <w:rPr>
          <w:rFonts w:ascii="ＭＳ 明朝" w:hAnsi="ＭＳ 明朝" w:hint="eastAsia"/>
        </w:rPr>
        <w:t>７</w:t>
      </w:r>
      <w:r w:rsidRPr="00A62ABD">
        <w:rPr>
          <w:rFonts w:ascii="ＭＳ 明朝" w:hAnsi="ＭＳ 明朝" w:hint="eastAsia"/>
        </w:rPr>
        <w:t>年度第１回厚木市里地里山保全等促進委員会</w:t>
      </w:r>
      <w:r w:rsidR="00102F11" w:rsidRPr="00A62ABD">
        <w:rPr>
          <w:rFonts w:ascii="ＭＳ 明朝" w:hAnsi="ＭＳ 明朝" w:hint="eastAsia"/>
          <w:szCs w:val="24"/>
        </w:rPr>
        <w:t xml:space="preserve">　</w:t>
      </w:r>
      <w:r w:rsidRPr="00A62ABD">
        <w:rPr>
          <w:rFonts w:ascii="ＭＳ 明朝" w:hAnsi="ＭＳ 明朝" w:hint="eastAsia"/>
          <w:szCs w:val="24"/>
        </w:rPr>
        <w:t>会議録</w:t>
      </w:r>
    </w:p>
    <w:p w14:paraId="554091B5" w14:textId="77777777" w:rsidR="00102F11" w:rsidRPr="00A62ABD" w:rsidRDefault="00102F11" w:rsidP="00102F11">
      <w:pPr>
        <w:rPr>
          <w:rFonts w:ascii="ＭＳ 明朝" w:hAnsi="ＭＳ 明朝"/>
        </w:rPr>
      </w:pPr>
    </w:p>
    <w:p w14:paraId="2922B0EF" w14:textId="77777777" w:rsidR="00102F11" w:rsidRPr="00A62ABD" w:rsidRDefault="00102F11" w:rsidP="00102F11">
      <w:pPr>
        <w:rPr>
          <w:rFonts w:ascii="ＭＳ 明朝" w:hAnsi="ＭＳ 明朝"/>
        </w:rPr>
      </w:pPr>
      <w:r w:rsidRPr="00A62ABD">
        <w:rPr>
          <w:rFonts w:ascii="ＭＳ 明朝" w:hAnsi="ＭＳ 明朝" w:hint="eastAsia"/>
        </w:rPr>
        <w:t>〔会議主管課〕環境農政部環境政策課</w:t>
      </w:r>
    </w:p>
    <w:p w14:paraId="32EA950B" w14:textId="1E7AFBA1" w:rsidR="00102F11" w:rsidRPr="00A62ABD" w:rsidRDefault="00102F11" w:rsidP="00102F11">
      <w:pPr>
        <w:rPr>
          <w:rFonts w:ascii="ＭＳ 明朝" w:hAnsi="ＭＳ 明朝"/>
        </w:rPr>
      </w:pPr>
      <w:r w:rsidRPr="00A62ABD">
        <w:rPr>
          <w:rFonts w:ascii="ＭＳ 明朝" w:hAnsi="ＭＳ 明朝" w:hint="eastAsia"/>
        </w:rPr>
        <w:t>〔日　　　時〕令和</w:t>
      </w:r>
      <w:r w:rsidR="0063314D">
        <w:rPr>
          <w:rFonts w:ascii="ＭＳ 明朝" w:hAnsi="ＭＳ 明朝" w:hint="eastAsia"/>
        </w:rPr>
        <w:t>７</w:t>
      </w:r>
      <w:r w:rsidRPr="00A62ABD">
        <w:rPr>
          <w:rFonts w:ascii="ＭＳ 明朝" w:hAnsi="ＭＳ 明朝" w:hint="eastAsia"/>
        </w:rPr>
        <w:t>年</w:t>
      </w:r>
      <w:r w:rsidR="0063314D">
        <w:rPr>
          <w:rFonts w:ascii="ＭＳ 明朝" w:hAnsi="ＭＳ 明朝" w:hint="eastAsia"/>
        </w:rPr>
        <w:t>７</w:t>
      </w:r>
      <w:r w:rsidRPr="00A62ABD">
        <w:rPr>
          <w:rFonts w:ascii="ＭＳ 明朝" w:hAnsi="ＭＳ 明朝" w:hint="eastAsia"/>
        </w:rPr>
        <w:t>月</w:t>
      </w:r>
      <w:r w:rsidR="0063314D">
        <w:rPr>
          <w:rFonts w:ascii="ＭＳ 明朝" w:hAnsi="ＭＳ 明朝" w:hint="eastAsia"/>
        </w:rPr>
        <w:t>30</w:t>
      </w:r>
      <w:r w:rsidRPr="00A62ABD">
        <w:rPr>
          <w:rFonts w:ascii="ＭＳ 明朝" w:hAnsi="ＭＳ 明朝" w:hint="eastAsia"/>
        </w:rPr>
        <w:t>日（</w:t>
      </w:r>
      <w:r w:rsidR="0063314D">
        <w:rPr>
          <w:rFonts w:ascii="ＭＳ 明朝" w:hAnsi="ＭＳ 明朝" w:hint="eastAsia"/>
        </w:rPr>
        <w:t>水</w:t>
      </w:r>
      <w:r w:rsidRPr="00A62ABD">
        <w:rPr>
          <w:rFonts w:ascii="ＭＳ 明朝" w:hAnsi="ＭＳ 明朝" w:hint="eastAsia"/>
        </w:rPr>
        <w:t>）14時から1</w:t>
      </w:r>
      <w:r w:rsidR="00B00E9B" w:rsidRPr="00A62ABD">
        <w:rPr>
          <w:rFonts w:ascii="ＭＳ 明朝" w:hAnsi="ＭＳ 明朝" w:hint="eastAsia"/>
        </w:rPr>
        <w:t>4</w:t>
      </w:r>
      <w:r w:rsidRPr="00A62ABD">
        <w:rPr>
          <w:rFonts w:ascii="ＭＳ 明朝" w:hAnsi="ＭＳ 明朝" w:hint="eastAsia"/>
        </w:rPr>
        <w:t>時</w:t>
      </w:r>
      <w:r w:rsidR="0063314D">
        <w:rPr>
          <w:rFonts w:ascii="ＭＳ 明朝" w:hAnsi="ＭＳ 明朝" w:hint="eastAsia"/>
        </w:rPr>
        <w:t>55</w:t>
      </w:r>
      <w:r w:rsidRPr="00A62ABD">
        <w:rPr>
          <w:rFonts w:ascii="ＭＳ 明朝" w:hAnsi="ＭＳ 明朝" w:hint="eastAsia"/>
        </w:rPr>
        <w:t>分まで</w:t>
      </w:r>
    </w:p>
    <w:p w14:paraId="6C64A720" w14:textId="35C5A56A" w:rsidR="00102F11" w:rsidRPr="00A62ABD" w:rsidRDefault="00102F11" w:rsidP="00102F11">
      <w:pPr>
        <w:rPr>
          <w:rFonts w:ascii="ＭＳ 明朝" w:hAnsi="ＭＳ 明朝"/>
        </w:rPr>
      </w:pPr>
      <w:r w:rsidRPr="00A62ABD">
        <w:rPr>
          <w:rFonts w:ascii="ＭＳ 明朝" w:hAnsi="ＭＳ 明朝" w:hint="eastAsia"/>
        </w:rPr>
        <w:t>〔場　　　所〕</w:t>
      </w:r>
      <w:r w:rsidR="00FF212B">
        <w:rPr>
          <w:rFonts w:ascii="ＭＳ 明朝" w:hAnsi="ＭＳ 明朝" w:hint="eastAsia"/>
          <w:szCs w:val="24"/>
        </w:rPr>
        <w:t>あつぎ市民交流プラザ</w:t>
      </w:r>
      <w:r w:rsidR="0063314D">
        <w:rPr>
          <w:rFonts w:ascii="ＭＳ 明朝" w:hAnsi="ＭＳ 明朝" w:hint="eastAsia"/>
          <w:szCs w:val="24"/>
        </w:rPr>
        <w:t>603</w:t>
      </w:r>
    </w:p>
    <w:p w14:paraId="6C6C788C" w14:textId="729DCD1A" w:rsidR="00102F11" w:rsidRPr="00A62ABD" w:rsidRDefault="00102F11" w:rsidP="00102F11">
      <w:pPr>
        <w:rPr>
          <w:rFonts w:ascii="ＭＳ 明朝" w:hAnsi="ＭＳ 明朝"/>
          <w:szCs w:val="24"/>
        </w:rPr>
      </w:pPr>
      <w:r w:rsidRPr="00A62ABD">
        <w:rPr>
          <w:rFonts w:ascii="ＭＳ 明朝" w:hAnsi="ＭＳ 明朝" w:hint="eastAsia"/>
        </w:rPr>
        <w:t>〔出　席　者〕</w:t>
      </w:r>
      <w:r w:rsidR="00B00E9B" w:rsidRPr="00A62ABD">
        <w:rPr>
          <w:rFonts w:ascii="ＭＳ 明朝" w:hAnsi="ＭＳ 明朝" w:hint="eastAsia"/>
          <w:szCs w:val="24"/>
        </w:rPr>
        <w:t xml:space="preserve">厚木市里地里山保全等促進委員会委員　</w:t>
      </w:r>
      <w:r w:rsidR="0063314D">
        <w:rPr>
          <w:rFonts w:ascii="ＭＳ 明朝" w:hAnsi="ＭＳ 明朝" w:hint="eastAsia"/>
          <w:szCs w:val="24"/>
        </w:rPr>
        <w:t>６</w:t>
      </w:r>
      <w:r w:rsidR="00B00E9B" w:rsidRPr="00A62ABD">
        <w:rPr>
          <w:rFonts w:ascii="ＭＳ 明朝" w:hAnsi="ＭＳ 明朝" w:hint="eastAsia"/>
          <w:szCs w:val="24"/>
        </w:rPr>
        <w:t>人</w:t>
      </w:r>
    </w:p>
    <w:p w14:paraId="185991DE" w14:textId="77777777" w:rsidR="00B00E9B" w:rsidRPr="00A62ABD" w:rsidRDefault="00102F11" w:rsidP="00B00E9B">
      <w:pPr>
        <w:rPr>
          <w:rFonts w:ascii="ＭＳ 明朝" w:hAnsi="ＭＳ 明朝"/>
          <w:szCs w:val="24"/>
        </w:rPr>
      </w:pPr>
      <w:r w:rsidRPr="00A62ABD">
        <w:rPr>
          <w:rFonts w:ascii="ＭＳ 明朝" w:hAnsi="ＭＳ 明朝" w:hint="eastAsia"/>
          <w:szCs w:val="24"/>
        </w:rPr>
        <w:t xml:space="preserve">　　　　　　　</w:t>
      </w:r>
      <w:r w:rsidR="00B00E9B" w:rsidRPr="00A62ABD">
        <w:rPr>
          <w:rFonts w:ascii="ＭＳ 明朝" w:hAnsi="ＭＳ 明朝" w:hint="eastAsia"/>
          <w:szCs w:val="24"/>
        </w:rPr>
        <w:t>事務局（環境農政部長、環境政策課長、環境政策係長、環境政策係</w:t>
      </w:r>
    </w:p>
    <w:p w14:paraId="3F3DA0A1" w14:textId="2AD2501D" w:rsidR="00102F11" w:rsidRPr="00A62ABD" w:rsidRDefault="00FF212B" w:rsidP="005863D6">
      <w:pPr>
        <w:ind w:firstLineChars="700" w:firstLine="1680"/>
        <w:rPr>
          <w:rFonts w:ascii="ＭＳ 明朝" w:hAnsi="ＭＳ 明朝"/>
          <w:szCs w:val="24"/>
        </w:rPr>
      </w:pPr>
      <w:r>
        <w:rPr>
          <w:rFonts w:ascii="ＭＳ 明朝" w:hAnsi="ＭＳ 明朝" w:hint="eastAsia"/>
          <w:szCs w:val="24"/>
        </w:rPr>
        <w:t>主任</w:t>
      </w:r>
      <w:r w:rsidR="005863D6" w:rsidRPr="00A62ABD">
        <w:rPr>
          <w:rFonts w:ascii="ＭＳ 明朝" w:hAnsi="ＭＳ 明朝" w:hint="eastAsia"/>
          <w:szCs w:val="24"/>
        </w:rPr>
        <w:t>、環境政策係主事、</w:t>
      </w:r>
      <w:r w:rsidR="00B00E9B" w:rsidRPr="00A62ABD">
        <w:rPr>
          <w:rFonts w:ascii="ＭＳ 明朝" w:hAnsi="ＭＳ 明朝" w:hint="eastAsia"/>
          <w:szCs w:val="24"/>
        </w:rPr>
        <w:t>）</w:t>
      </w:r>
      <w:r w:rsidR="005863D6" w:rsidRPr="00A62ABD">
        <w:rPr>
          <w:rFonts w:ascii="ＭＳ 明朝" w:hAnsi="ＭＳ 明朝" w:hint="eastAsia"/>
          <w:szCs w:val="24"/>
        </w:rPr>
        <w:t>５</w:t>
      </w:r>
      <w:r w:rsidR="00B00E9B" w:rsidRPr="00A62ABD">
        <w:rPr>
          <w:rFonts w:ascii="ＭＳ 明朝" w:hAnsi="ＭＳ 明朝" w:hint="eastAsia"/>
          <w:szCs w:val="24"/>
        </w:rPr>
        <w:t>人</w:t>
      </w:r>
    </w:p>
    <w:p w14:paraId="3A48160F" w14:textId="77777777" w:rsidR="00102F11" w:rsidRPr="00A62ABD" w:rsidRDefault="00102F11" w:rsidP="00102F11">
      <w:pPr>
        <w:rPr>
          <w:rFonts w:ascii="ＭＳ 明朝" w:hAnsi="ＭＳ 明朝"/>
          <w:szCs w:val="24"/>
        </w:rPr>
      </w:pPr>
    </w:p>
    <w:p w14:paraId="7A83018E" w14:textId="77777777" w:rsidR="00102F11" w:rsidRPr="00A62ABD" w:rsidRDefault="00154469" w:rsidP="00102F11">
      <w:pPr>
        <w:rPr>
          <w:rFonts w:ascii="ＭＳ 明朝" w:hAnsi="ＭＳ 明朝"/>
          <w:szCs w:val="24"/>
        </w:rPr>
      </w:pPr>
      <w:r w:rsidRPr="00A62ABD">
        <w:rPr>
          <w:rFonts w:ascii="ＭＳ 明朝" w:hAnsi="ＭＳ 明朝" w:hint="eastAsia"/>
          <w:szCs w:val="24"/>
        </w:rPr>
        <w:t xml:space="preserve">１　</w:t>
      </w:r>
      <w:r w:rsidR="00102F11" w:rsidRPr="00A62ABD">
        <w:rPr>
          <w:rFonts w:ascii="ＭＳ 明朝" w:hAnsi="ＭＳ 明朝" w:hint="eastAsia"/>
          <w:szCs w:val="24"/>
        </w:rPr>
        <w:t>開会　環境政策課長</w:t>
      </w:r>
    </w:p>
    <w:p w14:paraId="0EDFA910" w14:textId="77777777" w:rsidR="00102F11" w:rsidRPr="00A62ABD" w:rsidRDefault="00102F11" w:rsidP="00102F11">
      <w:pPr>
        <w:rPr>
          <w:rFonts w:ascii="ＭＳ 明朝" w:hAnsi="ＭＳ 明朝"/>
          <w:szCs w:val="24"/>
        </w:rPr>
      </w:pPr>
    </w:p>
    <w:p w14:paraId="356583AF" w14:textId="77777777" w:rsidR="00F65FA4" w:rsidRPr="00A62ABD" w:rsidRDefault="00B00E9B" w:rsidP="00154469">
      <w:pPr>
        <w:rPr>
          <w:rFonts w:ascii="ＭＳ 明朝" w:hAnsi="ＭＳ 明朝"/>
        </w:rPr>
      </w:pPr>
      <w:r w:rsidRPr="00A62ABD">
        <w:rPr>
          <w:rFonts w:ascii="ＭＳ 明朝" w:hAnsi="ＭＳ 明朝" w:hint="eastAsia"/>
        </w:rPr>
        <w:t>２</w:t>
      </w:r>
      <w:r w:rsidR="00154469" w:rsidRPr="00A62ABD">
        <w:rPr>
          <w:rFonts w:ascii="ＭＳ 明朝" w:hAnsi="ＭＳ 明朝" w:hint="eastAsia"/>
        </w:rPr>
        <w:t xml:space="preserve">　案件</w:t>
      </w:r>
    </w:p>
    <w:p w14:paraId="1279A53F" w14:textId="236BFB00" w:rsidR="00154469" w:rsidRPr="00A62ABD" w:rsidRDefault="00A62ABD" w:rsidP="00A62ABD">
      <w:pPr>
        <w:ind w:firstLineChars="100" w:firstLine="240"/>
        <w:rPr>
          <w:rFonts w:ascii="ＭＳ 明朝" w:hAnsi="ＭＳ 明朝"/>
        </w:rPr>
      </w:pPr>
      <w:r w:rsidRPr="00A62ABD">
        <w:rPr>
          <w:rFonts w:ascii="ＭＳ 明朝" w:hAnsi="ＭＳ 明朝" w:hint="eastAsia"/>
        </w:rPr>
        <w:t>(</w:t>
      </w:r>
      <w:r w:rsidRPr="00A62ABD">
        <w:rPr>
          <w:rFonts w:ascii="ＭＳ 明朝" w:hAnsi="ＭＳ 明朝"/>
        </w:rPr>
        <w:t>1</w:t>
      </w:r>
      <w:r w:rsidRPr="00A62ABD">
        <w:rPr>
          <w:rFonts w:ascii="ＭＳ 明朝" w:hAnsi="ＭＳ 明朝" w:hint="eastAsia"/>
        </w:rPr>
        <w:t>)</w:t>
      </w:r>
      <w:r w:rsidRPr="00A62ABD">
        <w:rPr>
          <w:rFonts w:ascii="ＭＳ 明朝" w:hAnsi="ＭＳ 明朝"/>
        </w:rPr>
        <w:t xml:space="preserve"> </w:t>
      </w:r>
      <w:r w:rsidR="0063314D">
        <w:rPr>
          <w:rFonts w:ascii="ＭＳ 明朝" w:hAnsi="ＭＳ 明朝" w:hint="eastAsia"/>
        </w:rPr>
        <w:t>令和６年度</w:t>
      </w:r>
      <w:r w:rsidR="00E62B29" w:rsidRPr="00A62ABD">
        <w:rPr>
          <w:rFonts w:ascii="ＭＳ 明朝" w:hAnsi="ＭＳ 明朝" w:hint="eastAsia"/>
        </w:rPr>
        <w:t>里地里山保全等促進条例の運用状況について</w:t>
      </w:r>
    </w:p>
    <w:p w14:paraId="5FC51F1A" w14:textId="77777777" w:rsidR="00CA5C09" w:rsidRPr="00A62ABD" w:rsidRDefault="00CA5C09" w:rsidP="00154469">
      <w:pPr>
        <w:jc w:val="left"/>
        <w:rPr>
          <w:rFonts w:ascii="ＭＳ 明朝" w:hAnsi="ＭＳ 明朝"/>
        </w:rPr>
      </w:pPr>
    </w:p>
    <w:p w14:paraId="3EEBEFA3" w14:textId="27711CD9" w:rsidR="00FF212B" w:rsidRDefault="00154469" w:rsidP="00154469">
      <w:pPr>
        <w:jc w:val="left"/>
        <w:rPr>
          <w:rFonts w:ascii="ＭＳ 明朝" w:hAnsi="ＭＳ 明朝"/>
        </w:rPr>
      </w:pPr>
      <w:r w:rsidRPr="00A62ABD">
        <w:rPr>
          <w:rFonts w:ascii="ＭＳ 明朝" w:hAnsi="ＭＳ 明朝" w:hint="eastAsia"/>
        </w:rPr>
        <w:t>【質疑・意見】</w:t>
      </w:r>
    </w:p>
    <w:p w14:paraId="396C81E8" w14:textId="0BBBC324" w:rsidR="00DA16FA" w:rsidRDefault="00DA16FA" w:rsidP="00154469">
      <w:pPr>
        <w:jc w:val="left"/>
        <w:rPr>
          <w:rFonts w:ascii="ＭＳ 明朝" w:hAnsi="ＭＳ 明朝"/>
        </w:rPr>
      </w:pPr>
      <w:r>
        <w:rPr>
          <w:rFonts w:ascii="ＭＳ 明朝" w:hAnsi="ＭＳ 明朝" w:hint="eastAsia"/>
        </w:rPr>
        <w:t>（</w:t>
      </w:r>
      <w:r w:rsidR="00E73A82">
        <w:rPr>
          <w:rFonts w:ascii="ＭＳ 明朝" w:hAnsi="ＭＳ 明朝" w:hint="eastAsia"/>
        </w:rPr>
        <w:t>A委員</w:t>
      </w:r>
      <w:r>
        <w:rPr>
          <w:rFonts w:ascii="ＭＳ 明朝" w:hAnsi="ＭＳ 明朝" w:hint="eastAsia"/>
        </w:rPr>
        <w:t>）</w:t>
      </w:r>
    </w:p>
    <w:p w14:paraId="7A9404B6" w14:textId="15BA885F" w:rsidR="00DA16FA" w:rsidRDefault="00DA16FA" w:rsidP="00DA16FA">
      <w:pPr>
        <w:ind w:left="240" w:hangingChars="100" w:hanging="240"/>
        <w:jc w:val="left"/>
        <w:rPr>
          <w:rFonts w:ascii="ＭＳ 明朝" w:hAnsi="ＭＳ 明朝"/>
        </w:rPr>
      </w:pPr>
      <w:r>
        <w:rPr>
          <w:rFonts w:ascii="ＭＳ 明朝" w:hAnsi="ＭＳ 明朝" w:hint="eastAsia"/>
        </w:rPr>
        <w:t xml:space="preserve">　　PR動画を作成されたということですが、松蔭大学でも動画制作など実施しており、県など</w:t>
      </w:r>
      <w:r w:rsidR="003820E9">
        <w:rPr>
          <w:rFonts w:ascii="ＭＳ 明朝" w:hAnsi="ＭＳ 明朝" w:hint="eastAsia"/>
        </w:rPr>
        <w:t>と</w:t>
      </w:r>
      <w:r>
        <w:rPr>
          <w:rFonts w:ascii="ＭＳ 明朝" w:hAnsi="ＭＳ 明朝" w:hint="eastAsia"/>
        </w:rPr>
        <w:t>一緒に</w:t>
      </w:r>
      <w:r w:rsidR="003820E9">
        <w:rPr>
          <w:rFonts w:ascii="ＭＳ 明朝" w:hAnsi="ＭＳ 明朝" w:hint="eastAsia"/>
        </w:rPr>
        <w:t>制作しているので協力できるかと思う。</w:t>
      </w:r>
    </w:p>
    <w:p w14:paraId="7A2F11B8" w14:textId="0BBBA83C" w:rsidR="00DA16FA" w:rsidRDefault="00DA16FA" w:rsidP="00DA16FA">
      <w:pPr>
        <w:ind w:left="240" w:hangingChars="100" w:hanging="240"/>
        <w:jc w:val="left"/>
        <w:rPr>
          <w:rFonts w:ascii="ＭＳ 明朝" w:hAnsi="ＭＳ 明朝"/>
        </w:rPr>
      </w:pPr>
      <w:r>
        <w:rPr>
          <w:rFonts w:ascii="ＭＳ 明朝" w:hAnsi="ＭＳ 明朝" w:hint="eastAsia"/>
        </w:rPr>
        <w:t>（事務局）</w:t>
      </w:r>
    </w:p>
    <w:p w14:paraId="35075761" w14:textId="55F273F3" w:rsidR="00DA16FA" w:rsidRDefault="00DA16FA" w:rsidP="00B86181">
      <w:pPr>
        <w:ind w:left="240" w:hangingChars="100" w:hanging="240"/>
        <w:jc w:val="left"/>
        <w:rPr>
          <w:rFonts w:ascii="ＭＳ 明朝" w:hAnsi="ＭＳ 明朝"/>
        </w:rPr>
      </w:pPr>
      <w:r>
        <w:rPr>
          <w:rFonts w:ascii="ＭＳ 明朝" w:hAnsi="ＭＳ 明朝" w:hint="eastAsia"/>
        </w:rPr>
        <w:t xml:space="preserve">　　</w:t>
      </w:r>
      <w:r w:rsidR="003820E9">
        <w:rPr>
          <w:rFonts w:ascii="ＭＳ 明朝" w:hAnsi="ＭＳ 明朝" w:hint="eastAsia"/>
        </w:rPr>
        <w:t>里地里山に関する事業に関わらず、動画制作の場合はご相談させていただきたい。</w:t>
      </w:r>
    </w:p>
    <w:p w14:paraId="16489C6E" w14:textId="727FAE11" w:rsidR="00037095" w:rsidRDefault="00037095" w:rsidP="00154469">
      <w:pPr>
        <w:jc w:val="left"/>
        <w:rPr>
          <w:rFonts w:ascii="ＭＳ 明朝" w:hAnsi="ＭＳ 明朝"/>
        </w:rPr>
      </w:pPr>
      <w:r>
        <w:rPr>
          <w:rFonts w:ascii="ＭＳ 明朝" w:hAnsi="ＭＳ 明朝" w:hint="eastAsia"/>
        </w:rPr>
        <w:t>（</w:t>
      </w:r>
      <w:r w:rsidR="00E73A82">
        <w:rPr>
          <w:rFonts w:ascii="ＭＳ 明朝" w:hAnsi="ＭＳ 明朝" w:hint="eastAsia"/>
        </w:rPr>
        <w:t>B委員</w:t>
      </w:r>
      <w:r>
        <w:rPr>
          <w:rFonts w:ascii="ＭＳ 明朝" w:hAnsi="ＭＳ 明朝" w:hint="eastAsia"/>
        </w:rPr>
        <w:t>）</w:t>
      </w:r>
    </w:p>
    <w:p w14:paraId="3B6EA42F" w14:textId="0CB1F58C" w:rsidR="00037095" w:rsidRDefault="00037095" w:rsidP="0063314D">
      <w:pPr>
        <w:ind w:left="240" w:hangingChars="100" w:hanging="240"/>
        <w:jc w:val="left"/>
        <w:rPr>
          <w:rFonts w:ascii="ＭＳ 明朝" w:hAnsi="ＭＳ 明朝"/>
        </w:rPr>
      </w:pPr>
      <w:r>
        <w:rPr>
          <w:rFonts w:ascii="ＭＳ 明朝" w:hAnsi="ＭＳ 明朝" w:hint="eastAsia"/>
        </w:rPr>
        <w:t xml:space="preserve">　　</w:t>
      </w:r>
      <w:r w:rsidR="0063314D">
        <w:rPr>
          <w:rFonts w:ascii="ＭＳ 明朝" w:hAnsi="ＭＳ 明朝" w:hint="eastAsia"/>
        </w:rPr>
        <w:t>基金について、支出については資料からわかりますが積立額はいくらか。</w:t>
      </w:r>
    </w:p>
    <w:p w14:paraId="4EAF1A63" w14:textId="46143A43" w:rsidR="00037095" w:rsidRDefault="00037095" w:rsidP="00154469">
      <w:pPr>
        <w:jc w:val="left"/>
        <w:rPr>
          <w:rFonts w:ascii="ＭＳ 明朝" w:hAnsi="ＭＳ 明朝"/>
        </w:rPr>
      </w:pPr>
      <w:r>
        <w:rPr>
          <w:rFonts w:ascii="ＭＳ 明朝" w:hAnsi="ＭＳ 明朝" w:hint="eastAsia"/>
        </w:rPr>
        <w:t>（事務局）</w:t>
      </w:r>
    </w:p>
    <w:p w14:paraId="110C0325" w14:textId="4F0B7188" w:rsidR="00037095" w:rsidRDefault="00037095" w:rsidP="00154469">
      <w:pPr>
        <w:jc w:val="left"/>
        <w:rPr>
          <w:rFonts w:ascii="ＭＳ 明朝" w:hAnsi="ＭＳ 明朝"/>
        </w:rPr>
      </w:pPr>
      <w:r>
        <w:rPr>
          <w:rFonts w:ascii="ＭＳ 明朝" w:hAnsi="ＭＳ 明朝" w:hint="eastAsia"/>
        </w:rPr>
        <w:t xml:space="preserve">　　</w:t>
      </w:r>
      <w:r w:rsidR="0063314D">
        <w:rPr>
          <w:rFonts w:ascii="ＭＳ 明朝" w:hAnsi="ＭＳ 明朝" w:hint="eastAsia"/>
        </w:rPr>
        <w:t>現在新たな積立額はございません。</w:t>
      </w:r>
    </w:p>
    <w:p w14:paraId="5F5B3AA4" w14:textId="56689780" w:rsidR="00CE060A" w:rsidRDefault="0063314D" w:rsidP="003820E9">
      <w:pPr>
        <w:ind w:left="240" w:hangingChars="100" w:hanging="240"/>
        <w:jc w:val="left"/>
        <w:rPr>
          <w:rFonts w:ascii="ＭＳ 明朝" w:hAnsi="ＭＳ 明朝"/>
        </w:rPr>
      </w:pPr>
      <w:r>
        <w:rPr>
          <w:rFonts w:ascii="ＭＳ 明朝" w:hAnsi="ＭＳ 明朝" w:hint="eastAsia"/>
        </w:rPr>
        <w:t xml:space="preserve">　　</w:t>
      </w:r>
      <w:r w:rsidR="00CE060A">
        <w:rPr>
          <w:rFonts w:ascii="ＭＳ 明朝" w:hAnsi="ＭＳ 明朝" w:hint="eastAsia"/>
        </w:rPr>
        <w:t>過去に</w:t>
      </w:r>
      <w:r>
        <w:rPr>
          <w:rFonts w:ascii="ＭＳ 明朝" w:hAnsi="ＭＳ 明朝" w:hint="eastAsia"/>
        </w:rPr>
        <w:t>ふるさと納税</w:t>
      </w:r>
      <w:r w:rsidR="00CE060A">
        <w:rPr>
          <w:rFonts w:ascii="ＭＳ 明朝" w:hAnsi="ＭＳ 明朝" w:hint="eastAsia"/>
        </w:rPr>
        <w:t>の寄付金の使い道として里地里山保全に関する事業を選んでいただいた際に本基金として積み立てて</w:t>
      </w:r>
      <w:r w:rsidR="003820E9">
        <w:rPr>
          <w:rFonts w:ascii="ＭＳ 明朝" w:hAnsi="ＭＳ 明朝" w:hint="eastAsia"/>
        </w:rPr>
        <w:t>いた</w:t>
      </w:r>
      <w:r w:rsidR="00CE060A">
        <w:rPr>
          <w:rFonts w:ascii="ＭＳ 明朝" w:hAnsi="ＭＳ 明朝" w:hint="eastAsia"/>
        </w:rPr>
        <w:t>が、現在は本基金に対する新たな積み立てはなく、支出のみ</w:t>
      </w:r>
      <w:r w:rsidR="003820E9">
        <w:rPr>
          <w:rFonts w:ascii="ＭＳ 明朝" w:hAnsi="ＭＳ 明朝" w:hint="eastAsia"/>
        </w:rPr>
        <w:t>である</w:t>
      </w:r>
      <w:r w:rsidR="00CE060A">
        <w:rPr>
          <w:rFonts w:ascii="ＭＳ 明朝" w:hAnsi="ＭＳ 明朝" w:hint="eastAsia"/>
        </w:rPr>
        <w:t>。</w:t>
      </w:r>
    </w:p>
    <w:p w14:paraId="497CC1AE" w14:textId="3753769C" w:rsidR="00CA5C09" w:rsidRPr="00A62ABD" w:rsidRDefault="00CA5C09" w:rsidP="00CA5C09">
      <w:pPr>
        <w:jc w:val="left"/>
        <w:rPr>
          <w:rFonts w:ascii="ＭＳ 明朝" w:hAnsi="ＭＳ 明朝"/>
        </w:rPr>
      </w:pPr>
      <w:r w:rsidRPr="00A62ABD">
        <w:rPr>
          <w:rFonts w:ascii="ＭＳ 明朝" w:hAnsi="ＭＳ 明朝" w:hint="eastAsia"/>
        </w:rPr>
        <w:t>（</w:t>
      </w:r>
      <w:r w:rsidR="00E73A82">
        <w:rPr>
          <w:rFonts w:ascii="ＭＳ 明朝" w:hAnsi="ＭＳ 明朝" w:hint="eastAsia"/>
        </w:rPr>
        <w:t>C委員</w:t>
      </w:r>
      <w:r w:rsidRPr="00A62ABD">
        <w:rPr>
          <w:rFonts w:ascii="ＭＳ 明朝" w:hAnsi="ＭＳ 明朝" w:hint="eastAsia"/>
        </w:rPr>
        <w:t>）</w:t>
      </w:r>
    </w:p>
    <w:p w14:paraId="521F08C7" w14:textId="66784C58" w:rsidR="00154469" w:rsidRDefault="00DA16FA" w:rsidP="00CA5C09">
      <w:pPr>
        <w:ind w:leftChars="75" w:left="180" w:firstLineChars="125" w:firstLine="300"/>
        <w:jc w:val="left"/>
        <w:rPr>
          <w:rFonts w:ascii="ＭＳ 明朝" w:hAnsi="ＭＳ 明朝"/>
        </w:rPr>
      </w:pPr>
      <w:r>
        <w:rPr>
          <w:rFonts w:ascii="ＭＳ 明朝" w:hAnsi="ＭＳ 明朝" w:hint="eastAsia"/>
        </w:rPr>
        <w:t>厚木市としては</w:t>
      </w:r>
      <w:r w:rsidR="003820E9">
        <w:rPr>
          <w:rFonts w:ascii="ＭＳ 明朝" w:hAnsi="ＭＳ 明朝" w:hint="eastAsia"/>
        </w:rPr>
        <w:t>、既存の団体に学生ボランティアを動員したいのか。団体側もそれを望んでいるのか。</w:t>
      </w:r>
    </w:p>
    <w:p w14:paraId="3015AA4E" w14:textId="1F9061BD" w:rsidR="003820E9" w:rsidRDefault="003820E9" w:rsidP="003820E9">
      <w:pPr>
        <w:jc w:val="left"/>
        <w:rPr>
          <w:rFonts w:ascii="ＭＳ 明朝" w:hAnsi="ＭＳ 明朝"/>
        </w:rPr>
      </w:pPr>
      <w:r>
        <w:rPr>
          <w:rFonts w:ascii="ＭＳ 明朝" w:hAnsi="ＭＳ 明朝" w:hint="eastAsia"/>
        </w:rPr>
        <w:t>（事務局）</w:t>
      </w:r>
    </w:p>
    <w:p w14:paraId="0102587F" w14:textId="15733CB0" w:rsidR="003820E9" w:rsidRDefault="003820E9" w:rsidP="006B4054">
      <w:pPr>
        <w:ind w:left="240" w:hangingChars="100" w:hanging="240"/>
        <w:jc w:val="left"/>
        <w:rPr>
          <w:rFonts w:ascii="ＭＳ 明朝" w:hAnsi="ＭＳ 明朝"/>
        </w:rPr>
      </w:pPr>
      <w:r>
        <w:rPr>
          <w:rFonts w:ascii="ＭＳ 明朝" w:hAnsi="ＭＳ 明朝" w:hint="eastAsia"/>
        </w:rPr>
        <w:t xml:space="preserve">　</w:t>
      </w:r>
      <w:r w:rsidR="006B4054">
        <w:rPr>
          <w:rFonts w:ascii="ＭＳ 明朝" w:hAnsi="ＭＳ 明朝" w:hint="eastAsia"/>
        </w:rPr>
        <w:t xml:space="preserve">　</w:t>
      </w:r>
      <w:r>
        <w:rPr>
          <w:rFonts w:ascii="ＭＳ 明朝" w:hAnsi="ＭＳ 明朝" w:hint="eastAsia"/>
        </w:rPr>
        <w:t>学生ボランティアを希望する団体もあるが、団体の中には、団体会員のみで活動できる範囲で活動していくといった方針の団体もある。</w:t>
      </w:r>
    </w:p>
    <w:p w14:paraId="276D0437" w14:textId="5374ADCA" w:rsidR="003820E9" w:rsidRDefault="003820E9" w:rsidP="003820E9">
      <w:pPr>
        <w:ind w:left="240" w:hangingChars="100" w:hanging="240"/>
        <w:jc w:val="left"/>
        <w:rPr>
          <w:rFonts w:ascii="ＭＳ 明朝" w:hAnsi="ＭＳ 明朝"/>
        </w:rPr>
      </w:pPr>
      <w:r>
        <w:rPr>
          <w:rFonts w:ascii="ＭＳ 明朝" w:hAnsi="ＭＳ 明朝" w:hint="eastAsia"/>
        </w:rPr>
        <w:t xml:space="preserve">　　</w:t>
      </w:r>
      <w:r w:rsidR="006B4054">
        <w:rPr>
          <w:rFonts w:ascii="ＭＳ 明朝" w:hAnsi="ＭＳ 明朝" w:hint="eastAsia"/>
        </w:rPr>
        <w:t>また、</w:t>
      </w:r>
      <w:r w:rsidR="00B46904">
        <w:rPr>
          <w:rFonts w:ascii="ＭＳ 明朝" w:hAnsi="ＭＳ 明朝" w:hint="eastAsia"/>
        </w:rPr>
        <w:t>学生</w:t>
      </w:r>
      <w:r>
        <w:rPr>
          <w:rFonts w:ascii="ＭＳ 明朝" w:hAnsi="ＭＳ 明朝" w:hint="eastAsia"/>
        </w:rPr>
        <w:t>ボランティア</w:t>
      </w:r>
      <w:r w:rsidR="00B46904">
        <w:rPr>
          <w:rFonts w:ascii="ＭＳ 明朝" w:hAnsi="ＭＳ 明朝" w:hint="eastAsia"/>
        </w:rPr>
        <w:t>を単に</w:t>
      </w:r>
      <w:r w:rsidR="009D14B7">
        <w:rPr>
          <w:rFonts w:ascii="ＭＳ 明朝" w:hAnsi="ＭＳ 明朝" w:hint="eastAsia"/>
        </w:rPr>
        <w:t>マンパワーとしてとらえ</w:t>
      </w:r>
      <w:r w:rsidR="00B46904">
        <w:rPr>
          <w:rFonts w:ascii="ＭＳ 明朝" w:hAnsi="ＭＳ 明朝" w:hint="eastAsia"/>
        </w:rPr>
        <w:t>てい</w:t>
      </w:r>
      <w:r w:rsidR="009D14B7">
        <w:rPr>
          <w:rFonts w:ascii="ＭＳ 明朝" w:hAnsi="ＭＳ 明朝" w:hint="eastAsia"/>
        </w:rPr>
        <w:t>る</w:t>
      </w:r>
      <w:r w:rsidR="00B46904">
        <w:rPr>
          <w:rFonts w:ascii="ＭＳ 明朝" w:hAnsi="ＭＳ 明朝" w:hint="eastAsia"/>
        </w:rPr>
        <w:t>団体もあり</w:t>
      </w:r>
      <w:r>
        <w:rPr>
          <w:rFonts w:ascii="ＭＳ 明朝" w:hAnsi="ＭＳ 明朝" w:hint="eastAsia"/>
        </w:rPr>
        <w:t>、</w:t>
      </w:r>
      <w:r w:rsidR="00B46904">
        <w:rPr>
          <w:rFonts w:ascii="ＭＳ 明朝" w:hAnsi="ＭＳ 明朝" w:hint="eastAsia"/>
        </w:rPr>
        <w:t>里山の</w:t>
      </w:r>
      <w:r w:rsidR="0016354B">
        <w:rPr>
          <w:rFonts w:ascii="ＭＳ 明朝" w:hAnsi="ＭＳ 明朝" w:hint="eastAsia"/>
        </w:rPr>
        <w:t>継続的な</w:t>
      </w:r>
      <w:r w:rsidR="00B46904">
        <w:rPr>
          <w:rFonts w:ascii="ＭＳ 明朝" w:hAnsi="ＭＳ 明朝" w:hint="eastAsia"/>
        </w:rPr>
        <w:t>保全や</w:t>
      </w:r>
      <w:r>
        <w:rPr>
          <w:rFonts w:ascii="ＭＳ 明朝" w:hAnsi="ＭＳ 明朝" w:hint="eastAsia"/>
        </w:rPr>
        <w:t>学生</w:t>
      </w:r>
      <w:r w:rsidR="00B46904">
        <w:rPr>
          <w:rFonts w:ascii="ＭＳ 明朝" w:hAnsi="ＭＳ 明朝" w:hint="eastAsia"/>
        </w:rPr>
        <w:t>のためにも学生が</w:t>
      </w:r>
      <w:r>
        <w:rPr>
          <w:rFonts w:ascii="ＭＳ 明朝" w:hAnsi="ＭＳ 明朝" w:hint="eastAsia"/>
        </w:rPr>
        <w:t>主体とした里山活動団体が設立できないかと昨年度から検討している。</w:t>
      </w:r>
    </w:p>
    <w:p w14:paraId="60FCF3A7" w14:textId="711DC4AA" w:rsidR="00801B8C" w:rsidRDefault="00B46904" w:rsidP="00ED494C">
      <w:pPr>
        <w:ind w:left="240" w:hangingChars="100" w:hanging="240"/>
        <w:jc w:val="left"/>
        <w:rPr>
          <w:rFonts w:ascii="ＭＳ 明朝" w:hAnsi="ＭＳ 明朝"/>
        </w:rPr>
      </w:pPr>
      <w:r>
        <w:rPr>
          <w:rFonts w:ascii="ＭＳ 明朝" w:hAnsi="ＭＳ 明朝" w:hint="eastAsia"/>
        </w:rPr>
        <w:t>（</w:t>
      </w:r>
      <w:r w:rsidR="00E73A82">
        <w:rPr>
          <w:rFonts w:ascii="ＭＳ 明朝" w:hAnsi="ＭＳ 明朝" w:hint="eastAsia"/>
        </w:rPr>
        <w:t>C委員</w:t>
      </w:r>
      <w:r>
        <w:rPr>
          <w:rFonts w:ascii="ＭＳ 明朝" w:hAnsi="ＭＳ 明朝" w:hint="eastAsia"/>
        </w:rPr>
        <w:t>）</w:t>
      </w:r>
    </w:p>
    <w:p w14:paraId="278A192B" w14:textId="3E1F90AF" w:rsidR="007D4358" w:rsidRDefault="00B46904" w:rsidP="0016354B">
      <w:pPr>
        <w:ind w:left="240" w:hangingChars="100" w:hanging="240"/>
        <w:jc w:val="left"/>
        <w:rPr>
          <w:rFonts w:ascii="ＭＳ 明朝" w:hAnsi="ＭＳ 明朝"/>
        </w:rPr>
      </w:pPr>
      <w:r>
        <w:rPr>
          <w:rFonts w:ascii="ＭＳ 明朝" w:hAnsi="ＭＳ 明朝" w:hint="eastAsia"/>
        </w:rPr>
        <w:t xml:space="preserve">　　</w:t>
      </w:r>
      <w:r w:rsidR="0016354B">
        <w:rPr>
          <w:rFonts w:ascii="ＭＳ 明朝" w:hAnsi="ＭＳ 明朝" w:hint="eastAsia"/>
        </w:rPr>
        <w:t>大学と連携する上で</w:t>
      </w:r>
      <w:r w:rsidR="00BD5188">
        <w:rPr>
          <w:rFonts w:ascii="ＭＳ 明朝" w:hAnsi="ＭＳ 明朝" w:hint="eastAsia"/>
        </w:rPr>
        <w:t>市がしっかりと</w:t>
      </w:r>
      <w:r w:rsidR="0016354B">
        <w:rPr>
          <w:rFonts w:ascii="ＭＳ 明朝" w:hAnsi="ＭＳ 明朝" w:hint="eastAsia"/>
        </w:rPr>
        <w:t>ビジョンを持つことも大切だと思う。在学中の参加のみで良いのか、その先の定住人口に結び付けたいのかなど。</w:t>
      </w:r>
      <w:r w:rsidR="00657088">
        <w:rPr>
          <w:rFonts w:ascii="ＭＳ 明朝" w:hAnsi="ＭＳ 明朝" w:hint="eastAsia"/>
        </w:rPr>
        <w:t>農大生は</w:t>
      </w:r>
      <w:r w:rsidR="00657088">
        <w:rPr>
          <w:rFonts w:ascii="ＭＳ 明朝" w:hAnsi="ＭＳ 明朝" w:hint="eastAsia"/>
        </w:rPr>
        <w:lastRenderedPageBreak/>
        <w:t>2200～2300人いるのでチラシを作成</w:t>
      </w:r>
      <w:r w:rsidR="00BD5188">
        <w:rPr>
          <w:rFonts w:ascii="ＭＳ 明朝" w:hAnsi="ＭＳ 明朝" w:hint="eastAsia"/>
        </w:rPr>
        <w:t>してもらえ</w:t>
      </w:r>
      <w:r w:rsidR="00657088">
        <w:rPr>
          <w:rFonts w:ascii="ＭＳ 明朝" w:hAnsi="ＭＳ 明朝" w:hint="eastAsia"/>
        </w:rPr>
        <w:t>れば学生ポータルに掲載し、募集の協力をすることは可能。</w:t>
      </w:r>
      <w:r w:rsidR="00DB01D9">
        <w:rPr>
          <w:rFonts w:ascii="ＭＳ 明朝" w:hAnsi="ＭＳ 明朝" w:hint="eastAsia"/>
        </w:rPr>
        <w:t>しかし、</w:t>
      </w:r>
      <w:r w:rsidR="00FC4B2E">
        <w:rPr>
          <w:rFonts w:ascii="ＭＳ 明朝" w:hAnsi="ＭＳ 明朝" w:hint="eastAsia"/>
        </w:rPr>
        <w:t>チラシ</w:t>
      </w:r>
      <w:r w:rsidR="00BD5188">
        <w:rPr>
          <w:rFonts w:ascii="ＭＳ 明朝" w:hAnsi="ＭＳ 明朝" w:hint="eastAsia"/>
        </w:rPr>
        <w:t>での募集だけ</w:t>
      </w:r>
      <w:r w:rsidR="00FC4B2E">
        <w:rPr>
          <w:rFonts w:ascii="ＭＳ 明朝" w:hAnsi="ＭＳ 明朝" w:hint="eastAsia"/>
        </w:rPr>
        <w:t>で</w:t>
      </w:r>
      <w:r w:rsidR="00BD5188">
        <w:rPr>
          <w:rFonts w:ascii="ＭＳ 明朝" w:hAnsi="ＭＳ 明朝" w:hint="eastAsia"/>
        </w:rPr>
        <w:t>は</w:t>
      </w:r>
      <w:r w:rsidR="00FC4B2E">
        <w:rPr>
          <w:rFonts w:ascii="ＭＳ 明朝" w:hAnsi="ＭＳ 明朝" w:hint="eastAsia"/>
        </w:rPr>
        <w:t>なく</w:t>
      </w:r>
      <w:r w:rsidR="00657088">
        <w:rPr>
          <w:rFonts w:ascii="ＭＳ 明朝" w:hAnsi="ＭＳ 明朝" w:hint="eastAsia"/>
        </w:rPr>
        <w:t>どのような活動</w:t>
      </w:r>
      <w:r w:rsidR="00FC4B2E">
        <w:rPr>
          <w:rFonts w:ascii="ＭＳ 明朝" w:hAnsi="ＭＳ 明朝" w:hint="eastAsia"/>
        </w:rPr>
        <w:t>しているのか、</w:t>
      </w:r>
      <w:r w:rsidR="00657088">
        <w:rPr>
          <w:rFonts w:ascii="ＭＳ 明朝" w:hAnsi="ＭＳ 明朝" w:hint="eastAsia"/>
        </w:rPr>
        <w:t>なぜボランティアが必要なのか説明会を</w:t>
      </w:r>
      <w:r w:rsidR="00FC4B2E">
        <w:rPr>
          <w:rFonts w:ascii="ＭＳ 明朝" w:hAnsi="ＭＳ 明朝" w:hint="eastAsia"/>
        </w:rPr>
        <w:t>開催</w:t>
      </w:r>
      <w:r w:rsidR="00BD5188">
        <w:rPr>
          <w:rFonts w:ascii="ＭＳ 明朝" w:hAnsi="ＭＳ 明朝" w:hint="eastAsia"/>
        </w:rPr>
        <w:t>するなど</w:t>
      </w:r>
      <w:r w:rsidR="00FC4B2E">
        <w:rPr>
          <w:rFonts w:ascii="ＭＳ 明朝" w:hAnsi="ＭＳ 明朝" w:hint="eastAsia"/>
        </w:rPr>
        <w:t>、地域の方が積極的に学生に呼び掛けた方が良い。</w:t>
      </w:r>
    </w:p>
    <w:p w14:paraId="4E50EABE" w14:textId="1D118704" w:rsidR="00FC4B2E" w:rsidRDefault="00FC4B2E" w:rsidP="0016354B">
      <w:pPr>
        <w:ind w:left="240" w:hangingChars="100" w:hanging="240"/>
        <w:jc w:val="left"/>
        <w:rPr>
          <w:rFonts w:ascii="ＭＳ 明朝" w:hAnsi="ＭＳ 明朝"/>
        </w:rPr>
      </w:pPr>
      <w:r>
        <w:rPr>
          <w:rFonts w:ascii="ＭＳ 明朝" w:hAnsi="ＭＳ 明朝" w:hint="eastAsia"/>
        </w:rPr>
        <w:t xml:space="preserve">　　</w:t>
      </w:r>
      <w:r w:rsidR="00E10001">
        <w:rPr>
          <w:rFonts w:ascii="ＭＳ 明朝" w:hAnsi="ＭＳ 明朝" w:hint="eastAsia"/>
        </w:rPr>
        <w:t>学生は</w:t>
      </w:r>
      <w:r>
        <w:rPr>
          <w:rFonts w:ascii="ＭＳ 明朝" w:hAnsi="ＭＳ 明朝" w:hint="eastAsia"/>
        </w:rPr>
        <w:t>収穫物</w:t>
      </w:r>
      <w:r w:rsidR="00B843EC">
        <w:rPr>
          <w:rFonts w:ascii="ＭＳ 明朝" w:hAnsi="ＭＳ 明朝" w:hint="eastAsia"/>
        </w:rPr>
        <w:t>を食べること</w:t>
      </w:r>
      <w:r w:rsidR="00E10001">
        <w:rPr>
          <w:rFonts w:ascii="ＭＳ 明朝" w:hAnsi="ＭＳ 明朝" w:hint="eastAsia"/>
        </w:rPr>
        <w:t>や地域の方を</w:t>
      </w:r>
      <w:r w:rsidR="00B843EC">
        <w:rPr>
          <w:rFonts w:ascii="ＭＳ 明朝" w:hAnsi="ＭＳ 明朝" w:hint="eastAsia"/>
        </w:rPr>
        <w:t>サポートでき</w:t>
      </w:r>
      <w:r w:rsidR="00E10001">
        <w:rPr>
          <w:rFonts w:ascii="ＭＳ 明朝" w:hAnsi="ＭＳ 明朝" w:hint="eastAsia"/>
        </w:rPr>
        <w:t>ることを喜ぶ</w:t>
      </w:r>
      <w:r w:rsidR="00BD5188">
        <w:rPr>
          <w:rFonts w:ascii="ＭＳ 明朝" w:hAnsi="ＭＳ 明朝" w:hint="eastAsia"/>
        </w:rPr>
        <w:t>。</w:t>
      </w:r>
    </w:p>
    <w:p w14:paraId="3EAA907C" w14:textId="1F6AA6B0" w:rsidR="00E10001" w:rsidRPr="00B843EC" w:rsidRDefault="00E10001" w:rsidP="0016354B">
      <w:pPr>
        <w:ind w:left="240" w:hangingChars="100" w:hanging="240"/>
        <w:jc w:val="left"/>
        <w:rPr>
          <w:rFonts w:ascii="ＭＳ 明朝" w:hAnsi="ＭＳ 明朝"/>
        </w:rPr>
      </w:pPr>
      <w:r>
        <w:rPr>
          <w:rFonts w:ascii="ＭＳ 明朝" w:hAnsi="ＭＳ 明朝" w:hint="eastAsia"/>
        </w:rPr>
        <w:t xml:space="preserve">　　また、学生主体の活動というのは難しいため地域の方が中心とな</w:t>
      </w:r>
      <w:r w:rsidR="00BD5188">
        <w:rPr>
          <w:rFonts w:ascii="ＭＳ 明朝" w:hAnsi="ＭＳ 明朝" w:hint="eastAsia"/>
        </w:rPr>
        <w:t>る必要があるのではないか。</w:t>
      </w:r>
    </w:p>
    <w:p w14:paraId="489EDB27" w14:textId="329CC77E" w:rsidR="00B46904" w:rsidRDefault="00BD5188" w:rsidP="00801B8C">
      <w:pPr>
        <w:jc w:val="left"/>
        <w:rPr>
          <w:rFonts w:ascii="ＭＳ 明朝" w:hAnsi="ＭＳ 明朝"/>
        </w:rPr>
      </w:pPr>
      <w:r>
        <w:rPr>
          <w:rFonts w:ascii="ＭＳ 明朝" w:hAnsi="ＭＳ 明朝" w:hint="eastAsia"/>
        </w:rPr>
        <w:t>（事務局）</w:t>
      </w:r>
    </w:p>
    <w:p w14:paraId="08145E0B" w14:textId="07640BE1" w:rsidR="00BD5188" w:rsidRDefault="00BD5188" w:rsidP="00B72B34">
      <w:pPr>
        <w:ind w:left="240" w:hangingChars="100" w:hanging="240"/>
        <w:jc w:val="left"/>
        <w:rPr>
          <w:rFonts w:ascii="ＭＳ 明朝" w:hAnsi="ＭＳ 明朝"/>
        </w:rPr>
      </w:pPr>
      <w:r>
        <w:rPr>
          <w:rFonts w:ascii="ＭＳ 明朝" w:hAnsi="ＭＳ 明朝" w:hint="eastAsia"/>
        </w:rPr>
        <w:t xml:space="preserve">　</w:t>
      </w:r>
      <w:r w:rsidR="00DB01D9">
        <w:rPr>
          <w:rFonts w:ascii="ＭＳ 明朝" w:hAnsi="ＭＳ 明朝" w:hint="eastAsia"/>
        </w:rPr>
        <w:t xml:space="preserve">　</w:t>
      </w:r>
      <w:r w:rsidR="00B72B34">
        <w:rPr>
          <w:rFonts w:ascii="ＭＳ 明朝" w:hAnsi="ＭＳ 明朝" w:hint="eastAsia"/>
        </w:rPr>
        <w:t>学生を中心とした活動主体の設立のためには大きく２つ課題があると考えている。一つは団体の構成要件についてだが、県の認定制度では団体構成員の過半数以上が地元住民である必要があり、学生を主たる構成員とした場合要件を満たすことが難しい。これは学生だけに限った話ではなく、担い手の確保が難しくなっている要因の一つで、県の会議の場等でも意見している。</w:t>
      </w:r>
    </w:p>
    <w:p w14:paraId="24285A68" w14:textId="21D654C9" w:rsidR="00B72B34" w:rsidRDefault="00B72B34" w:rsidP="001315B6">
      <w:pPr>
        <w:ind w:left="240" w:hangingChars="100" w:hanging="240"/>
        <w:jc w:val="left"/>
        <w:rPr>
          <w:rFonts w:ascii="ＭＳ 明朝" w:hAnsi="ＭＳ 明朝"/>
        </w:rPr>
      </w:pPr>
      <w:r>
        <w:rPr>
          <w:rFonts w:ascii="ＭＳ 明朝" w:hAnsi="ＭＳ 明朝" w:hint="eastAsia"/>
        </w:rPr>
        <w:t xml:space="preserve">　　もう一つは農地法の関係で、</w:t>
      </w:r>
      <w:r w:rsidR="001315B6">
        <w:rPr>
          <w:rFonts w:ascii="ＭＳ 明朝" w:hAnsi="ＭＳ 明朝" w:hint="eastAsia"/>
        </w:rPr>
        <w:t>任意団体では</w:t>
      </w:r>
      <w:r>
        <w:rPr>
          <w:rFonts w:ascii="ＭＳ 明朝" w:hAnsi="ＭＳ 明朝" w:hint="eastAsia"/>
        </w:rPr>
        <w:t>農地を借りることが</w:t>
      </w:r>
      <w:r w:rsidR="001315B6">
        <w:rPr>
          <w:rFonts w:ascii="ＭＳ 明朝" w:hAnsi="ＭＳ 明朝" w:hint="eastAsia"/>
        </w:rPr>
        <w:t>できないという点である。</w:t>
      </w:r>
    </w:p>
    <w:p w14:paraId="147350AF" w14:textId="39727C83" w:rsidR="00BD5188" w:rsidRDefault="001315B6" w:rsidP="00801B8C">
      <w:pPr>
        <w:jc w:val="left"/>
        <w:rPr>
          <w:rFonts w:ascii="ＭＳ 明朝" w:hAnsi="ＭＳ 明朝"/>
        </w:rPr>
      </w:pPr>
      <w:r>
        <w:rPr>
          <w:rFonts w:ascii="ＭＳ 明朝" w:hAnsi="ＭＳ 明朝" w:hint="eastAsia"/>
        </w:rPr>
        <w:t xml:space="preserve">　　学生ボランティアの募集に係る説明会開催について前向きに検討していきたい。</w:t>
      </w:r>
    </w:p>
    <w:p w14:paraId="5011A1B1" w14:textId="4F74F4E4" w:rsidR="001315B6" w:rsidRDefault="001315B6" w:rsidP="00801B8C">
      <w:pPr>
        <w:jc w:val="left"/>
        <w:rPr>
          <w:rFonts w:ascii="ＭＳ 明朝" w:hAnsi="ＭＳ 明朝"/>
        </w:rPr>
      </w:pPr>
    </w:p>
    <w:p w14:paraId="54E3B6C1" w14:textId="77777777" w:rsidR="001315B6" w:rsidRPr="0016354B" w:rsidRDefault="001315B6" w:rsidP="00801B8C">
      <w:pPr>
        <w:jc w:val="left"/>
        <w:rPr>
          <w:rFonts w:ascii="ＭＳ 明朝" w:hAnsi="ＭＳ 明朝"/>
        </w:rPr>
      </w:pPr>
    </w:p>
    <w:p w14:paraId="2DEB549E" w14:textId="271191F4" w:rsidR="008F3699" w:rsidRPr="00A62ABD" w:rsidRDefault="003F2B7F" w:rsidP="00154469">
      <w:pPr>
        <w:jc w:val="left"/>
        <w:rPr>
          <w:rFonts w:ascii="ＭＳ 明朝" w:hAnsi="ＭＳ 明朝"/>
        </w:rPr>
      </w:pPr>
      <w:r w:rsidRPr="00A62ABD">
        <w:rPr>
          <w:rFonts w:ascii="ＭＳ 明朝" w:hAnsi="ＭＳ 明朝" w:hint="eastAsia"/>
        </w:rPr>
        <w:t>３</w:t>
      </w:r>
      <w:r w:rsidR="00154469" w:rsidRPr="00A62ABD">
        <w:rPr>
          <w:rFonts w:ascii="ＭＳ 明朝" w:hAnsi="ＭＳ 明朝" w:hint="eastAsia"/>
        </w:rPr>
        <w:t xml:space="preserve">　その他</w:t>
      </w:r>
    </w:p>
    <w:p w14:paraId="64FE1A81" w14:textId="77777777" w:rsidR="00154469" w:rsidRPr="00A62ABD" w:rsidRDefault="00154469" w:rsidP="00154469">
      <w:pPr>
        <w:rPr>
          <w:rFonts w:ascii="ＭＳ 明朝" w:hAnsi="ＭＳ 明朝"/>
        </w:rPr>
      </w:pPr>
    </w:p>
    <w:p w14:paraId="034BBF80" w14:textId="77777777" w:rsidR="00154469" w:rsidRPr="00A62ABD" w:rsidRDefault="003F2B7F" w:rsidP="00154469">
      <w:pPr>
        <w:rPr>
          <w:rFonts w:ascii="ＭＳ 明朝" w:hAnsi="ＭＳ 明朝"/>
        </w:rPr>
      </w:pPr>
      <w:r w:rsidRPr="00A62ABD">
        <w:rPr>
          <w:rFonts w:ascii="ＭＳ 明朝" w:hAnsi="ＭＳ 明朝" w:hint="eastAsia"/>
        </w:rPr>
        <w:t>４</w:t>
      </w:r>
      <w:r w:rsidR="00154469" w:rsidRPr="00A62ABD">
        <w:rPr>
          <w:rFonts w:ascii="ＭＳ 明朝" w:hAnsi="ＭＳ 明朝" w:hint="eastAsia"/>
        </w:rPr>
        <w:t xml:space="preserve">　閉会</w:t>
      </w:r>
    </w:p>
    <w:p w14:paraId="0BFE55EA" w14:textId="77777777" w:rsidR="00154469" w:rsidRPr="00A62ABD" w:rsidRDefault="00154469" w:rsidP="00102F11">
      <w:pPr>
        <w:rPr>
          <w:rFonts w:ascii="ＭＳ 明朝" w:hAnsi="ＭＳ 明朝"/>
        </w:rPr>
      </w:pPr>
    </w:p>
    <w:sectPr w:rsidR="00154469" w:rsidRPr="00A62ABD" w:rsidSect="00CA7C00">
      <w:pgSz w:w="11906" w:h="16838"/>
      <w:pgMar w:top="1134" w:right="1077"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5D1" w14:textId="77777777" w:rsidR="005A7534" w:rsidRDefault="005A7534" w:rsidP="005A7534">
      <w:r>
        <w:separator/>
      </w:r>
    </w:p>
  </w:endnote>
  <w:endnote w:type="continuationSeparator" w:id="0">
    <w:p w14:paraId="1F04C7D6" w14:textId="77777777" w:rsidR="005A7534" w:rsidRDefault="005A7534" w:rsidP="005A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9F45" w14:textId="77777777" w:rsidR="005A7534" w:rsidRDefault="005A7534" w:rsidP="005A7534">
      <w:r>
        <w:separator/>
      </w:r>
    </w:p>
  </w:footnote>
  <w:footnote w:type="continuationSeparator" w:id="0">
    <w:p w14:paraId="36E6CE98" w14:textId="77777777" w:rsidR="005A7534" w:rsidRDefault="005A7534" w:rsidP="005A7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558D"/>
    <w:multiLevelType w:val="hybridMultilevel"/>
    <w:tmpl w:val="7FBE25FC"/>
    <w:lvl w:ilvl="0" w:tplc="6C521A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11"/>
    <w:rsid w:val="00037095"/>
    <w:rsid w:val="000864EE"/>
    <w:rsid w:val="000A338B"/>
    <w:rsid w:val="000F34D5"/>
    <w:rsid w:val="00102F11"/>
    <w:rsid w:val="001315B6"/>
    <w:rsid w:val="00154469"/>
    <w:rsid w:val="0016354B"/>
    <w:rsid w:val="001716A1"/>
    <w:rsid w:val="001B59A5"/>
    <w:rsid w:val="002436C8"/>
    <w:rsid w:val="002C52BE"/>
    <w:rsid w:val="00302554"/>
    <w:rsid w:val="00344E78"/>
    <w:rsid w:val="003820E9"/>
    <w:rsid w:val="003F2B7F"/>
    <w:rsid w:val="004D7D2D"/>
    <w:rsid w:val="005863D6"/>
    <w:rsid w:val="005A7534"/>
    <w:rsid w:val="005D327C"/>
    <w:rsid w:val="005F39F9"/>
    <w:rsid w:val="00626B22"/>
    <w:rsid w:val="0063314D"/>
    <w:rsid w:val="00640112"/>
    <w:rsid w:val="00657088"/>
    <w:rsid w:val="006B4054"/>
    <w:rsid w:val="006E71C2"/>
    <w:rsid w:val="0074749F"/>
    <w:rsid w:val="00755122"/>
    <w:rsid w:val="00776FB3"/>
    <w:rsid w:val="007B2F14"/>
    <w:rsid w:val="007D4358"/>
    <w:rsid w:val="00801B8C"/>
    <w:rsid w:val="00811AB6"/>
    <w:rsid w:val="0084675C"/>
    <w:rsid w:val="008F1FA6"/>
    <w:rsid w:val="008F3699"/>
    <w:rsid w:val="00937A46"/>
    <w:rsid w:val="00947818"/>
    <w:rsid w:val="009A01B0"/>
    <w:rsid w:val="009C0BB8"/>
    <w:rsid w:val="009D14B7"/>
    <w:rsid w:val="00A36DD3"/>
    <w:rsid w:val="00A37079"/>
    <w:rsid w:val="00A55B63"/>
    <w:rsid w:val="00A62ABD"/>
    <w:rsid w:val="00A870F9"/>
    <w:rsid w:val="00AB120E"/>
    <w:rsid w:val="00B00E9B"/>
    <w:rsid w:val="00B35D3A"/>
    <w:rsid w:val="00B46904"/>
    <w:rsid w:val="00B72B34"/>
    <w:rsid w:val="00B75C57"/>
    <w:rsid w:val="00B8240E"/>
    <w:rsid w:val="00B843EC"/>
    <w:rsid w:val="00B86181"/>
    <w:rsid w:val="00BD5188"/>
    <w:rsid w:val="00C7595C"/>
    <w:rsid w:val="00CA24ED"/>
    <w:rsid w:val="00CA2CA3"/>
    <w:rsid w:val="00CA5C09"/>
    <w:rsid w:val="00CA7C00"/>
    <w:rsid w:val="00CB74AC"/>
    <w:rsid w:val="00CE060A"/>
    <w:rsid w:val="00D04BD8"/>
    <w:rsid w:val="00D83A95"/>
    <w:rsid w:val="00DA16FA"/>
    <w:rsid w:val="00DB01D9"/>
    <w:rsid w:val="00E10001"/>
    <w:rsid w:val="00E62B29"/>
    <w:rsid w:val="00E73A82"/>
    <w:rsid w:val="00EB7F47"/>
    <w:rsid w:val="00ED3E28"/>
    <w:rsid w:val="00ED494C"/>
    <w:rsid w:val="00F65FA4"/>
    <w:rsid w:val="00FC4B2E"/>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B19824"/>
  <w15:chartTrackingRefBased/>
  <w15:docId w15:val="{00D706B5-E92C-4F5F-8EB3-4C130FDF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F1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69"/>
    <w:pPr>
      <w:ind w:leftChars="400" w:left="840"/>
    </w:pPr>
    <w:rPr>
      <w:rFonts w:ascii="ＭＳ 明朝"/>
      <w:szCs w:val="24"/>
    </w:rPr>
  </w:style>
  <w:style w:type="paragraph" w:styleId="a4">
    <w:name w:val="header"/>
    <w:basedOn w:val="a"/>
    <w:link w:val="a5"/>
    <w:uiPriority w:val="99"/>
    <w:unhideWhenUsed/>
    <w:rsid w:val="005A7534"/>
    <w:pPr>
      <w:tabs>
        <w:tab w:val="center" w:pos="4252"/>
        <w:tab w:val="right" w:pos="8504"/>
      </w:tabs>
      <w:snapToGrid w:val="0"/>
    </w:pPr>
  </w:style>
  <w:style w:type="character" w:customStyle="1" w:styleId="a5">
    <w:name w:val="ヘッダー (文字)"/>
    <w:basedOn w:val="a0"/>
    <w:link w:val="a4"/>
    <w:uiPriority w:val="99"/>
    <w:rsid w:val="005A7534"/>
    <w:rPr>
      <w:rFonts w:ascii="Century" w:eastAsia="ＭＳ 明朝" w:hAnsi="Century" w:cs="Times New Roman"/>
      <w:sz w:val="24"/>
    </w:rPr>
  </w:style>
  <w:style w:type="paragraph" w:styleId="a6">
    <w:name w:val="footer"/>
    <w:basedOn w:val="a"/>
    <w:link w:val="a7"/>
    <w:uiPriority w:val="99"/>
    <w:unhideWhenUsed/>
    <w:rsid w:val="005A7534"/>
    <w:pPr>
      <w:tabs>
        <w:tab w:val="center" w:pos="4252"/>
        <w:tab w:val="right" w:pos="8504"/>
      </w:tabs>
      <w:snapToGrid w:val="0"/>
    </w:pPr>
  </w:style>
  <w:style w:type="character" w:customStyle="1" w:styleId="a7">
    <w:name w:val="フッター (文字)"/>
    <w:basedOn w:val="a0"/>
    <w:link w:val="a6"/>
    <w:uiPriority w:val="99"/>
    <w:rsid w:val="005A7534"/>
    <w:rPr>
      <w:rFonts w:ascii="Century" w:eastAsia="ＭＳ 明朝" w:hAnsi="Century" w:cs="Times New Roman"/>
      <w:sz w:val="24"/>
    </w:rPr>
  </w:style>
  <w:style w:type="paragraph" w:styleId="a8">
    <w:name w:val="Balloon Text"/>
    <w:basedOn w:val="a"/>
    <w:link w:val="a9"/>
    <w:uiPriority w:val="99"/>
    <w:semiHidden/>
    <w:unhideWhenUsed/>
    <w:rsid w:val="00937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健太</dc:creator>
  <cp:keywords/>
  <dc:description/>
  <cp:lastModifiedBy>石原 竜</cp:lastModifiedBy>
  <cp:revision>26</cp:revision>
  <cp:lastPrinted>2023-10-02T07:53:00Z</cp:lastPrinted>
  <dcterms:created xsi:type="dcterms:W3CDTF">2022-08-18T10:13:00Z</dcterms:created>
  <dcterms:modified xsi:type="dcterms:W3CDTF">2025-09-03T06:21:00Z</dcterms:modified>
</cp:coreProperties>
</file>