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C83" w:rsidRPr="003A1020" w:rsidRDefault="00063C83" w:rsidP="004133DD">
      <w:pPr>
        <w:jc w:val="center"/>
        <w:rPr>
          <w:sz w:val="36"/>
          <w:szCs w:val="36"/>
        </w:rPr>
      </w:pPr>
      <w:r w:rsidRPr="003A1020">
        <w:rPr>
          <w:rFonts w:hint="eastAsia"/>
          <w:sz w:val="36"/>
          <w:szCs w:val="36"/>
        </w:rPr>
        <w:t>誓</w:t>
      </w:r>
      <w:r w:rsidR="003A1020">
        <w:rPr>
          <w:rFonts w:hint="eastAsia"/>
          <w:sz w:val="36"/>
          <w:szCs w:val="36"/>
        </w:rPr>
        <w:t xml:space="preserve">　</w:t>
      </w:r>
      <w:r w:rsidRPr="003A1020">
        <w:rPr>
          <w:rFonts w:hint="eastAsia"/>
          <w:sz w:val="36"/>
          <w:szCs w:val="36"/>
        </w:rPr>
        <w:t>約</w:t>
      </w:r>
      <w:r w:rsidR="003A1020">
        <w:rPr>
          <w:rFonts w:hint="eastAsia"/>
          <w:sz w:val="36"/>
          <w:szCs w:val="36"/>
        </w:rPr>
        <w:t xml:space="preserve">　</w:t>
      </w:r>
      <w:r w:rsidRPr="003A1020">
        <w:rPr>
          <w:rFonts w:hint="eastAsia"/>
          <w:sz w:val="36"/>
          <w:szCs w:val="36"/>
        </w:rPr>
        <w:t>書</w:t>
      </w:r>
    </w:p>
    <w:p w:rsidR="004133DD" w:rsidRPr="003A1020" w:rsidRDefault="004133DD" w:rsidP="004133DD">
      <w:pPr>
        <w:jc w:val="center"/>
        <w:rPr>
          <w:sz w:val="24"/>
          <w:szCs w:val="24"/>
        </w:rPr>
      </w:pPr>
    </w:p>
    <w:p w:rsidR="00063C83" w:rsidRPr="003A1020" w:rsidRDefault="00063C83" w:rsidP="004133DD">
      <w:pPr>
        <w:jc w:val="right"/>
        <w:rPr>
          <w:sz w:val="24"/>
          <w:szCs w:val="24"/>
        </w:rPr>
      </w:pPr>
      <w:r w:rsidRPr="003A1020">
        <w:rPr>
          <w:rFonts w:hint="eastAsia"/>
          <w:sz w:val="24"/>
          <w:szCs w:val="24"/>
        </w:rPr>
        <w:t xml:space="preserve">　　年　　月　　日</w:t>
      </w:r>
    </w:p>
    <w:p w:rsidR="00063C83" w:rsidRPr="003A1020" w:rsidRDefault="00063C83">
      <w:pPr>
        <w:rPr>
          <w:sz w:val="24"/>
          <w:szCs w:val="24"/>
        </w:rPr>
      </w:pPr>
    </w:p>
    <w:p w:rsidR="00063C83" w:rsidRPr="003A1020" w:rsidRDefault="00063C83" w:rsidP="003A1020">
      <w:pPr>
        <w:ind w:firstLineChars="100" w:firstLine="240"/>
        <w:rPr>
          <w:sz w:val="24"/>
          <w:szCs w:val="24"/>
        </w:rPr>
      </w:pPr>
      <w:r w:rsidRPr="003A1020">
        <w:rPr>
          <w:rFonts w:hint="eastAsia"/>
          <w:sz w:val="24"/>
          <w:szCs w:val="24"/>
        </w:rPr>
        <w:t>厚</w:t>
      </w:r>
      <w:r w:rsidRPr="003A1020">
        <w:rPr>
          <w:rFonts w:hint="eastAsia"/>
          <w:sz w:val="24"/>
          <w:szCs w:val="24"/>
        </w:rPr>
        <w:t xml:space="preserve"> </w:t>
      </w:r>
      <w:r w:rsidRPr="003A1020">
        <w:rPr>
          <w:rFonts w:hint="eastAsia"/>
          <w:sz w:val="24"/>
          <w:szCs w:val="24"/>
        </w:rPr>
        <w:t>木</w:t>
      </w:r>
      <w:r w:rsidRPr="003A1020">
        <w:rPr>
          <w:rFonts w:hint="eastAsia"/>
          <w:sz w:val="24"/>
          <w:szCs w:val="24"/>
        </w:rPr>
        <w:t xml:space="preserve"> </w:t>
      </w:r>
      <w:r w:rsidRPr="003A1020">
        <w:rPr>
          <w:rFonts w:hint="eastAsia"/>
          <w:sz w:val="24"/>
          <w:szCs w:val="24"/>
        </w:rPr>
        <w:t>市</w:t>
      </w:r>
      <w:r w:rsidRPr="003A1020">
        <w:rPr>
          <w:rFonts w:hint="eastAsia"/>
          <w:sz w:val="24"/>
          <w:szCs w:val="24"/>
        </w:rPr>
        <w:t xml:space="preserve"> </w:t>
      </w:r>
      <w:r w:rsidRPr="003A1020">
        <w:rPr>
          <w:rFonts w:hint="eastAsia"/>
          <w:sz w:val="24"/>
          <w:szCs w:val="24"/>
        </w:rPr>
        <w:t>長</w:t>
      </w:r>
    </w:p>
    <w:p w:rsidR="00063C83" w:rsidRPr="003A1020" w:rsidRDefault="00063C83" w:rsidP="003A1020">
      <w:pPr>
        <w:wordWrap w:val="0"/>
        <w:spacing w:beforeLines="100" w:before="360"/>
        <w:jc w:val="right"/>
        <w:rPr>
          <w:sz w:val="24"/>
          <w:szCs w:val="24"/>
          <w:u w:val="single"/>
        </w:rPr>
      </w:pPr>
      <w:r w:rsidRPr="003A1020">
        <w:rPr>
          <w:rFonts w:hint="eastAsia"/>
          <w:sz w:val="24"/>
          <w:szCs w:val="24"/>
          <w:u w:val="single"/>
        </w:rPr>
        <w:t>住</w:t>
      </w:r>
      <w:r w:rsidR="003A1020">
        <w:rPr>
          <w:rFonts w:hint="eastAsia"/>
          <w:sz w:val="24"/>
          <w:szCs w:val="24"/>
          <w:u w:val="single"/>
        </w:rPr>
        <w:t xml:space="preserve">　</w:t>
      </w:r>
      <w:r w:rsidRPr="003A1020">
        <w:rPr>
          <w:rFonts w:hint="eastAsia"/>
          <w:sz w:val="24"/>
          <w:szCs w:val="24"/>
          <w:u w:val="single"/>
        </w:rPr>
        <w:t>所</w:t>
      </w:r>
      <w:r w:rsidR="004133DD" w:rsidRPr="003A1020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063C83" w:rsidRPr="003A1020" w:rsidRDefault="00063C83" w:rsidP="003A1020">
      <w:pPr>
        <w:wordWrap w:val="0"/>
        <w:spacing w:beforeLines="100" w:before="360"/>
        <w:jc w:val="right"/>
        <w:rPr>
          <w:sz w:val="24"/>
          <w:szCs w:val="24"/>
          <w:u w:val="single"/>
        </w:rPr>
      </w:pPr>
      <w:r w:rsidRPr="003A1020">
        <w:rPr>
          <w:rFonts w:hint="eastAsia"/>
          <w:sz w:val="24"/>
          <w:szCs w:val="24"/>
          <w:u w:val="single"/>
        </w:rPr>
        <w:t>氏</w:t>
      </w:r>
      <w:r w:rsidR="003A1020">
        <w:rPr>
          <w:rFonts w:hint="eastAsia"/>
          <w:sz w:val="24"/>
          <w:szCs w:val="24"/>
          <w:u w:val="single"/>
        </w:rPr>
        <w:t xml:space="preserve">　</w:t>
      </w:r>
      <w:r w:rsidRPr="003A1020">
        <w:rPr>
          <w:rFonts w:hint="eastAsia"/>
          <w:sz w:val="24"/>
          <w:szCs w:val="24"/>
          <w:u w:val="single"/>
        </w:rPr>
        <w:t>名</w:t>
      </w:r>
      <w:r w:rsidR="003A1020" w:rsidRPr="003A1020">
        <w:rPr>
          <w:rFonts w:hint="eastAsia"/>
          <w:sz w:val="24"/>
          <w:szCs w:val="24"/>
          <w:u w:val="single"/>
        </w:rPr>
        <w:t xml:space="preserve">　　　　　　　　　　　　　　　印</w:t>
      </w:r>
    </w:p>
    <w:p w:rsidR="00063C83" w:rsidRPr="003A1020" w:rsidRDefault="00063C83" w:rsidP="003A1020">
      <w:pPr>
        <w:wordWrap w:val="0"/>
        <w:spacing w:beforeLines="100" w:before="360"/>
        <w:jc w:val="right"/>
        <w:rPr>
          <w:sz w:val="24"/>
          <w:szCs w:val="24"/>
          <w:u w:val="single"/>
        </w:rPr>
      </w:pPr>
      <w:r w:rsidRPr="003A1020">
        <w:rPr>
          <w:rFonts w:hint="eastAsia"/>
          <w:sz w:val="24"/>
          <w:szCs w:val="24"/>
          <w:u w:val="single"/>
        </w:rPr>
        <w:t>電</w:t>
      </w:r>
      <w:r w:rsidR="003A1020">
        <w:rPr>
          <w:rFonts w:hint="eastAsia"/>
          <w:sz w:val="24"/>
          <w:szCs w:val="24"/>
          <w:u w:val="single"/>
        </w:rPr>
        <w:t xml:space="preserve">　</w:t>
      </w:r>
      <w:r w:rsidRPr="003A1020">
        <w:rPr>
          <w:rFonts w:hint="eastAsia"/>
          <w:sz w:val="24"/>
          <w:szCs w:val="24"/>
          <w:u w:val="single"/>
        </w:rPr>
        <w:t>話</w:t>
      </w:r>
      <w:r w:rsidR="004133DD" w:rsidRPr="003A1020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063C83" w:rsidRPr="003A1020" w:rsidRDefault="00063C83">
      <w:pPr>
        <w:rPr>
          <w:sz w:val="24"/>
          <w:szCs w:val="24"/>
        </w:rPr>
      </w:pPr>
    </w:p>
    <w:p w:rsidR="00063C83" w:rsidRPr="003A1020" w:rsidRDefault="00063C83">
      <w:pPr>
        <w:rPr>
          <w:sz w:val="24"/>
          <w:szCs w:val="24"/>
        </w:rPr>
      </w:pPr>
    </w:p>
    <w:p w:rsidR="00063C83" w:rsidRPr="003A1020" w:rsidRDefault="00063C83">
      <w:pPr>
        <w:rPr>
          <w:sz w:val="24"/>
          <w:szCs w:val="24"/>
        </w:rPr>
      </w:pPr>
      <w:r w:rsidRPr="003A1020">
        <w:rPr>
          <w:rFonts w:hint="eastAsia"/>
          <w:sz w:val="24"/>
          <w:szCs w:val="24"/>
        </w:rPr>
        <w:t xml:space="preserve">　このたびの合併処理浄化槽の設置に際し、厚木市合併処理浄化槽整備事業補助金申請にあたり、次のとおり誓約します。</w:t>
      </w:r>
    </w:p>
    <w:p w:rsidR="00063C83" w:rsidRPr="003A1020" w:rsidRDefault="00063C83">
      <w:pPr>
        <w:rPr>
          <w:sz w:val="24"/>
          <w:szCs w:val="24"/>
        </w:rPr>
      </w:pPr>
    </w:p>
    <w:p w:rsidR="00063C83" w:rsidRPr="0084392D" w:rsidRDefault="00063C83" w:rsidP="003A1020">
      <w:pPr>
        <w:ind w:left="240" w:hangingChars="100" w:hanging="240"/>
        <w:rPr>
          <w:sz w:val="24"/>
          <w:szCs w:val="24"/>
        </w:rPr>
      </w:pPr>
      <w:r w:rsidRPr="003A1020">
        <w:rPr>
          <w:rFonts w:hint="eastAsia"/>
          <w:sz w:val="24"/>
          <w:szCs w:val="24"/>
        </w:rPr>
        <w:t>１　浄化槽</w:t>
      </w:r>
      <w:r w:rsidRPr="0084392D">
        <w:rPr>
          <w:rFonts w:hint="eastAsia"/>
          <w:sz w:val="24"/>
          <w:szCs w:val="24"/>
        </w:rPr>
        <w:t>法</w:t>
      </w:r>
      <w:r w:rsidR="008B2F9D" w:rsidRPr="0084392D">
        <w:rPr>
          <w:rFonts w:hint="eastAsia"/>
          <w:sz w:val="24"/>
          <w:szCs w:val="24"/>
        </w:rPr>
        <w:t>第７条第１項及び同法第</w:t>
      </w:r>
      <w:r w:rsidR="008B2F9D" w:rsidRPr="0084392D">
        <w:rPr>
          <w:rFonts w:hint="eastAsia"/>
          <w:sz w:val="24"/>
          <w:szCs w:val="24"/>
        </w:rPr>
        <w:t>11</w:t>
      </w:r>
      <w:r w:rsidR="008B2F9D" w:rsidRPr="0084392D">
        <w:rPr>
          <w:rFonts w:hint="eastAsia"/>
          <w:sz w:val="24"/>
          <w:szCs w:val="24"/>
        </w:rPr>
        <w:t>条第１項</w:t>
      </w:r>
      <w:r w:rsidRPr="0084392D">
        <w:rPr>
          <w:rFonts w:hint="eastAsia"/>
          <w:sz w:val="24"/>
          <w:szCs w:val="24"/>
        </w:rPr>
        <w:t>で定められている法定検査は確実に受験し、浄化槽の機能を損なわないように努めます。また、浄化槽法</w:t>
      </w:r>
      <w:r w:rsidR="007B0F5C" w:rsidRPr="0084392D">
        <w:rPr>
          <w:rFonts w:hint="eastAsia"/>
          <w:sz w:val="24"/>
          <w:szCs w:val="24"/>
        </w:rPr>
        <w:t>第</w:t>
      </w:r>
      <w:r w:rsidRPr="0084392D">
        <w:rPr>
          <w:rFonts w:hint="eastAsia"/>
          <w:sz w:val="24"/>
          <w:szCs w:val="24"/>
        </w:rPr>
        <w:t>７条</w:t>
      </w:r>
      <w:r w:rsidR="008B2F9D" w:rsidRPr="0084392D">
        <w:rPr>
          <w:rFonts w:hint="eastAsia"/>
          <w:sz w:val="24"/>
          <w:szCs w:val="24"/>
        </w:rPr>
        <w:t>第１項</w:t>
      </w:r>
      <w:r w:rsidRPr="0084392D">
        <w:rPr>
          <w:rFonts w:hint="eastAsia"/>
          <w:sz w:val="24"/>
          <w:szCs w:val="24"/>
        </w:rPr>
        <w:t>に基づく設置後の水質検査の結果、改善を要する事項の指摘があった場合には、速やかに改善措置を講じます。</w:t>
      </w:r>
    </w:p>
    <w:p w:rsidR="00063C83" w:rsidRPr="0084392D" w:rsidRDefault="00063C83" w:rsidP="00063C83">
      <w:pPr>
        <w:rPr>
          <w:sz w:val="24"/>
          <w:szCs w:val="24"/>
        </w:rPr>
      </w:pPr>
    </w:p>
    <w:p w:rsidR="00063C83" w:rsidRPr="0084392D" w:rsidRDefault="00063C83" w:rsidP="003A1020">
      <w:pPr>
        <w:ind w:left="240" w:hangingChars="100" w:hanging="240"/>
        <w:rPr>
          <w:sz w:val="24"/>
          <w:szCs w:val="24"/>
        </w:rPr>
      </w:pPr>
      <w:r w:rsidRPr="0084392D">
        <w:rPr>
          <w:rFonts w:hint="eastAsia"/>
          <w:sz w:val="24"/>
          <w:szCs w:val="24"/>
        </w:rPr>
        <w:t>２　浄化槽法</w:t>
      </w:r>
      <w:r w:rsidR="00D033FD" w:rsidRPr="0084392D">
        <w:rPr>
          <w:rFonts w:hint="eastAsia"/>
          <w:sz w:val="24"/>
          <w:szCs w:val="24"/>
        </w:rPr>
        <w:t>第</w:t>
      </w:r>
      <w:r w:rsidR="00D033FD" w:rsidRPr="0084392D">
        <w:rPr>
          <w:rFonts w:hint="eastAsia"/>
          <w:sz w:val="24"/>
          <w:szCs w:val="24"/>
        </w:rPr>
        <w:t>10</w:t>
      </w:r>
      <w:r w:rsidR="00D033FD" w:rsidRPr="0084392D">
        <w:rPr>
          <w:rFonts w:hint="eastAsia"/>
          <w:sz w:val="24"/>
          <w:szCs w:val="24"/>
        </w:rPr>
        <w:t>条第１項</w:t>
      </w:r>
      <w:r w:rsidRPr="0084392D">
        <w:rPr>
          <w:rFonts w:hint="eastAsia"/>
          <w:sz w:val="24"/>
          <w:szCs w:val="24"/>
        </w:rPr>
        <w:t>で定められている保守点検は確実に実施し、浄化槽の機能を損なわないよう努めます。</w:t>
      </w:r>
    </w:p>
    <w:p w:rsidR="00063C83" w:rsidRPr="0084392D" w:rsidRDefault="00063C83" w:rsidP="00063C83">
      <w:pPr>
        <w:rPr>
          <w:sz w:val="24"/>
          <w:szCs w:val="24"/>
        </w:rPr>
      </w:pPr>
    </w:p>
    <w:p w:rsidR="00063C83" w:rsidRPr="0084392D" w:rsidRDefault="00063C83" w:rsidP="003A1020">
      <w:pPr>
        <w:ind w:left="240" w:hangingChars="100" w:hanging="240"/>
        <w:rPr>
          <w:sz w:val="24"/>
          <w:szCs w:val="24"/>
        </w:rPr>
      </w:pPr>
      <w:r w:rsidRPr="0084392D">
        <w:rPr>
          <w:rFonts w:hint="eastAsia"/>
          <w:sz w:val="24"/>
          <w:szCs w:val="24"/>
        </w:rPr>
        <w:t>３　浄化槽法</w:t>
      </w:r>
      <w:r w:rsidR="00D033FD" w:rsidRPr="0084392D">
        <w:rPr>
          <w:rFonts w:hint="eastAsia"/>
          <w:sz w:val="24"/>
          <w:szCs w:val="24"/>
        </w:rPr>
        <w:t>第</w:t>
      </w:r>
      <w:r w:rsidR="00D033FD" w:rsidRPr="0084392D">
        <w:rPr>
          <w:rFonts w:hint="eastAsia"/>
          <w:sz w:val="24"/>
          <w:szCs w:val="24"/>
        </w:rPr>
        <w:t>10</w:t>
      </w:r>
      <w:r w:rsidR="00D033FD" w:rsidRPr="0084392D">
        <w:rPr>
          <w:rFonts w:hint="eastAsia"/>
          <w:sz w:val="24"/>
          <w:szCs w:val="24"/>
        </w:rPr>
        <w:t>条第１項</w:t>
      </w:r>
      <w:r w:rsidRPr="0084392D">
        <w:rPr>
          <w:rFonts w:hint="eastAsia"/>
          <w:sz w:val="24"/>
          <w:szCs w:val="24"/>
        </w:rPr>
        <w:t>で定められている清掃を定期的に実施し、浄化槽の機能を損なわないよう努めます。</w:t>
      </w:r>
    </w:p>
    <w:p w:rsidR="00063C83" w:rsidRPr="0084392D" w:rsidRDefault="00063C83" w:rsidP="00063C83">
      <w:pPr>
        <w:rPr>
          <w:sz w:val="24"/>
          <w:szCs w:val="24"/>
        </w:rPr>
      </w:pPr>
    </w:p>
    <w:p w:rsidR="00063C83" w:rsidRPr="0084392D" w:rsidRDefault="00063C83" w:rsidP="003A1020">
      <w:pPr>
        <w:ind w:left="240" w:hangingChars="100" w:hanging="240"/>
        <w:rPr>
          <w:sz w:val="24"/>
          <w:szCs w:val="24"/>
        </w:rPr>
      </w:pPr>
      <w:r w:rsidRPr="0084392D">
        <w:rPr>
          <w:rFonts w:hint="eastAsia"/>
          <w:sz w:val="24"/>
          <w:szCs w:val="24"/>
        </w:rPr>
        <w:t xml:space="preserve">４　</w:t>
      </w:r>
      <w:r w:rsidR="007B0F5C" w:rsidRPr="0084392D">
        <w:rPr>
          <w:rFonts w:hint="eastAsia"/>
          <w:sz w:val="24"/>
          <w:szCs w:val="24"/>
        </w:rPr>
        <w:t>補助対象浄化槽について、設置後</w:t>
      </w:r>
      <w:r w:rsidRPr="0084392D">
        <w:rPr>
          <w:rFonts w:hint="eastAsia"/>
          <w:sz w:val="24"/>
          <w:szCs w:val="24"/>
        </w:rPr>
        <w:t>10</w:t>
      </w:r>
      <w:r w:rsidRPr="0084392D">
        <w:rPr>
          <w:rFonts w:hint="eastAsia"/>
          <w:sz w:val="24"/>
          <w:szCs w:val="24"/>
        </w:rPr>
        <w:t>年以内に処分</w:t>
      </w:r>
      <w:r w:rsidR="007B0F5C" w:rsidRPr="0084392D">
        <w:rPr>
          <w:rFonts w:hint="eastAsia"/>
          <w:sz w:val="24"/>
          <w:szCs w:val="24"/>
        </w:rPr>
        <w:t>することとなる</w:t>
      </w:r>
      <w:r w:rsidRPr="0084392D">
        <w:rPr>
          <w:rFonts w:hint="eastAsia"/>
          <w:sz w:val="24"/>
          <w:szCs w:val="24"/>
        </w:rPr>
        <w:t>場合は、補助金を返還します。</w:t>
      </w:r>
    </w:p>
    <w:p w:rsidR="00063C83" w:rsidRPr="0084392D" w:rsidRDefault="00063C83">
      <w:pPr>
        <w:rPr>
          <w:sz w:val="24"/>
          <w:szCs w:val="24"/>
        </w:rPr>
      </w:pPr>
      <w:bookmarkStart w:id="0" w:name="_GoBack"/>
      <w:bookmarkEnd w:id="0"/>
    </w:p>
    <w:sectPr w:rsidR="00063C83" w:rsidRPr="008439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967" w:rsidRDefault="00563967" w:rsidP="00770980">
      <w:r>
        <w:separator/>
      </w:r>
    </w:p>
  </w:endnote>
  <w:endnote w:type="continuationSeparator" w:id="0">
    <w:p w:rsidR="00563967" w:rsidRDefault="00563967" w:rsidP="0077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967" w:rsidRDefault="00563967" w:rsidP="00770980">
      <w:r>
        <w:separator/>
      </w:r>
    </w:p>
  </w:footnote>
  <w:footnote w:type="continuationSeparator" w:id="0">
    <w:p w:rsidR="00563967" w:rsidRDefault="00563967" w:rsidP="00770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83"/>
    <w:rsid w:val="00063C83"/>
    <w:rsid w:val="003A1020"/>
    <w:rsid w:val="004133DD"/>
    <w:rsid w:val="00563967"/>
    <w:rsid w:val="00604666"/>
    <w:rsid w:val="00770980"/>
    <w:rsid w:val="007B0F5C"/>
    <w:rsid w:val="0084392D"/>
    <w:rsid w:val="008B2F9D"/>
    <w:rsid w:val="00BE2F7A"/>
    <w:rsid w:val="00D0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F67208-DC0A-432F-B9E3-6DE37638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980"/>
  </w:style>
  <w:style w:type="paragraph" w:styleId="a5">
    <w:name w:val="footer"/>
    <w:basedOn w:val="a"/>
    <w:link w:val="a6"/>
    <w:uiPriority w:val="99"/>
    <w:unhideWhenUsed/>
    <w:rsid w:val="00770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8592B-3DCF-4471-8AF9-ACCDA3D0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 奨美</dc:creator>
  <cp:lastModifiedBy>横張 美紀</cp:lastModifiedBy>
  <cp:revision>5</cp:revision>
  <cp:lastPrinted>2017-03-29T07:43:00Z</cp:lastPrinted>
  <dcterms:created xsi:type="dcterms:W3CDTF">2017-03-29T07:01:00Z</dcterms:created>
  <dcterms:modified xsi:type="dcterms:W3CDTF">2021-06-09T07:28:00Z</dcterms:modified>
</cp:coreProperties>
</file>