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A913D" w14:textId="77777777" w:rsidR="00144237" w:rsidRPr="005E54DE" w:rsidRDefault="000A0FA3" w:rsidP="00144237">
      <w:pPr>
        <w:jc w:val="left"/>
        <w:rPr>
          <w:rFonts w:asciiTheme="minorEastAsia" w:eastAsiaTheme="minorEastAsia" w:hAnsiTheme="minorEastAsia"/>
          <w:sz w:val="22"/>
          <w:szCs w:val="21"/>
          <w:bdr w:val="single" w:sz="4" w:space="0" w:color="auto" w:frame="1"/>
        </w:rPr>
      </w:pPr>
      <w:r w:rsidRPr="005E54DE">
        <w:rPr>
          <w:rFonts w:asciiTheme="minorEastAsia" w:eastAsiaTheme="minorEastAsia" w:hAnsiTheme="minorEastAsia" w:hint="eastAsia"/>
          <w:sz w:val="22"/>
          <w:szCs w:val="21"/>
        </w:rPr>
        <w:t>（</w:t>
      </w:r>
      <w:r w:rsidR="00144237" w:rsidRPr="005E54DE">
        <w:rPr>
          <w:rFonts w:asciiTheme="minorEastAsia" w:eastAsiaTheme="minorEastAsia" w:hAnsiTheme="minorEastAsia" w:hint="eastAsia"/>
          <w:sz w:val="22"/>
          <w:szCs w:val="21"/>
        </w:rPr>
        <w:t>第１</w:t>
      </w:r>
      <w:r w:rsidR="007E2B73" w:rsidRPr="005E54DE">
        <w:rPr>
          <w:rFonts w:asciiTheme="minorEastAsia" w:eastAsiaTheme="minorEastAsia" w:hAnsiTheme="minorEastAsia" w:hint="eastAsia"/>
          <w:sz w:val="22"/>
          <w:szCs w:val="21"/>
        </w:rPr>
        <w:t>－１</w:t>
      </w:r>
      <w:r w:rsidR="00144237" w:rsidRPr="005E54DE">
        <w:rPr>
          <w:rFonts w:asciiTheme="minorEastAsia" w:eastAsiaTheme="minorEastAsia" w:hAnsiTheme="minorEastAsia" w:hint="eastAsia"/>
          <w:sz w:val="22"/>
          <w:szCs w:val="21"/>
        </w:rPr>
        <w:t>号様式</w:t>
      </w:r>
      <w:r w:rsidRPr="005E54DE">
        <w:rPr>
          <w:rFonts w:asciiTheme="minorEastAsia" w:eastAsiaTheme="minorEastAsia" w:hAnsiTheme="minorEastAsia" w:hint="eastAsia"/>
          <w:sz w:val="22"/>
          <w:szCs w:val="21"/>
        </w:rPr>
        <w:t>）</w:t>
      </w:r>
    </w:p>
    <w:p w14:paraId="1EA2AC80" w14:textId="77777777" w:rsidR="00D5156F" w:rsidRPr="00F129FB" w:rsidRDefault="00185856" w:rsidP="006E459F">
      <w:pPr>
        <w:wordWrap w:val="0"/>
        <w:jc w:val="righ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年</w:t>
      </w:r>
      <w:r w:rsidR="00D5156F" w:rsidRPr="00F129FB">
        <w:rPr>
          <w:rFonts w:asciiTheme="minorEastAsia" w:eastAsiaTheme="minorEastAsia" w:hAnsiTheme="minorEastAsia" w:hint="eastAsia"/>
          <w:sz w:val="24"/>
          <w:szCs w:val="22"/>
        </w:rPr>
        <w:t xml:space="preserve">　　月　　日</w:t>
      </w:r>
      <w:r w:rsidR="006E459F" w:rsidRPr="00F129FB">
        <w:rPr>
          <w:rFonts w:asciiTheme="minorEastAsia" w:eastAsiaTheme="minorEastAsia" w:hAnsiTheme="minorEastAsia" w:hint="eastAsia"/>
          <w:sz w:val="24"/>
          <w:szCs w:val="22"/>
        </w:rPr>
        <w:t xml:space="preserve">　</w:t>
      </w:r>
    </w:p>
    <w:p w14:paraId="61C06E15" w14:textId="77777777" w:rsidR="00370DB6" w:rsidRPr="00F129FB" w:rsidRDefault="00961976" w:rsidP="00370DB6">
      <w:pPr>
        <w:jc w:val="center"/>
        <w:rPr>
          <w:rFonts w:asciiTheme="minorEastAsia" w:eastAsiaTheme="minorEastAsia" w:hAnsiTheme="minorEastAsia"/>
          <w:sz w:val="22"/>
          <w:szCs w:val="22"/>
          <w:bdr w:val="single" w:sz="4" w:space="0" w:color="auto" w:frame="1"/>
        </w:rPr>
      </w:pPr>
    </w:p>
    <w:p w14:paraId="2E4C15B0" w14:textId="77777777" w:rsidR="00322DA6" w:rsidRPr="00F129FB" w:rsidRDefault="00322DA6" w:rsidP="006E459F">
      <w:pPr>
        <w:ind w:firstLineChars="100" w:firstLine="240"/>
        <w:rPr>
          <w:rFonts w:asciiTheme="minorEastAsia" w:eastAsiaTheme="minorEastAsia" w:hAnsiTheme="minorEastAsia"/>
          <w:sz w:val="24"/>
          <w:szCs w:val="22"/>
          <w:lang w:eastAsia="zh-CN"/>
        </w:rPr>
      </w:pPr>
      <w:r w:rsidRPr="00F129FB">
        <w:rPr>
          <w:rFonts w:asciiTheme="minorEastAsia" w:eastAsiaTheme="minorEastAsia" w:hAnsiTheme="minorEastAsia" w:hint="eastAsia"/>
          <w:sz w:val="24"/>
          <w:szCs w:val="22"/>
        </w:rPr>
        <w:t>（宛先）厚木</w:t>
      </w:r>
      <w:r w:rsidRPr="00F129FB">
        <w:rPr>
          <w:rFonts w:asciiTheme="minorEastAsia" w:eastAsiaTheme="minorEastAsia" w:hAnsiTheme="minorEastAsia" w:hint="eastAsia"/>
          <w:sz w:val="24"/>
          <w:szCs w:val="22"/>
          <w:lang w:eastAsia="zh-CN"/>
        </w:rPr>
        <w:t xml:space="preserve">市長　</w:t>
      </w:r>
    </w:p>
    <w:p w14:paraId="37E8D6A8" w14:textId="77777777" w:rsidR="00322DA6" w:rsidRPr="00F129FB" w:rsidRDefault="00322DA6" w:rsidP="00370DB6">
      <w:pPr>
        <w:jc w:val="center"/>
        <w:rPr>
          <w:rFonts w:asciiTheme="minorEastAsia" w:eastAsiaTheme="minorEastAsia" w:hAnsiTheme="minorEastAsia"/>
          <w:sz w:val="22"/>
          <w:szCs w:val="22"/>
          <w:bdr w:val="single" w:sz="4" w:space="0" w:color="auto" w:frame="1"/>
        </w:rPr>
      </w:pPr>
    </w:p>
    <w:p w14:paraId="7A7FBD13" w14:textId="77777777" w:rsidR="00322DA6" w:rsidRPr="00F129FB" w:rsidRDefault="00322DA6" w:rsidP="00322DA6">
      <w:pPr>
        <w:rPr>
          <w:rFonts w:asciiTheme="minorEastAsia" w:eastAsiaTheme="minorEastAsia" w:hAnsiTheme="minorEastAsia"/>
          <w:sz w:val="24"/>
          <w:szCs w:val="22"/>
        </w:rPr>
      </w:pPr>
    </w:p>
    <w:p w14:paraId="11857E23" w14:textId="77777777" w:rsidR="00322DA6" w:rsidRPr="00F129FB" w:rsidRDefault="00322DA6" w:rsidP="005A394E">
      <w:pPr>
        <w:spacing w:line="360" w:lineRule="auto"/>
        <w:ind w:firstLineChars="1425" w:firstLine="3420"/>
        <w:rPr>
          <w:rFonts w:asciiTheme="minorEastAsia" w:eastAsiaTheme="minorEastAsia" w:hAnsiTheme="minorEastAsia"/>
          <w:sz w:val="24"/>
          <w:szCs w:val="22"/>
        </w:rPr>
      </w:pPr>
      <w:r w:rsidRPr="00F129FB">
        <w:rPr>
          <w:rFonts w:asciiTheme="minorEastAsia" w:eastAsiaTheme="minorEastAsia" w:hAnsiTheme="minorEastAsia" w:hint="eastAsia"/>
          <w:kern w:val="0"/>
          <w:sz w:val="24"/>
          <w:szCs w:val="22"/>
          <w:fitText w:val="1680" w:id="1941146112"/>
        </w:rPr>
        <w:t>所在地（住所）</w:t>
      </w:r>
    </w:p>
    <w:p w14:paraId="4944BE7C" w14:textId="1EB020AF" w:rsidR="00322DA6" w:rsidRPr="00F129FB" w:rsidRDefault="00F1113A" w:rsidP="005A394E">
      <w:pPr>
        <w:spacing w:line="360" w:lineRule="auto"/>
        <w:ind w:firstLineChars="1187" w:firstLine="3419"/>
        <w:jc w:val="left"/>
        <w:rPr>
          <w:rFonts w:asciiTheme="minorEastAsia" w:eastAsiaTheme="minorEastAsia" w:hAnsiTheme="minorEastAsia"/>
          <w:spacing w:val="24"/>
          <w:kern w:val="0"/>
          <w:sz w:val="24"/>
          <w:szCs w:val="22"/>
        </w:rPr>
      </w:pPr>
      <w:r w:rsidRPr="00F129FB">
        <w:rPr>
          <w:rFonts w:asciiTheme="minorEastAsia" w:eastAsiaTheme="minorEastAsia" w:hAnsiTheme="minorEastAsia" w:hint="eastAsia"/>
          <w:spacing w:val="24"/>
          <w:kern w:val="0"/>
          <w:sz w:val="24"/>
          <w:szCs w:val="22"/>
        </w:rPr>
        <w:t>会社名</w:t>
      </w:r>
    </w:p>
    <w:p w14:paraId="296F172A" w14:textId="77777777" w:rsidR="00322DA6" w:rsidRPr="00F129FB" w:rsidRDefault="00322DA6" w:rsidP="005A394E">
      <w:pPr>
        <w:spacing w:line="360" w:lineRule="auto"/>
        <w:ind w:firstLineChars="1425" w:firstLine="3420"/>
        <w:jc w:val="lef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代表者職・氏名　　　　　　　　　　　　　印</w:t>
      </w:r>
    </w:p>
    <w:p w14:paraId="25D86DAB" w14:textId="77777777" w:rsidR="00322DA6" w:rsidRPr="00F129FB" w:rsidRDefault="00322DA6" w:rsidP="00322DA6">
      <w:pPr>
        <w:rPr>
          <w:rFonts w:asciiTheme="minorEastAsia" w:eastAsiaTheme="minorEastAsia" w:hAnsiTheme="minorEastAsia"/>
          <w:sz w:val="24"/>
          <w:szCs w:val="22"/>
        </w:rPr>
      </w:pPr>
    </w:p>
    <w:p w14:paraId="7AF3F091" w14:textId="77777777" w:rsidR="00322DA6" w:rsidRPr="00F129FB" w:rsidRDefault="00322DA6" w:rsidP="00370DB6">
      <w:pPr>
        <w:jc w:val="center"/>
        <w:rPr>
          <w:rFonts w:asciiTheme="minorEastAsia" w:eastAsiaTheme="minorEastAsia" w:hAnsiTheme="minorEastAsia"/>
          <w:sz w:val="22"/>
          <w:szCs w:val="22"/>
          <w:bdr w:val="single" w:sz="4" w:space="0" w:color="auto" w:frame="1"/>
        </w:rPr>
      </w:pPr>
    </w:p>
    <w:p w14:paraId="7B60D465" w14:textId="77777777" w:rsidR="00370DB6" w:rsidRPr="00F129FB" w:rsidRDefault="00144237" w:rsidP="00370DB6">
      <w:pPr>
        <w:jc w:val="center"/>
        <w:rPr>
          <w:rFonts w:asciiTheme="minorEastAsia" w:eastAsiaTheme="minorEastAsia" w:hAnsiTheme="minorEastAsia"/>
          <w:sz w:val="22"/>
          <w:szCs w:val="22"/>
        </w:rPr>
      </w:pPr>
      <w:r w:rsidRPr="00F129FB">
        <w:rPr>
          <w:rFonts w:asciiTheme="minorEastAsia" w:eastAsiaTheme="minorEastAsia" w:hAnsiTheme="minorEastAsia" w:hint="eastAsia"/>
          <w:sz w:val="28"/>
          <w:szCs w:val="22"/>
        </w:rPr>
        <w:t>参加表明書</w:t>
      </w:r>
    </w:p>
    <w:p w14:paraId="4CC13248" w14:textId="77777777" w:rsidR="00370DB6" w:rsidRPr="00F129FB" w:rsidRDefault="00961976" w:rsidP="00370DB6">
      <w:pPr>
        <w:jc w:val="center"/>
        <w:rPr>
          <w:rFonts w:asciiTheme="minorEastAsia" w:eastAsiaTheme="minorEastAsia" w:hAnsiTheme="minorEastAsia"/>
          <w:sz w:val="22"/>
          <w:szCs w:val="22"/>
        </w:rPr>
      </w:pPr>
    </w:p>
    <w:p w14:paraId="2AB2DD48" w14:textId="77777777" w:rsidR="0023704B" w:rsidRPr="00F129FB" w:rsidRDefault="0023704B" w:rsidP="00370DB6">
      <w:pPr>
        <w:rPr>
          <w:rFonts w:asciiTheme="minorEastAsia" w:eastAsiaTheme="minorEastAsia" w:hAnsiTheme="minorEastAsia"/>
          <w:sz w:val="24"/>
          <w:szCs w:val="22"/>
        </w:rPr>
      </w:pPr>
    </w:p>
    <w:p w14:paraId="2ADFE6ED" w14:textId="6B8AAA1A" w:rsidR="00370DB6" w:rsidRPr="00E0785C" w:rsidRDefault="007C3C7E" w:rsidP="00402FF4">
      <w:pPr>
        <w:ind w:firstLineChars="100" w:firstLine="240"/>
        <w:rPr>
          <w:rFonts w:asciiTheme="minorEastAsia" w:eastAsiaTheme="minorEastAsia" w:hAnsiTheme="minorEastAsia"/>
          <w:sz w:val="24"/>
          <w:szCs w:val="22"/>
        </w:rPr>
      </w:pPr>
      <w:r w:rsidRPr="00E0785C">
        <w:rPr>
          <w:rFonts w:asciiTheme="minorEastAsia" w:eastAsiaTheme="minorEastAsia" w:hAnsiTheme="minorEastAsia" w:hint="eastAsia"/>
          <w:sz w:val="24"/>
          <w:szCs w:val="22"/>
        </w:rPr>
        <w:t>令和</w:t>
      </w:r>
      <w:r w:rsidR="00E0785C" w:rsidRPr="00E0785C">
        <w:rPr>
          <w:rFonts w:asciiTheme="minorEastAsia" w:eastAsiaTheme="minorEastAsia" w:hAnsiTheme="minorEastAsia" w:hint="eastAsia"/>
          <w:sz w:val="24"/>
          <w:szCs w:val="22"/>
        </w:rPr>
        <w:t>７</w:t>
      </w:r>
      <w:r w:rsidR="00AD432F" w:rsidRPr="00E0785C">
        <w:rPr>
          <w:rFonts w:asciiTheme="minorEastAsia" w:eastAsiaTheme="minorEastAsia" w:hAnsiTheme="minorEastAsia" w:hint="eastAsia"/>
          <w:sz w:val="24"/>
          <w:szCs w:val="22"/>
        </w:rPr>
        <w:t>年</w:t>
      </w:r>
      <w:r w:rsidR="00376B92">
        <w:rPr>
          <w:rFonts w:asciiTheme="minorEastAsia" w:eastAsiaTheme="minorEastAsia" w:hAnsiTheme="minorEastAsia" w:hint="eastAsia"/>
          <w:sz w:val="24"/>
          <w:szCs w:val="22"/>
        </w:rPr>
        <w:t>４</w:t>
      </w:r>
      <w:r w:rsidR="008E6004" w:rsidRPr="00E0785C">
        <w:rPr>
          <w:rFonts w:asciiTheme="minorEastAsia" w:eastAsiaTheme="minorEastAsia" w:hAnsiTheme="minorEastAsia" w:hint="eastAsia"/>
          <w:sz w:val="24"/>
          <w:szCs w:val="22"/>
        </w:rPr>
        <w:t>月</w:t>
      </w:r>
      <w:r w:rsidR="00376B92">
        <w:rPr>
          <w:rFonts w:asciiTheme="minorEastAsia" w:eastAsiaTheme="minorEastAsia" w:hAnsiTheme="minorEastAsia" w:hint="eastAsia"/>
          <w:sz w:val="24"/>
          <w:szCs w:val="22"/>
        </w:rPr>
        <w:t>２</w:t>
      </w:r>
      <w:r w:rsidR="008E6004" w:rsidRPr="00E0785C">
        <w:rPr>
          <w:rFonts w:asciiTheme="minorEastAsia" w:eastAsiaTheme="minorEastAsia" w:hAnsiTheme="minorEastAsia" w:hint="eastAsia"/>
          <w:sz w:val="24"/>
          <w:szCs w:val="22"/>
        </w:rPr>
        <w:t>日に</w:t>
      </w:r>
      <w:r w:rsidR="00AD6448" w:rsidRPr="00E0785C">
        <w:rPr>
          <w:rFonts w:asciiTheme="minorEastAsia" w:eastAsiaTheme="minorEastAsia" w:hAnsiTheme="minorEastAsia" w:hint="eastAsia"/>
          <w:sz w:val="24"/>
          <w:szCs w:val="22"/>
        </w:rPr>
        <w:t>公告</w:t>
      </w:r>
      <w:r w:rsidR="008E6004" w:rsidRPr="00E0785C">
        <w:rPr>
          <w:rFonts w:asciiTheme="minorEastAsia" w:eastAsiaTheme="minorEastAsia" w:hAnsiTheme="minorEastAsia" w:hint="eastAsia"/>
          <w:sz w:val="24"/>
          <w:szCs w:val="22"/>
        </w:rPr>
        <w:t>された、「</w:t>
      </w:r>
      <w:r w:rsidR="0024791D" w:rsidRPr="00E0785C">
        <w:rPr>
          <w:rFonts w:asciiTheme="minorEastAsia" w:eastAsiaTheme="minorEastAsia" w:hAnsiTheme="minorEastAsia" w:hint="eastAsia"/>
          <w:sz w:val="24"/>
          <w:szCs w:val="22"/>
        </w:rPr>
        <w:t>厚木市複合施設</w:t>
      </w:r>
      <w:r w:rsidR="00E0785C" w:rsidRPr="00E0785C">
        <w:rPr>
          <w:rFonts w:asciiTheme="minorEastAsia" w:eastAsiaTheme="minorEastAsia" w:hAnsiTheme="minorEastAsia" w:hint="eastAsia"/>
          <w:sz w:val="24"/>
          <w:szCs w:val="22"/>
        </w:rPr>
        <w:t>移転マネジメント</w:t>
      </w:r>
      <w:r w:rsidRPr="00E0785C">
        <w:rPr>
          <w:rFonts w:asciiTheme="minorEastAsia" w:eastAsiaTheme="minorEastAsia" w:hAnsiTheme="minorEastAsia" w:hint="eastAsia"/>
          <w:sz w:val="24"/>
          <w:szCs w:val="22"/>
        </w:rPr>
        <w:t>業務</w:t>
      </w:r>
      <w:r w:rsidR="00315D53" w:rsidRPr="00E0785C">
        <w:rPr>
          <w:rFonts w:asciiTheme="minorEastAsia" w:eastAsiaTheme="minorEastAsia" w:hAnsiTheme="minorEastAsia" w:hint="eastAsia"/>
          <w:sz w:val="24"/>
          <w:szCs w:val="22"/>
        </w:rPr>
        <w:t>委託</w:t>
      </w:r>
      <w:r w:rsidR="008E6004" w:rsidRPr="00E0785C">
        <w:rPr>
          <w:rFonts w:asciiTheme="minorEastAsia" w:eastAsiaTheme="minorEastAsia" w:hAnsiTheme="minorEastAsia" w:hint="eastAsia"/>
          <w:sz w:val="24"/>
          <w:szCs w:val="22"/>
        </w:rPr>
        <w:t>」</w:t>
      </w:r>
      <w:r w:rsidR="00ED184C" w:rsidRPr="00E0785C">
        <w:rPr>
          <w:rFonts w:asciiTheme="minorEastAsia" w:eastAsiaTheme="minorEastAsia" w:hAnsiTheme="minorEastAsia" w:hint="eastAsia"/>
          <w:sz w:val="24"/>
          <w:szCs w:val="22"/>
        </w:rPr>
        <w:t>に</w:t>
      </w:r>
      <w:r w:rsidR="008E6004" w:rsidRPr="00E0785C">
        <w:rPr>
          <w:rFonts w:asciiTheme="minorEastAsia" w:eastAsiaTheme="minorEastAsia" w:hAnsiTheme="minorEastAsia" w:hint="eastAsia"/>
          <w:sz w:val="24"/>
          <w:szCs w:val="22"/>
        </w:rPr>
        <w:t>ついて、</w:t>
      </w:r>
      <w:r w:rsidR="0024791D" w:rsidRPr="00E0785C">
        <w:rPr>
          <w:rFonts w:asciiTheme="minorEastAsia" w:eastAsiaTheme="minorEastAsia" w:hAnsiTheme="minorEastAsia" w:hint="eastAsia"/>
          <w:sz w:val="24"/>
          <w:szCs w:val="22"/>
        </w:rPr>
        <w:t>厚木市複合施設</w:t>
      </w:r>
      <w:r w:rsidR="00E0785C" w:rsidRPr="00E0785C">
        <w:rPr>
          <w:rFonts w:asciiTheme="minorEastAsia" w:eastAsiaTheme="minorEastAsia" w:hAnsiTheme="minorEastAsia" w:hint="eastAsia"/>
          <w:sz w:val="24"/>
          <w:szCs w:val="22"/>
        </w:rPr>
        <w:t>移転マネジメント</w:t>
      </w:r>
      <w:r w:rsidR="0024791D" w:rsidRPr="00E0785C">
        <w:rPr>
          <w:rFonts w:asciiTheme="minorEastAsia" w:eastAsiaTheme="minorEastAsia" w:hAnsiTheme="minorEastAsia" w:hint="eastAsia"/>
          <w:sz w:val="24"/>
          <w:szCs w:val="22"/>
        </w:rPr>
        <w:t>業務委託</w:t>
      </w:r>
      <w:r w:rsidR="00F7346B" w:rsidRPr="00E0785C">
        <w:rPr>
          <w:rFonts w:asciiTheme="minorEastAsia" w:eastAsiaTheme="minorEastAsia" w:hAnsiTheme="minorEastAsia" w:hint="eastAsia"/>
          <w:sz w:val="24"/>
          <w:szCs w:val="22"/>
        </w:rPr>
        <w:t>公募型</w:t>
      </w:r>
      <w:r w:rsidR="00AD6448" w:rsidRPr="00E0785C">
        <w:rPr>
          <w:rFonts w:asciiTheme="minorEastAsia" w:eastAsiaTheme="minorEastAsia" w:hAnsiTheme="minorEastAsia" w:hint="eastAsia"/>
          <w:sz w:val="24"/>
          <w:szCs w:val="22"/>
        </w:rPr>
        <w:t>プロポーザル</w:t>
      </w:r>
      <w:r w:rsidR="008E6004" w:rsidRPr="00E0785C">
        <w:rPr>
          <w:rFonts w:asciiTheme="minorEastAsia" w:eastAsiaTheme="minorEastAsia" w:hAnsiTheme="minorEastAsia" w:hint="eastAsia"/>
          <w:sz w:val="24"/>
          <w:szCs w:val="22"/>
        </w:rPr>
        <w:t>実施要領に基づき参加することを届け出ます。</w:t>
      </w:r>
    </w:p>
    <w:p w14:paraId="6AAAEEC8" w14:textId="33C053DC" w:rsidR="00370DB6" w:rsidRPr="00F129FB" w:rsidRDefault="008E6004" w:rsidP="00370DB6">
      <w:pPr>
        <w:rPr>
          <w:rFonts w:asciiTheme="minorEastAsia" w:eastAsiaTheme="minorEastAsia" w:hAnsiTheme="minorEastAsia"/>
          <w:sz w:val="24"/>
          <w:szCs w:val="22"/>
        </w:rPr>
      </w:pPr>
      <w:r w:rsidRPr="00E0785C">
        <w:rPr>
          <w:rFonts w:asciiTheme="minorEastAsia" w:eastAsiaTheme="minorEastAsia" w:hAnsiTheme="minorEastAsia" w:hint="eastAsia"/>
          <w:sz w:val="24"/>
          <w:szCs w:val="22"/>
        </w:rPr>
        <w:t xml:space="preserve">　なお、</w:t>
      </w:r>
      <w:r w:rsidR="00AD6448" w:rsidRPr="00E0785C">
        <w:rPr>
          <w:rFonts w:asciiTheme="minorEastAsia" w:eastAsiaTheme="minorEastAsia" w:hAnsiTheme="minorEastAsia" w:hint="eastAsia"/>
          <w:sz w:val="24"/>
          <w:szCs w:val="22"/>
        </w:rPr>
        <w:t>当該</w:t>
      </w:r>
      <w:r w:rsidRPr="00E0785C">
        <w:rPr>
          <w:rFonts w:asciiTheme="minorEastAsia" w:eastAsiaTheme="minorEastAsia" w:hAnsiTheme="minorEastAsia" w:hint="eastAsia"/>
          <w:sz w:val="24"/>
          <w:szCs w:val="22"/>
        </w:rPr>
        <w:t>実施要領に定める</w:t>
      </w:r>
      <w:r w:rsidR="00533F68">
        <w:rPr>
          <w:rFonts w:asciiTheme="minorEastAsia" w:eastAsiaTheme="minorEastAsia" w:hAnsiTheme="minorEastAsia" w:hint="eastAsia"/>
          <w:sz w:val="24"/>
          <w:szCs w:val="22"/>
        </w:rPr>
        <w:t>提案</w:t>
      </w:r>
      <w:r w:rsidRPr="00E0785C">
        <w:rPr>
          <w:rFonts w:asciiTheme="minorEastAsia" w:eastAsiaTheme="minorEastAsia" w:hAnsiTheme="minorEastAsia" w:hint="eastAsia"/>
          <w:sz w:val="24"/>
          <w:szCs w:val="22"/>
        </w:rPr>
        <w:t>資格に掲げる要件を全て満たしていること</w:t>
      </w:r>
      <w:r w:rsidR="00402FF4" w:rsidRPr="00E0785C">
        <w:rPr>
          <w:rFonts w:asciiTheme="minorEastAsia" w:eastAsiaTheme="minorEastAsia" w:hAnsiTheme="minorEastAsia" w:hint="eastAsia"/>
          <w:sz w:val="24"/>
          <w:szCs w:val="22"/>
        </w:rPr>
        <w:t>及び提出</w:t>
      </w:r>
      <w:r w:rsidRPr="00E0785C">
        <w:rPr>
          <w:rFonts w:asciiTheme="minorEastAsia" w:eastAsiaTheme="minorEastAsia" w:hAnsiTheme="minorEastAsia" w:hint="eastAsia"/>
          <w:sz w:val="24"/>
          <w:szCs w:val="22"/>
        </w:rPr>
        <w:t>書類の記載事項は事実と相違ないことを誓約します。</w:t>
      </w:r>
    </w:p>
    <w:p w14:paraId="3A9762F2" w14:textId="77777777" w:rsidR="00AC1C5D" w:rsidRPr="00F129FB" w:rsidRDefault="00AC1C5D" w:rsidP="00370DB6">
      <w:pPr>
        <w:rPr>
          <w:rFonts w:asciiTheme="minorEastAsia" w:eastAsiaTheme="minorEastAsia" w:hAnsiTheme="minorEastAsia"/>
          <w:sz w:val="24"/>
          <w:szCs w:val="22"/>
        </w:rPr>
      </w:pPr>
    </w:p>
    <w:p w14:paraId="5CBBB428" w14:textId="77777777" w:rsidR="0023704B" w:rsidRPr="00F129FB" w:rsidRDefault="0023704B" w:rsidP="00370DB6">
      <w:pPr>
        <w:rPr>
          <w:rFonts w:asciiTheme="minorEastAsia" w:eastAsiaTheme="minorEastAsia" w:hAnsiTheme="minorEastAsia"/>
          <w:sz w:val="24"/>
          <w:szCs w:val="22"/>
        </w:rPr>
      </w:pPr>
    </w:p>
    <w:p w14:paraId="27FB3EFF" w14:textId="77777777" w:rsidR="00AC1C5D" w:rsidRPr="00F129FB" w:rsidRDefault="00AC1C5D" w:rsidP="00370DB6">
      <w:pPr>
        <w:rPr>
          <w:rFonts w:asciiTheme="minorEastAsia" w:eastAsiaTheme="minorEastAsia" w:hAnsiTheme="minorEastAsia"/>
          <w:sz w:val="24"/>
          <w:szCs w:val="22"/>
        </w:rPr>
      </w:pPr>
    </w:p>
    <w:p w14:paraId="6CAC75A8" w14:textId="77777777" w:rsidR="00AC1C5D" w:rsidRPr="00F129FB" w:rsidRDefault="00AC1C5D" w:rsidP="00370DB6">
      <w:pPr>
        <w:rPr>
          <w:rFonts w:asciiTheme="minorEastAsia" w:eastAsiaTheme="minorEastAsia" w:hAnsiTheme="minorEastAsia"/>
          <w:sz w:val="24"/>
          <w:szCs w:val="22"/>
        </w:rPr>
      </w:pPr>
    </w:p>
    <w:p w14:paraId="2F2A90A3" w14:textId="77777777" w:rsidR="00AC1C5D" w:rsidRPr="00F129FB" w:rsidRDefault="00AC1C5D" w:rsidP="00370DB6">
      <w:pPr>
        <w:rPr>
          <w:rFonts w:asciiTheme="minorEastAsia" w:eastAsiaTheme="minorEastAsia" w:hAnsiTheme="minorEastAsia"/>
          <w:sz w:val="24"/>
          <w:szCs w:val="22"/>
        </w:rPr>
      </w:pPr>
    </w:p>
    <w:p w14:paraId="0EFB988E" w14:textId="77777777" w:rsidR="00603712" w:rsidRPr="00F129FB" w:rsidRDefault="00961976" w:rsidP="00370DB6">
      <w:pPr>
        <w:rPr>
          <w:rFonts w:asciiTheme="minorEastAsia" w:eastAsiaTheme="minorEastAsia" w:hAnsiTheme="minorEastAsia"/>
          <w:sz w:val="24"/>
          <w:szCs w:val="22"/>
        </w:rPr>
      </w:pPr>
    </w:p>
    <w:p w14:paraId="6518432B" w14:textId="77777777" w:rsidR="0023704B" w:rsidRPr="00F129FB" w:rsidRDefault="0023704B" w:rsidP="0023704B">
      <w:pPr>
        <w:rPr>
          <w:rFonts w:asciiTheme="minorEastAsia" w:eastAsiaTheme="minorEastAsia" w:hAnsiTheme="minorEastAsia"/>
          <w:sz w:val="24"/>
          <w:szCs w:val="22"/>
        </w:rPr>
      </w:pPr>
    </w:p>
    <w:p w14:paraId="6ED5C2AD" w14:textId="77777777" w:rsidR="008E6004" w:rsidRPr="00F129FB" w:rsidRDefault="00322DA6" w:rsidP="00322DA6">
      <w:pPr>
        <w:spacing w:line="360" w:lineRule="auto"/>
        <w:ind w:firstLineChars="1200" w:firstLine="2880"/>
        <w:jc w:val="lef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担当者　所　属</w:t>
      </w:r>
    </w:p>
    <w:p w14:paraId="199A62EE" w14:textId="77777777" w:rsidR="00322DA6" w:rsidRPr="00F129FB" w:rsidRDefault="00322DA6" w:rsidP="00322DA6">
      <w:pPr>
        <w:spacing w:line="360" w:lineRule="auto"/>
        <w:ind w:firstLineChars="1600" w:firstLine="3840"/>
        <w:jc w:val="lef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氏　名</w:t>
      </w:r>
    </w:p>
    <w:p w14:paraId="52D21682" w14:textId="77777777" w:rsidR="00322DA6" w:rsidRPr="00F129FB" w:rsidRDefault="00322DA6" w:rsidP="00322DA6">
      <w:pPr>
        <w:spacing w:line="360" w:lineRule="auto"/>
        <w:ind w:firstLineChars="1600" w:firstLine="3840"/>
        <w:jc w:val="lef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電　話</w:t>
      </w:r>
    </w:p>
    <w:p w14:paraId="60B64F18" w14:textId="77777777" w:rsidR="00322DA6" w:rsidRPr="00F129FB" w:rsidRDefault="00322DA6" w:rsidP="00322DA6">
      <w:pPr>
        <w:spacing w:line="360" w:lineRule="auto"/>
        <w:ind w:firstLineChars="1600" w:firstLine="3840"/>
        <w:jc w:val="lef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ＦＡＸ</w:t>
      </w:r>
    </w:p>
    <w:p w14:paraId="4D052BB4" w14:textId="77777777" w:rsidR="00322DA6" w:rsidRPr="00F129FB" w:rsidRDefault="00322DA6" w:rsidP="00322DA6">
      <w:pPr>
        <w:spacing w:line="360" w:lineRule="auto"/>
        <w:ind w:firstLineChars="1600" w:firstLine="3840"/>
        <w:jc w:val="lef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E-mail</w:t>
      </w:r>
    </w:p>
    <w:p w14:paraId="5A6A6604" w14:textId="77777777" w:rsidR="00F1113A" w:rsidRPr="00F129FB" w:rsidRDefault="00F1113A" w:rsidP="00F1113A">
      <w:pPr>
        <w:spacing w:line="360" w:lineRule="auto"/>
        <w:jc w:val="left"/>
        <w:rPr>
          <w:rFonts w:asciiTheme="minorEastAsia" w:eastAsiaTheme="minorEastAsia" w:hAnsiTheme="minorEastAsia"/>
          <w:sz w:val="24"/>
          <w:szCs w:val="22"/>
        </w:rPr>
      </w:pPr>
    </w:p>
    <w:p w14:paraId="13ED6006" w14:textId="454D6299" w:rsidR="00F71827" w:rsidRDefault="00F71827" w:rsidP="00651548">
      <w:pPr>
        <w:spacing w:line="360" w:lineRule="auto"/>
        <w:ind w:left="480" w:hangingChars="200" w:hanging="480"/>
        <w:jc w:val="left"/>
        <w:rPr>
          <w:rFonts w:asciiTheme="minorEastAsia" w:eastAsiaTheme="minorEastAsia" w:hAnsiTheme="minorEastAsia"/>
          <w:sz w:val="24"/>
          <w:szCs w:val="22"/>
        </w:rPr>
      </w:pPr>
    </w:p>
    <w:p w14:paraId="44CC6F82" w14:textId="71DEA597" w:rsidR="00E0785C" w:rsidRDefault="00E0785C" w:rsidP="00651548">
      <w:pPr>
        <w:spacing w:line="360" w:lineRule="auto"/>
        <w:ind w:left="480" w:hangingChars="200" w:hanging="480"/>
        <w:jc w:val="left"/>
        <w:rPr>
          <w:rFonts w:asciiTheme="minorEastAsia" w:eastAsiaTheme="minorEastAsia" w:hAnsiTheme="minorEastAsia"/>
          <w:sz w:val="24"/>
          <w:szCs w:val="22"/>
        </w:rPr>
      </w:pPr>
    </w:p>
    <w:p w14:paraId="05838A1F" w14:textId="15B179BA" w:rsidR="00E0785C" w:rsidRDefault="00E0785C" w:rsidP="00651548">
      <w:pPr>
        <w:spacing w:line="360" w:lineRule="auto"/>
        <w:ind w:left="480" w:hangingChars="200" w:hanging="480"/>
        <w:jc w:val="left"/>
        <w:rPr>
          <w:rFonts w:asciiTheme="minorEastAsia" w:eastAsiaTheme="minorEastAsia" w:hAnsiTheme="minorEastAsia"/>
          <w:sz w:val="24"/>
          <w:szCs w:val="22"/>
        </w:rPr>
      </w:pPr>
    </w:p>
    <w:p w14:paraId="54979096" w14:textId="77777777" w:rsidR="002D45C6" w:rsidRPr="00F129FB" w:rsidRDefault="002D45C6" w:rsidP="00651548">
      <w:pPr>
        <w:spacing w:line="360" w:lineRule="auto"/>
        <w:ind w:left="480" w:hangingChars="200" w:hanging="480"/>
        <w:jc w:val="left"/>
        <w:rPr>
          <w:rFonts w:asciiTheme="minorEastAsia" w:eastAsiaTheme="minorEastAsia" w:hAnsiTheme="minorEastAsia"/>
          <w:sz w:val="24"/>
          <w:szCs w:val="22"/>
        </w:rPr>
      </w:pPr>
    </w:p>
    <w:p w14:paraId="14897DB4" w14:textId="77777777" w:rsidR="00F71827" w:rsidRPr="00F129FB" w:rsidRDefault="00F71827" w:rsidP="00F71827">
      <w:pPr>
        <w:jc w:val="left"/>
        <w:rPr>
          <w:rFonts w:asciiTheme="minorEastAsia" w:hAnsiTheme="minorEastAsia"/>
          <w:sz w:val="24"/>
        </w:rPr>
      </w:pPr>
      <w:r w:rsidRPr="00F129FB">
        <w:rPr>
          <w:rFonts w:hint="eastAsia"/>
          <w:sz w:val="24"/>
        </w:rPr>
        <w:lastRenderedPageBreak/>
        <w:t>（</w:t>
      </w:r>
      <w:r w:rsidRPr="00F129FB">
        <w:rPr>
          <w:rFonts w:asciiTheme="minorEastAsia" w:hAnsiTheme="minorEastAsia" w:hint="eastAsia"/>
          <w:sz w:val="24"/>
        </w:rPr>
        <w:t>第１</w:t>
      </w:r>
      <w:r w:rsidR="007E2B73" w:rsidRPr="00F129FB">
        <w:rPr>
          <w:rFonts w:asciiTheme="minorEastAsia" w:hAnsiTheme="minorEastAsia" w:hint="eastAsia"/>
          <w:sz w:val="24"/>
        </w:rPr>
        <w:t>－２</w:t>
      </w:r>
      <w:r w:rsidRPr="00F129FB">
        <w:rPr>
          <w:rFonts w:asciiTheme="minorEastAsia" w:hAnsiTheme="minorEastAsia" w:hint="eastAsia"/>
          <w:sz w:val="24"/>
        </w:rPr>
        <w:t>号様式）</w:t>
      </w:r>
    </w:p>
    <w:p w14:paraId="79A82CB7" w14:textId="77777777" w:rsidR="00F71827" w:rsidRPr="00F129FB" w:rsidRDefault="00F71827" w:rsidP="00F71827">
      <w:pPr>
        <w:jc w:val="right"/>
        <w:rPr>
          <w:rFonts w:asciiTheme="minorEastAsia" w:hAnsiTheme="minorEastAsia"/>
          <w:sz w:val="22"/>
        </w:rPr>
      </w:pPr>
      <w:r w:rsidRPr="00F129FB">
        <w:rPr>
          <w:rFonts w:asciiTheme="minorEastAsia" w:hAnsiTheme="minorEastAsia" w:hint="eastAsia"/>
          <w:sz w:val="22"/>
        </w:rPr>
        <w:t xml:space="preserve">　年　　月　　日</w:t>
      </w:r>
    </w:p>
    <w:p w14:paraId="43C86FE0" w14:textId="77777777" w:rsidR="00F71827" w:rsidRPr="00F129FB" w:rsidRDefault="00F71827" w:rsidP="00F71827">
      <w:pPr>
        <w:spacing w:line="280" w:lineRule="exact"/>
        <w:rPr>
          <w:rFonts w:asciiTheme="minorEastAsia" w:hAnsiTheme="minorEastAsia"/>
          <w:sz w:val="18"/>
          <w:szCs w:val="18"/>
        </w:rPr>
      </w:pPr>
    </w:p>
    <w:p w14:paraId="7B78C6E7" w14:textId="0D1F5417" w:rsidR="00F71827" w:rsidRPr="00651548" w:rsidRDefault="00122DE4" w:rsidP="00F71827">
      <w:pPr>
        <w:spacing w:line="260" w:lineRule="exact"/>
        <w:jc w:val="center"/>
        <w:rPr>
          <w:rFonts w:asciiTheme="minorEastAsia" w:hAnsiTheme="minorEastAsia"/>
          <w:sz w:val="22"/>
          <w:szCs w:val="18"/>
        </w:rPr>
      </w:pPr>
      <w:r>
        <w:rPr>
          <w:rFonts w:asciiTheme="minorEastAsia" w:hAnsiTheme="minorEastAsia" w:hint="eastAsia"/>
          <w:sz w:val="22"/>
          <w:szCs w:val="18"/>
        </w:rPr>
        <w:t>提案</w:t>
      </w:r>
      <w:r w:rsidR="00F71827" w:rsidRPr="00651548">
        <w:rPr>
          <w:rFonts w:asciiTheme="minorEastAsia" w:hAnsiTheme="minorEastAsia" w:hint="eastAsia"/>
          <w:sz w:val="22"/>
          <w:szCs w:val="18"/>
        </w:rPr>
        <w:t>資格要件チェックシート</w:t>
      </w:r>
    </w:p>
    <w:p w14:paraId="637386A6" w14:textId="77777777" w:rsidR="00F71827" w:rsidRPr="00F129FB" w:rsidRDefault="00F71827" w:rsidP="00F71827">
      <w:pPr>
        <w:spacing w:line="260" w:lineRule="exact"/>
        <w:rPr>
          <w:rFonts w:asciiTheme="minorEastAsia" w:hAnsiTheme="minorEastAsia"/>
          <w:sz w:val="18"/>
          <w:szCs w:val="18"/>
        </w:rPr>
      </w:pPr>
    </w:p>
    <w:p w14:paraId="62017C86" w14:textId="77777777" w:rsidR="00F71827" w:rsidRPr="00651548" w:rsidRDefault="00F71827" w:rsidP="00F71827">
      <w:pPr>
        <w:spacing w:line="260" w:lineRule="exact"/>
        <w:ind w:leftChars="2227" w:left="4677"/>
        <w:jc w:val="left"/>
        <w:rPr>
          <w:rFonts w:asciiTheme="minorEastAsia" w:hAnsiTheme="minorEastAsia"/>
          <w:sz w:val="22"/>
          <w:szCs w:val="18"/>
          <w:u w:val="single"/>
        </w:rPr>
      </w:pPr>
      <w:r w:rsidRPr="00651548">
        <w:rPr>
          <w:rFonts w:asciiTheme="minorEastAsia" w:hAnsiTheme="minorEastAsia" w:hint="eastAsia"/>
          <w:sz w:val="22"/>
          <w:szCs w:val="18"/>
          <w:u w:val="single"/>
        </w:rPr>
        <w:t>（会社名）</w:t>
      </w:r>
      <w:r w:rsidRPr="00651548">
        <w:rPr>
          <w:rFonts w:asciiTheme="minorEastAsia" w:hAnsiTheme="minorEastAsia"/>
          <w:sz w:val="22"/>
          <w:szCs w:val="18"/>
          <w:u w:val="single"/>
        </w:rPr>
        <w:t xml:space="preserve">                              </w:t>
      </w:r>
    </w:p>
    <w:p w14:paraId="6E1301EF" w14:textId="77777777" w:rsidR="00F71827" w:rsidRPr="00F129FB" w:rsidRDefault="00F71827" w:rsidP="00F71827">
      <w:pPr>
        <w:spacing w:line="260" w:lineRule="exact"/>
        <w:rPr>
          <w:rFonts w:asciiTheme="minorEastAsia" w:hAnsiTheme="minorEastAsia"/>
          <w:sz w:val="18"/>
          <w:szCs w:val="18"/>
        </w:rPr>
      </w:pPr>
    </w:p>
    <w:p w14:paraId="6A3E252F" w14:textId="17CF4F62" w:rsidR="00F71827" w:rsidRPr="00F129FB" w:rsidRDefault="00F71827" w:rsidP="00F71827">
      <w:pPr>
        <w:spacing w:line="260" w:lineRule="exact"/>
        <w:ind w:firstLineChars="100" w:firstLine="180"/>
        <w:rPr>
          <w:rFonts w:asciiTheme="minorEastAsia" w:hAnsiTheme="minorEastAsia"/>
          <w:sz w:val="18"/>
          <w:szCs w:val="18"/>
        </w:rPr>
      </w:pPr>
      <w:r w:rsidRPr="00F129FB">
        <w:rPr>
          <w:rFonts w:asciiTheme="minorEastAsia" w:hAnsiTheme="minorEastAsia" w:hint="eastAsia"/>
          <w:sz w:val="18"/>
          <w:szCs w:val="18"/>
        </w:rPr>
        <w:t>本プロポーザルに参加する者の要件について、満たすことが確認できた場合は、チェックボックスにチェックを入れてください。</w:t>
      </w:r>
    </w:p>
    <w:p w14:paraId="6D25638C" w14:textId="35207ABB" w:rsidR="00F71827" w:rsidRPr="00F129FB" w:rsidRDefault="00F71827" w:rsidP="00F71827">
      <w:pPr>
        <w:spacing w:line="260" w:lineRule="exact"/>
        <w:ind w:leftChars="100" w:left="210"/>
        <w:rPr>
          <w:rFonts w:asciiTheme="minorEastAsia" w:hAnsiTheme="minorEastAsia"/>
          <w:sz w:val="18"/>
          <w:szCs w:val="18"/>
        </w:rPr>
      </w:pPr>
      <w:r w:rsidRPr="00F129FB">
        <w:rPr>
          <w:rFonts w:asciiTheme="minorEastAsia" w:hAnsiTheme="minorEastAsia"/>
          <w:sz w:val="18"/>
          <w:szCs w:val="18"/>
        </w:rPr>
        <w:t xml:space="preserve">(1) </w:t>
      </w:r>
      <w:r w:rsidR="00122DE4">
        <w:rPr>
          <w:rFonts w:asciiTheme="minorEastAsia" w:hAnsiTheme="minorEastAsia" w:hint="eastAsia"/>
          <w:sz w:val="18"/>
          <w:szCs w:val="18"/>
        </w:rPr>
        <w:t>提案</w:t>
      </w:r>
      <w:r w:rsidRPr="00F129FB">
        <w:rPr>
          <w:rFonts w:asciiTheme="minorEastAsia" w:hAnsiTheme="minorEastAsia" w:hint="eastAsia"/>
          <w:sz w:val="18"/>
          <w:szCs w:val="18"/>
        </w:rPr>
        <w:t>資格</w:t>
      </w:r>
    </w:p>
    <w:p w14:paraId="4E68EC24" w14:textId="00419890" w:rsidR="00F71827" w:rsidRPr="00F129FB" w:rsidRDefault="00F71827" w:rsidP="00F71827">
      <w:pPr>
        <w:spacing w:line="260" w:lineRule="exact"/>
        <w:ind w:leftChars="200" w:left="960" w:hangingChars="300" w:hanging="540"/>
        <w:rPr>
          <w:rFonts w:asciiTheme="minorEastAsia" w:hAnsiTheme="minorEastAsia"/>
          <w:sz w:val="18"/>
          <w:szCs w:val="18"/>
        </w:rPr>
      </w:pPr>
      <w:r w:rsidRPr="00F129FB">
        <w:rPr>
          <w:rFonts w:asciiTheme="minorEastAsia" w:hAnsiTheme="minorEastAsia" w:hint="eastAsia"/>
          <w:sz w:val="18"/>
          <w:szCs w:val="18"/>
        </w:rPr>
        <w:t xml:space="preserve">□　ア　</w:t>
      </w:r>
      <w:r w:rsidRPr="00F129FB">
        <w:rPr>
          <w:rFonts w:asciiTheme="minorEastAsia" w:hAnsiTheme="minorEastAsia"/>
          <w:sz w:val="18"/>
          <w:szCs w:val="18"/>
        </w:rPr>
        <w:t>厚木市の競争入札に参加することができる者の資格等に関する規程（平成元年厚木</w:t>
      </w:r>
      <w:r w:rsidRPr="00F129FB">
        <w:rPr>
          <w:rFonts w:asciiTheme="minorEastAsia" w:hAnsiTheme="minorEastAsia" w:hint="eastAsia"/>
          <w:sz w:val="18"/>
          <w:szCs w:val="18"/>
        </w:rPr>
        <w:t>市告示第</w:t>
      </w:r>
      <w:r w:rsidRPr="00F129FB">
        <w:rPr>
          <w:rFonts w:asciiTheme="minorEastAsia" w:hAnsiTheme="minorEastAsia"/>
          <w:sz w:val="18"/>
          <w:szCs w:val="18"/>
        </w:rPr>
        <w:t>31 号）第６条に規定する資格者名簿</w:t>
      </w:r>
      <w:r w:rsidR="009F5481" w:rsidRPr="009F5481">
        <w:rPr>
          <w:rFonts w:asciiTheme="minorEastAsia" w:hAnsiTheme="minorEastAsia" w:hint="eastAsia"/>
          <w:sz w:val="18"/>
          <w:szCs w:val="18"/>
        </w:rPr>
        <w:t>（以下「資格者名簿」という。）</w:t>
      </w:r>
      <w:r w:rsidRPr="00F129FB">
        <w:rPr>
          <w:rFonts w:asciiTheme="minorEastAsia" w:hAnsiTheme="minorEastAsia"/>
          <w:sz w:val="18"/>
          <w:szCs w:val="18"/>
        </w:rPr>
        <w:t>の</w:t>
      </w:r>
      <w:r w:rsidRPr="00E0785C">
        <w:rPr>
          <w:rFonts w:asciiTheme="minorEastAsia" w:hAnsiTheme="minorEastAsia"/>
          <w:sz w:val="18"/>
          <w:szCs w:val="18"/>
        </w:rPr>
        <w:t>「業種：</w:t>
      </w:r>
      <w:r w:rsidR="00E0785C" w:rsidRPr="00E0785C">
        <w:rPr>
          <w:rFonts w:asciiTheme="minorEastAsia" w:hAnsiTheme="minorEastAsia" w:hint="eastAsia"/>
          <w:sz w:val="18"/>
          <w:szCs w:val="18"/>
        </w:rPr>
        <w:t>運搬・保管の請負</w:t>
      </w:r>
      <w:r w:rsidRPr="00E0785C">
        <w:rPr>
          <w:rFonts w:asciiTheme="minorEastAsia" w:hAnsiTheme="minorEastAsia" w:hint="eastAsia"/>
          <w:sz w:val="18"/>
          <w:szCs w:val="18"/>
        </w:rPr>
        <w:t>」に</w:t>
      </w:r>
      <w:r w:rsidRPr="00F129FB">
        <w:rPr>
          <w:rFonts w:asciiTheme="minorEastAsia" w:hAnsiTheme="minorEastAsia" w:hint="eastAsia"/>
          <w:sz w:val="18"/>
          <w:szCs w:val="18"/>
        </w:rPr>
        <w:t>登録された者であること。</w:t>
      </w:r>
    </w:p>
    <w:p w14:paraId="2A380BB4" w14:textId="77777777" w:rsidR="00F71827" w:rsidRPr="00D10DC5" w:rsidRDefault="00F71827" w:rsidP="00F71827">
      <w:pPr>
        <w:spacing w:line="260" w:lineRule="exact"/>
        <w:ind w:leftChars="200" w:left="960" w:hangingChars="300" w:hanging="540"/>
        <w:rPr>
          <w:rFonts w:asciiTheme="minorEastAsia" w:hAnsiTheme="minorEastAsia"/>
          <w:sz w:val="18"/>
          <w:szCs w:val="18"/>
        </w:rPr>
      </w:pPr>
      <w:r w:rsidRPr="00F129FB">
        <w:rPr>
          <w:rFonts w:asciiTheme="minorEastAsia" w:hAnsiTheme="minorEastAsia" w:hint="eastAsia"/>
          <w:sz w:val="18"/>
          <w:szCs w:val="18"/>
        </w:rPr>
        <w:t xml:space="preserve">□　イ　</w:t>
      </w:r>
      <w:r w:rsidRPr="00F129FB">
        <w:rPr>
          <w:rFonts w:asciiTheme="minorEastAsia" w:hAnsiTheme="minorEastAsia"/>
          <w:sz w:val="18"/>
          <w:szCs w:val="18"/>
        </w:rPr>
        <w:t>参加表明書の提出期限から契約締結日までの期間において、厚木市工事請負契約に</w:t>
      </w:r>
      <w:r w:rsidRPr="00F129FB">
        <w:rPr>
          <w:rFonts w:asciiTheme="minorEastAsia" w:hAnsiTheme="minorEastAsia" w:hint="eastAsia"/>
          <w:sz w:val="18"/>
          <w:szCs w:val="18"/>
        </w:rPr>
        <w:t>係る競争入札の参加停止及び指名停止等措置要綱</w:t>
      </w:r>
      <w:r w:rsidRPr="00F129FB">
        <w:rPr>
          <w:rFonts w:asciiTheme="minorEastAsia" w:hAnsiTheme="minorEastAsia"/>
          <w:sz w:val="18"/>
          <w:szCs w:val="18"/>
        </w:rPr>
        <w:t>(平成</w:t>
      </w:r>
      <w:r w:rsidR="00894C56" w:rsidRPr="00651548">
        <w:rPr>
          <w:rFonts w:asciiTheme="minorEastAsia" w:hAnsiTheme="minorEastAsia" w:hint="eastAsia"/>
          <w:sz w:val="18"/>
          <w:szCs w:val="18"/>
        </w:rPr>
        <w:t>２</w:t>
      </w:r>
      <w:r w:rsidRPr="00D10DC5">
        <w:rPr>
          <w:rFonts w:asciiTheme="minorEastAsia" w:hAnsiTheme="minorEastAsia"/>
          <w:sz w:val="18"/>
          <w:szCs w:val="18"/>
        </w:rPr>
        <w:t>年４月１日施行)及び厚木市</w:t>
      </w:r>
      <w:r w:rsidRPr="00D10DC5">
        <w:rPr>
          <w:rFonts w:asciiTheme="minorEastAsia" w:hAnsiTheme="minorEastAsia" w:hint="eastAsia"/>
          <w:sz w:val="18"/>
          <w:szCs w:val="18"/>
        </w:rPr>
        <w:t>事業所等実態調査実施要綱（平成</w:t>
      </w:r>
      <w:r w:rsidR="00894C56" w:rsidRPr="00651548">
        <w:rPr>
          <w:rFonts w:asciiTheme="minorEastAsia" w:hAnsiTheme="minorEastAsia"/>
          <w:sz w:val="18"/>
          <w:szCs w:val="18"/>
        </w:rPr>
        <w:t>21</w:t>
      </w:r>
      <w:r w:rsidRPr="00D10DC5">
        <w:rPr>
          <w:rFonts w:asciiTheme="minorEastAsia" w:hAnsiTheme="minorEastAsia"/>
          <w:sz w:val="18"/>
          <w:szCs w:val="18"/>
        </w:rPr>
        <w:t xml:space="preserve"> 年</w:t>
      </w:r>
      <w:r w:rsidR="00894C56" w:rsidRPr="00651548">
        <w:rPr>
          <w:rFonts w:asciiTheme="minorEastAsia" w:hAnsiTheme="minorEastAsia"/>
          <w:sz w:val="18"/>
          <w:szCs w:val="18"/>
        </w:rPr>
        <w:t>10</w:t>
      </w:r>
      <w:r w:rsidRPr="00D10DC5">
        <w:rPr>
          <w:rFonts w:asciiTheme="minorEastAsia" w:hAnsiTheme="minorEastAsia"/>
          <w:sz w:val="18"/>
          <w:szCs w:val="18"/>
        </w:rPr>
        <w:t>月１日施行）の規定による指名停止等の措</w:t>
      </w:r>
      <w:r w:rsidRPr="00D10DC5">
        <w:rPr>
          <w:rFonts w:asciiTheme="minorEastAsia" w:hAnsiTheme="minorEastAsia" w:hint="eastAsia"/>
          <w:sz w:val="18"/>
          <w:szCs w:val="18"/>
        </w:rPr>
        <w:t>置を受けていないこと。</w:t>
      </w:r>
    </w:p>
    <w:p w14:paraId="4325BE13" w14:textId="77777777" w:rsidR="00F71827" w:rsidRPr="00D10DC5" w:rsidRDefault="00F71827" w:rsidP="00F71827">
      <w:pPr>
        <w:spacing w:line="260" w:lineRule="exact"/>
        <w:ind w:leftChars="200" w:left="960" w:hangingChars="300" w:hanging="540"/>
        <w:rPr>
          <w:rFonts w:asciiTheme="minorEastAsia" w:hAnsiTheme="minorEastAsia"/>
          <w:sz w:val="18"/>
          <w:szCs w:val="18"/>
        </w:rPr>
      </w:pPr>
      <w:r w:rsidRPr="00D10DC5">
        <w:rPr>
          <w:rFonts w:asciiTheme="minorEastAsia" w:hAnsiTheme="minorEastAsia" w:hint="eastAsia"/>
          <w:sz w:val="18"/>
          <w:szCs w:val="18"/>
        </w:rPr>
        <w:t xml:space="preserve">□　ウ　</w:t>
      </w:r>
      <w:r w:rsidRPr="00D10DC5">
        <w:rPr>
          <w:rFonts w:asciiTheme="minorEastAsia" w:hAnsiTheme="minorEastAsia"/>
          <w:sz w:val="18"/>
          <w:szCs w:val="18"/>
        </w:rPr>
        <w:t>地方自治法施行令（昭和22 年政令第16 号）第167 条の４に規定する者に該当しな</w:t>
      </w:r>
      <w:r w:rsidRPr="00D10DC5">
        <w:rPr>
          <w:rFonts w:asciiTheme="minorEastAsia" w:hAnsiTheme="minorEastAsia" w:hint="eastAsia"/>
          <w:sz w:val="18"/>
          <w:szCs w:val="18"/>
        </w:rPr>
        <w:t>い者であること。</w:t>
      </w:r>
    </w:p>
    <w:p w14:paraId="19F9B5E6" w14:textId="77777777" w:rsidR="00F71827" w:rsidRPr="00D10DC5" w:rsidRDefault="00F71827" w:rsidP="00F71827">
      <w:pPr>
        <w:spacing w:line="260" w:lineRule="exact"/>
        <w:ind w:leftChars="200" w:left="960" w:hangingChars="300" w:hanging="540"/>
        <w:rPr>
          <w:rFonts w:asciiTheme="minorEastAsia" w:hAnsiTheme="minorEastAsia"/>
          <w:sz w:val="18"/>
          <w:szCs w:val="18"/>
        </w:rPr>
      </w:pPr>
      <w:r w:rsidRPr="00D10DC5">
        <w:rPr>
          <w:rFonts w:asciiTheme="minorEastAsia" w:hAnsiTheme="minorEastAsia" w:hint="eastAsia"/>
          <w:sz w:val="18"/>
          <w:szCs w:val="18"/>
        </w:rPr>
        <w:t xml:space="preserve">□　エ　</w:t>
      </w:r>
      <w:r w:rsidRPr="00D10DC5">
        <w:rPr>
          <w:rFonts w:asciiTheme="minorEastAsia" w:hAnsiTheme="minorEastAsia"/>
          <w:sz w:val="18"/>
          <w:szCs w:val="18"/>
        </w:rPr>
        <w:t>２年以内に手形交換所の取引停止処分を受けている者（会社更生法（平成14 年法</w:t>
      </w:r>
      <w:r w:rsidRPr="00D10DC5">
        <w:rPr>
          <w:rFonts w:asciiTheme="minorEastAsia" w:hAnsiTheme="minorEastAsia" w:hint="eastAsia"/>
          <w:sz w:val="18"/>
          <w:szCs w:val="18"/>
        </w:rPr>
        <w:t>律第</w:t>
      </w:r>
      <w:r w:rsidRPr="00D10DC5">
        <w:rPr>
          <w:rFonts w:asciiTheme="minorEastAsia" w:hAnsiTheme="minorEastAsia"/>
          <w:sz w:val="18"/>
          <w:szCs w:val="18"/>
        </w:rPr>
        <w:t>154 号）に基づく更生手続開始の申立て又は民事再生法（平成11 年法律第225</w:t>
      </w:r>
      <w:r w:rsidRPr="00D10DC5">
        <w:rPr>
          <w:rFonts w:asciiTheme="minorEastAsia" w:hAnsiTheme="minorEastAsia" w:hint="eastAsia"/>
          <w:sz w:val="18"/>
          <w:szCs w:val="18"/>
        </w:rPr>
        <w:t>号）に基づく再生手続開始の申立てがなされている者のうち、当該手続開始の決定後、アによる競争入札参加資格の再認定を受けた者を除きます。）でないこと。</w:t>
      </w:r>
    </w:p>
    <w:p w14:paraId="1BC3E79D" w14:textId="77777777" w:rsidR="00F71827" w:rsidRPr="00D10DC5" w:rsidRDefault="00F71827" w:rsidP="00F71827">
      <w:pPr>
        <w:spacing w:line="260" w:lineRule="exact"/>
        <w:ind w:leftChars="200" w:left="960" w:hangingChars="300" w:hanging="540"/>
        <w:rPr>
          <w:rFonts w:asciiTheme="minorEastAsia" w:hAnsiTheme="minorEastAsia"/>
          <w:sz w:val="18"/>
          <w:szCs w:val="18"/>
        </w:rPr>
      </w:pPr>
      <w:r w:rsidRPr="00D10DC5">
        <w:rPr>
          <w:rFonts w:asciiTheme="minorEastAsia" w:hAnsiTheme="minorEastAsia" w:hint="eastAsia"/>
          <w:sz w:val="18"/>
          <w:szCs w:val="18"/>
        </w:rPr>
        <w:t xml:space="preserve">□　オ　</w:t>
      </w:r>
      <w:r w:rsidRPr="00D10DC5">
        <w:rPr>
          <w:rFonts w:asciiTheme="minorEastAsia" w:hAnsiTheme="minorEastAsia"/>
          <w:sz w:val="18"/>
          <w:szCs w:val="18"/>
        </w:rPr>
        <w:t>６箇月以内に不渡手形又は不渡小切手を出している者（会社更生法に基づく更生手</w:t>
      </w:r>
      <w:r w:rsidRPr="00D10DC5">
        <w:rPr>
          <w:rFonts w:asciiTheme="minorEastAsia" w:hAnsiTheme="minorEastAsia" w:hint="eastAsia"/>
          <w:sz w:val="18"/>
          <w:szCs w:val="18"/>
        </w:rPr>
        <w:t>続開始の申立て又は民事再生法に基づく再生手続開始の申立てがなされている者のうち、当該手続開始の決定後、アによる競争入札参加資格の再認定を受けた者を除きます。）でないこと。</w:t>
      </w:r>
    </w:p>
    <w:p w14:paraId="45992835" w14:textId="77777777" w:rsidR="00F71827" w:rsidRPr="00D10DC5" w:rsidRDefault="00F71827" w:rsidP="00F71827">
      <w:pPr>
        <w:spacing w:line="260" w:lineRule="exact"/>
        <w:ind w:leftChars="200" w:left="960" w:hangingChars="300" w:hanging="540"/>
        <w:rPr>
          <w:rFonts w:asciiTheme="minorEastAsia" w:hAnsiTheme="minorEastAsia"/>
          <w:sz w:val="18"/>
          <w:szCs w:val="18"/>
        </w:rPr>
      </w:pPr>
      <w:r w:rsidRPr="00D10DC5">
        <w:rPr>
          <w:rFonts w:asciiTheme="minorEastAsia" w:hAnsiTheme="minorEastAsia" w:hint="eastAsia"/>
          <w:sz w:val="18"/>
          <w:szCs w:val="18"/>
        </w:rPr>
        <w:t xml:space="preserve">□　カ　</w:t>
      </w:r>
      <w:r w:rsidRPr="00D10DC5">
        <w:rPr>
          <w:rFonts w:asciiTheme="minorEastAsia" w:hAnsiTheme="minorEastAsia"/>
          <w:sz w:val="18"/>
          <w:szCs w:val="18"/>
        </w:rPr>
        <w:t>所有する資産に対し、仮差押命令、差押命令、保全差押又は競売手続の開始決定が</w:t>
      </w:r>
      <w:r w:rsidRPr="00D10DC5">
        <w:rPr>
          <w:rFonts w:asciiTheme="minorEastAsia" w:hAnsiTheme="minorEastAsia" w:hint="eastAsia"/>
          <w:sz w:val="18"/>
          <w:szCs w:val="18"/>
        </w:rPr>
        <w:t>なされていない者であること。</w:t>
      </w:r>
    </w:p>
    <w:p w14:paraId="1FA85F9C" w14:textId="77777777" w:rsidR="00F71827" w:rsidRPr="00D10DC5" w:rsidRDefault="00F71827" w:rsidP="00F71827">
      <w:pPr>
        <w:spacing w:line="260" w:lineRule="exact"/>
        <w:ind w:leftChars="200" w:left="960" w:hangingChars="300" w:hanging="540"/>
        <w:rPr>
          <w:rFonts w:asciiTheme="minorEastAsia" w:hAnsiTheme="minorEastAsia"/>
          <w:sz w:val="18"/>
          <w:szCs w:val="18"/>
        </w:rPr>
      </w:pPr>
      <w:r w:rsidRPr="00D10DC5">
        <w:rPr>
          <w:rFonts w:asciiTheme="minorEastAsia" w:hAnsiTheme="minorEastAsia" w:hint="eastAsia"/>
          <w:sz w:val="18"/>
          <w:szCs w:val="18"/>
        </w:rPr>
        <w:t xml:space="preserve">□　キ　</w:t>
      </w:r>
      <w:r w:rsidRPr="00D10DC5">
        <w:rPr>
          <w:rFonts w:asciiTheme="minorEastAsia" w:hAnsiTheme="minorEastAsia"/>
          <w:sz w:val="18"/>
          <w:szCs w:val="18"/>
        </w:rPr>
        <w:t>厚木市暴力団排除条例（平成23年厚木市条例第12号）に定める暴力団員等、暴力</w:t>
      </w:r>
      <w:r w:rsidRPr="00D10DC5">
        <w:rPr>
          <w:rFonts w:asciiTheme="minorEastAsia" w:hAnsiTheme="minorEastAsia" w:hint="eastAsia"/>
          <w:sz w:val="18"/>
          <w:szCs w:val="18"/>
        </w:rPr>
        <w:t>団経営支配法人等又は暴力団員等と密接な関係を有すると認められる者でないこと。</w:t>
      </w:r>
    </w:p>
    <w:p w14:paraId="19689BCC" w14:textId="77777777" w:rsidR="00F71827" w:rsidRPr="00D10DC5" w:rsidRDefault="00F71827" w:rsidP="00F71827">
      <w:pPr>
        <w:spacing w:line="260" w:lineRule="exact"/>
        <w:ind w:leftChars="200" w:left="960" w:hangingChars="300" w:hanging="540"/>
        <w:rPr>
          <w:rFonts w:asciiTheme="minorEastAsia" w:hAnsiTheme="minorEastAsia"/>
          <w:sz w:val="18"/>
          <w:szCs w:val="18"/>
        </w:rPr>
      </w:pPr>
      <w:r w:rsidRPr="00D10DC5">
        <w:rPr>
          <w:rFonts w:asciiTheme="minorEastAsia" w:hAnsiTheme="minorEastAsia" w:hint="eastAsia"/>
          <w:sz w:val="18"/>
          <w:szCs w:val="18"/>
        </w:rPr>
        <w:t xml:space="preserve">□　ク　</w:t>
      </w:r>
      <w:r w:rsidRPr="00D10DC5">
        <w:rPr>
          <w:rFonts w:asciiTheme="minorEastAsia" w:hAnsiTheme="minorEastAsia"/>
          <w:sz w:val="18"/>
          <w:szCs w:val="18"/>
        </w:rPr>
        <w:t>神奈川県暴力団排除条例（平成22 年神奈川県条例第75号）第23条第１項又は第</w:t>
      </w:r>
      <w:r w:rsidRPr="00D10DC5">
        <w:rPr>
          <w:rFonts w:asciiTheme="minorEastAsia" w:hAnsiTheme="minorEastAsia" w:hint="eastAsia"/>
          <w:sz w:val="18"/>
          <w:szCs w:val="18"/>
        </w:rPr>
        <w:t>２項の規定に違反しない者であること。</w:t>
      </w:r>
    </w:p>
    <w:p w14:paraId="5D2D9675" w14:textId="5487E17F" w:rsidR="00F71827" w:rsidRDefault="00F71827" w:rsidP="00894C56">
      <w:pPr>
        <w:spacing w:line="260" w:lineRule="exact"/>
        <w:ind w:leftChars="200" w:left="960" w:hangingChars="300" w:hanging="540"/>
        <w:rPr>
          <w:rFonts w:asciiTheme="minorEastAsia" w:hAnsiTheme="minorEastAsia"/>
          <w:sz w:val="18"/>
          <w:szCs w:val="18"/>
        </w:rPr>
      </w:pPr>
      <w:r w:rsidRPr="00D10DC5">
        <w:rPr>
          <w:rFonts w:asciiTheme="minorEastAsia" w:hAnsiTheme="minorEastAsia" w:hint="eastAsia"/>
          <w:sz w:val="18"/>
          <w:szCs w:val="18"/>
        </w:rPr>
        <w:t xml:space="preserve">□　ケ　</w:t>
      </w:r>
      <w:r w:rsidR="00E0785C" w:rsidRPr="00E0785C">
        <w:rPr>
          <w:rFonts w:asciiTheme="minorEastAsia" w:hAnsiTheme="minorEastAsia" w:hint="eastAsia"/>
          <w:sz w:val="18"/>
          <w:szCs w:val="18"/>
        </w:rPr>
        <w:t>貨物自動車運送事業法（平成元年法律第83 号）に基づく、一般貨物自動車運送事業の許可を取得していること</w:t>
      </w:r>
    </w:p>
    <w:p w14:paraId="758B7BBE" w14:textId="5013F5DE" w:rsidR="00E0785C" w:rsidRPr="00B64051" w:rsidRDefault="00E0785C" w:rsidP="00E0785C">
      <w:pPr>
        <w:spacing w:line="260" w:lineRule="exact"/>
        <w:ind w:leftChars="200" w:left="960" w:hangingChars="300" w:hanging="540"/>
        <w:rPr>
          <w:rFonts w:asciiTheme="minorEastAsia" w:hAnsiTheme="minorEastAsia"/>
          <w:sz w:val="18"/>
          <w:szCs w:val="18"/>
        </w:rPr>
      </w:pPr>
      <w:r w:rsidRPr="00B64051">
        <w:rPr>
          <w:rFonts w:asciiTheme="minorEastAsia" w:hAnsiTheme="minorEastAsia" w:hint="eastAsia"/>
          <w:sz w:val="18"/>
          <w:szCs w:val="18"/>
        </w:rPr>
        <w:t>□　コ　過去５年（令和２年４月１日から参加表明書提出日まで）の間に業務が完了した同種業務（</w:t>
      </w:r>
      <w:r w:rsidR="009F5481" w:rsidRPr="009F5481">
        <w:rPr>
          <w:rFonts w:asciiTheme="minorEastAsia" w:hAnsiTheme="minorEastAsia" w:hint="eastAsia"/>
          <w:sz w:val="18"/>
          <w:szCs w:val="18"/>
        </w:rPr>
        <w:t>移転対象職員500名以上の官公庁の施設における移転計画策定等業務及び移転業務のことを言い、発注者が異なる場合も対象とする</w:t>
      </w:r>
      <w:r w:rsidRPr="00B64051">
        <w:rPr>
          <w:rFonts w:asciiTheme="minorEastAsia" w:hAnsiTheme="minorEastAsia" w:hint="eastAsia"/>
          <w:sz w:val="18"/>
          <w:szCs w:val="18"/>
        </w:rPr>
        <w:t>）を元請けとして履行した実績を有すること。</w:t>
      </w:r>
    </w:p>
    <w:p w14:paraId="38F1ECEE" w14:textId="77777777" w:rsidR="00F71827" w:rsidRPr="00B64051" w:rsidRDefault="00F71827" w:rsidP="00F71827">
      <w:pPr>
        <w:spacing w:line="260" w:lineRule="exact"/>
        <w:ind w:leftChars="400" w:left="840"/>
        <w:rPr>
          <w:rFonts w:asciiTheme="minorEastAsia" w:hAnsiTheme="minorEastAsia"/>
          <w:sz w:val="18"/>
          <w:szCs w:val="18"/>
        </w:rPr>
      </w:pPr>
    </w:p>
    <w:p w14:paraId="74DCCA53" w14:textId="77777777" w:rsidR="009F5481" w:rsidRDefault="00F71827" w:rsidP="009F5481">
      <w:pPr>
        <w:spacing w:line="260" w:lineRule="exact"/>
        <w:ind w:leftChars="100" w:left="210"/>
        <w:rPr>
          <w:rFonts w:asciiTheme="minorEastAsia" w:hAnsiTheme="minorEastAsia"/>
          <w:sz w:val="18"/>
          <w:szCs w:val="18"/>
        </w:rPr>
      </w:pPr>
      <w:r w:rsidRPr="00B64051">
        <w:rPr>
          <w:rFonts w:asciiTheme="minorEastAsia" w:hAnsiTheme="minorEastAsia"/>
          <w:sz w:val="18"/>
          <w:szCs w:val="18"/>
        </w:rPr>
        <w:t>(2) 配置</w:t>
      </w:r>
      <w:r w:rsidRPr="00B64051">
        <w:rPr>
          <w:rFonts w:asciiTheme="minorEastAsia" w:hAnsiTheme="minorEastAsia" w:hint="eastAsia"/>
          <w:sz w:val="18"/>
          <w:szCs w:val="18"/>
        </w:rPr>
        <w:t>予定</w:t>
      </w:r>
      <w:r w:rsidR="00E0785C" w:rsidRPr="00B64051">
        <w:rPr>
          <w:rFonts w:asciiTheme="minorEastAsia" w:hAnsiTheme="minorEastAsia" w:hint="eastAsia"/>
          <w:sz w:val="18"/>
          <w:szCs w:val="18"/>
        </w:rPr>
        <w:t>担当</w:t>
      </w:r>
      <w:r w:rsidRPr="00B64051">
        <w:rPr>
          <w:rFonts w:asciiTheme="minorEastAsia" w:hAnsiTheme="minorEastAsia"/>
          <w:sz w:val="18"/>
          <w:szCs w:val="18"/>
        </w:rPr>
        <w:t>者の条件</w:t>
      </w:r>
    </w:p>
    <w:p w14:paraId="163C279A" w14:textId="554AC2EB" w:rsidR="00F71827" w:rsidRPr="00B64051" w:rsidRDefault="007B2E16" w:rsidP="009F5481">
      <w:pPr>
        <w:spacing w:line="260" w:lineRule="exact"/>
        <w:ind w:leftChars="100" w:left="210" w:firstLineChars="200" w:firstLine="360"/>
        <w:rPr>
          <w:rFonts w:asciiTheme="minorEastAsia" w:hAnsiTheme="minorEastAsia"/>
          <w:sz w:val="18"/>
          <w:szCs w:val="18"/>
        </w:rPr>
      </w:pPr>
      <w:r w:rsidRPr="007B2E16">
        <w:rPr>
          <w:rFonts w:asciiTheme="minorEastAsia" w:hAnsiTheme="minorEastAsia" w:hint="eastAsia"/>
          <w:sz w:val="18"/>
          <w:szCs w:val="18"/>
        </w:rPr>
        <w:t>次の要件を満たす者を管理技術者及び実務担当者として配置し、それぞれ兼任がないこと。</w:t>
      </w:r>
    </w:p>
    <w:p w14:paraId="1CC7FF63" w14:textId="2569FD30" w:rsidR="00F71827" w:rsidRPr="00B64051" w:rsidRDefault="00F71827" w:rsidP="00F71827">
      <w:pPr>
        <w:spacing w:line="260" w:lineRule="exact"/>
        <w:ind w:leftChars="200" w:left="960" w:hangingChars="300" w:hanging="540"/>
        <w:rPr>
          <w:rFonts w:asciiTheme="minorEastAsia" w:hAnsiTheme="minorEastAsia"/>
          <w:sz w:val="18"/>
          <w:szCs w:val="18"/>
        </w:rPr>
      </w:pPr>
      <w:r w:rsidRPr="00B64051">
        <w:rPr>
          <w:rFonts w:asciiTheme="minorEastAsia" w:hAnsiTheme="minorEastAsia" w:hint="eastAsia"/>
          <w:sz w:val="18"/>
          <w:szCs w:val="18"/>
        </w:rPr>
        <w:t xml:space="preserve">□　</w:t>
      </w:r>
      <w:r w:rsidR="00E0785C" w:rsidRPr="00B64051">
        <w:rPr>
          <w:rFonts w:asciiTheme="minorEastAsia" w:hAnsiTheme="minorEastAsia" w:hint="eastAsia"/>
          <w:sz w:val="18"/>
          <w:szCs w:val="18"/>
        </w:rPr>
        <w:t xml:space="preserve">ア　</w:t>
      </w:r>
      <w:r w:rsidR="007B2E16" w:rsidRPr="007B2E16">
        <w:rPr>
          <w:rFonts w:asciiTheme="minorEastAsia" w:hAnsiTheme="minorEastAsia" w:hint="eastAsia"/>
          <w:sz w:val="18"/>
          <w:szCs w:val="18"/>
        </w:rPr>
        <w:t>管理技術者とは、業務全体を統括する者として移転対象人数500人以上の官公庁の施設における移転計画策定及び移転業務に携わった実績がある者をいい、管理技術者は受注者が直接雇用する正社員から選任することとし、全体をワンストップで統括することが可能な者一名</w:t>
      </w:r>
      <w:r w:rsidR="009F5481">
        <w:rPr>
          <w:rFonts w:asciiTheme="minorEastAsia" w:hAnsiTheme="minorEastAsia" w:hint="eastAsia"/>
          <w:sz w:val="18"/>
          <w:szCs w:val="18"/>
        </w:rPr>
        <w:t>とする</w:t>
      </w:r>
      <w:r w:rsidR="007B2E16" w:rsidRPr="007B2E16">
        <w:rPr>
          <w:rFonts w:asciiTheme="minorEastAsia" w:hAnsiTheme="minorEastAsia" w:hint="eastAsia"/>
          <w:sz w:val="18"/>
          <w:szCs w:val="18"/>
        </w:rPr>
        <w:t>。</w:t>
      </w:r>
    </w:p>
    <w:p w14:paraId="3F9D3488" w14:textId="14DA7EA6" w:rsidR="00F71827" w:rsidRPr="00B64051" w:rsidRDefault="00F71827" w:rsidP="00F71827">
      <w:pPr>
        <w:spacing w:line="260" w:lineRule="exact"/>
        <w:ind w:leftChars="200" w:left="960" w:hangingChars="300" w:hanging="540"/>
        <w:rPr>
          <w:rFonts w:asciiTheme="minorEastAsia" w:hAnsiTheme="minorEastAsia"/>
          <w:sz w:val="18"/>
          <w:szCs w:val="18"/>
        </w:rPr>
      </w:pPr>
      <w:r w:rsidRPr="00B64051">
        <w:rPr>
          <w:rFonts w:asciiTheme="minorEastAsia" w:hAnsiTheme="minorEastAsia" w:hint="eastAsia"/>
          <w:sz w:val="18"/>
          <w:szCs w:val="18"/>
        </w:rPr>
        <w:t xml:space="preserve">□　</w:t>
      </w:r>
      <w:r w:rsidR="009F3DED" w:rsidRPr="00B64051">
        <w:rPr>
          <w:rFonts w:asciiTheme="minorEastAsia" w:hAnsiTheme="minorEastAsia" w:hint="eastAsia"/>
          <w:sz w:val="18"/>
          <w:szCs w:val="18"/>
        </w:rPr>
        <w:t xml:space="preserve">イ　</w:t>
      </w:r>
      <w:r w:rsidR="007B2E16" w:rsidRPr="007B2E16">
        <w:rPr>
          <w:rFonts w:asciiTheme="minorEastAsia" w:hAnsiTheme="minorEastAsia" w:hint="eastAsia"/>
          <w:sz w:val="18"/>
          <w:szCs w:val="18"/>
        </w:rPr>
        <w:t>実務担当者とは、各業務の実務を担当する者をい</w:t>
      </w:r>
      <w:r w:rsidR="009F5481">
        <w:rPr>
          <w:rFonts w:asciiTheme="minorEastAsia" w:hAnsiTheme="minorEastAsia" w:hint="eastAsia"/>
          <w:sz w:val="18"/>
          <w:szCs w:val="18"/>
        </w:rPr>
        <w:t>い</w:t>
      </w:r>
      <w:r w:rsidR="007B2E16" w:rsidRPr="007B2E16">
        <w:rPr>
          <w:rFonts w:asciiTheme="minorEastAsia" w:hAnsiTheme="minorEastAsia" w:hint="eastAsia"/>
          <w:sz w:val="18"/>
          <w:szCs w:val="18"/>
        </w:rPr>
        <w:t>。実務担当者は業務ごとに受注者又は協力会社等から選任することとし、移転・集積業務に関する実務担当者は受注者が直接雇用する正社員から選任することと</w:t>
      </w:r>
      <w:r w:rsidR="009F5481">
        <w:rPr>
          <w:rFonts w:asciiTheme="minorEastAsia" w:hAnsiTheme="minorEastAsia" w:hint="eastAsia"/>
          <w:sz w:val="18"/>
          <w:szCs w:val="18"/>
        </w:rPr>
        <w:t>する</w:t>
      </w:r>
      <w:r w:rsidR="007B2E16" w:rsidRPr="007B2E16">
        <w:rPr>
          <w:rFonts w:asciiTheme="minorEastAsia" w:hAnsiTheme="minorEastAsia" w:hint="eastAsia"/>
          <w:sz w:val="18"/>
          <w:szCs w:val="18"/>
        </w:rPr>
        <w:t>。また、選任可能な人数は４名までとし</w:t>
      </w:r>
      <w:r w:rsidR="00961976">
        <w:rPr>
          <w:rFonts w:asciiTheme="minorEastAsia" w:hAnsiTheme="minorEastAsia" w:hint="eastAsia"/>
          <w:sz w:val="18"/>
          <w:szCs w:val="18"/>
        </w:rPr>
        <w:t>、</w:t>
      </w:r>
      <w:r w:rsidR="007B2E16" w:rsidRPr="007B2E16">
        <w:rPr>
          <w:rFonts w:asciiTheme="minorEastAsia" w:hAnsiTheme="minorEastAsia" w:hint="eastAsia"/>
          <w:sz w:val="18"/>
          <w:szCs w:val="18"/>
        </w:rPr>
        <w:t>実務担当者の業務の履行に関する責任は受注者が負うことと</w:t>
      </w:r>
      <w:r w:rsidR="009F5481">
        <w:rPr>
          <w:rFonts w:asciiTheme="minorEastAsia" w:hAnsiTheme="minorEastAsia" w:hint="eastAsia"/>
          <w:sz w:val="18"/>
          <w:szCs w:val="18"/>
        </w:rPr>
        <w:t>する</w:t>
      </w:r>
      <w:r w:rsidR="007B2E16" w:rsidRPr="007B2E16">
        <w:rPr>
          <w:rFonts w:asciiTheme="minorEastAsia" w:hAnsiTheme="minorEastAsia" w:hint="eastAsia"/>
          <w:sz w:val="18"/>
          <w:szCs w:val="18"/>
        </w:rPr>
        <w:t>。</w:t>
      </w:r>
    </w:p>
    <w:p w14:paraId="25BE401D" w14:textId="46F5EDC9" w:rsidR="00894C56" w:rsidRDefault="00894C56" w:rsidP="00B00732">
      <w:pPr>
        <w:jc w:val="left"/>
        <w:rPr>
          <w:rFonts w:asciiTheme="minorEastAsia" w:eastAsiaTheme="minorEastAsia" w:hAnsiTheme="minorEastAsia"/>
          <w:sz w:val="24"/>
        </w:rPr>
      </w:pPr>
    </w:p>
    <w:p w14:paraId="0841ADB6" w14:textId="43A7D024" w:rsidR="009F42D8" w:rsidRDefault="009F42D8" w:rsidP="009F42D8">
      <w:pPr>
        <w:spacing w:line="260" w:lineRule="exact"/>
        <w:rPr>
          <w:rFonts w:asciiTheme="minorEastAsia" w:hAnsiTheme="minorEastAsia"/>
          <w:sz w:val="18"/>
          <w:szCs w:val="18"/>
        </w:rPr>
      </w:pPr>
      <w:r>
        <w:rPr>
          <w:rFonts w:asciiTheme="minorEastAsia" w:hAnsiTheme="minorEastAsia" w:hint="eastAsia"/>
          <w:sz w:val="18"/>
          <w:szCs w:val="18"/>
        </w:rPr>
        <w:t xml:space="preserve">　</w:t>
      </w:r>
      <w:r w:rsidR="006A702F">
        <w:rPr>
          <w:rFonts w:asciiTheme="minorEastAsia" w:hAnsiTheme="minorEastAsia" w:hint="eastAsia"/>
          <w:sz w:val="18"/>
          <w:szCs w:val="18"/>
        </w:rPr>
        <w:t>上記の</w:t>
      </w:r>
      <w:r>
        <w:rPr>
          <w:rFonts w:asciiTheme="minorEastAsia" w:hAnsiTheme="minorEastAsia" w:hint="eastAsia"/>
          <w:sz w:val="18"/>
          <w:szCs w:val="18"/>
        </w:rPr>
        <w:t>提案資格の要件を</w:t>
      </w:r>
      <w:r w:rsidR="006A702F">
        <w:rPr>
          <w:rFonts w:asciiTheme="minorEastAsia" w:hAnsiTheme="minorEastAsia" w:hint="eastAsia"/>
          <w:sz w:val="18"/>
          <w:szCs w:val="18"/>
        </w:rPr>
        <w:t>全て</w:t>
      </w:r>
      <w:r>
        <w:rPr>
          <w:rFonts w:asciiTheme="minorEastAsia" w:hAnsiTheme="minorEastAsia" w:hint="eastAsia"/>
          <w:sz w:val="18"/>
          <w:szCs w:val="18"/>
        </w:rPr>
        <w:t>満たした参加表明者</w:t>
      </w:r>
      <w:r w:rsidR="009F5481">
        <w:rPr>
          <w:rFonts w:asciiTheme="minorEastAsia" w:hAnsiTheme="minorEastAsia" w:hint="eastAsia"/>
          <w:sz w:val="18"/>
          <w:szCs w:val="18"/>
        </w:rPr>
        <w:t>が希望されれば</w:t>
      </w:r>
      <w:r>
        <w:rPr>
          <w:rFonts w:asciiTheme="minorEastAsia" w:hAnsiTheme="minorEastAsia" w:hint="eastAsia"/>
          <w:sz w:val="18"/>
          <w:szCs w:val="18"/>
        </w:rPr>
        <w:t>、現地確認の</w:t>
      </w:r>
      <w:r w:rsidR="009F5481">
        <w:rPr>
          <w:rFonts w:asciiTheme="minorEastAsia" w:hAnsiTheme="minorEastAsia" w:hint="eastAsia"/>
          <w:sz w:val="18"/>
          <w:szCs w:val="18"/>
        </w:rPr>
        <w:t>機会</w:t>
      </w:r>
      <w:r>
        <w:rPr>
          <w:rFonts w:asciiTheme="minorEastAsia" w:hAnsiTheme="minorEastAsia" w:hint="eastAsia"/>
          <w:sz w:val="18"/>
          <w:szCs w:val="18"/>
        </w:rPr>
        <w:t>を</w:t>
      </w:r>
      <w:r w:rsidR="009F5481">
        <w:rPr>
          <w:rFonts w:asciiTheme="minorEastAsia" w:hAnsiTheme="minorEastAsia" w:hint="eastAsia"/>
          <w:sz w:val="18"/>
          <w:szCs w:val="18"/>
        </w:rPr>
        <w:t>設定</w:t>
      </w:r>
      <w:r>
        <w:rPr>
          <w:rFonts w:asciiTheme="minorEastAsia" w:hAnsiTheme="minorEastAsia" w:hint="eastAsia"/>
          <w:sz w:val="18"/>
          <w:szCs w:val="18"/>
        </w:rPr>
        <w:t>しています。参加希望の有無について、以下のチェックボックスにチェックをお願いします。</w:t>
      </w:r>
      <w:r w:rsidR="009F5481">
        <w:rPr>
          <w:rFonts w:asciiTheme="minorEastAsia" w:hAnsiTheme="minorEastAsia" w:hint="eastAsia"/>
          <w:sz w:val="18"/>
          <w:szCs w:val="18"/>
        </w:rPr>
        <w:t>なお、現地確認への参加の有無が評価に直接影響することはありません。</w:t>
      </w:r>
    </w:p>
    <w:p w14:paraId="5A26D30A" w14:textId="7155ED51" w:rsidR="009F42D8" w:rsidRDefault="009F42D8" w:rsidP="009F42D8">
      <w:pPr>
        <w:spacing w:line="260" w:lineRule="exact"/>
        <w:ind w:leftChars="200" w:left="780" w:hangingChars="200" w:hanging="360"/>
        <w:rPr>
          <w:rFonts w:asciiTheme="minorEastAsia" w:hAnsiTheme="minorEastAsia"/>
          <w:sz w:val="18"/>
          <w:szCs w:val="18"/>
        </w:rPr>
      </w:pPr>
      <w:r w:rsidRPr="00E0785C">
        <w:rPr>
          <w:rFonts w:asciiTheme="minorEastAsia" w:hAnsiTheme="minorEastAsia" w:hint="eastAsia"/>
          <w:sz w:val="18"/>
          <w:szCs w:val="18"/>
        </w:rPr>
        <w:t xml:space="preserve">□　</w:t>
      </w:r>
      <w:r>
        <w:rPr>
          <w:rFonts w:asciiTheme="minorEastAsia" w:hAnsiTheme="minorEastAsia" w:hint="eastAsia"/>
          <w:sz w:val="18"/>
          <w:szCs w:val="18"/>
        </w:rPr>
        <w:t>現地確認への参加を希望します。また</w:t>
      </w:r>
      <w:r w:rsidR="009F5481">
        <w:rPr>
          <w:rFonts w:asciiTheme="minorEastAsia" w:hAnsiTheme="minorEastAsia" w:hint="eastAsia"/>
          <w:sz w:val="18"/>
          <w:szCs w:val="18"/>
        </w:rPr>
        <w:t>、</w:t>
      </w:r>
      <w:r w:rsidR="006A702F">
        <w:rPr>
          <w:rFonts w:asciiTheme="minorEastAsia" w:hAnsiTheme="minorEastAsia" w:hint="eastAsia"/>
          <w:sz w:val="18"/>
          <w:szCs w:val="18"/>
        </w:rPr>
        <w:t>参加</w:t>
      </w:r>
      <w:r>
        <w:rPr>
          <w:rFonts w:asciiTheme="minorEastAsia" w:hAnsiTheme="minorEastAsia" w:hint="eastAsia"/>
          <w:sz w:val="18"/>
          <w:szCs w:val="18"/>
        </w:rPr>
        <w:t>の際は事務局の指示に</w:t>
      </w:r>
      <w:r w:rsidR="009F5481">
        <w:rPr>
          <w:rFonts w:asciiTheme="minorEastAsia" w:hAnsiTheme="minorEastAsia" w:hint="eastAsia"/>
          <w:sz w:val="18"/>
          <w:szCs w:val="18"/>
        </w:rPr>
        <w:t>従い</w:t>
      </w:r>
      <w:r>
        <w:rPr>
          <w:rFonts w:asciiTheme="minorEastAsia" w:hAnsiTheme="minorEastAsia" w:hint="eastAsia"/>
          <w:sz w:val="18"/>
          <w:szCs w:val="18"/>
        </w:rPr>
        <w:t>行動します。</w:t>
      </w:r>
    </w:p>
    <w:p w14:paraId="773865E7" w14:textId="27B87109" w:rsidR="006A702F" w:rsidRPr="00E0785C" w:rsidRDefault="006A702F" w:rsidP="009F42D8">
      <w:pPr>
        <w:spacing w:line="260" w:lineRule="exact"/>
        <w:ind w:leftChars="200" w:left="780" w:hangingChars="200" w:hanging="360"/>
        <w:rPr>
          <w:rFonts w:asciiTheme="minorEastAsia" w:hAnsiTheme="minorEastAsia"/>
          <w:sz w:val="18"/>
          <w:szCs w:val="18"/>
        </w:rPr>
      </w:pPr>
      <w:r>
        <w:rPr>
          <w:rFonts w:asciiTheme="minorEastAsia" w:hAnsiTheme="minorEastAsia" w:hint="eastAsia"/>
          <w:sz w:val="18"/>
          <w:szCs w:val="18"/>
        </w:rPr>
        <w:t xml:space="preserve">　→参加希望日</w:t>
      </w:r>
      <w:r w:rsidRPr="006A702F">
        <w:rPr>
          <w:rFonts w:asciiTheme="minorEastAsia" w:hAnsiTheme="minorEastAsia" w:hint="eastAsia"/>
          <w:sz w:val="18"/>
          <w:szCs w:val="18"/>
        </w:rPr>
        <w:t>（いずれかにチェック）</w:t>
      </w:r>
      <w:r>
        <w:rPr>
          <w:rFonts w:asciiTheme="minorEastAsia" w:hAnsiTheme="minorEastAsia" w:hint="eastAsia"/>
          <w:sz w:val="18"/>
          <w:szCs w:val="18"/>
        </w:rPr>
        <w:t>：□4</w:t>
      </w:r>
      <w:r>
        <w:rPr>
          <w:rFonts w:asciiTheme="minorEastAsia" w:hAnsiTheme="minorEastAsia"/>
          <w:sz w:val="18"/>
          <w:szCs w:val="18"/>
        </w:rPr>
        <w:t>/28</w:t>
      </w:r>
      <w:r>
        <w:rPr>
          <w:rFonts w:asciiTheme="minorEastAsia" w:hAnsiTheme="minorEastAsia" w:hint="eastAsia"/>
          <w:sz w:val="18"/>
          <w:szCs w:val="18"/>
        </w:rPr>
        <w:t>（月）／□4</w:t>
      </w:r>
      <w:r>
        <w:rPr>
          <w:rFonts w:asciiTheme="minorEastAsia" w:hAnsiTheme="minorEastAsia"/>
          <w:sz w:val="18"/>
          <w:szCs w:val="18"/>
        </w:rPr>
        <w:t>/30</w:t>
      </w:r>
      <w:r>
        <w:rPr>
          <w:rFonts w:asciiTheme="minorEastAsia" w:hAnsiTheme="minorEastAsia" w:hint="eastAsia"/>
          <w:sz w:val="18"/>
          <w:szCs w:val="18"/>
        </w:rPr>
        <w:t>（水）／□どちらでも可</w:t>
      </w:r>
    </w:p>
    <w:p w14:paraId="1E7B0D23" w14:textId="0BF81B99" w:rsidR="009F42D8" w:rsidRPr="009F42D8" w:rsidRDefault="009F42D8" w:rsidP="009F42D8">
      <w:pPr>
        <w:spacing w:line="260" w:lineRule="exact"/>
        <w:ind w:leftChars="200" w:left="960" w:hangingChars="300" w:hanging="540"/>
        <w:rPr>
          <w:rFonts w:asciiTheme="minorEastAsia" w:hAnsiTheme="minorEastAsia"/>
          <w:sz w:val="18"/>
          <w:szCs w:val="18"/>
        </w:rPr>
      </w:pPr>
      <w:r w:rsidRPr="009F42D8">
        <w:rPr>
          <w:rFonts w:asciiTheme="minorEastAsia" w:hAnsiTheme="minorEastAsia" w:hint="eastAsia"/>
          <w:sz w:val="18"/>
          <w:szCs w:val="18"/>
        </w:rPr>
        <w:t>□　現地確認への参加</w:t>
      </w:r>
      <w:r w:rsidR="006A702F">
        <w:rPr>
          <w:rFonts w:asciiTheme="minorEastAsia" w:hAnsiTheme="minorEastAsia" w:hint="eastAsia"/>
          <w:sz w:val="18"/>
          <w:szCs w:val="18"/>
        </w:rPr>
        <w:t>を</w:t>
      </w:r>
      <w:r w:rsidRPr="009F42D8">
        <w:rPr>
          <w:rFonts w:asciiTheme="minorEastAsia" w:hAnsiTheme="minorEastAsia" w:hint="eastAsia"/>
          <w:sz w:val="18"/>
          <w:szCs w:val="18"/>
        </w:rPr>
        <w:t>希望しません。</w:t>
      </w:r>
    </w:p>
    <w:p w14:paraId="2ECC1C78" w14:textId="58089D18" w:rsidR="00FC548D" w:rsidRPr="00F129FB" w:rsidRDefault="00FC548D" w:rsidP="00FC548D">
      <w:pPr>
        <w:jc w:val="left"/>
        <w:rPr>
          <w:rFonts w:asciiTheme="minorEastAsia" w:hAnsiTheme="minorEastAsia"/>
          <w:sz w:val="24"/>
        </w:rPr>
      </w:pPr>
      <w:r w:rsidRPr="00F129FB">
        <w:rPr>
          <w:rFonts w:hint="eastAsia"/>
          <w:sz w:val="24"/>
        </w:rPr>
        <w:lastRenderedPageBreak/>
        <w:t>（</w:t>
      </w:r>
      <w:r w:rsidRPr="00F129FB">
        <w:rPr>
          <w:rFonts w:asciiTheme="minorEastAsia" w:hAnsiTheme="minorEastAsia" w:hint="eastAsia"/>
          <w:sz w:val="24"/>
        </w:rPr>
        <w:t>第１－</w:t>
      </w:r>
      <w:r>
        <w:rPr>
          <w:rFonts w:asciiTheme="minorEastAsia" w:hAnsiTheme="minorEastAsia" w:hint="eastAsia"/>
          <w:sz w:val="24"/>
        </w:rPr>
        <w:t>３</w:t>
      </w:r>
      <w:r w:rsidRPr="00F129FB">
        <w:rPr>
          <w:rFonts w:asciiTheme="minorEastAsia" w:hAnsiTheme="minorEastAsia" w:hint="eastAsia"/>
          <w:sz w:val="24"/>
        </w:rPr>
        <w:t>号様式）</w:t>
      </w:r>
    </w:p>
    <w:p w14:paraId="4EC57218" w14:textId="77777777" w:rsidR="00FC548D" w:rsidRPr="00F129FB" w:rsidRDefault="00FC548D" w:rsidP="00FC548D">
      <w:pPr>
        <w:wordWrap w:val="0"/>
        <w:jc w:val="righ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 xml:space="preserve">年　　月　　日　</w:t>
      </w:r>
    </w:p>
    <w:p w14:paraId="07B6EA20" w14:textId="77777777" w:rsidR="00FC548D" w:rsidRPr="00F129FB" w:rsidRDefault="00FC548D" w:rsidP="00FC548D">
      <w:pPr>
        <w:jc w:val="center"/>
        <w:rPr>
          <w:rFonts w:asciiTheme="minorEastAsia" w:eastAsiaTheme="minorEastAsia" w:hAnsiTheme="minorEastAsia"/>
          <w:sz w:val="22"/>
          <w:szCs w:val="22"/>
          <w:bdr w:val="single" w:sz="4" w:space="0" w:color="auto" w:frame="1"/>
        </w:rPr>
      </w:pPr>
    </w:p>
    <w:p w14:paraId="0F407437" w14:textId="77777777" w:rsidR="00FC548D" w:rsidRPr="00F129FB" w:rsidRDefault="00FC548D" w:rsidP="00FC548D">
      <w:pPr>
        <w:ind w:firstLineChars="100" w:firstLine="240"/>
        <w:rPr>
          <w:rFonts w:asciiTheme="minorEastAsia" w:eastAsiaTheme="minorEastAsia" w:hAnsiTheme="minorEastAsia"/>
          <w:sz w:val="24"/>
          <w:szCs w:val="22"/>
          <w:lang w:eastAsia="zh-CN"/>
        </w:rPr>
      </w:pPr>
      <w:r w:rsidRPr="00F129FB">
        <w:rPr>
          <w:rFonts w:asciiTheme="minorEastAsia" w:eastAsiaTheme="minorEastAsia" w:hAnsiTheme="minorEastAsia" w:hint="eastAsia"/>
          <w:sz w:val="24"/>
          <w:szCs w:val="22"/>
        </w:rPr>
        <w:t>（宛先）厚木</w:t>
      </w:r>
      <w:r w:rsidRPr="00F129FB">
        <w:rPr>
          <w:rFonts w:asciiTheme="minorEastAsia" w:eastAsiaTheme="minorEastAsia" w:hAnsiTheme="minorEastAsia" w:hint="eastAsia"/>
          <w:sz w:val="24"/>
          <w:szCs w:val="22"/>
          <w:lang w:eastAsia="zh-CN"/>
        </w:rPr>
        <w:t xml:space="preserve">市長　</w:t>
      </w:r>
    </w:p>
    <w:p w14:paraId="36B72A5D" w14:textId="77777777" w:rsidR="00FC548D" w:rsidRPr="00F129FB" w:rsidRDefault="00FC548D" w:rsidP="00FC548D">
      <w:pPr>
        <w:jc w:val="center"/>
        <w:rPr>
          <w:rFonts w:asciiTheme="minorEastAsia" w:eastAsiaTheme="minorEastAsia" w:hAnsiTheme="minorEastAsia"/>
          <w:sz w:val="22"/>
          <w:szCs w:val="22"/>
          <w:bdr w:val="single" w:sz="4" w:space="0" w:color="auto" w:frame="1"/>
        </w:rPr>
      </w:pPr>
    </w:p>
    <w:p w14:paraId="2BE0F718" w14:textId="77777777" w:rsidR="00FC548D" w:rsidRPr="00F129FB" w:rsidRDefault="00FC548D" w:rsidP="00FC548D">
      <w:pPr>
        <w:rPr>
          <w:rFonts w:asciiTheme="minorEastAsia" w:eastAsiaTheme="minorEastAsia" w:hAnsiTheme="minorEastAsia"/>
          <w:sz w:val="24"/>
          <w:szCs w:val="22"/>
        </w:rPr>
      </w:pPr>
    </w:p>
    <w:p w14:paraId="70742E3B" w14:textId="77777777" w:rsidR="00FC548D" w:rsidRPr="00F129FB" w:rsidRDefault="00FC548D" w:rsidP="00FC548D">
      <w:pPr>
        <w:spacing w:line="360" w:lineRule="auto"/>
        <w:ind w:firstLineChars="1425" w:firstLine="3420"/>
        <w:rPr>
          <w:rFonts w:asciiTheme="minorEastAsia" w:eastAsiaTheme="minorEastAsia" w:hAnsiTheme="minorEastAsia"/>
          <w:sz w:val="24"/>
          <w:szCs w:val="22"/>
        </w:rPr>
      </w:pPr>
      <w:r w:rsidRPr="00FC548D">
        <w:rPr>
          <w:rFonts w:asciiTheme="minorEastAsia" w:eastAsiaTheme="minorEastAsia" w:hAnsiTheme="minorEastAsia" w:hint="eastAsia"/>
          <w:kern w:val="0"/>
          <w:sz w:val="24"/>
          <w:szCs w:val="22"/>
          <w:fitText w:val="1680" w:id="-764163328"/>
        </w:rPr>
        <w:t>所在地（住所）</w:t>
      </w:r>
    </w:p>
    <w:p w14:paraId="341E7775" w14:textId="77777777" w:rsidR="00FC548D" w:rsidRPr="00F129FB" w:rsidRDefault="00FC548D" w:rsidP="00FC548D">
      <w:pPr>
        <w:spacing w:line="360" w:lineRule="auto"/>
        <w:ind w:firstLineChars="1187" w:firstLine="3419"/>
        <w:jc w:val="left"/>
        <w:rPr>
          <w:rFonts w:asciiTheme="minorEastAsia" w:eastAsiaTheme="minorEastAsia" w:hAnsiTheme="minorEastAsia"/>
          <w:spacing w:val="24"/>
          <w:kern w:val="0"/>
          <w:sz w:val="24"/>
        </w:rPr>
      </w:pPr>
      <w:r w:rsidRPr="00F129FB">
        <w:rPr>
          <w:rFonts w:asciiTheme="minorEastAsia" w:eastAsiaTheme="minorEastAsia" w:hAnsiTheme="minorEastAsia"/>
          <w:spacing w:val="24"/>
          <w:kern w:val="0"/>
          <w:sz w:val="24"/>
        </w:rPr>
        <w:t>会</w:t>
      </w:r>
      <w:r>
        <w:rPr>
          <w:rFonts w:asciiTheme="minorEastAsia" w:eastAsiaTheme="minorEastAsia" w:hAnsiTheme="minorEastAsia" w:hint="eastAsia"/>
          <w:spacing w:val="24"/>
          <w:kern w:val="0"/>
          <w:sz w:val="24"/>
        </w:rPr>
        <w:t xml:space="preserve">　</w:t>
      </w:r>
      <w:r w:rsidRPr="00F129FB">
        <w:rPr>
          <w:rFonts w:asciiTheme="minorEastAsia" w:eastAsiaTheme="minorEastAsia" w:hAnsiTheme="minorEastAsia"/>
          <w:spacing w:val="24"/>
          <w:kern w:val="0"/>
          <w:sz w:val="24"/>
        </w:rPr>
        <w:t>社</w:t>
      </w:r>
      <w:r>
        <w:rPr>
          <w:rFonts w:asciiTheme="minorEastAsia" w:eastAsiaTheme="minorEastAsia" w:hAnsiTheme="minorEastAsia" w:hint="eastAsia"/>
          <w:spacing w:val="24"/>
          <w:kern w:val="0"/>
          <w:sz w:val="24"/>
        </w:rPr>
        <w:t xml:space="preserve">　</w:t>
      </w:r>
      <w:r w:rsidRPr="00F129FB">
        <w:rPr>
          <w:rFonts w:asciiTheme="minorEastAsia" w:eastAsiaTheme="minorEastAsia" w:hAnsiTheme="minorEastAsia"/>
          <w:spacing w:val="24"/>
          <w:kern w:val="0"/>
          <w:sz w:val="24"/>
        </w:rPr>
        <w:t>名</w:t>
      </w:r>
    </w:p>
    <w:p w14:paraId="0FD99E3F" w14:textId="77777777" w:rsidR="00FC548D" w:rsidRPr="00F129FB" w:rsidRDefault="00FC548D" w:rsidP="00FC548D">
      <w:pPr>
        <w:spacing w:line="360" w:lineRule="auto"/>
        <w:ind w:firstLineChars="1425" w:firstLine="3420"/>
        <w:jc w:val="lef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代表者職・氏名　　　　　　　　　　　　　印</w:t>
      </w:r>
    </w:p>
    <w:p w14:paraId="2A988917" w14:textId="77777777" w:rsidR="00FC548D" w:rsidRPr="00F129FB" w:rsidRDefault="00FC548D" w:rsidP="00FC548D">
      <w:pPr>
        <w:rPr>
          <w:rFonts w:asciiTheme="minorEastAsia" w:eastAsiaTheme="minorEastAsia" w:hAnsiTheme="minorEastAsia"/>
          <w:sz w:val="24"/>
          <w:szCs w:val="22"/>
        </w:rPr>
      </w:pPr>
    </w:p>
    <w:p w14:paraId="38D005A8" w14:textId="77777777" w:rsidR="00FC548D" w:rsidRPr="00F129FB" w:rsidRDefault="00FC548D" w:rsidP="00FC548D">
      <w:pPr>
        <w:jc w:val="center"/>
        <w:rPr>
          <w:rFonts w:asciiTheme="minorEastAsia" w:eastAsiaTheme="minorEastAsia" w:hAnsiTheme="minorEastAsia"/>
          <w:sz w:val="22"/>
          <w:szCs w:val="22"/>
          <w:bdr w:val="single" w:sz="4" w:space="0" w:color="auto" w:frame="1"/>
        </w:rPr>
      </w:pPr>
    </w:p>
    <w:p w14:paraId="1F75D0C1" w14:textId="4D7A53FB" w:rsidR="00FC548D" w:rsidRPr="00F129FB" w:rsidRDefault="0019660F" w:rsidP="00FC548D">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提案</w:t>
      </w:r>
      <w:r w:rsidR="00FC548D" w:rsidRPr="00F129FB">
        <w:rPr>
          <w:rFonts w:asciiTheme="minorEastAsia" w:eastAsiaTheme="minorEastAsia" w:hAnsiTheme="minorEastAsia"/>
          <w:sz w:val="28"/>
          <w:szCs w:val="28"/>
        </w:rPr>
        <w:t>資格確認書</w:t>
      </w:r>
    </w:p>
    <w:p w14:paraId="05D643F9" w14:textId="77777777" w:rsidR="00FC548D" w:rsidRPr="00F129FB" w:rsidRDefault="00FC548D" w:rsidP="00FC548D">
      <w:pPr>
        <w:jc w:val="center"/>
        <w:rPr>
          <w:rFonts w:asciiTheme="minorEastAsia" w:eastAsiaTheme="minorEastAsia" w:hAnsiTheme="minorEastAsia"/>
          <w:sz w:val="22"/>
          <w:szCs w:val="22"/>
        </w:rPr>
      </w:pPr>
    </w:p>
    <w:p w14:paraId="07FA625B" w14:textId="77777777" w:rsidR="00FC548D" w:rsidRPr="00F129FB" w:rsidRDefault="00FC548D" w:rsidP="00FC548D">
      <w:pPr>
        <w:rPr>
          <w:rFonts w:asciiTheme="minorEastAsia" w:eastAsiaTheme="minorEastAsia" w:hAnsiTheme="minorEastAsia"/>
          <w:sz w:val="24"/>
          <w:szCs w:val="22"/>
        </w:rPr>
      </w:pPr>
    </w:p>
    <w:p w14:paraId="2B9BE7B2" w14:textId="16721255" w:rsidR="00FC548D" w:rsidRPr="00D10DC5" w:rsidRDefault="00FC548D" w:rsidP="00FC548D">
      <w:pPr>
        <w:ind w:firstLineChars="100" w:firstLine="240"/>
        <w:rPr>
          <w:rFonts w:asciiTheme="minorEastAsia" w:eastAsiaTheme="minorEastAsia" w:hAnsiTheme="minorEastAsia"/>
          <w:sz w:val="24"/>
        </w:rPr>
      </w:pPr>
      <w:r w:rsidRPr="00F129FB">
        <w:rPr>
          <w:rFonts w:asciiTheme="minorEastAsia" w:eastAsiaTheme="minorEastAsia" w:hAnsiTheme="minorEastAsia"/>
          <w:sz w:val="24"/>
        </w:rPr>
        <w:t>令和</w:t>
      </w:r>
      <w:r>
        <w:rPr>
          <w:rFonts w:asciiTheme="minorEastAsia" w:eastAsiaTheme="minorEastAsia" w:hAnsiTheme="minorEastAsia" w:hint="eastAsia"/>
          <w:sz w:val="24"/>
        </w:rPr>
        <w:t>７</w:t>
      </w:r>
      <w:r w:rsidRPr="00F129FB">
        <w:rPr>
          <w:rFonts w:asciiTheme="minorEastAsia" w:eastAsiaTheme="minorEastAsia" w:hAnsiTheme="minorEastAsia"/>
          <w:sz w:val="24"/>
        </w:rPr>
        <w:t>年</w:t>
      </w:r>
      <w:r>
        <w:rPr>
          <w:rFonts w:asciiTheme="minorEastAsia" w:eastAsiaTheme="minorEastAsia" w:hAnsiTheme="minorEastAsia" w:hint="eastAsia"/>
          <w:sz w:val="24"/>
        </w:rPr>
        <w:t>４</w:t>
      </w:r>
      <w:r w:rsidRPr="00F129FB">
        <w:rPr>
          <w:rFonts w:asciiTheme="minorEastAsia" w:eastAsiaTheme="minorEastAsia" w:hAnsiTheme="minorEastAsia"/>
          <w:sz w:val="24"/>
        </w:rPr>
        <w:t>月</w:t>
      </w:r>
      <w:r>
        <w:rPr>
          <w:rFonts w:asciiTheme="minorEastAsia" w:eastAsiaTheme="minorEastAsia" w:hAnsiTheme="minorEastAsia" w:hint="eastAsia"/>
          <w:sz w:val="24"/>
        </w:rPr>
        <w:t>２</w:t>
      </w:r>
      <w:r w:rsidRPr="00F129FB">
        <w:rPr>
          <w:rFonts w:asciiTheme="minorEastAsia" w:eastAsiaTheme="minorEastAsia" w:hAnsiTheme="minorEastAsia"/>
          <w:sz w:val="24"/>
        </w:rPr>
        <w:t>日に公告された、</w:t>
      </w:r>
      <w:r w:rsidRPr="00FC548D">
        <w:rPr>
          <w:rFonts w:asciiTheme="minorEastAsia" w:eastAsiaTheme="minorEastAsia" w:hAnsiTheme="minorEastAsia" w:hint="eastAsia"/>
          <w:sz w:val="24"/>
        </w:rPr>
        <w:t>厚木市複合施設移転マネジメント業務委託</w:t>
      </w:r>
      <w:r>
        <w:rPr>
          <w:rFonts w:asciiTheme="minorEastAsia" w:eastAsiaTheme="minorEastAsia" w:hAnsiTheme="minorEastAsia" w:hint="eastAsia"/>
          <w:sz w:val="24"/>
        </w:rPr>
        <w:t>公募型</w:t>
      </w:r>
      <w:r w:rsidRPr="00F129FB">
        <w:rPr>
          <w:rFonts w:asciiTheme="minorEastAsia" w:eastAsiaTheme="minorEastAsia" w:hAnsiTheme="minorEastAsia"/>
          <w:sz w:val="24"/>
        </w:rPr>
        <w:t>プロポーザルの参加表明書の提出に</w:t>
      </w:r>
      <w:r>
        <w:rPr>
          <w:rFonts w:asciiTheme="minorEastAsia" w:eastAsiaTheme="minorEastAsia" w:hAnsiTheme="minorEastAsia" w:hint="eastAsia"/>
          <w:sz w:val="24"/>
        </w:rPr>
        <w:t>当たり</w:t>
      </w:r>
      <w:r w:rsidRPr="00F129FB">
        <w:rPr>
          <w:rFonts w:asciiTheme="minorEastAsia" w:eastAsiaTheme="minorEastAsia" w:hAnsiTheme="minorEastAsia"/>
          <w:sz w:val="24"/>
        </w:rPr>
        <w:t>、</w:t>
      </w:r>
      <w:r w:rsidRPr="00651548">
        <w:rPr>
          <w:rFonts w:asciiTheme="minorEastAsia" w:hAnsiTheme="minorEastAsia"/>
          <w:sz w:val="24"/>
        </w:rPr>
        <w:t>厚木市の競争入札に参加することができる者の資格等に関する規程（平成元年厚木市告示第31 号）第６条に規定する資格者名簿の「</w:t>
      </w:r>
      <w:r w:rsidRPr="00FC548D">
        <w:rPr>
          <w:rFonts w:asciiTheme="minorEastAsia" w:hAnsiTheme="minorEastAsia" w:hint="eastAsia"/>
          <w:sz w:val="24"/>
        </w:rPr>
        <w:t>業種：運搬・保管の請負</w:t>
      </w:r>
      <w:r w:rsidRPr="00651548">
        <w:rPr>
          <w:rFonts w:asciiTheme="minorEastAsia" w:hAnsiTheme="minorEastAsia"/>
          <w:sz w:val="24"/>
        </w:rPr>
        <w:t>」</w:t>
      </w:r>
      <w:r w:rsidRPr="00651548">
        <w:rPr>
          <w:rFonts w:asciiTheme="minorEastAsia" w:eastAsiaTheme="minorEastAsia" w:hAnsiTheme="minorEastAsia"/>
          <w:sz w:val="24"/>
        </w:rPr>
        <w:t>の登録</w:t>
      </w:r>
      <w:r w:rsidRPr="00651548">
        <w:rPr>
          <w:rFonts w:asciiTheme="minorEastAsia" w:eastAsiaTheme="minorEastAsia" w:hAnsiTheme="minorEastAsia" w:hint="eastAsia"/>
          <w:sz w:val="24"/>
        </w:rPr>
        <w:t>要件</w:t>
      </w:r>
      <w:r w:rsidRPr="00D10DC5">
        <w:rPr>
          <w:rFonts w:asciiTheme="minorEastAsia" w:eastAsiaTheme="minorEastAsia" w:hAnsiTheme="minorEastAsia"/>
          <w:sz w:val="24"/>
        </w:rPr>
        <w:t>に該当することを確認しました。</w:t>
      </w:r>
    </w:p>
    <w:p w14:paraId="171458B4" w14:textId="22C94853" w:rsidR="00FC548D" w:rsidRPr="00F129FB" w:rsidRDefault="00FC548D" w:rsidP="00FC548D">
      <w:pPr>
        <w:rPr>
          <w:rFonts w:asciiTheme="minorEastAsia" w:eastAsiaTheme="minorEastAsia" w:hAnsiTheme="minorEastAsia"/>
          <w:sz w:val="24"/>
        </w:rPr>
      </w:pPr>
      <w:r w:rsidRPr="00D10DC5">
        <w:rPr>
          <w:rFonts w:asciiTheme="minorEastAsia" w:eastAsiaTheme="minorEastAsia" w:hAnsiTheme="minorEastAsia"/>
          <w:sz w:val="24"/>
        </w:rPr>
        <w:t xml:space="preserve">　</w:t>
      </w:r>
      <w:r w:rsidRPr="00FC548D">
        <w:rPr>
          <w:rFonts w:asciiTheme="minorEastAsia" w:eastAsiaTheme="minorEastAsia" w:hAnsiTheme="minorEastAsia" w:hint="eastAsia"/>
          <w:sz w:val="24"/>
        </w:rPr>
        <w:t>参加表明書提出後、</w:t>
      </w:r>
      <w:r w:rsidRPr="00651548">
        <w:rPr>
          <w:rFonts w:asciiTheme="minorEastAsia" w:eastAsiaTheme="minorEastAsia" w:hAnsiTheme="minorEastAsia" w:hint="eastAsia"/>
          <w:sz w:val="24"/>
        </w:rPr>
        <w:t>同</w:t>
      </w:r>
      <w:r w:rsidRPr="00F129FB">
        <w:rPr>
          <w:rFonts w:asciiTheme="minorEastAsia" w:eastAsiaTheme="minorEastAsia" w:hAnsiTheme="minorEastAsia"/>
          <w:sz w:val="24"/>
        </w:rPr>
        <w:t>登録を速やかに行います。</w:t>
      </w:r>
    </w:p>
    <w:p w14:paraId="029BBE59" w14:textId="2364EA8F" w:rsidR="00FC548D" w:rsidRPr="00F129FB" w:rsidRDefault="00FC548D" w:rsidP="00FC548D">
      <w:pPr>
        <w:rPr>
          <w:rFonts w:asciiTheme="minorEastAsia" w:eastAsiaTheme="minorEastAsia" w:hAnsiTheme="minorEastAsia"/>
          <w:sz w:val="24"/>
        </w:rPr>
      </w:pPr>
      <w:r w:rsidRPr="00F129FB">
        <w:rPr>
          <w:rFonts w:asciiTheme="minorEastAsia" w:eastAsiaTheme="minorEastAsia" w:hAnsiTheme="minorEastAsia"/>
          <w:sz w:val="24"/>
        </w:rPr>
        <w:t xml:space="preserve">　なお、技術提案書の提出までに同登録が完了し</w:t>
      </w:r>
      <w:r>
        <w:rPr>
          <w:rFonts w:asciiTheme="minorEastAsia" w:eastAsiaTheme="minorEastAsia" w:hAnsiTheme="minorEastAsia" w:hint="eastAsia"/>
          <w:sz w:val="24"/>
        </w:rPr>
        <w:t>てい</w:t>
      </w:r>
      <w:r w:rsidRPr="00F129FB">
        <w:rPr>
          <w:rFonts w:asciiTheme="minorEastAsia" w:eastAsiaTheme="minorEastAsia" w:hAnsiTheme="minorEastAsia"/>
          <w:sz w:val="24"/>
        </w:rPr>
        <w:t>ない場合は、当該プロポーザル</w:t>
      </w:r>
      <w:r w:rsidR="0019660F">
        <w:rPr>
          <w:rFonts w:asciiTheme="minorEastAsia" w:eastAsiaTheme="minorEastAsia" w:hAnsiTheme="minorEastAsia" w:hint="eastAsia"/>
          <w:sz w:val="24"/>
        </w:rPr>
        <w:t>の</w:t>
      </w:r>
      <w:r>
        <w:rPr>
          <w:rFonts w:asciiTheme="minorEastAsia" w:eastAsiaTheme="minorEastAsia" w:hAnsiTheme="minorEastAsia" w:hint="eastAsia"/>
          <w:sz w:val="24"/>
        </w:rPr>
        <w:t>提案資格を満たさないため失格となることを確認しました。</w:t>
      </w:r>
    </w:p>
    <w:p w14:paraId="2BE1FE5A" w14:textId="77777777" w:rsidR="00FC548D" w:rsidRPr="00F129FB" w:rsidRDefault="00FC548D" w:rsidP="00FC548D">
      <w:pPr>
        <w:rPr>
          <w:rFonts w:asciiTheme="minorEastAsia" w:eastAsiaTheme="minorEastAsia" w:hAnsiTheme="minorEastAsia"/>
          <w:sz w:val="24"/>
          <w:szCs w:val="22"/>
        </w:rPr>
      </w:pPr>
    </w:p>
    <w:p w14:paraId="17E78802" w14:textId="77777777" w:rsidR="00FC548D" w:rsidRPr="00F129FB" w:rsidRDefault="00FC548D" w:rsidP="00FC548D">
      <w:pPr>
        <w:rPr>
          <w:rFonts w:asciiTheme="minorEastAsia" w:eastAsiaTheme="minorEastAsia" w:hAnsiTheme="minorEastAsia"/>
          <w:sz w:val="24"/>
          <w:szCs w:val="22"/>
        </w:rPr>
      </w:pPr>
    </w:p>
    <w:p w14:paraId="28597FE2" w14:textId="77777777" w:rsidR="00FC548D" w:rsidRPr="00F129FB" w:rsidRDefault="00FC548D" w:rsidP="00FC548D">
      <w:pPr>
        <w:rPr>
          <w:rFonts w:asciiTheme="minorEastAsia" w:eastAsiaTheme="minorEastAsia" w:hAnsiTheme="minorEastAsia"/>
          <w:sz w:val="24"/>
        </w:rPr>
      </w:pPr>
    </w:p>
    <w:p w14:paraId="0C8BBBB3" w14:textId="77777777" w:rsidR="00FC548D" w:rsidRPr="00F129FB" w:rsidRDefault="00FC548D" w:rsidP="00FC548D">
      <w:pPr>
        <w:rPr>
          <w:rFonts w:asciiTheme="minorEastAsia" w:eastAsiaTheme="minorEastAsia" w:hAnsiTheme="minorEastAsia"/>
          <w:sz w:val="24"/>
        </w:rPr>
      </w:pPr>
    </w:p>
    <w:p w14:paraId="67AC7726" w14:textId="77777777" w:rsidR="00FC548D" w:rsidRPr="00F129FB" w:rsidRDefault="00FC548D" w:rsidP="00FC548D">
      <w:pPr>
        <w:rPr>
          <w:rFonts w:asciiTheme="minorEastAsia" w:eastAsiaTheme="minorEastAsia" w:hAnsiTheme="minorEastAsia"/>
          <w:sz w:val="24"/>
          <w:szCs w:val="22"/>
        </w:rPr>
      </w:pPr>
    </w:p>
    <w:p w14:paraId="5E63E4B0" w14:textId="77777777" w:rsidR="00FC548D" w:rsidRPr="00F129FB" w:rsidRDefault="00FC548D" w:rsidP="00FC548D">
      <w:pPr>
        <w:spacing w:line="360" w:lineRule="auto"/>
        <w:ind w:firstLineChars="1200" w:firstLine="2880"/>
        <w:jc w:val="lef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担当者　所　属</w:t>
      </w:r>
    </w:p>
    <w:p w14:paraId="394925C1" w14:textId="77777777" w:rsidR="00FC548D" w:rsidRPr="00F129FB" w:rsidRDefault="00FC548D" w:rsidP="00FC548D">
      <w:pPr>
        <w:spacing w:line="360" w:lineRule="auto"/>
        <w:ind w:firstLineChars="1600" w:firstLine="3840"/>
        <w:jc w:val="lef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氏　名</w:t>
      </w:r>
    </w:p>
    <w:p w14:paraId="463A3395" w14:textId="77777777" w:rsidR="00FC548D" w:rsidRPr="00F129FB" w:rsidRDefault="00FC548D" w:rsidP="00FC548D">
      <w:pPr>
        <w:spacing w:line="360" w:lineRule="auto"/>
        <w:ind w:firstLineChars="1600" w:firstLine="3840"/>
        <w:jc w:val="lef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電　話</w:t>
      </w:r>
    </w:p>
    <w:p w14:paraId="41D9A622" w14:textId="77777777" w:rsidR="00FC548D" w:rsidRPr="00F129FB" w:rsidRDefault="00FC548D" w:rsidP="00FC548D">
      <w:pPr>
        <w:spacing w:line="360" w:lineRule="auto"/>
        <w:ind w:firstLineChars="1600" w:firstLine="3840"/>
        <w:jc w:val="left"/>
        <w:rPr>
          <w:rFonts w:asciiTheme="minorEastAsia" w:eastAsiaTheme="minorEastAsia" w:hAnsiTheme="minorEastAsia"/>
          <w:sz w:val="24"/>
          <w:szCs w:val="22"/>
        </w:rPr>
      </w:pPr>
      <w:r w:rsidRPr="00F129FB">
        <w:rPr>
          <w:rFonts w:asciiTheme="minorEastAsia" w:eastAsiaTheme="minorEastAsia" w:hAnsiTheme="minorEastAsia" w:hint="eastAsia"/>
          <w:sz w:val="24"/>
          <w:szCs w:val="22"/>
        </w:rPr>
        <w:t>ＦＡＸ</w:t>
      </w:r>
    </w:p>
    <w:p w14:paraId="55C7395F" w14:textId="77777777" w:rsidR="00FC548D" w:rsidRPr="00F129FB" w:rsidRDefault="00FC548D" w:rsidP="00FC548D">
      <w:pPr>
        <w:spacing w:line="360" w:lineRule="auto"/>
        <w:ind w:firstLineChars="1600" w:firstLine="3840"/>
        <w:jc w:val="left"/>
        <w:rPr>
          <w:rFonts w:asciiTheme="minorEastAsia" w:eastAsiaTheme="minorEastAsia" w:hAnsiTheme="minorEastAsia"/>
          <w:sz w:val="24"/>
        </w:rPr>
      </w:pPr>
      <w:r w:rsidRPr="00F129FB">
        <w:rPr>
          <w:rFonts w:asciiTheme="minorEastAsia" w:eastAsiaTheme="minorEastAsia" w:hAnsiTheme="minorEastAsia"/>
          <w:sz w:val="24"/>
        </w:rPr>
        <w:t>E-mail</w:t>
      </w:r>
    </w:p>
    <w:p w14:paraId="56F0D53D" w14:textId="77777777" w:rsidR="00FC548D" w:rsidRPr="00F129FB" w:rsidRDefault="00FC548D" w:rsidP="00FC548D">
      <w:pPr>
        <w:spacing w:line="360" w:lineRule="auto"/>
        <w:jc w:val="left"/>
        <w:rPr>
          <w:rFonts w:asciiTheme="minorEastAsia" w:eastAsiaTheme="minorEastAsia" w:hAnsiTheme="minorEastAsia"/>
          <w:sz w:val="24"/>
        </w:rPr>
      </w:pPr>
    </w:p>
    <w:p w14:paraId="6276C374" w14:textId="0135123C" w:rsidR="00FC548D" w:rsidRDefault="00FC548D" w:rsidP="00FC548D">
      <w:pPr>
        <w:spacing w:line="360" w:lineRule="auto"/>
        <w:jc w:val="left"/>
        <w:rPr>
          <w:rFonts w:asciiTheme="minorEastAsia" w:eastAsiaTheme="minorEastAsia" w:hAnsiTheme="minorEastAsia"/>
          <w:sz w:val="24"/>
        </w:rPr>
      </w:pPr>
    </w:p>
    <w:p w14:paraId="6C093A25" w14:textId="77777777" w:rsidR="00FC548D" w:rsidRPr="00F129FB" w:rsidRDefault="00FC548D" w:rsidP="00FC548D">
      <w:pPr>
        <w:spacing w:line="360" w:lineRule="auto"/>
        <w:jc w:val="left"/>
        <w:rPr>
          <w:rFonts w:asciiTheme="minorEastAsia" w:eastAsiaTheme="minorEastAsia" w:hAnsiTheme="minorEastAsia"/>
          <w:sz w:val="24"/>
        </w:rPr>
      </w:pPr>
    </w:p>
    <w:p w14:paraId="2E46DF33" w14:textId="71178CF5" w:rsidR="00FC548D" w:rsidRPr="00FC548D" w:rsidRDefault="00FC548D" w:rsidP="00FC548D">
      <w:pPr>
        <w:ind w:left="240" w:hangingChars="100" w:hanging="240"/>
        <w:rPr>
          <w:sz w:val="24"/>
        </w:rPr>
      </w:pPr>
      <w:r w:rsidRPr="00651548">
        <w:rPr>
          <w:rFonts w:ascii="ＭＳ 明朝" w:hAnsi="ＭＳ 明朝" w:cs="ＭＳ 明朝" w:hint="eastAsia"/>
          <w:sz w:val="24"/>
        </w:rPr>
        <w:t>※</w:t>
      </w:r>
      <w:r w:rsidRPr="00651548">
        <w:rPr>
          <w:rFonts w:hint="eastAsia"/>
          <w:sz w:val="24"/>
        </w:rPr>
        <w:t xml:space="preserve">　当様式は、参加表明書の提出までに登録が完了していない場合に</w:t>
      </w:r>
      <w:r w:rsidR="00870F34">
        <w:rPr>
          <w:rFonts w:hint="eastAsia"/>
          <w:sz w:val="24"/>
        </w:rPr>
        <w:t>提出</w:t>
      </w:r>
      <w:r w:rsidRPr="00651548">
        <w:rPr>
          <w:rFonts w:hint="eastAsia"/>
          <w:sz w:val="24"/>
        </w:rPr>
        <w:t>してください。</w:t>
      </w:r>
    </w:p>
    <w:sectPr w:rsidR="00FC548D" w:rsidRPr="00FC548D" w:rsidSect="00370DB6">
      <w:headerReference w:type="default" r:id="rId8"/>
      <w:pgSz w:w="11906" w:h="16838" w:code="9"/>
      <w:pgMar w:top="1418" w:right="1418" w:bottom="1418" w:left="1418"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2F0FA" w14:textId="77777777" w:rsidR="00767967" w:rsidRDefault="00767967" w:rsidP="00CF725A">
      <w:r>
        <w:separator/>
      </w:r>
    </w:p>
  </w:endnote>
  <w:endnote w:type="continuationSeparator" w:id="0">
    <w:p w14:paraId="77D4C10E" w14:textId="77777777" w:rsidR="00767967" w:rsidRDefault="00767967" w:rsidP="00CF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7ECD8" w14:textId="77777777" w:rsidR="00767967" w:rsidRDefault="00767967" w:rsidP="00CF725A">
      <w:r>
        <w:separator/>
      </w:r>
    </w:p>
  </w:footnote>
  <w:footnote w:type="continuationSeparator" w:id="0">
    <w:p w14:paraId="53DE1032" w14:textId="77777777" w:rsidR="00767967" w:rsidRDefault="00767967" w:rsidP="00CF7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B7D30" w14:textId="68A50B51" w:rsidR="00CF725A" w:rsidRPr="00144237" w:rsidRDefault="00B95EED" w:rsidP="00E0785C">
    <w:pPr>
      <w:pStyle w:val="a5"/>
      <w:tabs>
        <w:tab w:val="clear" w:pos="4252"/>
        <w:tab w:val="clear" w:pos="8504"/>
        <w:tab w:val="center" w:pos="4535"/>
        <w:tab w:val="right" w:pos="9070"/>
      </w:tabs>
      <w:jc w:val="right"/>
      <w:rPr>
        <w:rFonts w:asciiTheme="minorEastAsia" w:eastAsiaTheme="minorEastAsia" w:hAnsiTheme="minorEastAsia"/>
        <w:sz w:val="18"/>
      </w:rPr>
    </w:pPr>
    <w:r w:rsidRPr="00E0785C">
      <w:rPr>
        <w:rFonts w:asciiTheme="minorEastAsia" w:eastAsiaTheme="minorEastAsia" w:hAnsiTheme="minorEastAsia" w:hint="eastAsia"/>
        <w:sz w:val="18"/>
      </w:rPr>
      <w:t>厚木市</w:t>
    </w:r>
    <w:r w:rsidR="0024791D" w:rsidRPr="00E0785C">
      <w:rPr>
        <w:rFonts w:asciiTheme="minorEastAsia" w:eastAsiaTheme="minorEastAsia" w:hAnsiTheme="minorEastAsia" w:hint="eastAsia"/>
        <w:sz w:val="18"/>
      </w:rPr>
      <w:t>複合施設</w:t>
    </w:r>
    <w:r w:rsidR="00E0785C" w:rsidRPr="00E0785C">
      <w:rPr>
        <w:rFonts w:asciiTheme="minorEastAsia" w:eastAsiaTheme="minorEastAsia" w:hAnsiTheme="minorEastAsia" w:hint="eastAsia"/>
        <w:sz w:val="18"/>
      </w:rPr>
      <w:t>移転マネジメント業務委託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DF65EF"/>
    <w:multiLevelType w:val="hybridMultilevel"/>
    <w:tmpl w:val="6772E838"/>
    <w:lvl w:ilvl="0" w:tplc="BCB4ED4E">
      <w:start w:val="6"/>
      <w:numFmt w:val="bullet"/>
      <w:lvlText w:val="※"/>
      <w:lvlJc w:val="left"/>
      <w:pPr>
        <w:tabs>
          <w:tab w:val="num" w:pos="660"/>
        </w:tabs>
        <w:ind w:left="660" w:hanging="360"/>
      </w:pPr>
      <w:rPr>
        <w:rFonts w:ascii="ＭＳ Ｐ明朝" w:eastAsia="ＭＳ Ｐ明朝" w:hAnsi="ＭＳ Ｐ明朝" w:cs="Times New Roman" w:hint="eastAsia"/>
      </w:rPr>
    </w:lvl>
    <w:lvl w:ilvl="1" w:tplc="74A0C1AE">
      <w:start w:val="1"/>
      <w:numFmt w:val="bullet"/>
      <w:lvlText w:val=""/>
      <w:lvlJc w:val="left"/>
      <w:pPr>
        <w:tabs>
          <w:tab w:val="num" w:pos="1140"/>
        </w:tabs>
        <w:ind w:left="1140" w:hanging="420"/>
      </w:pPr>
      <w:rPr>
        <w:rFonts w:ascii="Wingdings" w:hAnsi="Wingdings" w:hint="default"/>
      </w:rPr>
    </w:lvl>
    <w:lvl w:ilvl="2" w:tplc="E0BC1BBC">
      <w:start w:val="1"/>
      <w:numFmt w:val="bullet"/>
      <w:lvlText w:val=""/>
      <w:lvlJc w:val="left"/>
      <w:pPr>
        <w:tabs>
          <w:tab w:val="num" w:pos="1560"/>
        </w:tabs>
        <w:ind w:left="1560" w:hanging="420"/>
      </w:pPr>
      <w:rPr>
        <w:rFonts w:ascii="Wingdings" w:hAnsi="Wingdings" w:hint="default"/>
      </w:rPr>
    </w:lvl>
    <w:lvl w:ilvl="3" w:tplc="4EAC74F6">
      <w:start w:val="1"/>
      <w:numFmt w:val="bullet"/>
      <w:lvlText w:val=""/>
      <w:lvlJc w:val="left"/>
      <w:pPr>
        <w:tabs>
          <w:tab w:val="num" w:pos="1980"/>
        </w:tabs>
        <w:ind w:left="1980" w:hanging="420"/>
      </w:pPr>
      <w:rPr>
        <w:rFonts w:ascii="Wingdings" w:hAnsi="Wingdings" w:hint="default"/>
      </w:rPr>
    </w:lvl>
    <w:lvl w:ilvl="4" w:tplc="9A0C5F28">
      <w:start w:val="1"/>
      <w:numFmt w:val="bullet"/>
      <w:lvlText w:val=""/>
      <w:lvlJc w:val="left"/>
      <w:pPr>
        <w:tabs>
          <w:tab w:val="num" w:pos="2400"/>
        </w:tabs>
        <w:ind w:left="2400" w:hanging="420"/>
      </w:pPr>
      <w:rPr>
        <w:rFonts w:ascii="Wingdings" w:hAnsi="Wingdings" w:hint="default"/>
      </w:rPr>
    </w:lvl>
    <w:lvl w:ilvl="5" w:tplc="0C4E88A2">
      <w:start w:val="1"/>
      <w:numFmt w:val="bullet"/>
      <w:lvlText w:val=""/>
      <w:lvlJc w:val="left"/>
      <w:pPr>
        <w:tabs>
          <w:tab w:val="num" w:pos="2820"/>
        </w:tabs>
        <w:ind w:left="2820" w:hanging="420"/>
      </w:pPr>
      <w:rPr>
        <w:rFonts w:ascii="Wingdings" w:hAnsi="Wingdings" w:hint="default"/>
      </w:rPr>
    </w:lvl>
    <w:lvl w:ilvl="6" w:tplc="2D905FC0">
      <w:start w:val="1"/>
      <w:numFmt w:val="bullet"/>
      <w:lvlText w:val=""/>
      <w:lvlJc w:val="left"/>
      <w:pPr>
        <w:tabs>
          <w:tab w:val="num" w:pos="3240"/>
        </w:tabs>
        <w:ind w:left="3240" w:hanging="420"/>
      </w:pPr>
      <w:rPr>
        <w:rFonts w:ascii="Wingdings" w:hAnsi="Wingdings" w:hint="default"/>
      </w:rPr>
    </w:lvl>
    <w:lvl w:ilvl="7" w:tplc="C0725098">
      <w:start w:val="1"/>
      <w:numFmt w:val="bullet"/>
      <w:lvlText w:val=""/>
      <w:lvlJc w:val="left"/>
      <w:pPr>
        <w:tabs>
          <w:tab w:val="num" w:pos="3660"/>
        </w:tabs>
        <w:ind w:left="3660" w:hanging="420"/>
      </w:pPr>
      <w:rPr>
        <w:rFonts w:ascii="Wingdings" w:hAnsi="Wingdings" w:hint="default"/>
      </w:rPr>
    </w:lvl>
    <w:lvl w:ilvl="8" w:tplc="2856F7FC">
      <w:start w:val="1"/>
      <w:numFmt w:val="bullet"/>
      <w:lvlText w:val=""/>
      <w:lvlJc w:val="left"/>
      <w:pPr>
        <w:tabs>
          <w:tab w:val="num" w:pos="4080"/>
        </w:tabs>
        <w:ind w:left="40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VerticalSpacing w:val="160"/>
  <w:displayHorizontalDrawingGridEvery w:val="0"/>
  <w:displayVerticalDrawingGridEvery w:val="2"/>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F725A"/>
    <w:rsid w:val="00062660"/>
    <w:rsid w:val="000A0FA3"/>
    <w:rsid w:val="000C70CE"/>
    <w:rsid w:val="000F5CEC"/>
    <w:rsid w:val="00117A1D"/>
    <w:rsid w:val="00122DE4"/>
    <w:rsid w:val="00144237"/>
    <w:rsid w:val="00185856"/>
    <w:rsid w:val="0019660F"/>
    <w:rsid w:val="001A4374"/>
    <w:rsid w:val="001E2B54"/>
    <w:rsid w:val="0023704B"/>
    <w:rsid w:val="0024791D"/>
    <w:rsid w:val="002874D6"/>
    <w:rsid w:val="00291F5C"/>
    <w:rsid w:val="002C2FA5"/>
    <w:rsid w:val="002C7329"/>
    <w:rsid w:val="002D45C6"/>
    <w:rsid w:val="00315D53"/>
    <w:rsid w:val="00322DA6"/>
    <w:rsid w:val="00354DA1"/>
    <w:rsid w:val="00356655"/>
    <w:rsid w:val="00376B92"/>
    <w:rsid w:val="003B27CE"/>
    <w:rsid w:val="003E7862"/>
    <w:rsid w:val="004024E1"/>
    <w:rsid w:val="00402FF4"/>
    <w:rsid w:val="0046168F"/>
    <w:rsid w:val="004761E0"/>
    <w:rsid w:val="0048225E"/>
    <w:rsid w:val="004A2578"/>
    <w:rsid w:val="00533F68"/>
    <w:rsid w:val="005A394E"/>
    <w:rsid w:val="005A7A8B"/>
    <w:rsid w:val="005D245D"/>
    <w:rsid w:val="005E54DE"/>
    <w:rsid w:val="005E7A81"/>
    <w:rsid w:val="00611B4C"/>
    <w:rsid w:val="00651548"/>
    <w:rsid w:val="006A702F"/>
    <w:rsid w:val="006E2F12"/>
    <w:rsid w:val="006E459F"/>
    <w:rsid w:val="0073075A"/>
    <w:rsid w:val="00750D81"/>
    <w:rsid w:val="00767967"/>
    <w:rsid w:val="007B2E16"/>
    <w:rsid w:val="007B6629"/>
    <w:rsid w:val="007C3C7E"/>
    <w:rsid w:val="007D7D9A"/>
    <w:rsid w:val="007E2B73"/>
    <w:rsid w:val="007E6B71"/>
    <w:rsid w:val="00870F34"/>
    <w:rsid w:val="008924B8"/>
    <w:rsid w:val="00894C56"/>
    <w:rsid w:val="008B2737"/>
    <w:rsid w:val="008B3AC4"/>
    <w:rsid w:val="008E6004"/>
    <w:rsid w:val="009036D9"/>
    <w:rsid w:val="00961976"/>
    <w:rsid w:val="009E70E3"/>
    <w:rsid w:val="009F3DED"/>
    <w:rsid w:val="009F42D8"/>
    <w:rsid w:val="009F5481"/>
    <w:rsid w:val="00A6758A"/>
    <w:rsid w:val="00A91759"/>
    <w:rsid w:val="00AB33CE"/>
    <w:rsid w:val="00AC1C5D"/>
    <w:rsid w:val="00AD432F"/>
    <w:rsid w:val="00AD6448"/>
    <w:rsid w:val="00AF37B1"/>
    <w:rsid w:val="00AF6687"/>
    <w:rsid w:val="00B00732"/>
    <w:rsid w:val="00B05772"/>
    <w:rsid w:val="00B103A9"/>
    <w:rsid w:val="00B64051"/>
    <w:rsid w:val="00B95EED"/>
    <w:rsid w:val="00BC6505"/>
    <w:rsid w:val="00BF701E"/>
    <w:rsid w:val="00C011FF"/>
    <w:rsid w:val="00C56473"/>
    <w:rsid w:val="00C63237"/>
    <w:rsid w:val="00C879BC"/>
    <w:rsid w:val="00CB5F72"/>
    <w:rsid w:val="00CE0CDE"/>
    <w:rsid w:val="00CE4FD2"/>
    <w:rsid w:val="00CF725A"/>
    <w:rsid w:val="00D10DC5"/>
    <w:rsid w:val="00D5156F"/>
    <w:rsid w:val="00D73588"/>
    <w:rsid w:val="00DD32A3"/>
    <w:rsid w:val="00E0785C"/>
    <w:rsid w:val="00EA181C"/>
    <w:rsid w:val="00ED184C"/>
    <w:rsid w:val="00F1113A"/>
    <w:rsid w:val="00F129FB"/>
    <w:rsid w:val="00F4116D"/>
    <w:rsid w:val="00F71827"/>
    <w:rsid w:val="00F7346B"/>
    <w:rsid w:val="00FC548D"/>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7281">
      <v:textbox inset="5.85pt,.7pt,5.85pt,.7pt"/>
    </o:shapedefaults>
    <o:shapelayout v:ext="edit">
      <o:idmap v:ext="edit" data="1"/>
    </o:shapelayout>
  </w:shapeDefaults>
  <w:decimalSymbol w:val="."/>
  <w:listSeparator w:val=","/>
  <w14:docId w14:val="52E3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D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370DB6"/>
    <w:pPr>
      <w:overflowPunct w:val="0"/>
      <w:adjustRightInd w:val="0"/>
      <w:spacing w:line="0" w:lineRule="atLeast"/>
      <w:ind w:left="198" w:hangingChars="100" w:hanging="198"/>
    </w:pPr>
    <w:rPr>
      <w:rFonts w:ascii="ＭＳ 明朝" w:hAnsi="ＭＳ 明朝"/>
      <w:color w:val="000000"/>
      <w:kern w:val="0"/>
      <w:sz w:val="18"/>
      <w:szCs w:val="18"/>
    </w:rPr>
  </w:style>
  <w:style w:type="character" w:customStyle="1" w:styleId="a4">
    <w:name w:val="本文インデント (文字)"/>
    <w:link w:val="a3"/>
    <w:semiHidden/>
    <w:rsid w:val="00370DB6"/>
    <w:rPr>
      <w:rFonts w:ascii="ＭＳ 明朝" w:eastAsia="ＭＳ 明朝" w:hAnsi="ＭＳ 明朝" w:cs="Times New Roman"/>
      <w:color w:val="000000"/>
      <w:kern w:val="0"/>
      <w:sz w:val="18"/>
      <w:szCs w:val="18"/>
    </w:rPr>
  </w:style>
  <w:style w:type="paragraph" w:styleId="a5">
    <w:name w:val="header"/>
    <w:basedOn w:val="a"/>
    <w:link w:val="a6"/>
    <w:uiPriority w:val="99"/>
    <w:unhideWhenUsed/>
    <w:rsid w:val="001772B6"/>
    <w:pPr>
      <w:tabs>
        <w:tab w:val="center" w:pos="4252"/>
        <w:tab w:val="right" w:pos="8504"/>
      </w:tabs>
      <w:snapToGrid w:val="0"/>
    </w:pPr>
  </w:style>
  <w:style w:type="character" w:customStyle="1" w:styleId="a6">
    <w:name w:val="ヘッダー (文字)"/>
    <w:link w:val="a5"/>
    <w:uiPriority w:val="99"/>
    <w:rsid w:val="001772B6"/>
    <w:rPr>
      <w:rFonts w:ascii="Century" w:eastAsia="ＭＳ 明朝" w:hAnsi="Century" w:cs="Times New Roman"/>
      <w:szCs w:val="24"/>
    </w:rPr>
  </w:style>
  <w:style w:type="paragraph" w:styleId="a7">
    <w:name w:val="footer"/>
    <w:basedOn w:val="a"/>
    <w:link w:val="a8"/>
    <w:uiPriority w:val="99"/>
    <w:unhideWhenUsed/>
    <w:rsid w:val="001772B6"/>
    <w:pPr>
      <w:tabs>
        <w:tab w:val="center" w:pos="4252"/>
        <w:tab w:val="right" w:pos="8504"/>
      </w:tabs>
      <w:snapToGrid w:val="0"/>
    </w:pPr>
  </w:style>
  <w:style w:type="character" w:customStyle="1" w:styleId="a8">
    <w:name w:val="フッター (文字)"/>
    <w:link w:val="a7"/>
    <w:uiPriority w:val="99"/>
    <w:rsid w:val="001772B6"/>
    <w:rPr>
      <w:rFonts w:ascii="Century" w:eastAsia="ＭＳ 明朝" w:hAnsi="Century" w:cs="Times New Roman"/>
      <w:szCs w:val="24"/>
    </w:rPr>
  </w:style>
  <w:style w:type="paragraph" w:styleId="a9">
    <w:name w:val="Balloon Text"/>
    <w:basedOn w:val="a"/>
    <w:link w:val="aa"/>
    <w:uiPriority w:val="99"/>
    <w:semiHidden/>
    <w:unhideWhenUsed/>
    <w:rsid w:val="00681842"/>
    <w:rPr>
      <w:rFonts w:ascii="Arial" w:eastAsia="ＭＳ ゴシック" w:hAnsi="Arial"/>
      <w:sz w:val="18"/>
      <w:szCs w:val="18"/>
    </w:rPr>
  </w:style>
  <w:style w:type="character" w:customStyle="1" w:styleId="aa">
    <w:name w:val="吹き出し (文字)"/>
    <w:link w:val="a9"/>
    <w:uiPriority w:val="99"/>
    <w:semiHidden/>
    <w:rsid w:val="00681842"/>
    <w:rPr>
      <w:rFonts w:ascii="Arial" w:eastAsia="ＭＳ ゴシック" w:hAnsi="Arial" w:cs="Times New Roman"/>
      <w:sz w:val="18"/>
      <w:szCs w:val="18"/>
    </w:rPr>
  </w:style>
  <w:style w:type="paragraph" w:styleId="ab">
    <w:name w:val="Date"/>
    <w:basedOn w:val="a"/>
    <w:next w:val="a"/>
    <w:link w:val="ac"/>
    <w:uiPriority w:val="99"/>
    <w:semiHidden/>
    <w:unhideWhenUsed/>
    <w:rsid w:val="00402FF4"/>
  </w:style>
  <w:style w:type="character" w:customStyle="1" w:styleId="ac">
    <w:name w:val="日付 (文字)"/>
    <w:basedOn w:val="a0"/>
    <w:link w:val="ab"/>
    <w:uiPriority w:val="99"/>
    <w:semiHidden/>
    <w:rsid w:val="00402FF4"/>
    <w:rPr>
      <w:kern w:val="2"/>
      <w:sz w:val="21"/>
      <w:szCs w:val="24"/>
    </w:rPr>
  </w:style>
  <w:style w:type="character" w:styleId="ad">
    <w:name w:val="annotation reference"/>
    <w:basedOn w:val="a0"/>
    <w:uiPriority w:val="99"/>
    <w:semiHidden/>
    <w:unhideWhenUsed/>
    <w:rsid w:val="00B05772"/>
    <w:rPr>
      <w:sz w:val="18"/>
      <w:szCs w:val="18"/>
    </w:rPr>
  </w:style>
  <w:style w:type="paragraph" w:styleId="ae">
    <w:name w:val="annotation text"/>
    <w:basedOn w:val="a"/>
    <w:link w:val="af"/>
    <w:uiPriority w:val="99"/>
    <w:semiHidden/>
    <w:unhideWhenUsed/>
    <w:rsid w:val="00B05772"/>
    <w:pPr>
      <w:jc w:val="left"/>
    </w:pPr>
  </w:style>
  <w:style w:type="character" w:customStyle="1" w:styleId="af">
    <w:name w:val="コメント文字列 (文字)"/>
    <w:basedOn w:val="a0"/>
    <w:link w:val="ae"/>
    <w:uiPriority w:val="99"/>
    <w:semiHidden/>
    <w:rsid w:val="00B05772"/>
    <w:rPr>
      <w:kern w:val="2"/>
      <w:sz w:val="21"/>
      <w:szCs w:val="24"/>
    </w:rPr>
  </w:style>
  <w:style w:type="paragraph" w:styleId="af0">
    <w:name w:val="annotation subject"/>
    <w:basedOn w:val="ae"/>
    <w:next w:val="ae"/>
    <w:link w:val="af1"/>
    <w:uiPriority w:val="99"/>
    <w:semiHidden/>
    <w:unhideWhenUsed/>
    <w:rsid w:val="00B05772"/>
    <w:rPr>
      <w:b/>
      <w:bCs/>
    </w:rPr>
  </w:style>
  <w:style w:type="character" w:customStyle="1" w:styleId="af1">
    <w:name w:val="コメント内容 (文字)"/>
    <w:basedOn w:val="af"/>
    <w:link w:val="af0"/>
    <w:uiPriority w:val="99"/>
    <w:semiHidden/>
    <w:rsid w:val="00B0577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AC41C-3176-400D-9979-60678E9C5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348</Words>
  <Characters>1985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2021-01-18T01:08:00Z</dcterms:created>
  <dcterms:modified xsi:type="dcterms:W3CDTF">2025-03-27T10:11:00Z</dcterms:modified>
</cp:coreProperties>
</file>