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40" w:rsidRPr="007B7B64" w:rsidRDefault="00F8030D" w:rsidP="007B7B64">
      <w:pPr>
        <w:jc w:val="center"/>
        <w:rPr>
          <w:rFonts w:ascii="HGSｺﾞｼｯｸE" w:eastAsia="HGSｺﾞｼｯｸE"/>
          <w:sz w:val="32"/>
          <w:szCs w:val="32"/>
          <w:u w:val="single"/>
        </w:rPr>
      </w:pPr>
      <w:r>
        <w:rPr>
          <w:rFonts w:asciiTheme="minorEastAsia" w:hAnsiTheme="minorEastAsia" w:hint="eastAsia"/>
          <w:b/>
          <w:noProof/>
          <w:sz w:val="30"/>
          <w:szCs w:val="30"/>
        </w:rPr>
        <mc:AlternateContent>
          <mc:Choice Requires="wps">
            <w:drawing>
              <wp:anchor distT="0" distB="0" distL="114300" distR="114300" simplePos="0" relativeHeight="251659264" behindDoc="0" locked="0" layoutInCell="1" allowOverlap="1" wp14:anchorId="5ED41AB5" wp14:editId="0A116A19">
                <wp:simplePos x="0" y="0"/>
                <wp:positionH relativeFrom="column">
                  <wp:posOffset>5265420</wp:posOffset>
                </wp:positionH>
                <wp:positionV relativeFrom="paragraph">
                  <wp:posOffset>-427355</wp:posOffset>
                </wp:positionV>
                <wp:extent cx="1028700" cy="4876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030D" w:rsidRPr="00405FD4" w:rsidRDefault="00F8030D" w:rsidP="00F8030D">
                            <w:pPr>
                              <w:rPr>
                                <w:sz w:val="30"/>
                                <w:szCs w:val="30"/>
                              </w:rPr>
                            </w:pPr>
                            <w:r w:rsidRPr="00405FD4">
                              <w:rPr>
                                <w:rFonts w:hint="eastAsia"/>
                                <w:sz w:val="30"/>
                                <w:szCs w:val="30"/>
                              </w:rPr>
                              <w:t>資料</w:t>
                            </w:r>
                            <w:r w:rsidRPr="00405FD4">
                              <w:rPr>
                                <w:sz w:val="30"/>
                                <w:szCs w:val="30"/>
                              </w:rPr>
                              <w:t>1-</w:t>
                            </w:r>
                            <w:r>
                              <w:rPr>
                                <w:rFonts w:hint="eastAsia"/>
                                <w:sz w:val="30"/>
                                <w:szCs w:val="30"/>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D41AB5" id="_x0000_t202" coordsize="21600,21600" o:spt="202" path="m,l,21600r21600,l21600,xe">
                <v:stroke joinstyle="miter"/>
                <v:path gradientshapeok="t" o:connecttype="rect"/>
              </v:shapetype>
              <v:shape id="テキスト ボックス 12" o:spid="_x0000_s1026" type="#_x0000_t202" style="position:absolute;left:0;text-align:left;margin-left:414.6pt;margin-top:-33.65pt;width:81pt;height:3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" fillcolor="white [3201]" strokeweight=".5pt">
                <v:textbox>
                  <w:txbxContent>
                    <w:p w:rsidR="00F8030D" w:rsidRPr="00405FD4" w:rsidRDefault="00F8030D" w:rsidP="00F8030D">
                      <w:pPr>
                        <w:rPr>
                          <w:sz w:val="30"/>
                          <w:szCs w:val="30"/>
                        </w:rPr>
                      </w:pPr>
                      <w:r w:rsidRPr="00405FD4">
                        <w:rPr>
                          <w:rFonts w:hint="eastAsia"/>
                          <w:sz w:val="30"/>
                          <w:szCs w:val="30"/>
                        </w:rPr>
                        <w:t>資料</w:t>
                      </w:r>
                      <w:r w:rsidRPr="00405FD4">
                        <w:rPr>
                          <w:sz w:val="30"/>
                          <w:szCs w:val="30"/>
                        </w:rPr>
                        <w:t>1-</w:t>
                      </w:r>
                      <w:r>
                        <w:rPr>
                          <w:rFonts w:hint="eastAsia"/>
                          <w:sz w:val="30"/>
                          <w:szCs w:val="30"/>
                        </w:rPr>
                        <w:t>４</w:t>
                      </w:r>
                    </w:p>
                  </w:txbxContent>
                </v:textbox>
              </v:shape>
            </w:pict>
          </mc:Fallback>
        </mc:AlternateContent>
      </w:r>
      <w:r w:rsidR="00342173">
        <w:rPr>
          <w:rFonts w:ascii="HGSｺﾞｼｯｸE" w:eastAsia="HGSｺﾞｼｯｸE" w:hint="eastAsia"/>
          <w:sz w:val="32"/>
          <w:szCs w:val="32"/>
          <w:u w:val="single"/>
        </w:rPr>
        <w:t>分担金制度</w:t>
      </w:r>
      <w:r w:rsidR="001A1857">
        <w:rPr>
          <w:rFonts w:ascii="HGSｺﾞｼｯｸE" w:eastAsia="HGSｺﾞｼｯｸE" w:hint="eastAsia"/>
          <w:sz w:val="32"/>
          <w:szCs w:val="32"/>
          <w:u w:val="single"/>
        </w:rPr>
        <w:t>に関する</w:t>
      </w:r>
      <w:r w:rsidR="007B7B64" w:rsidRPr="007B7B64">
        <w:rPr>
          <w:rFonts w:ascii="HGSｺﾞｼｯｸE" w:eastAsia="HGSｺﾞｼｯｸE" w:hint="eastAsia"/>
          <w:sz w:val="32"/>
          <w:szCs w:val="32"/>
          <w:u w:val="single"/>
        </w:rPr>
        <w:t>意見交換会について</w:t>
      </w:r>
    </w:p>
    <w:p w:rsidR="007B7B64" w:rsidRPr="00AC5C17" w:rsidRDefault="007B7B64" w:rsidP="00AC5C17">
      <w:pPr>
        <w:jc w:val="right"/>
        <w:rPr>
          <w:rFonts w:ascii="HGPｺﾞｼｯｸM" w:eastAsia="HGPｺﾞｼｯｸ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1666"/>
        <w:gridCol w:w="674"/>
        <w:gridCol w:w="1080"/>
        <w:gridCol w:w="391"/>
        <w:gridCol w:w="2144"/>
        <w:gridCol w:w="2145"/>
      </w:tblGrid>
      <w:tr w:rsidR="0053033D" w:rsidTr="00E06541">
        <w:trPr>
          <w:trHeight w:val="720"/>
        </w:trPr>
        <w:tc>
          <w:tcPr>
            <w:tcW w:w="2818" w:type="dxa"/>
            <w:gridSpan w:val="3"/>
          </w:tcPr>
          <w:p w:rsidR="0053033D" w:rsidRPr="007B7B64" w:rsidRDefault="0053033D" w:rsidP="0053033D">
            <w:pPr>
              <w:rPr>
                <w:rFonts w:ascii="HGPｺﾞｼｯｸM" w:eastAsia="HGPｺﾞｼｯｸM"/>
              </w:rPr>
            </w:pPr>
            <w:r w:rsidRPr="007B7B64">
              <w:rPr>
                <w:rFonts w:ascii="HGPｺﾞｼｯｸM" w:eastAsia="HGPｺﾞｼｯｸM" w:hint="eastAsia"/>
              </w:rPr>
              <w:t>政策等の議題（テーマ）</w:t>
            </w:r>
          </w:p>
          <w:p w:rsidR="0053033D" w:rsidRDefault="0053033D" w:rsidP="0053033D">
            <w:pPr>
              <w:rPr>
                <w:rFonts w:ascii="HGPｺﾞｼｯｸM" w:eastAsia="HGPｺﾞｼｯｸM"/>
              </w:rPr>
            </w:pPr>
            <w:r w:rsidRPr="007B7B64">
              <w:rPr>
                <w:rFonts w:ascii="HGPｺﾞｼｯｸM" w:eastAsia="HGPｺﾞｼｯｸM" w:hint="eastAsia"/>
              </w:rPr>
              <w:t>の名称及び検討事項</w:t>
            </w:r>
          </w:p>
        </w:tc>
        <w:tc>
          <w:tcPr>
            <w:tcW w:w="5760" w:type="dxa"/>
            <w:gridSpan w:val="4"/>
            <w:vAlign w:val="center"/>
          </w:tcPr>
          <w:p w:rsidR="00342173" w:rsidRDefault="00342173" w:rsidP="00342173">
            <w:pPr>
              <w:jc w:val="center"/>
              <w:rPr>
                <w:rFonts w:ascii="HGPｺﾞｼｯｸM" w:eastAsia="HGPｺﾞｼｯｸM"/>
              </w:rPr>
            </w:pPr>
            <w:r>
              <w:rPr>
                <w:rFonts w:ascii="HGPｺﾞｼｯｸM" w:eastAsia="HGPｺﾞｼｯｸM" w:hint="eastAsia"/>
              </w:rPr>
              <w:t>市街化調整区域の下水道整備に伴う</w:t>
            </w:r>
          </w:p>
          <w:p w:rsidR="0053033D" w:rsidRDefault="00342173" w:rsidP="00342173">
            <w:pPr>
              <w:jc w:val="center"/>
              <w:rPr>
                <w:rFonts w:ascii="HGPｺﾞｼｯｸM" w:eastAsia="HGPｺﾞｼｯｸM"/>
              </w:rPr>
            </w:pPr>
            <w:r>
              <w:rPr>
                <w:rFonts w:ascii="HGPｺﾞｼｯｸM" w:eastAsia="HGPｺﾞｼｯｸM" w:hint="eastAsia"/>
              </w:rPr>
              <w:t>受益者分担金制度について</w:t>
            </w:r>
            <w:r w:rsidR="0053033D">
              <w:rPr>
                <w:rFonts w:ascii="HGPｺﾞｼｯｸM" w:eastAsia="HGPｺﾞｼｯｸM" w:hint="eastAsia"/>
              </w:rPr>
              <w:t>の意見交換会</w:t>
            </w:r>
          </w:p>
        </w:tc>
      </w:tr>
      <w:tr w:rsidR="0053033D" w:rsidTr="00E06541">
        <w:trPr>
          <w:trHeight w:val="1060"/>
        </w:trPr>
        <w:tc>
          <w:tcPr>
            <w:tcW w:w="2818" w:type="dxa"/>
            <w:gridSpan w:val="3"/>
            <w:vAlign w:val="center"/>
          </w:tcPr>
          <w:p w:rsidR="0053033D" w:rsidRDefault="0053033D" w:rsidP="0020625B">
            <w:pPr>
              <w:rPr>
                <w:rFonts w:ascii="HGPｺﾞｼｯｸM" w:eastAsia="HGPｺﾞｼｯｸM"/>
              </w:rPr>
            </w:pPr>
            <w:r w:rsidRPr="007B7B64">
              <w:rPr>
                <w:rFonts w:ascii="HGPｺﾞｼｯｸM" w:eastAsia="HGPｺﾞｼｯｸM" w:hint="eastAsia"/>
              </w:rPr>
              <w:t>開催日時</w:t>
            </w:r>
          </w:p>
        </w:tc>
        <w:tc>
          <w:tcPr>
            <w:tcW w:w="5760" w:type="dxa"/>
            <w:gridSpan w:val="4"/>
            <w:vAlign w:val="center"/>
          </w:tcPr>
          <w:p w:rsidR="0053033D" w:rsidRDefault="00342173" w:rsidP="0020625B">
            <w:pPr>
              <w:rPr>
                <w:rFonts w:ascii="HGPｺﾞｼｯｸM" w:eastAsia="HGPｺﾞｼｯｸM"/>
              </w:rPr>
            </w:pPr>
            <w:r>
              <w:rPr>
                <w:rFonts w:ascii="HGPｺﾞｼｯｸM" w:eastAsia="HGPｺﾞｼｯｸM" w:hint="eastAsia"/>
              </w:rPr>
              <w:t>令和元年５</w:t>
            </w:r>
            <w:r w:rsidR="0020625B">
              <w:rPr>
                <w:rFonts w:ascii="HGPｺﾞｼｯｸM" w:eastAsia="HGPｺﾞｼｯｸM" w:hint="eastAsia"/>
              </w:rPr>
              <w:t>月</w:t>
            </w:r>
            <w:r>
              <w:rPr>
                <w:rFonts w:ascii="HGPｺﾞｼｯｸM" w:eastAsia="HGPｺﾞｼｯｸM" w:hint="eastAsia"/>
              </w:rPr>
              <w:t>10</w:t>
            </w:r>
            <w:r w:rsidR="0020625B">
              <w:rPr>
                <w:rFonts w:ascii="HGPｺﾞｼｯｸM" w:eastAsia="HGPｺﾞｼｯｸM" w:hint="eastAsia"/>
              </w:rPr>
              <w:t>日（</w:t>
            </w:r>
            <w:r>
              <w:rPr>
                <w:rFonts w:ascii="HGPｺﾞｼｯｸM" w:eastAsia="HGPｺﾞｼｯｸM" w:hint="eastAsia"/>
              </w:rPr>
              <w:t>金</w:t>
            </w:r>
            <w:r w:rsidR="0020625B">
              <w:rPr>
                <w:rFonts w:ascii="HGPｺﾞｼｯｸM" w:eastAsia="HGPｺﾞｼｯｸM" w:hint="eastAsia"/>
              </w:rPr>
              <w:t>）</w:t>
            </w:r>
          </w:p>
          <w:p w:rsidR="0020625B" w:rsidRDefault="0020625B" w:rsidP="00BB16C8">
            <w:pPr>
              <w:rPr>
                <w:rFonts w:ascii="HGPｺﾞｼｯｸM" w:eastAsia="HGPｺﾞｼｯｸM"/>
              </w:rPr>
            </w:pPr>
            <w:r>
              <w:rPr>
                <w:rFonts w:ascii="HGPｺﾞｼｯｸM" w:eastAsia="HGPｺﾞｼｯｸM" w:hint="eastAsia"/>
              </w:rPr>
              <w:t>午後</w:t>
            </w:r>
            <w:r w:rsidR="00342173">
              <w:rPr>
                <w:rFonts w:ascii="HGPｺﾞｼｯｸM" w:eastAsia="HGPｺﾞｼｯｸM" w:hint="eastAsia"/>
              </w:rPr>
              <w:t>6</w:t>
            </w:r>
            <w:r>
              <w:rPr>
                <w:rFonts w:ascii="HGPｺﾞｼｯｸM" w:eastAsia="HGPｺﾞｼｯｸM" w:hint="eastAsia"/>
              </w:rPr>
              <w:t>時</w:t>
            </w:r>
            <w:r w:rsidR="007501A7">
              <w:rPr>
                <w:rFonts w:ascii="HGPｺﾞｼｯｸM" w:eastAsia="HGPｺﾞｼｯｸM" w:hint="eastAsia"/>
              </w:rPr>
              <w:t>20分</w:t>
            </w:r>
            <w:r>
              <w:rPr>
                <w:rFonts w:ascii="HGPｺﾞｼｯｸM" w:eastAsia="HGPｺﾞｼｯｸM" w:hint="eastAsia"/>
              </w:rPr>
              <w:t>から午後</w:t>
            </w:r>
            <w:r w:rsidR="00BB16C8">
              <w:rPr>
                <w:rFonts w:ascii="HGPｺﾞｼｯｸM" w:eastAsia="HGPｺﾞｼｯｸM" w:hint="eastAsia"/>
              </w:rPr>
              <w:t>6</w:t>
            </w:r>
            <w:r>
              <w:rPr>
                <w:rFonts w:ascii="HGPｺﾞｼｯｸM" w:eastAsia="HGPｺﾞｼｯｸM" w:hint="eastAsia"/>
              </w:rPr>
              <w:t>時</w:t>
            </w:r>
            <w:r w:rsidR="00BB16C8">
              <w:rPr>
                <w:rFonts w:ascii="HGPｺﾞｼｯｸM" w:eastAsia="HGPｺﾞｼｯｸM" w:hint="eastAsia"/>
              </w:rPr>
              <w:t>4</w:t>
            </w:r>
            <w:r w:rsidR="00F86017">
              <w:rPr>
                <w:rFonts w:ascii="HGPｺﾞｼｯｸM" w:eastAsia="HGPｺﾞｼｯｸM" w:hint="eastAsia"/>
              </w:rPr>
              <w:t>5</w:t>
            </w:r>
            <w:r w:rsidR="007501A7">
              <w:rPr>
                <w:rFonts w:ascii="HGPｺﾞｼｯｸM" w:eastAsia="HGPｺﾞｼｯｸM" w:hint="eastAsia"/>
              </w:rPr>
              <w:t>分</w:t>
            </w:r>
            <w:r>
              <w:rPr>
                <w:rFonts w:ascii="HGPｺﾞｼｯｸM" w:eastAsia="HGPｺﾞｼｯｸM" w:hint="eastAsia"/>
              </w:rPr>
              <w:t>まで</w:t>
            </w:r>
          </w:p>
        </w:tc>
      </w:tr>
      <w:tr w:rsidR="0053033D" w:rsidTr="00E06541">
        <w:trPr>
          <w:trHeight w:val="524"/>
        </w:trPr>
        <w:tc>
          <w:tcPr>
            <w:tcW w:w="2818" w:type="dxa"/>
            <w:gridSpan w:val="3"/>
            <w:vAlign w:val="center"/>
          </w:tcPr>
          <w:p w:rsidR="0053033D" w:rsidRDefault="0053033D" w:rsidP="0020625B">
            <w:pPr>
              <w:rPr>
                <w:rFonts w:ascii="HGPｺﾞｼｯｸM" w:eastAsia="HGPｺﾞｼｯｸM"/>
              </w:rPr>
            </w:pPr>
            <w:r w:rsidRPr="007B7B64">
              <w:rPr>
                <w:rFonts w:ascii="HGPｺﾞｼｯｸM" w:eastAsia="HGPｺﾞｼｯｸM" w:hint="eastAsia"/>
              </w:rPr>
              <w:t>開催場所</w:t>
            </w:r>
          </w:p>
        </w:tc>
        <w:tc>
          <w:tcPr>
            <w:tcW w:w="5760" w:type="dxa"/>
            <w:gridSpan w:val="4"/>
            <w:vAlign w:val="center"/>
          </w:tcPr>
          <w:p w:rsidR="0053033D" w:rsidRDefault="0020625B" w:rsidP="00342173">
            <w:pPr>
              <w:rPr>
                <w:rFonts w:ascii="HGPｺﾞｼｯｸM" w:eastAsia="HGPｺﾞｼｯｸM"/>
              </w:rPr>
            </w:pPr>
            <w:r>
              <w:rPr>
                <w:rFonts w:ascii="HGPｺﾞｼｯｸM" w:eastAsia="HGPｺﾞｼｯｸM" w:hint="eastAsia"/>
              </w:rPr>
              <w:t>厚木市役所</w:t>
            </w:r>
            <w:r w:rsidR="00342173">
              <w:rPr>
                <w:rFonts w:ascii="HGPｺﾞｼｯｸM" w:eastAsia="HGPｺﾞｼｯｸM" w:hint="eastAsia"/>
              </w:rPr>
              <w:t>第二</w:t>
            </w:r>
            <w:r>
              <w:rPr>
                <w:rFonts w:ascii="HGPｺﾞｼｯｸM" w:eastAsia="HGPｺﾞｼｯｸM" w:hint="eastAsia"/>
              </w:rPr>
              <w:t xml:space="preserve">庁舎　</w:t>
            </w:r>
            <w:r w:rsidR="00342173">
              <w:rPr>
                <w:rFonts w:ascii="HGPｺﾞｼｯｸM" w:eastAsia="HGPｺﾞｼｯｸM" w:hint="eastAsia"/>
              </w:rPr>
              <w:t>16</w:t>
            </w:r>
            <w:r>
              <w:rPr>
                <w:rFonts w:ascii="HGPｺﾞｼｯｸM" w:eastAsia="HGPｺﾞｼｯｸM" w:hint="eastAsia"/>
              </w:rPr>
              <w:t>階　大会議室</w:t>
            </w:r>
          </w:p>
        </w:tc>
      </w:tr>
      <w:tr w:rsidR="0053033D" w:rsidTr="00E06541">
        <w:trPr>
          <w:trHeight w:val="533"/>
        </w:trPr>
        <w:tc>
          <w:tcPr>
            <w:tcW w:w="2818" w:type="dxa"/>
            <w:gridSpan w:val="3"/>
            <w:vAlign w:val="center"/>
          </w:tcPr>
          <w:p w:rsidR="0053033D" w:rsidRDefault="0053033D" w:rsidP="0020625B">
            <w:pPr>
              <w:rPr>
                <w:rFonts w:ascii="HGPｺﾞｼｯｸM" w:eastAsia="HGPｺﾞｼｯｸM"/>
              </w:rPr>
            </w:pPr>
            <w:r w:rsidRPr="007B7B64">
              <w:rPr>
                <w:rFonts w:ascii="HGPｺﾞｼｯｸM" w:eastAsia="HGPｺﾞｼｯｸM" w:hint="eastAsia"/>
              </w:rPr>
              <w:t>出席者数</w:t>
            </w:r>
          </w:p>
        </w:tc>
        <w:tc>
          <w:tcPr>
            <w:tcW w:w="5760" w:type="dxa"/>
            <w:gridSpan w:val="4"/>
            <w:vAlign w:val="center"/>
          </w:tcPr>
          <w:p w:rsidR="0053033D" w:rsidRDefault="00342173" w:rsidP="0020625B">
            <w:pPr>
              <w:rPr>
                <w:rFonts w:ascii="HGPｺﾞｼｯｸM" w:eastAsia="HGPｺﾞｼｯｸM"/>
              </w:rPr>
            </w:pPr>
            <w:r>
              <w:rPr>
                <w:rFonts w:ascii="HGPｺﾞｼｯｸM" w:eastAsia="HGPｺﾞｼｯｸM" w:hint="eastAsia"/>
              </w:rPr>
              <w:t xml:space="preserve">　</w:t>
            </w:r>
            <w:r w:rsidR="007501A7">
              <w:rPr>
                <w:rFonts w:ascii="HGPｺﾞｼｯｸM" w:eastAsia="HGPｺﾞｼｯｸM" w:hint="eastAsia"/>
              </w:rPr>
              <w:t>1</w:t>
            </w:r>
            <w:r w:rsidR="0020625B">
              <w:rPr>
                <w:rFonts w:ascii="HGPｺﾞｼｯｸM" w:eastAsia="HGPｺﾞｼｯｸM" w:hint="eastAsia"/>
              </w:rPr>
              <w:t>人</w:t>
            </w:r>
          </w:p>
        </w:tc>
      </w:tr>
      <w:tr w:rsidR="00895324" w:rsidTr="00412226">
        <w:trPr>
          <w:trHeight w:val="533"/>
        </w:trPr>
        <w:tc>
          <w:tcPr>
            <w:tcW w:w="2144" w:type="dxa"/>
            <w:gridSpan w:val="2"/>
            <w:vAlign w:val="center"/>
          </w:tcPr>
          <w:p w:rsidR="00895324" w:rsidRDefault="00895324" w:rsidP="0020625B">
            <w:pPr>
              <w:rPr>
                <w:rFonts w:ascii="HGPｺﾞｼｯｸM" w:eastAsia="HGPｺﾞｼｯｸM"/>
              </w:rPr>
            </w:pPr>
            <w:r>
              <w:rPr>
                <w:rFonts w:ascii="HGPｺﾞｼｯｸM" w:eastAsia="HGPｺﾞｼｯｸM" w:hint="eastAsia"/>
              </w:rPr>
              <w:t>担当課</w:t>
            </w:r>
          </w:p>
        </w:tc>
        <w:tc>
          <w:tcPr>
            <w:tcW w:w="2145" w:type="dxa"/>
            <w:gridSpan w:val="3"/>
            <w:vAlign w:val="center"/>
          </w:tcPr>
          <w:p w:rsidR="00895324" w:rsidRDefault="00342173" w:rsidP="0020625B">
            <w:pPr>
              <w:rPr>
                <w:rFonts w:ascii="HGPｺﾞｼｯｸM" w:eastAsia="HGPｺﾞｼｯｸM"/>
              </w:rPr>
            </w:pPr>
            <w:r>
              <w:rPr>
                <w:rFonts w:ascii="HGPｺﾞｼｯｸM" w:eastAsia="HGPｺﾞｼｯｸM" w:hint="eastAsia"/>
              </w:rPr>
              <w:t>下水道総務課</w:t>
            </w:r>
          </w:p>
        </w:tc>
        <w:tc>
          <w:tcPr>
            <w:tcW w:w="2144" w:type="dxa"/>
            <w:vAlign w:val="center"/>
          </w:tcPr>
          <w:p w:rsidR="00895324" w:rsidRDefault="00895324" w:rsidP="0020625B">
            <w:pPr>
              <w:rPr>
                <w:rFonts w:ascii="HGPｺﾞｼｯｸM" w:eastAsia="HGPｺﾞｼｯｸM"/>
              </w:rPr>
            </w:pPr>
            <w:r>
              <w:rPr>
                <w:rFonts w:ascii="HGPｺﾞｼｯｸM" w:eastAsia="HGPｺﾞｼｯｸM" w:hint="eastAsia"/>
              </w:rPr>
              <w:t>結果公開日</w:t>
            </w:r>
          </w:p>
        </w:tc>
        <w:tc>
          <w:tcPr>
            <w:tcW w:w="2145" w:type="dxa"/>
            <w:vAlign w:val="center"/>
          </w:tcPr>
          <w:p w:rsidR="00895324" w:rsidRDefault="00895324" w:rsidP="0020625B">
            <w:pPr>
              <w:rPr>
                <w:rFonts w:ascii="HGPｺﾞｼｯｸM" w:eastAsia="HGPｺﾞｼｯｸM"/>
              </w:rPr>
            </w:pPr>
          </w:p>
        </w:tc>
      </w:tr>
      <w:tr w:rsidR="0053033D" w:rsidTr="00E06541">
        <w:trPr>
          <w:trHeight w:val="1982"/>
        </w:trPr>
        <w:tc>
          <w:tcPr>
            <w:tcW w:w="2818" w:type="dxa"/>
            <w:gridSpan w:val="3"/>
            <w:vAlign w:val="center"/>
          </w:tcPr>
          <w:p w:rsidR="0053033D" w:rsidRDefault="0053033D" w:rsidP="0020625B">
            <w:pPr>
              <w:rPr>
                <w:rFonts w:ascii="HGPｺﾞｼｯｸM" w:eastAsia="HGPｺﾞｼｯｸM"/>
              </w:rPr>
            </w:pPr>
            <w:r w:rsidRPr="007B7B64">
              <w:rPr>
                <w:rFonts w:ascii="HGPｺﾞｼｯｸM" w:eastAsia="HGPｺﾞｼｯｸM" w:hint="eastAsia"/>
              </w:rPr>
              <w:t>会議の経過</w:t>
            </w:r>
          </w:p>
        </w:tc>
        <w:tc>
          <w:tcPr>
            <w:tcW w:w="5760" w:type="dxa"/>
            <w:gridSpan w:val="4"/>
            <w:tcBorders>
              <w:bottom w:val="single" w:sz="4" w:space="0" w:color="auto"/>
            </w:tcBorders>
            <w:shd w:val="clear" w:color="auto" w:fill="auto"/>
            <w:vAlign w:val="center"/>
          </w:tcPr>
          <w:p w:rsidR="0053033D" w:rsidRPr="007B7B64" w:rsidRDefault="0053033D" w:rsidP="0020625B">
            <w:pPr>
              <w:rPr>
                <w:rFonts w:ascii="HGPｺﾞｼｯｸM" w:eastAsia="HGPｺﾞｼｯｸM"/>
              </w:rPr>
            </w:pPr>
            <w:r w:rsidRPr="007B7B64">
              <w:rPr>
                <w:rFonts w:ascii="HGPｺﾞｼｯｸM" w:eastAsia="HGPｺﾞｼｯｸM" w:hint="eastAsia"/>
              </w:rPr>
              <w:t>１　開会</w:t>
            </w:r>
          </w:p>
          <w:p w:rsidR="0053033D" w:rsidRPr="007B7B64" w:rsidRDefault="0053033D" w:rsidP="0020625B">
            <w:pPr>
              <w:rPr>
                <w:rFonts w:ascii="HGPｺﾞｼｯｸM" w:eastAsia="HGPｺﾞｼｯｸM"/>
              </w:rPr>
            </w:pPr>
            <w:r w:rsidRPr="007B7B64">
              <w:rPr>
                <w:rFonts w:ascii="HGPｺﾞｼｯｸM" w:eastAsia="HGPｺﾞｼｯｸM" w:hint="eastAsia"/>
              </w:rPr>
              <w:t xml:space="preserve">２　</w:t>
            </w:r>
            <w:r w:rsidR="00342173">
              <w:rPr>
                <w:rFonts w:ascii="HGPｺﾞｼｯｸM" w:eastAsia="HGPｺﾞｼｯｸM" w:hint="eastAsia"/>
              </w:rPr>
              <w:t>課長</w:t>
            </w:r>
            <w:r w:rsidRPr="007B7B64">
              <w:rPr>
                <w:rFonts w:ascii="HGPｺﾞｼｯｸM" w:eastAsia="HGPｺﾞｼｯｸM" w:hint="eastAsia"/>
              </w:rPr>
              <w:t>あいさつ</w:t>
            </w:r>
          </w:p>
          <w:p w:rsidR="0053033D" w:rsidRDefault="0053033D" w:rsidP="0020625B">
            <w:pPr>
              <w:rPr>
                <w:rFonts w:ascii="HGPｺﾞｼｯｸM" w:eastAsia="HGPｺﾞｼｯｸM"/>
              </w:rPr>
            </w:pPr>
            <w:r w:rsidRPr="007B7B64">
              <w:rPr>
                <w:rFonts w:ascii="HGPｺﾞｼｯｸM" w:eastAsia="HGPｺﾞｼｯｸM" w:hint="eastAsia"/>
              </w:rPr>
              <w:t xml:space="preserve">３　</w:t>
            </w:r>
            <w:r w:rsidR="00342173">
              <w:rPr>
                <w:rFonts w:ascii="HGPｺﾞｼｯｸM" w:eastAsia="HGPｺﾞｼｯｸM" w:hint="eastAsia"/>
              </w:rPr>
              <w:t>制度についての</w:t>
            </w:r>
            <w:r w:rsidRPr="007B7B64">
              <w:rPr>
                <w:rFonts w:ascii="HGPｺﾞｼｯｸM" w:eastAsia="HGPｺﾞｼｯｸM" w:hint="eastAsia"/>
              </w:rPr>
              <w:t>概要説明</w:t>
            </w:r>
          </w:p>
          <w:p w:rsidR="0053033D" w:rsidRPr="007B7B64" w:rsidRDefault="0053033D" w:rsidP="0020625B">
            <w:pPr>
              <w:rPr>
                <w:rFonts w:ascii="HGPｺﾞｼｯｸM" w:eastAsia="HGPｺﾞｼｯｸM"/>
              </w:rPr>
            </w:pPr>
            <w:r w:rsidRPr="007B7B64">
              <w:rPr>
                <w:rFonts w:ascii="HGPｺﾞｼｯｸM" w:eastAsia="HGPｺﾞｼｯｸM" w:hint="eastAsia"/>
              </w:rPr>
              <w:t>４　意見交換</w:t>
            </w:r>
          </w:p>
          <w:p w:rsidR="0053033D" w:rsidRDefault="0053033D" w:rsidP="0020625B">
            <w:pPr>
              <w:widowControl/>
              <w:rPr>
                <w:rFonts w:ascii="HGPｺﾞｼｯｸM" w:eastAsia="HGPｺﾞｼｯｸM"/>
              </w:rPr>
            </w:pPr>
            <w:r w:rsidRPr="007B7B64">
              <w:rPr>
                <w:rFonts w:ascii="HGPｺﾞｼｯｸM" w:eastAsia="HGPｺﾞｼｯｸM" w:hint="eastAsia"/>
              </w:rPr>
              <w:t xml:space="preserve">５　閉会　</w:t>
            </w:r>
          </w:p>
        </w:tc>
      </w:tr>
      <w:tr w:rsidR="0053033D" w:rsidTr="00E06541">
        <w:trPr>
          <w:trHeight w:val="398"/>
        </w:trPr>
        <w:tc>
          <w:tcPr>
            <w:tcW w:w="478" w:type="dxa"/>
          </w:tcPr>
          <w:p w:rsidR="0053033D" w:rsidRDefault="0053033D" w:rsidP="0053033D">
            <w:pPr>
              <w:rPr>
                <w:rFonts w:ascii="HGPｺﾞｼｯｸM" w:eastAsia="HGPｺﾞｼｯｸM"/>
              </w:rPr>
            </w:pPr>
          </w:p>
        </w:tc>
        <w:tc>
          <w:tcPr>
            <w:tcW w:w="3420" w:type="dxa"/>
            <w:gridSpan w:val="3"/>
            <w:vAlign w:val="center"/>
          </w:tcPr>
          <w:p w:rsidR="0053033D" w:rsidRDefault="0053033D" w:rsidP="00E06541">
            <w:pPr>
              <w:jc w:val="center"/>
              <w:rPr>
                <w:rFonts w:ascii="HGPｺﾞｼｯｸM" w:eastAsia="HGPｺﾞｼｯｸM"/>
              </w:rPr>
            </w:pPr>
            <w:r w:rsidRPr="007B7B64">
              <w:rPr>
                <w:rFonts w:ascii="HGPｺﾞｼｯｸM" w:eastAsia="HGPｺﾞｼｯｸM" w:hint="eastAsia"/>
              </w:rPr>
              <w:t>質問・意見の概要</w:t>
            </w:r>
          </w:p>
        </w:tc>
        <w:tc>
          <w:tcPr>
            <w:tcW w:w="4680" w:type="dxa"/>
            <w:gridSpan w:val="3"/>
            <w:vAlign w:val="center"/>
          </w:tcPr>
          <w:p w:rsidR="0053033D" w:rsidRDefault="0053033D" w:rsidP="00E06541">
            <w:pPr>
              <w:jc w:val="center"/>
              <w:rPr>
                <w:rFonts w:ascii="HGPｺﾞｼｯｸM" w:eastAsia="HGPｺﾞｼｯｸM"/>
              </w:rPr>
            </w:pPr>
            <w:r w:rsidRPr="007B7B64">
              <w:rPr>
                <w:rFonts w:ascii="HGPｺﾞｼｯｸM" w:eastAsia="HGPｺﾞｼｯｸM" w:hint="eastAsia"/>
              </w:rPr>
              <w:t>市の考え方</w:t>
            </w:r>
          </w:p>
        </w:tc>
      </w:tr>
      <w:tr w:rsidR="0053033D" w:rsidRPr="00E26B64" w:rsidTr="00B8293F">
        <w:trPr>
          <w:trHeight w:val="1301"/>
        </w:trPr>
        <w:tc>
          <w:tcPr>
            <w:tcW w:w="478" w:type="dxa"/>
          </w:tcPr>
          <w:p w:rsidR="0053033D" w:rsidRPr="0053033D" w:rsidRDefault="0053033D" w:rsidP="0053033D">
            <w:pPr>
              <w:jc w:val="center"/>
              <w:rPr>
                <w:rFonts w:ascii="HGPｺﾞｼｯｸM" w:eastAsia="HGPｺﾞｼｯｸM"/>
              </w:rPr>
            </w:pPr>
            <w:r>
              <w:rPr>
                <w:rFonts w:ascii="HGPｺﾞｼｯｸM" w:eastAsia="HGPｺﾞｼｯｸM" w:hint="eastAsia"/>
              </w:rPr>
              <w:t>１</w:t>
            </w:r>
          </w:p>
        </w:tc>
        <w:tc>
          <w:tcPr>
            <w:tcW w:w="3420" w:type="dxa"/>
            <w:gridSpan w:val="3"/>
          </w:tcPr>
          <w:p w:rsidR="0053033D" w:rsidRDefault="00FC2EF8" w:rsidP="00FC2EF8">
            <w:pPr>
              <w:rPr>
                <w:rFonts w:ascii="HGPｺﾞｼｯｸM" w:eastAsia="HGPｺﾞｼｯｸM"/>
              </w:rPr>
            </w:pPr>
            <w:r>
              <w:rPr>
                <w:rFonts w:ascii="HGPｺﾞｼｯｸM" w:eastAsia="HGPｺﾞｼｯｸM" w:hint="eastAsia"/>
              </w:rPr>
              <w:t>厚木市では</w:t>
            </w:r>
            <w:r w:rsidR="007501A7">
              <w:rPr>
                <w:rFonts w:ascii="HGPｺﾞｼｯｸM" w:eastAsia="HGPｺﾞｼｯｸM" w:hint="eastAsia"/>
              </w:rPr>
              <w:t>下水道整備済み</w:t>
            </w:r>
            <w:r>
              <w:rPr>
                <w:rFonts w:ascii="HGPｺﾞｼｯｸM" w:eastAsia="HGPｺﾞｼｯｸM" w:hint="eastAsia"/>
              </w:rPr>
              <w:t>になっているのは</w:t>
            </w:r>
            <w:r w:rsidR="007501A7">
              <w:rPr>
                <w:rFonts w:ascii="HGPｺﾞｼｯｸM" w:eastAsia="HGPｺﾞｼｯｸM" w:hint="eastAsia"/>
              </w:rPr>
              <w:t>何パーセントくらいか。</w:t>
            </w:r>
          </w:p>
        </w:tc>
        <w:tc>
          <w:tcPr>
            <w:tcW w:w="4680" w:type="dxa"/>
            <w:gridSpan w:val="3"/>
          </w:tcPr>
          <w:p w:rsidR="00E26B64" w:rsidRDefault="00FC2EF8" w:rsidP="00E26B64">
            <w:pPr>
              <w:rPr>
                <w:rFonts w:ascii="HGPｺﾞｼｯｸM" w:eastAsia="HGPｺﾞｼｯｸM"/>
              </w:rPr>
            </w:pPr>
            <w:r>
              <w:rPr>
                <w:rFonts w:ascii="HGPｺﾞｼｯｸM" w:eastAsia="HGPｺﾞｼｯｸM" w:hint="eastAsia"/>
              </w:rPr>
              <w:t>人口普及率は89.4パーセントです。</w:t>
            </w:r>
          </w:p>
          <w:p w:rsidR="00E26B64" w:rsidRDefault="00FC2EF8" w:rsidP="00566AF0">
            <w:pPr>
              <w:rPr>
                <w:rFonts w:ascii="HGPｺﾞｼｯｸM" w:eastAsia="HGPｺﾞｼｯｸM"/>
              </w:rPr>
            </w:pPr>
            <w:r>
              <w:rPr>
                <w:rFonts w:ascii="HGPｺﾞｼｯｸM" w:eastAsia="HGPｺﾞｼｯｸM" w:hint="eastAsia"/>
              </w:rPr>
              <w:t>面積</w:t>
            </w:r>
            <w:r w:rsidR="00E26B64">
              <w:rPr>
                <w:rFonts w:ascii="HGPｺﾞｼｯｸM" w:eastAsia="HGPｺﾞｼｯｸM" w:hint="eastAsia"/>
              </w:rPr>
              <w:t>普及率</w:t>
            </w:r>
            <w:r>
              <w:rPr>
                <w:rFonts w:ascii="HGPｺﾞｼｯｸM" w:eastAsia="HGPｺﾞｼｯｸM" w:hint="eastAsia"/>
              </w:rPr>
              <w:t>では、ほぼ整備が完了した市街化区域面積が市域の1/3程度</w:t>
            </w:r>
            <w:r w:rsidR="00E26B64">
              <w:rPr>
                <w:rFonts w:ascii="HGPｺﾞｼｯｸM" w:eastAsia="HGPｺﾞｼｯｸM" w:hint="eastAsia"/>
              </w:rPr>
              <w:t>です。ただ、</w:t>
            </w:r>
            <w:r w:rsidR="007501A7">
              <w:rPr>
                <w:rFonts w:ascii="HGPｺﾞｼｯｸM" w:eastAsia="HGPｺﾞｼｯｸM" w:hint="eastAsia"/>
              </w:rPr>
              <w:t>市街化調整区域の中には、</w:t>
            </w:r>
            <w:r w:rsidR="00F86017">
              <w:rPr>
                <w:rFonts w:ascii="HGPｺﾞｼｯｸM" w:eastAsia="HGPｺﾞｼｯｸM" w:hint="eastAsia"/>
              </w:rPr>
              <w:t>人が住んでいないような場所やまばらにしか住んでいないようなところなど、</w:t>
            </w:r>
            <w:r w:rsidR="007501A7">
              <w:rPr>
                <w:rFonts w:ascii="HGPｺﾞｼｯｸM" w:eastAsia="HGPｺﾞｼｯｸM" w:hint="eastAsia"/>
              </w:rPr>
              <w:t>整備が</w:t>
            </w:r>
            <w:r w:rsidR="00566AF0">
              <w:rPr>
                <w:rFonts w:ascii="HGPｺﾞｼｯｸM" w:eastAsia="HGPｺﾞｼｯｸM" w:hint="eastAsia"/>
              </w:rPr>
              <w:t>効率的でない</w:t>
            </w:r>
            <w:bookmarkStart w:id="0" w:name="_GoBack"/>
            <w:bookmarkEnd w:id="0"/>
            <w:r w:rsidR="007501A7">
              <w:rPr>
                <w:rFonts w:ascii="HGPｺﾞｼｯｸM" w:eastAsia="HGPｺﾞｼｯｸM" w:hint="eastAsia"/>
              </w:rPr>
              <w:t>区域も含まれますので、</w:t>
            </w:r>
            <w:r w:rsidR="005441BC">
              <w:rPr>
                <w:rFonts w:ascii="HGPｺﾞｼｯｸM" w:eastAsia="HGPｺﾞｼｯｸM" w:hint="eastAsia"/>
              </w:rPr>
              <w:t>面積で捉えて</w:t>
            </w:r>
            <w:r w:rsidR="007501A7">
              <w:rPr>
                <w:rFonts w:ascii="HGPｺﾞｼｯｸM" w:eastAsia="HGPｺﾞｼｯｸM" w:hint="eastAsia"/>
              </w:rPr>
              <w:t>何パーセントが整備済みかと</w:t>
            </w:r>
            <w:r w:rsidR="00E26B64">
              <w:rPr>
                <w:rFonts w:ascii="HGPｺﾞｼｯｸM" w:eastAsia="HGPｺﾞｼｯｸM" w:hint="eastAsia"/>
              </w:rPr>
              <w:t>いう質問への回答は一口には言い難いです。</w:t>
            </w:r>
          </w:p>
        </w:tc>
      </w:tr>
      <w:tr w:rsidR="0053033D" w:rsidTr="00B8293F">
        <w:trPr>
          <w:trHeight w:val="1277"/>
        </w:trPr>
        <w:tc>
          <w:tcPr>
            <w:tcW w:w="478" w:type="dxa"/>
          </w:tcPr>
          <w:p w:rsidR="0053033D" w:rsidRDefault="0053033D" w:rsidP="0053033D">
            <w:pPr>
              <w:rPr>
                <w:rFonts w:ascii="HGPｺﾞｼｯｸM" w:eastAsia="HGPｺﾞｼｯｸM"/>
              </w:rPr>
            </w:pPr>
            <w:r>
              <w:rPr>
                <w:rFonts w:ascii="HGPｺﾞｼｯｸM" w:eastAsia="HGPｺﾞｼｯｸM" w:hint="eastAsia"/>
              </w:rPr>
              <w:t>２</w:t>
            </w:r>
          </w:p>
        </w:tc>
        <w:tc>
          <w:tcPr>
            <w:tcW w:w="3420" w:type="dxa"/>
            <w:gridSpan w:val="3"/>
          </w:tcPr>
          <w:p w:rsidR="0053033D" w:rsidRDefault="00F86017" w:rsidP="0053033D">
            <w:pPr>
              <w:rPr>
                <w:rFonts w:ascii="HGPｺﾞｼｯｸM" w:eastAsia="HGPｺﾞｼｯｸM"/>
              </w:rPr>
            </w:pPr>
            <w:r>
              <w:rPr>
                <w:rFonts w:ascii="HGPｺﾞｼｯｸM" w:eastAsia="HGPｺﾞｼｯｸM" w:hint="eastAsia"/>
              </w:rPr>
              <w:t>市街化調整区域内に多くの人が住むところは、整備していかなければならないが、まばらにしか住んでいないようであれば、予算の関係等で整備が出来ないということですね。</w:t>
            </w:r>
          </w:p>
        </w:tc>
        <w:tc>
          <w:tcPr>
            <w:tcW w:w="4680" w:type="dxa"/>
            <w:gridSpan w:val="3"/>
          </w:tcPr>
          <w:p w:rsidR="00E26B64" w:rsidRDefault="00F86017" w:rsidP="0053033D">
            <w:pPr>
              <w:rPr>
                <w:rFonts w:ascii="HGPｺﾞｼｯｸM" w:eastAsia="HGPｺﾞｼｯｸM"/>
              </w:rPr>
            </w:pPr>
            <w:r>
              <w:rPr>
                <w:rFonts w:ascii="HGPｺﾞｼｯｸM" w:eastAsia="HGPｺﾞｼｯｸM" w:hint="eastAsia"/>
              </w:rPr>
              <w:t>そうです。</w:t>
            </w:r>
          </w:p>
        </w:tc>
      </w:tr>
    </w:tbl>
    <w:p w:rsidR="00E06541" w:rsidRDefault="00E06541" w:rsidP="00E06541">
      <w:pPr>
        <w:rPr>
          <w:rFonts w:ascii="HGSｺﾞｼｯｸM" w:eastAsia="HGSｺﾞｼｯｸM"/>
        </w:rPr>
      </w:pPr>
    </w:p>
    <w:p w:rsidR="00342173" w:rsidRDefault="00342173">
      <w:pPr>
        <w:widowControl/>
        <w:jc w:val="left"/>
        <w:rPr>
          <w:rFonts w:ascii="HGSｺﾞｼｯｸM" w:eastAsia="HGSｺﾞｼｯｸM"/>
        </w:rPr>
      </w:pPr>
    </w:p>
    <w:sectPr w:rsidR="00342173" w:rsidSect="001E1447">
      <w:headerReference w:type="default" r:id="rId6"/>
      <w:footerReference w:type="default" r:id="rId7"/>
      <w:pgSz w:w="11906" w:h="16838" w:code="9"/>
      <w:pgMar w:top="851" w:right="1418" w:bottom="567" w:left="1418"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68" w:rsidRDefault="00687B68">
      <w:r>
        <w:separator/>
      </w:r>
    </w:p>
  </w:endnote>
  <w:endnote w:type="continuationSeparator" w:id="0">
    <w:p w:rsidR="00687B68" w:rsidRDefault="0068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97" w:rsidRDefault="00124897">
    <w:pPr>
      <w:pStyle w:val="a4"/>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68" w:rsidRDefault="00687B68">
      <w:r>
        <w:separator/>
      </w:r>
    </w:p>
  </w:footnote>
  <w:footnote w:type="continuationSeparator" w:id="0">
    <w:p w:rsidR="00687B68" w:rsidRDefault="0068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97" w:rsidRDefault="00124897">
    <w:pPr>
      <w:pStyle w:val="a3"/>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64"/>
    <w:rsid w:val="00124897"/>
    <w:rsid w:val="00174B7E"/>
    <w:rsid w:val="001A1857"/>
    <w:rsid w:val="001B71A3"/>
    <w:rsid w:val="001E1447"/>
    <w:rsid w:val="0020625B"/>
    <w:rsid w:val="00342173"/>
    <w:rsid w:val="003A3861"/>
    <w:rsid w:val="003B2BBE"/>
    <w:rsid w:val="004B1EFB"/>
    <w:rsid w:val="0053033D"/>
    <w:rsid w:val="005441BC"/>
    <w:rsid w:val="00566AF0"/>
    <w:rsid w:val="00581883"/>
    <w:rsid w:val="00611311"/>
    <w:rsid w:val="00665937"/>
    <w:rsid w:val="00687B68"/>
    <w:rsid w:val="00695CDD"/>
    <w:rsid w:val="006B18BC"/>
    <w:rsid w:val="007501A7"/>
    <w:rsid w:val="007B7B64"/>
    <w:rsid w:val="00812A5A"/>
    <w:rsid w:val="00895324"/>
    <w:rsid w:val="00AA7864"/>
    <w:rsid w:val="00AC5C17"/>
    <w:rsid w:val="00B8293F"/>
    <w:rsid w:val="00BB16C8"/>
    <w:rsid w:val="00CF4C19"/>
    <w:rsid w:val="00DA4A34"/>
    <w:rsid w:val="00E06541"/>
    <w:rsid w:val="00E26B64"/>
    <w:rsid w:val="00E30D8F"/>
    <w:rsid w:val="00E8565D"/>
    <w:rsid w:val="00F325AE"/>
    <w:rsid w:val="00F8030D"/>
    <w:rsid w:val="00F86017"/>
    <w:rsid w:val="00F96240"/>
    <w:rsid w:val="00FC2EF8"/>
    <w:rsid w:val="00FE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459D84D-582D-4F51-A9C1-4429A74C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4897"/>
    <w:pPr>
      <w:tabs>
        <w:tab w:val="center" w:pos="4252"/>
        <w:tab w:val="right" w:pos="8504"/>
      </w:tabs>
      <w:snapToGrid w:val="0"/>
    </w:pPr>
  </w:style>
  <w:style w:type="paragraph" w:styleId="a4">
    <w:name w:val="footer"/>
    <w:basedOn w:val="a"/>
    <w:rsid w:val="00124897"/>
    <w:pPr>
      <w:tabs>
        <w:tab w:val="center" w:pos="4252"/>
        <w:tab w:val="right" w:pos="8504"/>
      </w:tabs>
      <w:snapToGrid w:val="0"/>
    </w:pPr>
  </w:style>
  <w:style w:type="character" w:styleId="a5">
    <w:name w:val="page number"/>
    <w:basedOn w:val="a0"/>
    <w:rsid w:val="00124897"/>
  </w:style>
  <w:style w:type="paragraph" w:styleId="a6">
    <w:name w:val="Balloon Text"/>
    <w:basedOn w:val="a"/>
    <w:link w:val="a7"/>
    <w:semiHidden/>
    <w:unhideWhenUsed/>
    <w:rsid w:val="001E1447"/>
    <w:rPr>
      <w:rFonts w:asciiTheme="majorHAnsi" w:eastAsiaTheme="majorEastAsia" w:hAnsiTheme="majorHAnsi" w:cstheme="majorBidi"/>
      <w:sz w:val="18"/>
      <w:szCs w:val="18"/>
    </w:rPr>
  </w:style>
  <w:style w:type="character" w:customStyle="1" w:styleId="a7">
    <w:name w:val="吹き出し (文字)"/>
    <w:basedOn w:val="a0"/>
    <w:link w:val="a6"/>
    <w:semiHidden/>
    <w:rsid w:val="001E14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465</Words>
  <Characters>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（仮称）●●●条例（案）意見交換会について</vt:lpstr>
      <vt:lpstr>（仮称）●●●条例（案）意見交換会について</vt:lpstr>
    </vt:vector>
  </TitlesOfParts>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2019-05-13T00:08:00Z</cp:lastPrinted>
  <dcterms:created xsi:type="dcterms:W3CDTF">2019-05-13T02:22:00Z</dcterms:created>
  <dcterms:modified xsi:type="dcterms:W3CDTF">2019-05-17T09:04:00Z</dcterms:modified>
</cp:coreProperties>
</file>