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CF" w:rsidRPr="00C04A3F" w:rsidRDefault="001877E5" w:rsidP="003E01C9">
      <w:pPr>
        <w:ind w:firstLineChars="200" w:firstLine="602"/>
        <w:rPr>
          <w:rFonts w:asciiTheme="majorEastAsia" w:eastAsiaTheme="majorEastAsia" w:hAnsiTheme="majorEastAsia"/>
          <w:b/>
          <w:sz w:val="30"/>
          <w:szCs w:val="30"/>
        </w:rPr>
      </w:pPr>
      <w:r>
        <w:rPr>
          <w:rFonts w:asciiTheme="minorEastAsia" w:hAnsiTheme="minorEastAsia" w:hint="eastAsia"/>
          <w:b/>
          <w:noProof/>
          <w:sz w:val="30"/>
          <w:szCs w:val="30"/>
        </w:rPr>
        <mc:AlternateContent>
          <mc:Choice Requires="wps">
            <w:drawing>
              <wp:anchor distT="0" distB="0" distL="114300" distR="114300" simplePos="0" relativeHeight="251662336" behindDoc="0" locked="0" layoutInCell="1" allowOverlap="1" wp14:anchorId="4A93321C" wp14:editId="0BF63F61">
                <wp:simplePos x="0" y="0"/>
                <wp:positionH relativeFrom="column">
                  <wp:posOffset>5501640</wp:posOffset>
                </wp:positionH>
                <wp:positionV relativeFrom="paragraph">
                  <wp:posOffset>-404495</wp:posOffset>
                </wp:positionV>
                <wp:extent cx="1028700" cy="487680"/>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102870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77E5" w:rsidRPr="00405FD4" w:rsidRDefault="001877E5" w:rsidP="001877E5">
                            <w:pPr>
                              <w:rPr>
                                <w:sz w:val="30"/>
                                <w:szCs w:val="30"/>
                              </w:rPr>
                            </w:pPr>
                            <w:r w:rsidRPr="00405FD4">
                              <w:rPr>
                                <w:rFonts w:hint="eastAsia"/>
                                <w:sz w:val="30"/>
                                <w:szCs w:val="30"/>
                              </w:rPr>
                              <w:t>資料</w:t>
                            </w:r>
                            <w:r>
                              <w:rPr>
                                <w:rFonts w:hint="eastAsia"/>
                                <w:sz w:val="30"/>
                                <w:szCs w:val="30"/>
                              </w:rPr>
                              <w:t>２</w:t>
                            </w:r>
                            <w:r w:rsidRPr="00405FD4">
                              <w:rPr>
                                <w:sz w:val="30"/>
                                <w:szCs w:val="3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93321C" id="_x0000_t202" coordsize="21600,21600" o:spt="202" path="m,l,21600r21600,l21600,xe">
                <v:stroke joinstyle="miter"/>
                <v:path gradientshapeok="t" o:connecttype="rect"/>
              </v:shapetype>
              <v:shape id="テキスト ボックス 12" o:spid="_x0000_s1026" type="#_x0000_t202" style="position:absolute;left:0;text-align:left;margin-left:433.2pt;margin-top:-31.85pt;width:81pt;height:38.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" fillcolor="white [3201]" strokeweight=".5pt">
                <v:textbox>
                  <w:txbxContent>
                    <w:p w:rsidR="001877E5" w:rsidRPr="00405FD4" w:rsidRDefault="001877E5" w:rsidP="001877E5">
                      <w:pPr>
                        <w:rPr>
                          <w:sz w:val="30"/>
                          <w:szCs w:val="30"/>
                        </w:rPr>
                      </w:pPr>
                      <w:r w:rsidRPr="00405FD4">
                        <w:rPr>
                          <w:rFonts w:hint="eastAsia"/>
                          <w:sz w:val="30"/>
                          <w:szCs w:val="30"/>
                        </w:rPr>
                        <w:t>資料</w:t>
                      </w:r>
                      <w:r>
                        <w:rPr>
                          <w:rFonts w:hint="eastAsia"/>
                          <w:sz w:val="30"/>
                          <w:szCs w:val="30"/>
                        </w:rPr>
                        <w:t>２</w:t>
                      </w:r>
                      <w:r w:rsidRPr="00405FD4">
                        <w:rPr>
                          <w:sz w:val="30"/>
                          <w:szCs w:val="30"/>
                        </w:rPr>
                        <w:t>-1</w:t>
                      </w:r>
                    </w:p>
                  </w:txbxContent>
                </v:textbox>
              </v:shape>
            </w:pict>
          </mc:Fallback>
        </mc:AlternateContent>
      </w:r>
      <w:r w:rsidR="00177BEF" w:rsidRPr="00C04A3F">
        <w:rPr>
          <w:rFonts w:asciiTheme="majorEastAsia" w:eastAsiaTheme="majorEastAsia" w:hAnsiTheme="majorEastAsia" w:hint="eastAsia"/>
          <w:b/>
          <w:sz w:val="30"/>
          <w:szCs w:val="30"/>
        </w:rPr>
        <w:t>厚木市公共</w:t>
      </w:r>
      <w:r w:rsidR="00EF22F9" w:rsidRPr="00C04A3F">
        <w:rPr>
          <w:rFonts w:asciiTheme="majorEastAsia" w:eastAsiaTheme="majorEastAsia" w:hAnsiTheme="majorEastAsia" w:hint="eastAsia"/>
          <w:b/>
          <w:sz w:val="30"/>
          <w:szCs w:val="30"/>
        </w:rPr>
        <w:t>下水道使用料</w:t>
      </w:r>
      <w:r w:rsidR="00177BEF" w:rsidRPr="00C04A3F">
        <w:rPr>
          <w:rFonts w:asciiTheme="majorEastAsia" w:eastAsiaTheme="majorEastAsia" w:hAnsiTheme="majorEastAsia" w:hint="eastAsia"/>
          <w:b/>
          <w:sz w:val="30"/>
          <w:szCs w:val="30"/>
        </w:rPr>
        <w:t>条例</w:t>
      </w:r>
      <w:r w:rsidR="00CA00CF" w:rsidRPr="00C04A3F">
        <w:rPr>
          <w:rFonts w:asciiTheme="majorEastAsia" w:eastAsiaTheme="majorEastAsia" w:hAnsiTheme="majorEastAsia" w:hint="eastAsia"/>
          <w:b/>
          <w:sz w:val="30"/>
          <w:szCs w:val="30"/>
        </w:rPr>
        <w:t>等一部改正の骨子</w:t>
      </w:r>
    </w:p>
    <w:p w:rsidR="003E01C9" w:rsidRPr="00C04A3F" w:rsidRDefault="00CA00CF" w:rsidP="00CA00CF">
      <w:pPr>
        <w:ind w:firstLineChars="200" w:firstLine="602"/>
        <w:jc w:val="center"/>
        <w:rPr>
          <w:rFonts w:asciiTheme="majorEastAsia" w:eastAsiaTheme="majorEastAsia" w:hAnsiTheme="majorEastAsia"/>
          <w:b/>
          <w:sz w:val="30"/>
          <w:szCs w:val="30"/>
        </w:rPr>
      </w:pPr>
      <w:r w:rsidRPr="00C04A3F">
        <w:rPr>
          <w:rFonts w:asciiTheme="majorEastAsia" w:eastAsiaTheme="majorEastAsia" w:hAnsiTheme="majorEastAsia" w:hint="eastAsia"/>
          <w:b/>
          <w:sz w:val="30"/>
          <w:szCs w:val="30"/>
        </w:rPr>
        <w:t>～生活保護者等</w:t>
      </w:r>
      <w:r w:rsidR="00EF22F9" w:rsidRPr="00C04A3F">
        <w:rPr>
          <w:rFonts w:asciiTheme="majorEastAsia" w:eastAsiaTheme="majorEastAsia" w:hAnsiTheme="majorEastAsia" w:hint="eastAsia"/>
          <w:b/>
          <w:sz w:val="30"/>
          <w:szCs w:val="30"/>
        </w:rPr>
        <w:t>に係る減免制度の見直し</w:t>
      </w:r>
      <w:r w:rsidRPr="00C04A3F">
        <w:rPr>
          <w:rFonts w:asciiTheme="majorEastAsia" w:eastAsiaTheme="majorEastAsia" w:hAnsiTheme="majorEastAsia" w:hint="eastAsia"/>
          <w:b/>
          <w:sz w:val="30"/>
          <w:szCs w:val="30"/>
        </w:rPr>
        <w:t>～</w:t>
      </w:r>
    </w:p>
    <w:p w:rsidR="00020AAD" w:rsidRDefault="00020AAD" w:rsidP="00020AAD"/>
    <w:p w:rsidR="00020AAD" w:rsidRPr="00751EA7" w:rsidRDefault="00020AAD" w:rsidP="00020AAD">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１</w:t>
      </w:r>
      <w:r w:rsidRPr="00C04A3F">
        <w:rPr>
          <w:rFonts w:asciiTheme="majorEastAsia" w:eastAsiaTheme="majorEastAsia" w:hAnsiTheme="majorEastAsia" w:hint="eastAsia"/>
          <w:sz w:val="24"/>
          <w:szCs w:val="24"/>
          <w:bdr w:val="single" w:sz="4" w:space="0" w:color="auto"/>
        </w:rPr>
        <w:t xml:space="preserve">　</w:t>
      </w:r>
      <w:r w:rsidR="00CA00CF" w:rsidRPr="00C04A3F">
        <w:rPr>
          <w:rFonts w:asciiTheme="majorEastAsia" w:eastAsiaTheme="majorEastAsia" w:hAnsiTheme="majorEastAsia" w:hint="eastAsia"/>
          <w:sz w:val="24"/>
          <w:szCs w:val="24"/>
          <w:bdr w:val="single" w:sz="4" w:space="0" w:color="auto"/>
        </w:rPr>
        <w:t>条例改正の趣旨</w:t>
      </w:r>
      <w:r w:rsidR="00C04A3F" w:rsidRPr="00C04A3F">
        <w:rPr>
          <w:rFonts w:asciiTheme="majorEastAsia" w:eastAsiaTheme="majorEastAsia" w:hAnsiTheme="majorEastAsia" w:hint="eastAsia"/>
          <w:sz w:val="24"/>
          <w:szCs w:val="24"/>
          <w:bdr w:val="single" w:sz="4" w:space="0" w:color="auto"/>
        </w:rPr>
        <w:t xml:space="preserve">　</w:t>
      </w:r>
    </w:p>
    <w:p w:rsidR="00020AAD" w:rsidRPr="00020AAD" w:rsidRDefault="00020AAD" w:rsidP="00F40542">
      <w:pPr>
        <w:ind w:left="240" w:hangingChars="100" w:hanging="240"/>
        <w:rPr>
          <w:sz w:val="24"/>
          <w:szCs w:val="24"/>
        </w:rPr>
      </w:pPr>
      <w:r w:rsidRPr="00020AAD">
        <w:rPr>
          <w:rFonts w:hint="eastAsia"/>
          <w:sz w:val="24"/>
          <w:szCs w:val="24"/>
        </w:rPr>
        <w:t xml:space="preserve">　</w:t>
      </w:r>
      <w:r w:rsidR="00F40542">
        <w:rPr>
          <w:rFonts w:hint="eastAsia"/>
          <w:sz w:val="24"/>
          <w:szCs w:val="24"/>
        </w:rPr>
        <w:t xml:space="preserve">　</w:t>
      </w:r>
      <w:r w:rsidRPr="00020AAD">
        <w:rPr>
          <w:rFonts w:hint="eastAsia"/>
          <w:sz w:val="24"/>
          <w:szCs w:val="24"/>
        </w:rPr>
        <w:t>生活保護</w:t>
      </w:r>
      <w:r w:rsidR="00CA00CF">
        <w:rPr>
          <w:rFonts w:hint="eastAsia"/>
          <w:sz w:val="24"/>
          <w:szCs w:val="24"/>
        </w:rPr>
        <w:t>法</w:t>
      </w:r>
      <w:r w:rsidRPr="00020AAD">
        <w:rPr>
          <w:rFonts w:hint="eastAsia"/>
          <w:sz w:val="24"/>
          <w:szCs w:val="24"/>
        </w:rPr>
        <w:t>の対象者や中国残留邦人等</w:t>
      </w:r>
      <w:r w:rsidR="00CA00CF">
        <w:rPr>
          <w:rFonts w:hint="eastAsia"/>
          <w:sz w:val="24"/>
          <w:szCs w:val="24"/>
        </w:rPr>
        <w:t>は、現在、下水道使用料が免除となっていますが、これらに関する免除を廃止し、被災者及び</w:t>
      </w:r>
      <w:r w:rsidR="00CA00CF" w:rsidRPr="00CA00CF">
        <w:rPr>
          <w:rFonts w:hint="eastAsia"/>
          <w:sz w:val="24"/>
          <w:szCs w:val="24"/>
        </w:rPr>
        <w:t>特別の事由があると</w:t>
      </w:r>
      <w:r w:rsidR="00CA00CF" w:rsidRPr="001877E5">
        <w:rPr>
          <w:rFonts w:hint="eastAsia"/>
          <w:sz w:val="24"/>
          <w:szCs w:val="24"/>
        </w:rPr>
        <w:t>市長が認めた</w:t>
      </w:r>
      <w:r w:rsidR="00BF13A5" w:rsidRPr="001877E5">
        <w:rPr>
          <w:rFonts w:hint="eastAsia"/>
          <w:sz w:val="24"/>
          <w:szCs w:val="24"/>
        </w:rPr>
        <w:t>方</w:t>
      </w:r>
      <w:r w:rsidR="00CA00CF">
        <w:rPr>
          <w:rFonts w:hint="eastAsia"/>
          <w:sz w:val="24"/>
          <w:szCs w:val="24"/>
        </w:rPr>
        <w:t>のみを減免対象とします</w:t>
      </w:r>
      <w:r w:rsidRPr="00020AAD">
        <w:rPr>
          <w:rFonts w:hint="eastAsia"/>
          <w:sz w:val="24"/>
          <w:szCs w:val="24"/>
        </w:rPr>
        <w:t>。</w:t>
      </w:r>
    </w:p>
    <w:p w:rsidR="00020AAD" w:rsidRPr="00CA00CF" w:rsidRDefault="00020AAD" w:rsidP="00020AAD">
      <w:pPr>
        <w:spacing w:line="280" w:lineRule="exact"/>
        <w:rPr>
          <w:sz w:val="24"/>
          <w:szCs w:val="24"/>
        </w:rPr>
      </w:pPr>
    </w:p>
    <w:p w:rsidR="000B772B" w:rsidRPr="00751EA7" w:rsidRDefault="000B772B" w:rsidP="000B772B">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２</w:t>
      </w:r>
      <w:r w:rsidRPr="00C04A3F">
        <w:rPr>
          <w:rFonts w:asciiTheme="majorEastAsia" w:eastAsiaTheme="majorEastAsia" w:hAnsiTheme="majorEastAsia" w:hint="eastAsia"/>
          <w:sz w:val="24"/>
          <w:szCs w:val="24"/>
          <w:bdr w:val="single" w:sz="4" w:space="0" w:color="auto"/>
        </w:rPr>
        <w:t xml:space="preserve">　減免廃止の対象</w:t>
      </w:r>
      <w:r w:rsidR="00C04A3F" w:rsidRPr="00C04A3F">
        <w:rPr>
          <w:rFonts w:asciiTheme="majorEastAsia" w:eastAsiaTheme="majorEastAsia" w:hAnsiTheme="majorEastAsia" w:hint="eastAsia"/>
          <w:sz w:val="24"/>
          <w:szCs w:val="24"/>
          <w:bdr w:val="single" w:sz="4" w:space="0" w:color="auto"/>
        </w:rPr>
        <w:t xml:space="preserve">　</w:t>
      </w:r>
    </w:p>
    <w:p w:rsidR="00E6632C" w:rsidRDefault="00E6632C" w:rsidP="00E6632C">
      <w:pPr>
        <w:pStyle w:val="a7"/>
        <w:numPr>
          <w:ilvl w:val="0"/>
          <w:numId w:val="10"/>
        </w:numPr>
        <w:ind w:leftChars="0"/>
        <w:rPr>
          <w:sz w:val="24"/>
          <w:szCs w:val="24"/>
        </w:rPr>
      </w:pPr>
      <w:r w:rsidRPr="00E6632C">
        <w:rPr>
          <w:rFonts w:hint="eastAsia"/>
          <w:sz w:val="24"/>
          <w:szCs w:val="24"/>
        </w:rPr>
        <w:t>生活保護法の規定による保護を</w:t>
      </w:r>
      <w:r w:rsidRPr="00A63D8B">
        <w:rPr>
          <w:rFonts w:hint="eastAsia"/>
          <w:sz w:val="24"/>
          <w:szCs w:val="24"/>
        </w:rPr>
        <w:t>受けている</w:t>
      </w:r>
      <w:r w:rsidR="00A63D8B" w:rsidRPr="00A63D8B">
        <w:rPr>
          <w:rFonts w:hint="eastAsia"/>
          <w:sz w:val="24"/>
          <w:szCs w:val="24"/>
        </w:rPr>
        <w:t>方</w:t>
      </w:r>
    </w:p>
    <w:p w:rsidR="00E6632C" w:rsidRPr="00A63D8B" w:rsidRDefault="00E6632C" w:rsidP="00E6632C">
      <w:pPr>
        <w:pStyle w:val="a7"/>
        <w:numPr>
          <w:ilvl w:val="0"/>
          <w:numId w:val="10"/>
        </w:numPr>
        <w:ind w:leftChars="0"/>
        <w:rPr>
          <w:sz w:val="24"/>
          <w:szCs w:val="24"/>
        </w:rPr>
      </w:pPr>
      <w:r w:rsidRPr="00E6632C">
        <w:rPr>
          <w:rFonts w:hint="eastAsia"/>
          <w:sz w:val="24"/>
          <w:szCs w:val="24"/>
        </w:rPr>
        <w:t>中国残留邦人等の円滑な帰国の促進並び</w:t>
      </w:r>
      <w:bookmarkStart w:id="0" w:name="_GoBack"/>
      <w:bookmarkEnd w:id="0"/>
      <w:r w:rsidRPr="00E6632C">
        <w:rPr>
          <w:rFonts w:hint="eastAsia"/>
          <w:sz w:val="24"/>
          <w:szCs w:val="24"/>
        </w:rPr>
        <w:t>に永住帰国した中国残留邦人等及び特定配偶者の自立の支援に関する法律の規定による支援給付を</w:t>
      </w:r>
      <w:r w:rsidRPr="00A63D8B">
        <w:rPr>
          <w:rFonts w:hint="eastAsia"/>
          <w:sz w:val="24"/>
          <w:szCs w:val="24"/>
        </w:rPr>
        <w:t>受けている</w:t>
      </w:r>
      <w:r w:rsidR="00A63D8B" w:rsidRPr="00A63D8B">
        <w:rPr>
          <w:rFonts w:hint="eastAsia"/>
          <w:sz w:val="24"/>
          <w:szCs w:val="24"/>
        </w:rPr>
        <w:t>方</w:t>
      </w:r>
    </w:p>
    <w:p w:rsidR="000B772B" w:rsidRDefault="000B772B" w:rsidP="000B772B">
      <w:pPr>
        <w:rPr>
          <w:rFonts w:asciiTheme="majorEastAsia" w:eastAsiaTheme="majorEastAsia" w:hAnsiTheme="majorEastAsia"/>
          <w:sz w:val="24"/>
          <w:szCs w:val="24"/>
        </w:rPr>
      </w:pPr>
    </w:p>
    <w:p w:rsidR="001554EA" w:rsidRPr="00C04A3F" w:rsidRDefault="000B772B" w:rsidP="001554EA">
      <w:pPr>
        <w:rPr>
          <w:rFonts w:asciiTheme="majorEastAsia" w:eastAsiaTheme="majorEastAsia" w:hAnsiTheme="majorEastAsia"/>
          <w:sz w:val="24"/>
          <w:szCs w:val="24"/>
          <w:bdr w:val="single" w:sz="4" w:space="0" w:color="auto"/>
        </w:rPr>
      </w:pPr>
      <w:r w:rsidRPr="00C04A3F">
        <w:rPr>
          <w:rFonts w:asciiTheme="majorEastAsia" w:eastAsiaTheme="majorEastAsia" w:hAnsiTheme="majorEastAsia" w:hint="eastAsia"/>
          <w:color w:val="FFFFFF" w:themeColor="background1"/>
          <w:sz w:val="24"/>
          <w:szCs w:val="24"/>
          <w:highlight w:val="black"/>
          <w:bdr w:val="single" w:sz="4" w:space="0" w:color="auto"/>
        </w:rPr>
        <w:t>３</w:t>
      </w:r>
      <w:r w:rsidR="001554EA" w:rsidRPr="00C04A3F">
        <w:rPr>
          <w:rFonts w:asciiTheme="majorEastAsia" w:eastAsiaTheme="majorEastAsia" w:hAnsiTheme="majorEastAsia" w:hint="eastAsia"/>
          <w:sz w:val="24"/>
          <w:szCs w:val="24"/>
          <w:bdr w:val="single" w:sz="4" w:space="0" w:color="auto"/>
        </w:rPr>
        <w:t xml:space="preserve">　減免廃止の背景</w:t>
      </w:r>
      <w:r w:rsidR="00C04A3F" w:rsidRPr="00C04A3F">
        <w:rPr>
          <w:rFonts w:asciiTheme="majorEastAsia" w:eastAsiaTheme="majorEastAsia" w:hAnsiTheme="majorEastAsia" w:hint="eastAsia"/>
          <w:sz w:val="24"/>
          <w:szCs w:val="24"/>
          <w:bdr w:val="single" w:sz="4" w:space="0" w:color="auto"/>
        </w:rPr>
        <w:t xml:space="preserve">　</w:t>
      </w:r>
    </w:p>
    <w:p w:rsidR="00544E28" w:rsidRDefault="001554EA" w:rsidP="00544E28">
      <w:pPr>
        <w:ind w:firstLineChars="200" w:firstLine="480"/>
        <w:rPr>
          <w:sz w:val="24"/>
          <w:szCs w:val="24"/>
        </w:rPr>
      </w:pPr>
      <w:r w:rsidRPr="00544E28">
        <w:rPr>
          <w:rFonts w:hint="eastAsia"/>
          <w:sz w:val="24"/>
          <w:szCs w:val="24"/>
        </w:rPr>
        <w:t>生活保護の制度では、生活扶助費の第</w:t>
      </w:r>
      <w:r w:rsidRPr="00544E28">
        <w:rPr>
          <w:rFonts w:hint="eastAsia"/>
          <w:sz w:val="24"/>
          <w:szCs w:val="24"/>
        </w:rPr>
        <w:t>2</w:t>
      </w:r>
      <w:r w:rsidRPr="00544E28">
        <w:rPr>
          <w:rFonts w:hint="eastAsia"/>
          <w:sz w:val="24"/>
          <w:szCs w:val="24"/>
        </w:rPr>
        <w:t>類費で「光熱水費が含まれている」とされ、</w:t>
      </w:r>
    </w:p>
    <w:p w:rsidR="00470AC2" w:rsidRPr="00544E28" w:rsidRDefault="001554EA" w:rsidP="00544E28">
      <w:pPr>
        <w:ind w:firstLineChars="100" w:firstLine="240"/>
        <w:rPr>
          <w:sz w:val="24"/>
          <w:szCs w:val="24"/>
        </w:rPr>
      </w:pPr>
      <w:r w:rsidRPr="00544E28">
        <w:rPr>
          <w:rFonts w:hint="eastAsia"/>
          <w:sz w:val="24"/>
          <w:szCs w:val="24"/>
        </w:rPr>
        <w:t>全国的に減免廃止の方向にあ</w:t>
      </w:r>
      <w:r w:rsidR="00AD6C9C" w:rsidRPr="00544E28">
        <w:rPr>
          <w:rFonts w:hint="eastAsia"/>
          <w:sz w:val="24"/>
          <w:szCs w:val="24"/>
        </w:rPr>
        <w:t>ります</w:t>
      </w:r>
      <w:r w:rsidRPr="00544E28">
        <w:rPr>
          <w:rFonts w:hint="eastAsia"/>
          <w:sz w:val="24"/>
          <w:szCs w:val="24"/>
        </w:rPr>
        <w:t>。</w:t>
      </w:r>
    </w:p>
    <w:p w:rsidR="00470AC2" w:rsidRDefault="00470AC2" w:rsidP="000A5A0C">
      <w:pPr>
        <w:pStyle w:val="a7"/>
        <w:widowControl/>
        <w:numPr>
          <w:ilvl w:val="1"/>
          <w:numId w:val="13"/>
        </w:numPr>
        <w:ind w:leftChars="0" w:left="851"/>
        <w:jc w:val="left"/>
        <w:rPr>
          <w:sz w:val="24"/>
          <w:szCs w:val="24"/>
        </w:rPr>
      </w:pPr>
      <w:r w:rsidRPr="00470AC2">
        <w:rPr>
          <w:rFonts w:hint="eastAsia"/>
          <w:sz w:val="24"/>
          <w:szCs w:val="24"/>
        </w:rPr>
        <w:t>神奈川県営水道では</w:t>
      </w:r>
      <w:r w:rsidR="00BF13A5" w:rsidRPr="001877E5">
        <w:rPr>
          <w:rFonts w:hint="eastAsia"/>
          <w:sz w:val="24"/>
          <w:szCs w:val="24"/>
        </w:rPr>
        <w:t>平成</w:t>
      </w:r>
      <w:r w:rsidR="00BF13A5" w:rsidRPr="001877E5">
        <w:rPr>
          <w:rFonts w:hint="eastAsia"/>
          <w:sz w:val="24"/>
          <w:szCs w:val="24"/>
        </w:rPr>
        <w:t>27</w:t>
      </w:r>
      <w:r w:rsidR="00BF13A5" w:rsidRPr="001877E5">
        <w:rPr>
          <w:rFonts w:hint="eastAsia"/>
          <w:sz w:val="24"/>
          <w:szCs w:val="24"/>
        </w:rPr>
        <w:t>年</w:t>
      </w:r>
      <w:r w:rsidR="00BF13A5" w:rsidRPr="001877E5">
        <w:rPr>
          <w:rFonts w:hint="eastAsia"/>
          <w:sz w:val="24"/>
          <w:szCs w:val="24"/>
        </w:rPr>
        <w:t>4</w:t>
      </w:r>
      <w:r w:rsidR="00BF13A5" w:rsidRPr="001877E5">
        <w:rPr>
          <w:rFonts w:hint="eastAsia"/>
          <w:sz w:val="24"/>
          <w:szCs w:val="24"/>
        </w:rPr>
        <w:t>月</w:t>
      </w:r>
      <w:r w:rsidRPr="00470AC2">
        <w:rPr>
          <w:rFonts w:hint="eastAsia"/>
          <w:sz w:val="24"/>
          <w:szCs w:val="24"/>
        </w:rPr>
        <w:t>から減免</w:t>
      </w:r>
      <w:r>
        <w:rPr>
          <w:rFonts w:hint="eastAsia"/>
          <w:sz w:val="24"/>
          <w:szCs w:val="24"/>
        </w:rPr>
        <w:t>が</w:t>
      </w:r>
      <w:r w:rsidRPr="00470AC2">
        <w:rPr>
          <w:rFonts w:hint="eastAsia"/>
          <w:sz w:val="24"/>
          <w:szCs w:val="24"/>
        </w:rPr>
        <w:t>廃止され</w:t>
      </w:r>
      <w:r>
        <w:rPr>
          <w:rFonts w:hint="eastAsia"/>
          <w:sz w:val="24"/>
          <w:szCs w:val="24"/>
        </w:rPr>
        <w:t>てい</w:t>
      </w:r>
      <w:r w:rsidR="00AD6C9C">
        <w:rPr>
          <w:rFonts w:hint="eastAsia"/>
          <w:sz w:val="24"/>
          <w:szCs w:val="24"/>
        </w:rPr>
        <w:t>ます</w:t>
      </w:r>
      <w:r w:rsidRPr="00470AC2">
        <w:rPr>
          <w:rFonts w:hint="eastAsia"/>
          <w:sz w:val="24"/>
          <w:szCs w:val="24"/>
        </w:rPr>
        <w:t>。</w:t>
      </w:r>
    </w:p>
    <w:p w:rsidR="00470AC2" w:rsidRDefault="00470AC2" w:rsidP="000A5A0C">
      <w:pPr>
        <w:pStyle w:val="a7"/>
        <w:widowControl/>
        <w:numPr>
          <w:ilvl w:val="1"/>
          <w:numId w:val="13"/>
        </w:numPr>
        <w:ind w:leftChars="0" w:left="851"/>
        <w:jc w:val="left"/>
        <w:rPr>
          <w:sz w:val="24"/>
          <w:szCs w:val="24"/>
        </w:rPr>
      </w:pPr>
      <w:r w:rsidRPr="00470AC2">
        <w:rPr>
          <w:rFonts w:hint="eastAsia"/>
          <w:sz w:val="24"/>
          <w:szCs w:val="24"/>
        </w:rPr>
        <w:t>県内</w:t>
      </w:r>
      <w:r w:rsidRPr="00470AC2">
        <w:rPr>
          <w:rFonts w:hint="eastAsia"/>
          <w:sz w:val="24"/>
          <w:szCs w:val="24"/>
        </w:rPr>
        <w:t>19</w:t>
      </w:r>
      <w:r w:rsidRPr="00470AC2">
        <w:rPr>
          <w:rFonts w:hint="eastAsia"/>
          <w:sz w:val="24"/>
          <w:szCs w:val="24"/>
        </w:rPr>
        <w:t>市中</w:t>
      </w:r>
      <w:r>
        <w:rPr>
          <w:rFonts w:hint="eastAsia"/>
          <w:sz w:val="24"/>
          <w:szCs w:val="24"/>
        </w:rPr>
        <w:t>1</w:t>
      </w:r>
      <w:r w:rsidR="000A5A0C">
        <w:rPr>
          <w:sz w:val="24"/>
          <w:szCs w:val="24"/>
        </w:rPr>
        <w:t>3</w:t>
      </w:r>
      <w:r w:rsidRPr="00470AC2">
        <w:rPr>
          <w:rFonts w:hint="eastAsia"/>
          <w:sz w:val="24"/>
          <w:szCs w:val="24"/>
        </w:rPr>
        <w:t>市で</w:t>
      </w:r>
      <w:r>
        <w:rPr>
          <w:rFonts w:hint="eastAsia"/>
          <w:sz w:val="24"/>
          <w:szCs w:val="24"/>
        </w:rPr>
        <w:t>は</w:t>
      </w:r>
      <w:r w:rsidR="00AD6C9C">
        <w:rPr>
          <w:rFonts w:hint="eastAsia"/>
          <w:sz w:val="24"/>
          <w:szCs w:val="24"/>
        </w:rPr>
        <w:t>下水道使用料は</w:t>
      </w:r>
      <w:r w:rsidRPr="00470AC2">
        <w:rPr>
          <w:rFonts w:hint="eastAsia"/>
          <w:sz w:val="24"/>
          <w:szCs w:val="24"/>
        </w:rPr>
        <w:t>減免</w:t>
      </w:r>
      <w:r>
        <w:rPr>
          <w:rFonts w:hint="eastAsia"/>
          <w:sz w:val="24"/>
          <w:szCs w:val="24"/>
        </w:rPr>
        <w:t>の対象となってい</w:t>
      </w:r>
      <w:r w:rsidR="00AD6C9C">
        <w:rPr>
          <w:rFonts w:hint="eastAsia"/>
          <w:sz w:val="24"/>
          <w:szCs w:val="24"/>
        </w:rPr>
        <w:t>ません</w:t>
      </w:r>
      <w:r>
        <w:rPr>
          <w:rFonts w:hint="eastAsia"/>
          <w:sz w:val="24"/>
          <w:szCs w:val="24"/>
        </w:rPr>
        <w:t>。</w:t>
      </w:r>
    </w:p>
    <w:p w:rsidR="00AD6C9C" w:rsidRPr="00470AC2" w:rsidRDefault="00AD6C9C" w:rsidP="00AD6C9C">
      <w:pPr>
        <w:pStyle w:val="a7"/>
        <w:widowControl/>
        <w:numPr>
          <w:ilvl w:val="1"/>
          <w:numId w:val="13"/>
        </w:numPr>
        <w:ind w:leftChars="0"/>
        <w:jc w:val="left"/>
        <w:rPr>
          <w:sz w:val="24"/>
          <w:szCs w:val="24"/>
        </w:rPr>
      </w:pPr>
      <w:r>
        <w:rPr>
          <w:rFonts w:hint="eastAsia"/>
          <w:sz w:val="24"/>
          <w:szCs w:val="24"/>
        </w:rPr>
        <w:t>「</w:t>
      </w:r>
      <w:r w:rsidRPr="00AD6C9C">
        <w:rPr>
          <w:rFonts w:hint="eastAsia"/>
          <w:sz w:val="24"/>
          <w:szCs w:val="24"/>
        </w:rPr>
        <w:t>中国残留邦人等の円滑な帰国の促進並びに永住帰国した中国残留邦人等及び特定配偶者の自立の支援に関する法律</w:t>
      </w:r>
      <w:r>
        <w:rPr>
          <w:rFonts w:hint="eastAsia"/>
          <w:sz w:val="24"/>
          <w:szCs w:val="24"/>
        </w:rPr>
        <w:t>」において、生活保護法に準じて支援することとなっているため、同様の対応とします。</w:t>
      </w:r>
    </w:p>
    <w:p w:rsidR="001554EA" w:rsidRPr="000B772B" w:rsidRDefault="001554EA" w:rsidP="001554EA">
      <w:pPr>
        <w:rPr>
          <w:sz w:val="24"/>
          <w:szCs w:val="24"/>
        </w:rPr>
      </w:pPr>
    </w:p>
    <w:p w:rsidR="001554EA" w:rsidRPr="00751EA7" w:rsidRDefault="00AD6C9C" w:rsidP="001554EA">
      <w:pPr>
        <w:rPr>
          <w:rFonts w:asciiTheme="majorEastAsia" w:eastAsiaTheme="majorEastAsia" w:hAnsiTheme="majorEastAsia"/>
          <w:sz w:val="24"/>
          <w:szCs w:val="24"/>
        </w:rPr>
      </w:pPr>
      <w:r w:rsidRPr="00C04A3F">
        <w:rPr>
          <w:rFonts w:asciiTheme="majorEastAsia" w:eastAsiaTheme="majorEastAsia" w:hAnsiTheme="majorEastAsia" w:hint="eastAsia"/>
          <w:color w:val="FFFFFF" w:themeColor="background1"/>
          <w:sz w:val="24"/>
          <w:szCs w:val="24"/>
          <w:highlight w:val="black"/>
          <w:bdr w:val="single" w:sz="4" w:space="0" w:color="auto"/>
        </w:rPr>
        <w:t>４</w:t>
      </w:r>
      <w:r w:rsidR="001554EA" w:rsidRPr="00C04A3F">
        <w:rPr>
          <w:rFonts w:asciiTheme="majorEastAsia" w:eastAsiaTheme="majorEastAsia" w:hAnsiTheme="majorEastAsia" w:hint="eastAsia"/>
          <w:sz w:val="24"/>
          <w:szCs w:val="24"/>
          <w:bdr w:val="single" w:sz="4" w:space="0" w:color="auto"/>
        </w:rPr>
        <w:t xml:space="preserve">　</w:t>
      </w:r>
      <w:r w:rsidR="000A5A0C" w:rsidRPr="00C04A3F">
        <w:rPr>
          <w:rFonts w:asciiTheme="majorEastAsia" w:eastAsiaTheme="majorEastAsia" w:hAnsiTheme="majorEastAsia" w:hint="eastAsia"/>
          <w:sz w:val="24"/>
          <w:szCs w:val="24"/>
          <w:bdr w:val="single" w:sz="4" w:space="0" w:color="auto"/>
        </w:rPr>
        <w:t>施行期日</w:t>
      </w:r>
      <w:r w:rsidR="00C04A3F" w:rsidRPr="00C04A3F">
        <w:rPr>
          <w:rFonts w:asciiTheme="majorEastAsia" w:eastAsiaTheme="majorEastAsia" w:hAnsiTheme="majorEastAsia" w:hint="eastAsia"/>
          <w:sz w:val="24"/>
          <w:szCs w:val="24"/>
          <w:bdr w:val="single" w:sz="4" w:space="0" w:color="auto"/>
        </w:rPr>
        <w:t xml:space="preserve">　</w:t>
      </w:r>
      <w:r w:rsidR="000A5A0C">
        <w:rPr>
          <w:rFonts w:hint="eastAsia"/>
          <w:sz w:val="24"/>
          <w:szCs w:val="24"/>
        </w:rPr>
        <w:t xml:space="preserve">　令和２年４月１日（予定）</w:t>
      </w:r>
    </w:p>
    <w:p w:rsidR="00AD6C9C" w:rsidRDefault="00AD6C9C" w:rsidP="00CA00CF">
      <w:pPr>
        <w:spacing w:line="280" w:lineRule="exact"/>
        <w:rPr>
          <w:sz w:val="24"/>
          <w:szCs w:val="24"/>
        </w:rPr>
      </w:pPr>
    </w:p>
    <w:p w:rsidR="00CA00CF" w:rsidRPr="00751EA7" w:rsidRDefault="00C04A3F" w:rsidP="00CA00CF">
      <w:pPr>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w:t>
      </w:r>
      <w:r w:rsidR="00CA00CF" w:rsidRPr="00CA00CF">
        <w:rPr>
          <w:rFonts w:asciiTheme="majorEastAsia" w:eastAsiaTheme="majorEastAsia" w:hAnsiTheme="majorEastAsia" w:hint="eastAsia"/>
          <w:sz w:val="24"/>
          <w:szCs w:val="24"/>
          <w:bdr w:val="single" w:sz="4" w:space="0" w:color="auto"/>
        </w:rPr>
        <w:t>参</w:t>
      </w:r>
      <w:r w:rsidR="00CA00CF">
        <w:rPr>
          <w:rFonts w:asciiTheme="majorEastAsia" w:eastAsiaTheme="majorEastAsia" w:hAnsiTheme="majorEastAsia" w:hint="eastAsia"/>
          <w:sz w:val="24"/>
          <w:szCs w:val="24"/>
          <w:bdr w:val="single" w:sz="4" w:space="0" w:color="auto"/>
        </w:rPr>
        <w:t xml:space="preserve">　</w:t>
      </w:r>
      <w:r w:rsidR="00CA00CF" w:rsidRPr="00CA00CF">
        <w:rPr>
          <w:rFonts w:asciiTheme="majorEastAsia" w:eastAsiaTheme="majorEastAsia" w:hAnsiTheme="majorEastAsia" w:hint="eastAsia"/>
          <w:sz w:val="24"/>
          <w:szCs w:val="24"/>
          <w:bdr w:val="single" w:sz="4" w:space="0" w:color="auto"/>
        </w:rPr>
        <w:t>考</w:t>
      </w:r>
      <w:r>
        <w:rPr>
          <w:rFonts w:asciiTheme="majorEastAsia" w:eastAsiaTheme="majorEastAsia" w:hAnsiTheme="majorEastAsia" w:hint="eastAsia"/>
          <w:sz w:val="24"/>
          <w:szCs w:val="24"/>
          <w:bdr w:val="single" w:sz="4" w:space="0" w:color="auto"/>
        </w:rPr>
        <w:t xml:space="preserve">　</w:t>
      </w:r>
    </w:p>
    <w:p w:rsidR="00CA00CF" w:rsidRDefault="00CA00CF" w:rsidP="00CA00CF">
      <w:pPr>
        <w:spacing w:line="280" w:lineRule="exact"/>
        <w:rPr>
          <w:sz w:val="24"/>
          <w:szCs w:val="24"/>
        </w:rPr>
      </w:pPr>
    </w:p>
    <w:p w:rsidR="00CA00CF" w:rsidRPr="00020AAD" w:rsidRDefault="00CA00CF" w:rsidP="00CA00CF">
      <w:pPr>
        <w:spacing w:line="280" w:lineRule="exact"/>
        <w:rPr>
          <w:sz w:val="24"/>
          <w:szCs w:val="24"/>
        </w:rPr>
      </w:pPr>
      <w:r w:rsidRPr="00020AAD">
        <w:rPr>
          <w:rFonts w:hint="eastAsia"/>
          <w:sz w:val="24"/>
          <w:szCs w:val="24"/>
        </w:rPr>
        <w:t>【下水道使用料条例】</w:t>
      </w:r>
    </w:p>
    <w:p w:rsidR="00CA00CF" w:rsidRDefault="00CA00CF" w:rsidP="00CA00CF">
      <w:r>
        <w:rPr>
          <w:noProof/>
        </w:rPr>
        <mc:AlternateContent>
          <mc:Choice Requires="wps">
            <w:drawing>
              <wp:anchor distT="0" distB="0" distL="114300" distR="114300" simplePos="0" relativeHeight="251659264" behindDoc="0" locked="0" layoutInCell="1" allowOverlap="1" wp14:anchorId="5A9A12A6" wp14:editId="63CA5A8C">
                <wp:simplePos x="0" y="0"/>
                <wp:positionH relativeFrom="column">
                  <wp:posOffset>70485</wp:posOffset>
                </wp:positionH>
                <wp:positionV relativeFrom="paragraph">
                  <wp:posOffset>29210</wp:posOffset>
                </wp:positionV>
                <wp:extent cx="5781675" cy="1085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85850"/>
                        </a:xfrm>
                        <a:prstGeom prst="rect">
                          <a:avLst/>
                        </a:prstGeom>
                        <a:solidFill>
                          <a:srgbClr val="FFFFFF"/>
                        </a:solidFill>
                        <a:ln w="9525">
                          <a:solidFill>
                            <a:srgbClr val="000000"/>
                          </a:solidFill>
                          <a:miter lim="800000"/>
                          <a:headEnd/>
                          <a:tailEnd/>
                        </a:ln>
                      </wps:spPr>
                      <wps:txbx>
                        <w:txbxContent>
                          <w:p w:rsidR="00CA00CF" w:rsidRPr="006E76B0" w:rsidRDefault="00CA00CF" w:rsidP="00CA00CF">
                            <w:pPr>
                              <w:spacing w:line="280" w:lineRule="exact"/>
                              <w:rPr>
                                <w:szCs w:val="21"/>
                              </w:rPr>
                            </w:pPr>
                            <w:r w:rsidRPr="006E76B0">
                              <w:rPr>
                                <w:rFonts w:hint="eastAsia"/>
                                <w:szCs w:val="21"/>
                              </w:rPr>
                              <w:t xml:space="preserve"> (</w:t>
                            </w:r>
                            <w:r w:rsidRPr="006E76B0">
                              <w:rPr>
                                <w:rFonts w:hint="eastAsia"/>
                                <w:szCs w:val="21"/>
                              </w:rPr>
                              <w:t>減免</w:t>
                            </w:r>
                            <w:r w:rsidRPr="006E76B0">
                              <w:rPr>
                                <w:rFonts w:hint="eastAsia"/>
                                <w:szCs w:val="21"/>
                              </w:rPr>
                              <w:t>)</w:t>
                            </w:r>
                          </w:p>
                          <w:p w:rsidR="00CA00CF" w:rsidRPr="006E76B0" w:rsidRDefault="00CA00CF" w:rsidP="00CA00CF">
                            <w:pPr>
                              <w:spacing w:line="280" w:lineRule="exact"/>
                              <w:rPr>
                                <w:szCs w:val="21"/>
                              </w:rPr>
                            </w:pPr>
                            <w:r w:rsidRPr="006E76B0">
                              <w:rPr>
                                <w:rFonts w:hint="eastAsia"/>
                                <w:szCs w:val="21"/>
                              </w:rPr>
                              <w:t>第</w:t>
                            </w:r>
                            <w:r w:rsidRPr="006E76B0">
                              <w:rPr>
                                <w:rFonts w:hint="eastAsia"/>
                                <w:szCs w:val="21"/>
                              </w:rPr>
                              <w:t>12</w:t>
                            </w:r>
                            <w:r w:rsidRPr="006E76B0">
                              <w:rPr>
                                <w:rFonts w:hint="eastAsia"/>
                                <w:szCs w:val="21"/>
                              </w:rPr>
                              <w:t>条　市長は、次の各号のいずれかに該当する者のうち必要があると認められるものに対し、使用料を減免する。</w:t>
                            </w:r>
                          </w:p>
                          <w:p w:rsidR="00CA00CF" w:rsidRPr="006E76B0" w:rsidRDefault="00CA00CF" w:rsidP="00CA00CF">
                            <w:pPr>
                              <w:spacing w:line="280" w:lineRule="exact"/>
                              <w:rPr>
                                <w:szCs w:val="21"/>
                              </w:rPr>
                            </w:pPr>
                            <w:r w:rsidRPr="006E76B0">
                              <w:rPr>
                                <w:rFonts w:hint="eastAsia"/>
                                <w:szCs w:val="21"/>
                              </w:rPr>
                              <w:t>(1)</w:t>
                            </w:r>
                            <w:r w:rsidRPr="006E76B0">
                              <w:rPr>
                                <w:rFonts w:hint="eastAsia"/>
                                <w:szCs w:val="21"/>
                              </w:rPr>
                              <w:t xml:space="preserve">　</w:t>
                            </w:r>
                            <w:r w:rsidRPr="006E76B0">
                              <w:rPr>
                                <w:rFonts w:hint="eastAsia"/>
                                <w:szCs w:val="21"/>
                                <w:u w:val="single"/>
                                <w:shd w:val="pct15" w:color="auto" w:fill="FFFFFF"/>
                              </w:rPr>
                              <w:t>生活保護法</w:t>
                            </w:r>
                            <w:r w:rsidRPr="006E76B0">
                              <w:rPr>
                                <w:rFonts w:hint="eastAsia"/>
                                <w:szCs w:val="21"/>
                                <w:u w:val="single"/>
                                <w:shd w:val="pct15" w:color="auto" w:fill="FFFFFF"/>
                              </w:rPr>
                              <w:t>(</w:t>
                            </w:r>
                            <w:r w:rsidRPr="006E76B0">
                              <w:rPr>
                                <w:rFonts w:hint="eastAsia"/>
                                <w:szCs w:val="21"/>
                                <w:u w:val="single"/>
                                <w:shd w:val="pct15" w:color="auto" w:fill="FFFFFF"/>
                              </w:rPr>
                              <w:t>昭和</w:t>
                            </w:r>
                            <w:r w:rsidRPr="006E76B0">
                              <w:rPr>
                                <w:rFonts w:hint="eastAsia"/>
                                <w:szCs w:val="21"/>
                                <w:u w:val="single"/>
                                <w:shd w:val="pct15" w:color="auto" w:fill="FFFFFF"/>
                              </w:rPr>
                              <w:t>25</w:t>
                            </w:r>
                            <w:r w:rsidRPr="006E76B0">
                              <w:rPr>
                                <w:rFonts w:hint="eastAsia"/>
                                <w:szCs w:val="21"/>
                                <w:u w:val="single"/>
                                <w:shd w:val="pct15" w:color="auto" w:fill="FFFFFF"/>
                              </w:rPr>
                              <w:t>年法律第</w:t>
                            </w:r>
                            <w:r w:rsidRPr="006E76B0">
                              <w:rPr>
                                <w:rFonts w:hint="eastAsia"/>
                                <w:szCs w:val="21"/>
                                <w:u w:val="single"/>
                                <w:shd w:val="pct15" w:color="auto" w:fill="FFFFFF"/>
                              </w:rPr>
                              <w:t>144</w:t>
                            </w:r>
                            <w:r w:rsidRPr="006E76B0">
                              <w:rPr>
                                <w:rFonts w:hint="eastAsia"/>
                                <w:szCs w:val="21"/>
                                <w:u w:val="single"/>
                                <w:shd w:val="pct15" w:color="auto" w:fill="FFFFFF"/>
                              </w:rPr>
                              <w:t>号</w:t>
                            </w:r>
                            <w:r w:rsidRPr="006E76B0">
                              <w:rPr>
                                <w:rFonts w:hint="eastAsia"/>
                                <w:szCs w:val="21"/>
                                <w:u w:val="single"/>
                                <w:shd w:val="pct15" w:color="auto" w:fill="FFFFFF"/>
                              </w:rPr>
                              <w:t>)</w:t>
                            </w:r>
                            <w:r w:rsidRPr="006E76B0">
                              <w:rPr>
                                <w:rFonts w:hint="eastAsia"/>
                                <w:szCs w:val="21"/>
                                <w:u w:val="single"/>
                                <w:shd w:val="pct15" w:color="auto" w:fill="FFFFFF"/>
                              </w:rPr>
                              <w:t>の規定による保護を受けている者</w:t>
                            </w:r>
                          </w:p>
                          <w:p w:rsidR="00CA00CF" w:rsidRPr="006E76B0" w:rsidRDefault="00CA00CF" w:rsidP="00CA00CF">
                            <w:pPr>
                              <w:spacing w:line="280" w:lineRule="exact"/>
                              <w:rPr>
                                <w:szCs w:val="21"/>
                              </w:rPr>
                            </w:pPr>
                            <w:r w:rsidRPr="006E76B0">
                              <w:rPr>
                                <w:rFonts w:hint="eastAsia"/>
                                <w:szCs w:val="21"/>
                              </w:rPr>
                              <w:t>(2)</w:t>
                            </w:r>
                            <w:r w:rsidRPr="006E76B0">
                              <w:rPr>
                                <w:rFonts w:hint="eastAsia"/>
                                <w:szCs w:val="21"/>
                              </w:rPr>
                              <w:t xml:space="preserve">　災害その他特別の事由がある者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A12A6" id="_x0000_t202" coordsize="21600,21600" o:spt="202" path="m,l,21600r21600,l21600,xe">
                <v:stroke joinstyle="miter"/>
                <v:path gradientshapeok="t" o:connecttype="rect"/>
              </v:shapetype>
              <v:shape id="テキスト ボックス 2" o:spid="_x0000_s1026" type="#_x0000_t202" style="position:absolute;left:0;text-align:left;margin-left:5.55pt;margin-top:2.3pt;width:455.2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">
                <v:textbox>
                  <w:txbxContent>
                    <w:p w:rsidR="00CA00CF" w:rsidRPr="006E76B0" w:rsidRDefault="00CA00CF" w:rsidP="00CA00CF">
                      <w:pPr>
                        <w:spacing w:line="280" w:lineRule="exact"/>
                        <w:rPr>
                          <w:szCs w:val="21"/>
                        </w:rPr>
                      </w:pPr>
                      <w:r w:rsidRPr="006E76B0">
                        <w:rPr>
                          <w:rFonts w:hint="eastAsia"/>
                          <w:szCs w:val="21"/>
                        </w:rPr>
                        <w:t xml:space="preserve"> (</w:t>
                      </w:r>
                      <w:r w:rsidRPr="006E76B0">
                        <w:rPr>
                          <w:rFonts w:hint="eastAsia"/>
                          <w:szCs w:val="21"/>
                        </w:rPr>
                        <w:t>減免</w:t>
                      </w:r>
                      <w:r w:rsidRPr="006E76B0">
                        <w:rPr>
                          <w:rFonts w:hint="eastAsia"/>
                          <w:szCs w:val="21"/>
                        </w:rPr>
                        <w:t>)</w:t>
                      </w:r>
                    </w:p>
                    <w:p w:rsidR="00CA00CF" w:rsidRPr="006E76B0" w:rsidRDefault="00CA00CF" w:rsidP="00CA00CF">
                      <w:pPr>
                        <w:spacing w:line="280" w:lineRule="exact"/>
                        <w:rPr>
                          <w:szCs w:val="21"/>
                        </w:rPr>
                      </w:pPr>
                      <w:r w:rsidRPr="006E76B0">
                        <w:rPr>
                          <w:rFonts w:hint="eastAsia"/>
                          <w:szCs w:val="21"/>
                        </w:rPr>
                        <w:t>第</w:t>
                      </w:r>
                      <w:r w:rsidRPr="006E76B0">
                        <w:rPr>
                          <w:rFonts w:hint="eastAsia"/>
                          <w:szCs w:val="21"/>
                        </w:rPr>
                        <w:t>12</w:t>
                      </w:r>
                      <w:r w:rsidRPr="006E76B0">
                        <w:rPr>
                          <w:rFonts w:hint="eastAsia"/>
                          <w:szCs w:val="21"/>
                        </w:rPr>
                        <w:t>条　市長は、次の各号のいずれかに該当する者のうち必要があると認められるものに対し、使用料を減免する。</w:t>
                      </w:r>
                    </w:p>
                    <w:p w:rsidR="00CA00CF" w:rsidRPr="006E76B0" w:rsidRDefault="00CA00CF" w:rsidP="00CA00CF">
                      <w:pPr>
                        <w:spacing w:line="280" w:lineRule="exact"/>
                        <w:rPr>
                          <w:szCs w:val="21"/>
                        </w:rPr>
                      </w:pPr>
                      <w:r w:rsidRPr="006E76B0">
                        <w:rPr>
                          <w:rFonts w:hint="eastAsia"/>
                          <w:szCs w:val="21"/>
                        </w:rPr>
                        <w:t>(1)</w:t>
                      </w:r>
                      <w:r w:rsidRPr="006E76B0">
                        <w:rPr>
                          <w:rFonts w:hint="eastAsia"/>
                          <w:szCs w:val="21"/>
                        </w:rPr>
                        <w:t xml:space="preserve">　</w:t>
                      </w:r>
                      <w:r w:rsidRPr="006E76B0">
                        <w:rPr>
                          <w:rFonts w:hint="eastAsia"/>
                          <w:szCs w:val="21"/>
                          <w:u w:val="single"/>
                          <w:shd w:val="pct15" w:color="auto" w:fill="FFFFFF"/>
                        </w:rPr>
                        <w:t>生活保護法</w:t>
                      </w:r>
                      <w:r w:rsidRPr="006E76B0">
                        <w:rPr>
                          <w:rFonts w:hint="eastAsia"/>
                          <w:szCs w:val="21"/>
                          <w:u w:val="single"/>
                          <w:shd w:val="pct15" w:color="auto" w:fill="FFFFFF"/>
                        </w:rPr>
                        <w:t>(</w:t>
                      </w:r>
                      <w:r w:rsidRPr="006E76B0">
                        <w:rPr>
                          <w:rFonts w:hint="eastAsia"/>
                          <w:szCs w:val="21"/>
                          <w:u w:val="single"/>
                          <w:shd w:val="pct15" w:color="auto" w:fill="FFFFFF"/>
                        </w:rPr>
                        <w:t>昭和</w:t>
                      </w:r>
                      <w:r w:rsidRPr="006E76B0">
                        <w:rPr>
                          <w:rFonts w:hint="eastAsia"/>
                          <w:szCs w:val="21"/>
                          <w:u w:val="single"/>
                          <w:shd w:val="pct15" w:color="auto" w:fill="FFFFFF"/>
                        </w:rPr>
                        <w:t>25</w:t>
                      </w:r>
                      <w:r w:rsidRPr="006E76B0">
                        <w:rPr>
                          <w:rFonts w:hint="eastAsia"/>
                          <w:szCs w:val="21"/>
                          <w:u w:val="single"/>
                          <w:shd w:val="pct15" w:color="auto" w:fill="FFFFFF"/>
                        </w:rPr>
                        <w:t>年法律第</w:t>
                      </w:r>
                      <w:r w:rsidRPr="006E76B0">
                        <w:rPr>
                          <w:rFonts w:hint="eastAsia"/>
                          <w:szCs w:val="21"/>
                          <w:u w:val="single"/>
                          <w:shd w:val="pct15" w:color="auto" w:fill="FFFFFF"/>
                        </w:rPr>
                        <w:t>144</w:t>
                      </w:r>
                      <w:r w:rsidRPr="006E76B0">
                        <w:rPr>
                          <w:rFonts w:hint="eastAsia"/>
                          <w:szCs w:val="21"/>
                          <w:u w:val="single"/>
                          <w:shd w:val="pct15" w:color="auto" w:fill="FFFFFF"/>
                        </w:rPr>
                        <w:t>号</w:t>
                      </w:r>
                      <w:r w:rsidRPr="006E76B0">
                        <w:rPr>
                          <w:rFonts w:hint="eastAsia"/>
                          <w:szCs w:val="21"/>
                          <w:u w:val="single"/>
                          <w:shd w:val="pct15" w:color="auto" w:fill="FFFFFF"/>
                        </w:rPr>
                        <w:t>)</w:t>
                      </w:r>
                      <w:r w:rsidRPr="006E76B0">
                        <w:rPr>
                          <w:rFonts w:hint="eastAsia"/>
                          <w:szCs w:val="21"/>
                          <w:u w:val="single"/>
                          <w:shd w:val="pct15" w:color="auto" w:fill="FFFFFF"/>
                        </w:rPr>
                        <w:t>の規定による保護を受けている者</w:t>
                      </w:r>
                    </w:p>
                    <w:p w:rsidR="00CA00CF" w:rsidRPr="006E76B0" w:rsidRDefault="00CA00CF" w:rsidP="00CA00CF">
                      <w:pPr>
                        <w:spacing w:line="280" w:lineRule="exact"/>
                        <w:rPr>
                          <w:szCs w:val="21"/>
                        </w:rPr>
                      </w:pPr>
                      <w:r w:rsidRPr="006E76B0">
                        <w:rPr>
                          <w:rFonts w:hint="eastAsia"/>
                          <w:szCs w:val="21"/>
                        </w:rPr>
                        <w:t>(2)</w:t>
                      </w:r>
                      <w:r w:rsidRPr="006E76B0">
                        <w:rPr>
                          <w:rFonts w:hint="eastAsia"/>
                          <w:szCs w:val="21"/>
                        </w:rPr>
                        <w:t xml:space="preserve">　災害その他特別の事由がある者</w:t>
                      </w:r>
                    </w:p>
                  </w:txbxContent>
                </v:textbox>
              </v:shape>
            </w:pict>
          </mc:Fallback>
        </mc:AlternateContent>
      </w:r>
    </w:p>
    <w:p w:rsidR="00CA00CF" w:rsidRDefault="00CA00CF" w:rsidP="00CA00CF"/>
    <w:p w:rsidR="00CA00CF" w:rsidRDefault="00CA00CF" w:rsidP="00CA00CF"/>
    <w:p w:rsidR="00CA00CF" w:rsidRDefault="00CA00CF" w:rsidP="00CA00CF"/>
    <w:p w:rsidR="00CA00CF" w:rsidRDefault="00CA00CF" w:rsidP="00CA00CF"/>
    <w:p w:rsidR="00AD6C9C" w:rsidRDefault="00AD6C9C">
      <w:pPr>
        <w:widowControl/>
        <w:jc w:val="left"/>
        <w:rPr>
          <w:sz w:val="24"/>
          <w:szCs w:val="24"/>
        </w:rPr>
      </w:pPr>
      <w:r>
        <w:rPr>
          <w:rFonts w:hint="eastAsia"/>
          <w:sz w:val="24"/>
          <w:szCs w:val="24"/>
        </w:rPr>
        <w:t xml:space="preserve">　★主な変更点　第１２条第１号を削除する</w:t>
      </w:r>
      <w:r>
        <w:rPr>
          <w:sz w:val="24"/>
          <w:szCs w:val="24"/>
        </w:rPr>
        <w:br w:type="page"/>
      </w:r>
    </w:p>
    <w:p w:rsidR="00CA00CF" w:rsidRPr="00020AAD" w:rsidRDefault="00CA00CF" w:rsidP="00CA00CF">
      <w:pPr>
        <w:spacing w:line="280" w:lineRule="exact"/>
        <w:rPr>
          <w:sz w:val="24"/>
          <w:szCs w:val="24"/>
        </w:rPr>
      </w:pPr>
      <w:r w:rsidRPr="00020AAD">
        <w:rPr>
          <w:rFonts w:hint="eastAsia"/>
          <w:sz w:val="24"/>
          <w:szCs w:val="24"/>
        </w:rPr>
        <w:lastRenderedPageBreak/>
        <w:t>【下水道使用料条例施行規則】</w:t>
      </w:r>
    </w:p>
    <w:p w:rsidR="00CA00CF" w:rsidRDefault="00CA00CF" w:rsidP="00CA00CF">
      <w:r>
        <w:rPr>
          <w:noProof/>
        </w:rPr>
        <mc:AlternateContent>
          <mc:Choice Requires="wps">
            <w:drawing>
              <wp:anchor distT="0" distB="0" distL="114300" distR="114300" simplePos="0" relativeHeight="251660288" behindDoc="0" locked="0" layoutInCell="1" allowOverlap="1" wp14:anchorId="65008A71" wp14:editId="60CC0C3B">
                <wp:simplePos x="0" y="0"/>
                <wp:positionH relativeFrom="column">
                  <wp:posOffset>83820</wp:posOffset>
                </wp:positionH>
                <wp:positionV relativeFrom="paragraph">
                  <wp:posOffset>28575</wp:posOffset>
                </wp:positionV>
                <wp:extent cx="577215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3985"/>
                        </a:xfrm>
                        <a:prstGeom prst="rect">
                          <a:avLst/>
                        </a:prstGeom>
                        <a:solidFill>
                          <a:srgbClr val="FFFFFF"/>
                        </a:solidFill>
                        <a:ln w="9525">
                          <a:solidFill>
                            <a:srgbClr val="000000"/>
                          </a:solidFill>
                          <a:miter lim="800000"/>
                          <a:headEnd/>
                          <a:tailEnd/>
                        </a:ln>
                      </wps:spPr>
                      <wps:txbx>
                        <w:txbxContent>
                          <w:p w:rsidR="00CA00CF" w:rsidRPr="006E76B0" w:rsidRDefault="00CA00CF" w:rsidP="00CA00CF">
                            <w:pPr>
                              <w:spacing w:line="280" w:lineRule="exact"/>
                              <w:rPr>
                                <w:szCs w:val="21"/>
                              </w:rPr>
                            </w:pPr>
                            <w:r w:rsidRPr="006E76B0">
                              <w:rPr>
                                <w:rFonts w:hint="eastAsia"/>
                                <w:szCs w:val="21"/>
                              </w:rPr>
                              <w:t xml:space="preserve"> (</w:t>
                            </w:r>
                            <w:r w:rsidRPr="006E76B0">
                              <w:rPr>
                                <w:rFonts w:hint="eastAsia"/>
                                <w:szCs w:val="21"/>
                              </w:rPr>
                              <w:t>減免</w:t>
                            </w:r>
                            <w:r w:rsidRPr="006E76B0">
                              <w:rPr>
                                <w:rFonts w:hint="eastAsia"/>
                                <w:szCs w:val="21"/>
                              </w:rPr>
                              <w:t>)</w:t>
                            </w:r>
                          </w:p>
                          <w:p w:rsidR="00CA00CF" w:rsidRPr="006E76B0" w:rsidRDefault="00CA00CF" w:rsidP="00CA00CF">
                            <w:pPr>
                              <w:spacing w:line="280" w:lineRule="exact"/>
                              <w:rPr>
                                <w:szCs w:val="21"/>
                              </w:rPr>
                            </w:pPr>
                            <w:r w:rsidRPr="006E76B0">
                              <w:rPr>
                                <w:rFonts w:hint="eastAsia"/>
                                <w:szCs w:val="21"/>
                              </w:rPr>
                              <w:t>第</w:t>
                            </w:r>
                            <w:r w:rsidRPr="006E76B0">
                              <w:rPr>
                                <w:rFonts w:hint="eastAsia"/>
                                <w:szCs w:val="21"/>
                              </w:rPr>
                              <w:t>9</w:t>
                            </w:r>
                            <w:r w:rsidRPr="006E76B0">
                              <w:rPr>
                                <w:rFonts w:hint="eastAsia"/>
                                <w:szCs w:val="21"/>
                              </w:rPr>
                              <w:t>条　条例第</w:t>
                            </w:r>
                            <w:r w:rsidRPr="006E76B0">
                              <w:rPr>
                                <w:rFonts w:hint="eastAsia"/>
                                <w:szCs w:val="21"/>
                              </w:rPr>
                              <w:t>12</w:t>
                            </w:r>
                            <w:r w:rsidRPr="006E76B0">
                              <w:rPr>
                                <w:rFonts w:hint="eastAsia"/>
                                <w:szCs w:val="21"/>
                              </w:rPr>
                              <w:t>条第</w:t>
                            </w:r>
                            <w:r w:rsidRPr="006E76B0">
                              <w:rPr>
                                <w:rFonts w:hint="eastAsia"/>
                                <w:szCs w:val="21"/>
                              </w:rPr>
                              <w:t>1</w:t>
                            </w:r>
                            <w:r w:rsidRPr="006E76B0">
                              <w:rPr>
                                <w:rFonts w:hint="eastAsia"/>
                                <w:szCs w:val="21"/>
                              </w:rPr>
                              <w:t>号に規定する者の使用料は、免除する。</w:t>
                            </w:r>
                          </w:p>
                          <w:p w:rsidR="00CA00CF" w:rsidRPr="006E76B0" w:rsidRDefault="00CA00CF" w:rsidP="00CA00CF">
                            <w:pPr>
                              <w:spacing w:line="280" w:lineRule="exact"/>
                              <w:rPr>
                                <w:szCs w:val="21"/>
                              </w:rPr>
                            </w:pPr>
                            <w:r w:rsidRPr="006E76B0">
                              <w:rPr>
                                <w:rFonts w:hint="eastAsia"/>
                                <w:szCs w:val="21"/>
                              </w:rPr>
                              <w:t>2</w:t>
                            </w:r>
                            <w:r w:rsidRPr="006E76B0">
                              <w:rPr>
                                <w:rFonts w:hint="eastAsia"/>
                                <w:szCs w:val="21"/>
                              </w:rPr>
                              <w:t xml:space="preserve">　条例第</w:t>
                            </w:r>
                            <w:r w:rsidRPr="006E76B0">
                              <w:rPr>
                                <w:rFonts w:hint="eastAsia"/>
                                <w:szCs w:val="21"/>
                              </w:rPr>
                              <w:t>12</w:t>
                            </w:r>
                            <w:r w:rsidRPr="006E76B0">
                              <w:rPr>
                                <w:rFonts w:hint="eastAsia"/>
                                <w:szCs w:val="21"/>
                              </w:rPr>
                              <w:t>条第</w:t>
                            </w:r>
                            <w:r w:rsidRPr="006E76B0">
                              <w:rPr>
                                <w:rFonts w:hint="eastAsia"/>
                                <w:szCs w:val="21"/>
                              </w:rPr>
                              <w:t>2</w:t>
                            </w:r>
                            <w:r w:rsidRPr="006E76B0">
                              <w:rPr>
                                <w:rFonts w:hint="eastAsia"/>
                                <w:szCs w:val="21"/>
                              </w:rPr>
                              <w:t>号に規定する者に係る使用料の減免は、次の各号に掲げる区分に応じ、当該各号に定めるところによる。</w:t>
                            </w:r>
                          </w:p>
                          <w:p w:rsidR="00CA00CF" w:rsidRPr="006E76B0" w:rsidRDefault="00CA00CF" w:rsidP="00CA00CF">
                            <w:pPr>
                              <w:spacing w:line="280" w:lineRule="exact"/>
                              <w:ind w:left="248" w:hangingChars="118" w:hanging="248"/>
                              <w:rPr>
                                <w:szCs w:val="21"/>
                              </w:rPr>
                            </w:pPr>
                            <w:r w:rsidRPr="006E76B0">
                              <w:rPr>
                                <w:rFonts w:hint="eastAsia"/>
                                <w:szCs w:val="21"/>
                              </w:rPr>
                              <w:t>(1)</w:t>
                            </w:r>
                            <w:r w:rsidRPr="006E76B0">
                              <w:rPr>
                                <w:rFonts w:hint="eastAsia"/>
                                <w:szCs w:val="21"/>
                              </w:rPr>
                              <w:t xml:space="preserve">　災害により被災した者のうち減免が必要であると市長が認めた者　市長が必要と認めた期間について免除又は一部減額</w:t>
                            </w:r>
                          </w:p>
                          <w:p w:rsidR="00CA00CF" w:rsidRPr="006E76B0" w:rsidRDefault="00CA00CF" w:rsidP="00CA00CF">
                            <w:pPr>
                              <w:spacing w:line="280" w:lineRule="exact"/>
                              <w:ind w:left="248" w:hangingChars="118" w:hanging="248"/>
                              <w:rPr>
                                <w:szCs w:val="21"/>
                              </w:rPr>
                            </w:pPr>
                            <w:r w:rsidRPr="006E76B0">
                              <w:rPr>
                                <w:rFonts w:hint="eastAsia"/>
                                <w:szCs w:val="21"/>
                              </w:rPr>
                              <w:t>(2)</w:t>
                            </w:r>
                            <w:r w:rsidRPr="006E76B0">
                              <w:rPr>
                                <w:rFonts w:hint="eastAsia"/>
                                <w:szCs w:val="21"/>
                              </w:rPr>
                              <w:t xml:space="preserve">　</w:t>
                            </w:r>
                            <w:r w:rsidRPr="006E76B0">
                              <w:rPr>
                                <w:rFonts w:hint="eastAsia"/>
                                <w:szCs w:val="21"/>
                                <w:u w:val="single"/>
                                <w:shd w:val="pct15" w:color="auto" w:fill="FFFFFF"/>
                              </w:rPr>
                              <w:t>中国残留邦人等の円滑な帰国の促進並びに永住帰国した中国残留邦人等及び特定配偶者の自立の支援に関する法律</w:t>
                            </w:r>
                            <w:r w:rsidRPr="006E76B0">
                              <w:rPr>
                                <w:rFonts w:hint="eastAsia"/>
                                <w:szCs w:val="21"/>
                                <w:u w:val="single"/>
                                <w:shd w:val="pct15" w:color="auto" w:fill="FFFFFF"/>
                              </w:rPr>
                              <w:t>(</w:t>
                            </w:r>
                            <w:r w:rsidRPr="006E76B0">
                              <w:rPr>
                                <w:rFonts w:hint="eastAsia"/>
                                <w:szCs w:val="21"/>
                                <w:u w:val="single"/>
                                <w:shd w:val="pct15" w:color="auto" w:fill="FFFFFF"/>
                              </w:rPr>
                              <w:t>平成</w:t>
                            </w:r>
                            <w:r w:rsidRPr="006E76B0">
                              <w:rPr>
                                <w:rFonts w:hint="eastAsia"/>
                                <w:szCs w:val="21"/>
                                <w:u w:val="single"/>
                                <w:shd w:val="pct15" w:color="auto" w:fill="FFFFFF"/>
                              </w:rPr>
                              <w:t>6</w:t>
                            </w:r>
                            <w:r w:rsidRPr="006E76B0">
                              <w:rPr>
                                <w:rFonts w:hint="eastAsia"/>
                                <w:szCs w:val="21"/>
                                <w:u w:val="single"/>
                                <w:shd w:val="pct15" w:color="auto" w:fill="FFFFFF"/>
                              </w:rPr>
                              <w:t>年法律第</w:t>
                            </w:r>
                            <w:r w:rsidRPr="006E76B0">
                              <w:rPr>
                                <w:rFonts w:hint="eastAsia"/>
                                <w:szCs w:val="21"/>
                                <w:u w:val="single"/>
                                <w:shd w:val="pct15" w:color="auto" w:fill="FFFFFF"/>
                              </w:rPr>
                              <w:t>30</w:t>
                            </w:r>
                            <w:r w:rsidRPr="006E76B0">
                              <w:rPr>
                                <w:rFonts w:hint="eastAsia"/>
                                <w:szCs w:val="21"/>
                                <w:u w:val="single"/>
                                <w:shd w:val="pct15" w:color="auto" w:fill="FFFFFF"/>
                              </w:rPr>
                              <w:t>号</w:t>
                            </w:r>
                            <w:r w:rsidRPr="006E76B0">
                              <w:rPr>
                                <w:rFonts w:hint="eastAsia"/>
                                <w:szCs w:val="21"/>
                                <w:u w:val="single"/>
                                <w:shd w:val="pct15" w:color="auto" w:fill="FFFFFF"/>
                              </w:rPr>
                              <w:t>)</w:t>
                            </w:r>
                            <w:r w:rsidRPr="006E76B0">
                              <w:rPr>
                                <w:rFonts w:hint="eastAsia"/>
                                <w:szCs w:val="21"/>
                                <w:u w:val="single"/>
                                <w:shd w:val="pct15" w:color="auto" w:fill="FFFFFF"/>
                              </w:rPr>
                              <w:t>の規定による支援給付を受けている者　免除</w:t>
                            </w:r>
                          </w:p>
                          <w:p w:rsidR="00CA00CF" w:rsidRPr="006E76B0" w:rsidRDefault="00CA00CF" w:rsidP="00CA00CF">
                            <w:pPr>
                              <w:spacing w:line="280" w:lineRule="exact"/>
                              <w:ind w:left="248" w:hangingChars="118" w:hanging="248"/>
                              <w:rPr>
                                <w:szCs w:val="21"/>
                              </w:rPr>
                            </w:pPr>
                            <w:r w:rsidRPr="006E76B0">
                              <w:rPr>
                                <w:rFonts w:hint="eastAsia"/>
                                <w:szCs w:val="21"/>
                              </w:rPr>
                              <w:t>(3)</w:t>
                            </w:r>
                            <w:r w:rsidRPr="006E76B0">
                              <w:rPr>
                                <w:rFonts w:hint="eastAsia"/>
                                <w:szCs w:val="21"/>
                              </w:rPr>
                              <w:t xml:space="preserve">　その他減免を必要とする特別の事由があると市長が認めた者　市長が必要と認めた期間について免除又は一部減額</w:t>
                            </w:r>
                          </w:p>
                          <w:p w:rsidR="00CA00CF" w:rsidRPr="006E76B0" w:rsidRDefault="00CA00CF" w:rsidP="00CA00CF">
                            <w:pPr>
                              <w:spacing w:line="280" w:lineRule="exact"/>
                              <w:rPr>
                                <w:szCs w:val="21"/>
                              </w:rPr>
                            </w:pPr>
                            <w:r w:rsidRPr="006E76B0">
                              <w:rPr>
                                <w:rFonts w:hint="eastAsia"/>
                                <w:szCs w:val="21"/>
                              </w:rPr>
                              <w:t>3</w:t>
                            </w:r>
                            <w:r w:rsidRPr="006E76B0">
                              <w:rPr>
                                <w:rFonts w:hint="eastAsia"/>
                                <w:szCs w:val="21"/>
                              </w:rPr>
                              <w:t xml:space="preserve">　第</w:t>
                            </w:r>
                            <w:r w:rsidRPr="006E76B0">
                              <w:rPr>
                                <w:rFonts w:hint="eastAsia"/>
                                <w:szCs w:val="21"/>
                              </w:rPr>
                              <w:t>1</w:t>
                            </w:r>
                            <w:r w:rsidRPr="006E76B0">
                              <w:rPr>
                                <w:rFonts w:hint="eastAsia"/>
                                <w:szCs w:val="21"/>
                              </w:rPr>
                              <w:t>項及び第</w:t>
                            </w:r>
                            <w:r w:rsidRPr="006E76B0">
                              <w:rPr>
                                <w:rFonts w:hint="eastAsia"/>
                                <w:szCs w:val="21"/>
                              </w:rPr>
                              <w:t>2</w:t>
                            </w:r>
                            <w:r w:rsidRPr="006E76B0">
                              <w:rPr>
                                <w:rFonts w:hint="eastAsia"/>
                                <w:szCs w:val="21"/>
                              </w:rPr>
                              <w:t>項第</w:t>
                            </w:r>
                            <w:r w:rsidRPr="006E76B0">
                              <w:rPr>
                                <w:rFonts w:hint="eastAsia"/>
                                <w:szCs w:val="21"/>
                              </w:rPr>
                              <w:t>2</w:t>
                            </w:r>
                            <w:r w:rsidRPr="006E76B0">
                              <w:rPr>
                                <w:rFonts w:hint="eastAsia"/>
                                <w:szCs w:val="21"/>
                              </w:rPr>
                              <w:t>号に規定する者に係る使用料の減免は、当該事由に該当することとなった日の属する使用期間後の使用期間から、当該事由に該当しなくなった日の属する使用期間まで行う。</w:t>
                            </w:r>
                          </w:p>
                          <w:p w:rsidR="00CA00CF" w:rsidRPr="006E76B0" w:rsidRDefault="00CA00CF" w:rsidP="00CA00CF">
                            <w:pPr>
                              <w:spacing w:line="280" w:lineRule="exact"/>
                              <w:rPr>
                                <w:szCs w:val="21"/>
                              </w:rPr>
                            </w:pPr>
                            <w:r w:rsidRPr="006E76B0">
                              <w:rPr>
                                <w:rFonts w:hint="eastAsia"/>
                                <w:szCs w:val="21"/>
                              </w:rPr>
                              <w:t>（以下略）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008A71" id="_x0000_s1027" type="#_x0000_t202" style="position:absolute;left:0;text-align:left;margin-left:6.6pt;margin-top:2.25pt;width:454.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">
                <v:textbox style="mso-fit-shape-to-text:t">
                  <w:txbxContent>
                    <w:p w:rsidR="00CA00CF" w:rsidRPr="006E76B0" w:rsidRDefault="00CA00CF" w:rsidP="00CA00CF">
                      <w:pPr>
                        <w:spacing w:line="280" w:lineRule="exact"/>
                        <w:rPr>
                          <w:szCs w:val="21"/>
                        </w:rPr>
                      </w:pPr>
                      <w:r w:rsidRPr="006E76B0">
                        <w:rPr>
                          <w:rFonts w:hint="eastAsia"/>
                          <w:szCs w:val="21"/>
                        </w:rPr>
                        <w:t xml:space="preserve"> (</w:t>
                      </w:r>
                      <w:r w:rsidRPr="006E76B0">
                        <w:rPr>
                          <w:rFonts w:hint="eastAsia"/>
                          <w:szCs w:val="21"/>
                        </w:rPr>
                        <w:t>減免</w:t>
                      </w:r>
                      <w:r w:rsidRPr="006E76B0">
                        <w:rPr>
                          <w:rFonts w:hint="eastAsia"/>
                          <w:szCs w:val="21"/>
                        </w:rPr>
                        <w:t>)</w:t>
                      </w:r>
                    </w:p>
                    <w:p w:rsidR="00CA00CF" w:rsidRPr="006E76B0" w:rsidRDefault="00CA00CF" w:rsidP="00CA00CF">
                      <w:pPr>
                        <w:spacing w:line="280" w:lineRule="exact"/>
                        <w:rPr>
                          <w:szCs w:val="21"/>
                        </w:rPr>
                      </w:pPr>
                      <w:r w:rsidRPr="006E76B0">
                        <w:rPr>
                          <w:rFonts w:hint="eastAsia"/>
                          <w:szCs w:val="21"/>
                        </w:rPr>
                        <w:t>第</w:t>
                      </w:r>
                      <w:r w:rsidRPr="006E76B0">
                        <w:rPr>
                          <w:rFonts w:hint="eastAsia"/>
                          <w:szCs w:val="21"/>
                        </w:rPr>
                        <w:t>9</w:t>
                      </w:r>
                      <w:r w:rsidRPr="006E76B0">
                        <w:rPr>
                          <w:rFonts w:hint="eastAsia"/>
                          <w:szCs w:val="21"/>
                        </w:rPr>
                        <w:t>条　条例第</w:t>
                      </w:r>
                      <w:r w:rsidRPr="006E76B0">
                        <w:rPr>
                          <w:rFonts w:hint="eastAsia"/>
                          <w:szCs w:val="21"/>
                        </w:rPr>
                        <w:t>12</w:t>
                      </w:r>
                      <w:r w:rsidRPr="006E76B0">
                        <w:rPr>
                          <w:rFonts w:hint="eastAsia"/>
                          <w:szCs w:val="21"/>
                        </w:rPr>
                        <w:t>条第</w:t>
                      </w:r>
                      <w:r w:rsidRPr="006E76B0">
                        <w:rPr>
                          <w:rFonts w:hint="eastAsia"/>
                          <w:szCs w:val="21"/>
                        </w:rPr>
                        <w:t>1</w:t>
                      </w:r>
                      <w:r w:rsidRPr="006E76B0">
                        <w:rPr>
                          <w:rFonts w:hint="eastAsia"/>
                          <w:szCs w:val="21"/>
                        </w:rPr>
                        <w:t>号に規定する者の使用料は、免除する。</w:t>
                      </w:r>
                    </w:p>
                    <w:p w:rsidR="00CA00CF" w:rsidRPr="006E76B0" w:rsidRDefault="00CA00CF" w:rsidP="00CA00CF">
                      <w:pPr>
                        <w:spacing w:line="280" w:lineRule="exact"/>
                        <w:rPr>
                          <w:szCs w:val="21"/>
                        </w:rPr>
                      </w:pPr>
                      <w:r w:rsidRPr="006E76B0">
                        <w:rPr>
                          <w:rFonts w:hint="eastAsia"/>
                          <w:szCs w:val="21"/>
                        </w:rPr>
                        <w:t>2</w:t>
                      </w:r>
                      <w:r w:rsidRPr="006E76B0">
                        <w:rPr>
                          <w:rFonts w:hint="eastAsia"/>
                          <w:szCs w:val="21"/>
                        </w:rPr>
                        <w:t xml:space="preserve">　条例第</w:t>
                      </w:r>
                      <w:r w:rsidRPr="006E76B0">
                        <w:rPr>
                          <w:rFonts w:hint="eastAsia"/>
                          <w:szCs w:val="21"/>
                        </w:rPr>
                        <w:t>12</w:t>
                      </w:r>
                      <w:r w:rsidRPr="006E76B0">
                        <w:rPr>
                          <w:rFonts w:hint="eastAsia"/>
                          <w:szCs w:val="21"/>
                        </w:rPr>
                        <w:t>条第</w:t>
                      </w:r>
                      <w:r w:rsidRPr="006E76B0">
                        <w:rPr>
                          <w:rFonts w:hint="eastAsia"/>
                          <w:szCs w:val="21"/>
                        </w:rPr>
                        <w:t>2</w:t>
                      </w:r>
                      <w:r w:rsidRPr="006E76B0">
                        <w:rPr>
                          <w:rFonts w:hint="eastAsia"/>
                          <w:szCs w:val="21"/>
                        </w:rPr>
                        <w:t>号に規定する者に係る使用料の減免は、次の各号に掲げる区分に応じ、当該各号に定めるところによる。</w:t>
                      </w:r>
                    </w:p>
                    <w:p w:rsidR="00CA00CF" w:rsidRPr="006E76B0" w:rsidRDefault="00CA00CF" w:rsidP="00CA00CF">
                      <w:pPr>
                        <w:spacing w:line="280" w:lineRule="exact"/>
                        <w:ind w:left="248" w:hangingChars="118" w:hanging="248"/>
                        <w:rPr>
                          <w:szCs w:val="21"/>
                        </w:rPr>
                      </w:pPr>
                      <w:r w:rsidRPr="006E76B0">
                        <w:rPr>
                          <w:rFonts w:hint="eastAsia"/>
                          <w:szCs w:val="21"/>
                        </w:rPr>
                        <w:t>(1)</w:t>
                      </w:r>
                      <w:r w:rsidRPr="006E76B0">
                        <w:rPr>
                          <w:rFonts w:hint="eastAsia"/>
                          <w:szCs w:val="21"/>
                        </w:rPr>
                        <w:t xml:space="preserve">　災害により被災した者のうち減免が必要であると市長が認めた者　市長が必要と認めた期間について免除又は一部減額</w:t>
                      </w:r>
                    </w:p>
                    <w:p w:rsidR="00CA00CF" w:rsidRPr="006E76B0" w:rsidRDefault="00CA00CF" w:rsidP="00CA00CF">
                      <w:pPr>
                        <w:spacing w:line="280" w:lineRule="exact"/>
                        <w:ind w:left="248" w:hangingChars="118" w:hanging="248"/>
                        <w:rPr>
                          <w:szCs w:val="21"/>
                        </w:rPr>
                      </w:pPr>
                      <w:r w:rsidRPr="006E76B0">
                        <w:rPr>
                          <w:rFonts w:hint="eastAsia"/>
                          <w:szCs w:val="21"/>
                        </w:rPr>
                        <w:t>(2)</w:t>
                      </w:r>
                      <w:r w:rsidRPr="006E76B0">
                        <w:rPr>
                          <w:rFonts w:hint="eastAsia"/>
                          <w:szCs w:val="21"/>
                        </w:rPr>
                        <w:t xml:space="preserve">　</w:t>
                      </w:r>
                      <w:r w:rsidRPr="006E76B0">
                        <w:rPr>
                          <w:rFonts w:hint="eastAsia"/>
                          <w:szCs w:val="21"/>
                          <w:u w:val="single"/>
                          <w:shd w:val="pct15" w:color="auto" w:fill="FFFFFF"/>
                        </w:rPr>
                        <w:t>中国残留邦人等の円滑な帰国の促進並びに永住帰国した中国残留邦人等及び特定配偶者の自立の支援に関する法律</w:t>
                      </w:r>
                      <w:r w:rsidRPr="006E76B0">
                        <w:rPr>
                          <w:rFonts w:hint="eastAsia"/>
                          <w:szCs w:val="21"/>
                          <w:u w:val="single"/>
                          <w:shd w:val="pct15" w:color="auto" w:fill="FFFFFF"/>
                        </w:rPr>
                        <w:t>(</w:t>
                      </w:r>
                      <w:r w:rsidRPr="006E76B0">
                        <w:rPr>
                          <w:rFonts w:hint="eastAsia"/>
                          <w:szCs w:val="21"/>
                          <w:u w:val="single"/>
                          <w:shd w:val="pct15" w:color="auto" w:fill="FFFFFF"/>
                        </w:rPr>
                        <w:t>平成</w:t>
                      </w:r>
                      <w:r w:rsidRPr="006E76B0">
                        <w:rPr>
                          <w:rFonts w:hint="eastAsia"/>
                          <w:szCs w:val="21"/>
                          <w:u w:val="single"/>
                          <w:shd w:val="pct15" w:color="auto" w:fill="FFFFFF"/>
                        </w:rPr>
                        <w:t>6</w:t>
                      </w:r>
                      <w:r w:rsidRPr="006E76B0">
                        <w:rPr>
                          <w:rFonts w:hint="eastAsia"/>
                          <w:szCs w:val="21"/>
                          <w:u w:val="single"/>
                          <w:shd w:val="pct15" w:color="auto" w:fill="FFFFFF"/>
                        </w:rPr>
                        <w:t>年法律第</w:t>
                      </w:r>
                      <w:r w:rsidRPr="006E76B0">
                        <w:rPr>
                          <w:rFonts w:hint="eastAsia"/>
                          <w:szCs w:val="21"/>
                          <w:u w:val="single"/>
                          <w:shd w:val="pct15" w:color="auto" w:fill="FFFFFF"/>
                        </w:rPr>
                        <w:t>30</w:t>
                      </w:r>
                      <w:r w:rsidRPr="006E76B0">
                        <w:rPr>
                          <w:rFonts w:hint="eastAsia"/>
                          <w:szCs w:val="21"/>
                          <w:u w:val="single"/>
                          <w:shd w:val="pct15" w:color="auto" w:fill="FFFFFF"/>
                        </w:rPr>
                        <w:t>号</w:t>
                      </w:r>
                      <w:r w:rsidRPr="006E76B0">
                        <w:rPr>
                          <w:rFonts w:hint="eastAsia"/>
                          <w:szCs w:val="21"/>
                          <w:u w:val="single"/>
                          <w:shd w:val="pct15" w:color="auto" w:fill="FFFFFF"/>
                        </w:rPr>
                        <w:t>)</w:t>
                      </w:r>
                      <w:r w:rsidRPr="006E76B0">
                        <w:rPr>
                          <w:rFonts w:hint="eastAsia"/>
                          <w:szCs w:val="21"/>
                          <w:u w:val="single"/>
                          <w:shd w:val="pct15" w:color="auto" w:fill="FFFFFF"/>
                        </w:rPr>
                        <w:t>の規定による支援給付を受けている者　免除</w:t>
                      </w:r>
                    </w:p>
                    <w:p w:rsidR="00CA00CF" w:rsidRPr="006E76B0" w:rsidRDefault="00CA00CF" w:rsidP="00CA00CF">
                      <w:pPr>
                        <w:spacing w:line="280" w:lineRule="exact"/>
                        <w:ind w:left="248" w:hangingChars="118" w:hanging="248"/>
                        <w:rPr>
                          <w:szCs w:val="21"/>
                        </w:rPr>
                      </w:pPr>
                      <w:r w:rsidRPr="006E76B0">
                        <w:rPr>
                          <w:rFonts w:hint="eastAsia"/>
                          <w:szCs w:val="21"/>
                        </w:rPr>
                        <w:t>(3)</w:t>
                      </w:r>
                      <w:r w:rsidRPr="006E76B0">
                        <w:rPr>
                          <w:rFonts w:hint="eastAsia"/>
                          <w:szCs w:val="21"/>
                        </w:rPr>
                        <w:t xml:space="preserve">　その他減免を必要とする特別の事由があると市長が認めた者　市長が必要と認めた期間について免除又は一部減額</w:t>
                      </w:r>
                    </w:p>
                    <w:p w:rsidR="00CA00CF" w:rsidRPr="006E76B0" w:rsidRDefault="00CA00CF" w:rsidP="00CA00CF">
                      <w:pPr>
                        <w:spacing w:line="280" w:lineRule="exact"/>
                        <w:rPr>
                          <w:szCs w:val="21"/>
                        </w:rPr>
                      </w:pPr>
                      <w:r w:rsidRPr="006E76B0">
                        <w:rPr>
                          <w:rFonts w:hint="eastAsia"/>
                          <w:szCs w:val="21"/>
                        </w:rPr>
                        <w:t>3</w:t>
                      </w:r>
                      <w:r w:rsidRPr="006E76B0">
                        <w:rPr>
                          <w:rFonts w:hint="eastAsia"/>
                          <w:szCs w:val="21"/>
                        </w:rPr>
                        <w:t xml:space="preserve">　第</w:t>
                      </w:r>
                      <w:r w:rsidRPr="006E76B0">
                        <w:rPr>
                          <w:rFonts w:hint="eastAsia"/>
                          <w:szCs w:val="21"/>
                        </w:rPr>
                        <w:t>1</w:t>
                      </w:r>
                      <w:r w:rsidRPr="006E76B0">
                        <w:rPr>
                          <w:rFonts w:hint="eastAsia"/>
                          <w:szCs w:val="21"/>
                        </w:rPr>
                        <w:t>項及び第</w:t>
                      </w:r>
                      <w:r w:rsidRPr="006E76B0">
                        <w:rPr>
                          <w:rFonts w:hint="eastAsia"/>
                          <w:szCs w:val="21"/>
                        </w:rPr>
                        <w:t>2</w:t>
                      </w:r>
                      <w:r w:rsidRPr="006E76B0">
                        <w:rPr>
                          <w:rFonts w:hint="eastAsia"/>
                          <w:szCs w:val="21"/>
                        </w:rPr>
                        <w:t>項第</w:t>
                      </w:r>
                      <w:r w:rsidRPr="006E76B0">
                        <w:rPr>
                          <w:rFonts w:hint="eastAsia"/>
                          <w:szCs w:val="21"/>
                        </w:rPr>
                        <w:t>2</w:t>
                      </w:r>
                      <w:r w:rsidRPr="006E76B0">
                        <w:rPr>
                          <w:rFonts w:hint="eastAsia"/>
                          <w:szCs w:val="21"/>
                        </w:rPr>
                        <w:t>号に規定する者に係る使用料の減免は、当該事由に該当することとなった日の属する使用期間後の使用期間から、当該事由に該当しなくなった日の属する使用期間まで行う。</w:t>
                      </w:r>
                    </w:p>
                    <w:p w:rsidR="00CA00CF" w:rsidRPr="006E76B0" w:rsidRDefault="00CA00CF" w:rsidP="00CA00CF">
                      <w:pPr>
                        <w:spacing w:line="280" w:lineRule="exact"/>
                        <w:rPr>
                          <w:szCs w:val="21"/>
                        </w:rPr>
                      </w:pPr>
                      <w:r w:rsidRPr="006E76B0">
                        <w:rPr>
                          <w:rFonts w:hint="eastAsia"/>
                          <w:szCs w:val="21"/>
                        </w:rPr>
                        <w:t>（以下略）</w:t>
                      </w:r>
                    </w:p>
                  </w:txbxContent>
                </v:textbox>
              </v:shape>
            </w:pict>
          </mc:Fallback>
        </mc:AlternateContent>
      </w:r>
    </w:p>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CA00CF" w:rsidRDefault="00CA00CF" w:rsidP="00CA00CF"/>
    <w:p w:rsidR="00AD6C9C" w:rsidRDefault="00AD6C9C" w:rsidP="00AD6C9C">
      <w:pPr>
        <w:widowControl/>
        <w:jc w:val="left"/>
        <w:rPr>
          <w:sz w:val="24"/>
          <w:szCs w:val="24"/>
        </w:rPr>
      </w:pPr>
      <w:r>
        <w:rPr>
          <w:rFonts w:hint="eastAsia"/>
          <w:sz w:val="24"/>
          <w:szCs w:val="24"/>
        </w:rPr>
        <w:t xml:space="preserve">　★主な変更点　第９条第２項第２号を削除する</w:t>
      </w:r>
    </w:p>
    <w:p w:rsidR="000A5A0C" w:rsidRPr="00AD6C9C" w:rsidRDefault="000A5A0C" w:rsidP="000A5A0C">
      <w:pPr>
        <w:rPr>
          <w:sz w:val="24"/>
          <w:szCs w:val="24"/>
        </w:rPr>
      </w:pPr>
    </w:p>
    <w:p w:rsidR="000A5A0C" w:rsidRDefault="000A5A0C" w:rsidP="000A5A0C">
      <w:pPr>
        <w:rPr>
          <w:sz w:val="24"/>
          <w:szCs w:val="24"/>
        </w:rPr>
      </w:pPr>
    </w:p>
    <w:p w:rsidR="000A5A0C" w:rsidRPr="001554EA" w:rsidRDefault="000A5A0C" w:rsidP="000A5A0C">
      <w:pPr>
        <w:rPr>
          <w:sz w:val="24"/>
          <w:szCs w:val="24"/>
        </w:rPr>
      </w:pPr>
      <w:r w:rsidRPr="001554EA">
        <w:rPr>
          <w:rFonts w:hint="eastAsia"/>
          <w:sz w:val="24"/>
          <w:szCs w:val="24"/>
        </w:rPr>
        <w:t xml:space="preserve">　県内各市における生活保護受給者に対する減免制度実施状況（</w:t>
      </w:r>
      <w:r w:rsidR="00BF13A5" w:rsidRPr="001877E5">
        <w:rPr>
          <w:rFonts w:hint="eastAsia"/>
          <w:sz w:val="24"/>
          <w:szCs w:val="24"/>
        </w:rPr>
        <w:t>平成</w:t>
      </w:r>
      <w:r w:rsidR="00BF13A5" w:rsidRPr="001877E5">
        <w:rPr>
          <w:rFonts w:hint="eastAsia"/>
          <w:sz w:val="24"/>
          <w:szCs w:val="24"/>
        </w:rPr>
        <w:t>31</w:t>
      </w:r>
      <w:r w:rsidR="00BF13A5" w:rsidRPr="001877E5">
        <w:rPr>
          <w:rFonts w:hint="eastAsia"/>
          <w:sz w:val="24"/>
          <w:szCs w:val="24"/>
        </w:rPr>
        <w:t>年</w:t>
      </w:r>
      <w:r w:rsidR="00BF13A5" w:rsidRPr="001877E5">
        <w:rPr>
          <w:rFonts w:hint="eastAsia"/>
          <w:sz w:val="24"/>
          <w:szCs w:val="24"/>
        </w:rPr>
        <w:t>4</w:t>
      </w:r>
      <w:r w:rsidR="00BF13A5" w:rsidRPr="001877E5">
        <w:rPr>
          <w:rFonts w:hint="eastAsia"/>
          <w:sz w:val="24"/>
          <w:szCs w:val="24"/>
        </w:rPr>
        <w:t>月</w:t>
      </w:r>
      <w:r w:rsidR="00BF13A5" w:rsidRPr="001877E5">
        <w:rPr>
          <w:rFonts w:hint="eastAsia"/>
          <w:sz w:val="24"/>
          <w:szCs w:val="24"/>
        </w:rPr>
        <w:t>1</w:t>
      </w:r>
      <w:r w:rsidR="00BF13A5" w:rsidRPr="001877E5">
        <w:rPr>
          <w:rFonts w:hint="eastAsia"/>
          <w:sz w:val="24"/>
          <w:szCs w:val="24"/>
        </w:rPr>
        <w:t>日</w:t>
      </w:r>
      <w:r w:rsidRPr="001877E5">
        <w:rPr>
          <w:rFonts w:hint="eastAsia"/>
          <w:sz w:val="24"/>
          <w:szCs w:val="24"/>
        </w:rPr>
        <w:t>現在</w:t>
      </w:r>
      <w:r w:rsidRPr="001554EA">
        <w:rPr>
          <w:rFonts w:hint="eastAsia"/>
          <w:sz w:val="24"/>
          <w:szCs w:val="24"/>
        </w:rPr>
        <w:t>）</w:t>
      </w:r>
    </w:p>
    <w:p w:rsidR="00AD6C9C" w:rsidRDefault="00A63D8B" w:rsidP="000A5A0C">
      <w:pPr>
        <w:spacing w:line="280" w:lineRule="exact"/>
        <w:rPr>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6.05pt;margin-top:14pt;width:317.25pt;height:378.05pt;z-index:251658240;mso-position-horizontal-relative:text;mso-position-vertical-relative:text">
            <v:imagedata r:id="rId8" o:title=""/>
            <w10:wrap type="square"/>
          </v:shape>
          <o:OLEObject Type="Embed" ProgID="Excel.Sheet.12" ShapeID="_x0000_s1028" DrawAspect="Content" ObjectID="_1619624504" r:id="rId9"/>
        </w:object>
      </w: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0A5A0C" w:rsidRDefault="000A5A0C" w:rsidP="000A5A0C">
      <w:pPr>
        <w:spacing w:line="280" w:lineRule="exact"/>
        <w:rPr>
          <w:sz w:val="24"/>
          <w:szCs w:val="24"/>
        </w:rPr>
      </w:pPr>
    </w:p>
    <w:p w:rsidR="001554EA" w:rsidRPr="00AD6C9C" w:rsidRDefault="001554EA" w:rsidP="00AD6C9C">
      <w:pPr>
        <w:widowControl/>
        <w:jc w:val="left"/>
        <w:rPr>
          <w:rFonts w:asciiTheme="majorEastAsia" w:eastAsiaTheme="majorEastAsia" w:hAnsiTheme="majorEastAsia"/>
          <w:sz w:val="24"/>
          <w:szCs w:val="24"/>
          <w:bdr w:val="single" w:sz="4" w:space="0" w:color="auto"/>
        </w:rPr>
      </w:pPr>
    </w:p>
    <w:sectPr w:rsidR="001554EA" w:rsidRPr="00AD6C9C" w:rsidSect="00470A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CD" w:rsidRDefault="003E33CD" w:rsidP="003E01C9">
      <w:r>
        <w:separator/>
      </w:r>
    </w:p>
  </w:endnote>
  <w:endnote w:type="continuationSeparator" w:id="0">
    <w:p w:rsidR="003E33CD" w:rsidRDefault="003E33CD" w:rsidP="003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CD" w:rsidRDefault="003E33CD" w:rsidP="003E01C9">
      <w:r>
        <w:separator/>
      </w:r>
    </w:p>
  </w:footnote>
  <w:footnote w:type="continuationSeparator" w:id="0">
    <w:p w:rsidR="003E33CD" w:rsidRDefault="003E33CD" w:rsidP="003E0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A8C"/>
    <w:multiLevelType w:val="hybridMultilevel"/>
    <w:tmpl w:val="0C9AADA4"/>
    <w:lvl w:ilvl="0" w:tplc="3A86836A">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05181D"/>
    <w:multiLevelType w:val="hybridMultilevel"/>
    <w:tmpl w:val="D32A8A64"/>
    <w:lvl w:ilvl="0" w:tplc="8A7678BE">
      <w:start w:val="1"/>
      <w:numFmt w:val="decimalEnclosedCircle"/>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15E4F"/>
    <w:multiLevelType w:val="hybridMultilevel"/>
    <w:tmpl w:val="8E1E78E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A91E8F"/>
    <w:multiLevelType w:val="hybridMultilevel"/>
    <w:tmpl w:val="93E2CDE0"/>
    <w:lvl w:ilvl="0" w:tplc="A44461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016D7"/>
    <w:multiLevelType w:val="hybridMultilevel"/>
    <w:tmpl w:val="E612D4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11AC2"/>
    <w:multiLevelType w:val="hybridMultilevel"/>
    <w:tmpl w:val="7068D7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876016"/>
    <w:multiLevelType w:val="hybridMultilevel"/>
    <w:tmpl w:val="13561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7F08AB"/>
    <w:multiLevelType w:val="hybridMultilevel"/>
    <w:tmpl w:val="1A1026FC"/>
    <w:lvl w:ilvl="0" w:tplc="9774B22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498D6CB9"/>
    <w:multiLevelType w:val="hybridMultilevel"/>
    <w:tmpl w:val="D576CB5C"/>
    <w:lvl w:ilvl="0" w:tplc="78F48F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18E082F"/>
    <w:multiLevelType w:val="hybridMultilevel"/>
    <w:tmpl w:val="DB6C761C"/>
    <w:lvl w:ilvl="0" w:tplc="9EEEAEE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391CD3"/>
    <w:multiLevelType w:val="hybridMultilevel"/>
    <w:tmpl w:val="DB3056F4"/>
    <w:lvl w:ilvl="0" w:tplc="7B24B41A">
      <w:start w:val="1"/>
      <w:numFmt w:val="decimalFullWidth"/>
      <w:lvlText w:val="第%1期"/>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75060CF"/>
    <w:multiLevelType w:val="hybridMultilevel"/>
    <w:tmpl w:val="62B8B942"/>
    <w:lvl w:ilvl="0" w:tplc="DD465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FA7D5A"/>
    <w:multiLevelType w:val="hybridMultilevel"/>
    <w:tmpl w:val="7166E828"/>
    <w:lvl w:ilvl="0" w:tplc="95321F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E596A"/>
    <w:multiLevelType w:val="hybridMultilevel"/>
    <w:tmpl w:val="69009B8E"/>
    <w:lvl w:ilvl="0" w:tplc="BFFCD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7"/>
  </w:num>
  <w:num w:numId="4">
    <w:abstractNumId w:val="8"/>
  </w:num>
  <w:num w:numId="5">
    <w:abstractNumId w:val="10"/>
  </w:num>
  <w:num w:numId="6">
    <w:abstractNumId w:val="0"/>
  </w:num>
  <w:num w:numId="7">
    <w:abstractNumId w:val="1"/>
  </w:num>
  <w:num w:numId="8">
    <w:abstractNumId w:val="9"/>
  </w:num>
  <w:num w:numId="9">
    <w:abstractNumId w:val="6"/>
  </w:num>
  <w:num w:numId="10">
    <w:abstractNumId w:val="11"/>
  </w:num>
  <w:num w:numId="11">
    <w:abstractNumId w:val="4"/>
  </w:num>
  <w:num w:numId="12">
    <w:abstractNumId w:val="5"/>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08"/>
    <w:rsid w:val="00020AAD"/>
    <w:rsid w:val="0003138D"/>
    <w:rsid w:val="0003359F"/>
    <w:rsid w:val="00040C99"/>
    <w:rsid w:val="0006046C"/>
    <w:rsid w:val="000A5A0C"/>
    <w:rsid w:val="000B0499"/>
    <w:rsid w:val="000B772B"/>
    <w:rsid w:val="001405AF"/>
    <w:rsid w:val="001554EA"/>
    <w:rsid w:val="00177BEF"/>
    <w:rsid w:val="00184A37"/>
    <w:rsid w:val="001877E5"/>
    <w:rsid w:val="001D5F92"/>
    <w:rsid w:val="001F442E"/>
    <w:rsid w:val="002675ED"/>
    <w:rsid w:val="00286519"/>
    <w:rsid w:val="002A0718"/>
    <w:rsid w:val="003517F2"/>
    <w:rsid w:val="003524CD"/>
    <w:rsid w:val="00376F02"/>
    <w:rsid w:val="003825F3"/>
    <w:rsid w:val="00395818"/>
    <w:rsid w:val="003E01C9"/>
    <w:rsid w:val="003E33CD"/>
    <w:rsid w:val="003E565A"/>
    <w:rsid w:val="003F1B3E"/>
    <w:rsid w:val="00404806"/>
    <w:rsid w:val="0042093B"/>
    <w:rsid w:val="004311A3"/>
    <w:rsid w:val="00470AC2"/>
    <w:rsid w:val="0049782A"/>
    <w:rsid w:val="004C76C5"/>
    <w:rsid w:val="004F6AA8"/>
    <w:rsid w:val="00511208"/>
    <w:rsid w:val="005304F4"/>
    <w:rsid w:val="005320C2"/>
    <w:rsid w:val="00534934"/>
    <w:rsid w:val="005403B9"/>
    <w:rsid w:val="00544E28"/>
    <w:rsid w:val="005658CD"/>
    <w:rsid w:val="0057043F"/>
    <w:rsid w:val="00576EEC"/>
    <w:rsid w:val="00593B48"/>
    <w:rsid w:val="005C14A3"/>
    <w:rsid w:val="005C40F9"/>
    <w:rsid w:val="005C6A8C"/>
    <w:rsid w:val="005D7567"/>
    <w:rsid w:val="005E1112"/>
    <w:rsid w:val="005E2144"/>
    <w:rsid w:val="005F6E8F"/>
    <w:rsid w:val="0065220B"/>
    <w:rsid w:val="00656FEE"/>
    <w:rsid w:val="00677088"/>
    <w:rsid w:val="006A6C2D"/>
    <w:rsid w:val="006B3E8B"/>
    <w:rsid w:val="006B59CF"/>
    <w:rsid w:val="006C3363"/>
    <w:rsid w:val="00707881"/>
    <w:rsid w:val="00733F0B"/>
    <w:rsid w:val="007519FF"/>
    <w:rsid w:val="00751EA7"/>
    <w:rsid w:val="00762CF1"/>
    <w:rsid w:val="00790479"/>
    <w:rsid w:val="00792A0D"/>
    <w:rsid w:val="0079319F"/>
    <w:rsid w:val="007948C4"/>
    <w:rsid w:val="00794F80"/>
    <w:rsid w:val="007A56E5"/>
    <w:rsid w:val="007C5109"/>
    <w:rsid w:val="007D67D3"/>
    <w:rsid w:val="007E522C"/>
    <w:rsid w:val="00803D9E"/>
    <w:rsid w:val="008329DC"/>
    <w:rsid w:val="0087240B"/>
    <w:rsid w:val="0089445A"/>
    <w:rsid w:val="008A051C"/>
    <w:rsid w:val="008D211F"/>
    <w:rsid w:val="008E14C7"/>
    <w:rsid w:val="008E245F"/>
    <w:rsid w:val="008F19D6"/>
    <w:rsid w:val="00904CC8"/>
    <w:rsid w:val="009464AD"/>
    <w:rsid w:val="009C5086"/>
    <w:rsid w:val="009E7338"/>
    <w:rsid w:val="00A30699"/>
    <w:rsid w:val="00A63D3B"/>
    <w:rsid w:val="00A63D8B"/>
    <w:rsid w:val="00A671B7"/>
    <w:rsid w:val="00A76F88"/>
    <w:rsid w:val="00AB1D82"/>
    <w:rsid w:val="00AC31F0"/>
    <w:rsid w:val="00AC3DE1"/>
    <w:rsid w:val="00AD6C9C"/>
    <w:rsid w:val="00B041D5"/>
    <w:rsid w:val="00B07D21"/>
    <w:rsid w:val="00B67B4E"/>
    <w:rsid w:val="00B7668A"/>
    <w:rsid w:val="00B94554"/>
    <w:rsid w:val="00B9604F"/>
    <w:rsid w:val="00BA0C31"/>
    <w:rsid w:val="00BD32C7"/>
    <w:rsid w:val="00BE03D8"/>
    <w:rsid w:val="00BF13A5"/>
    <w:rsid w:val="00BF65F7"/>
    <w:rsid w:val="00C04A3F"/>
    <w:rsid w:val="00C255D6"/>
    <w:rsid w:val="00C376FF"/>
    <w:rsid w:val="00C96DA3"/>
    <w:rsid w:val="00CA00CF"/>
    <w:rsid w:val="00CA2087"/>
    <w:rsid w:val="00CC4EFA"/>
    <w:rsid w:val="00D23932"/>
    <w:rsid w:val="00D6197C"/>
    <w:rsid w:val="00D62DE5"/>
    <w:rsid w:val="00D7421D"/>
    <w:rsid w:val="00D744F1"/>
    <w:rsid w:val="00D8665F"/>
    <w:rsid w:val="00D926B5"/>
    <w:rsid w:val="00DB083F"/>
    <w:rsid w:val="00DB0A28"/>
    <w:rsid w:val="00DB3561"/>
    <w:rsid w:val="00DC6C4B"/>
    <w:rsid w:val="00DD32DD"/>
    <w:rsid w:val="00E07616"/>
    <w:rsid w:val="00E461EE"/>
    <w:rsid w:val="00E6632C"/>
    <w:rsid w:val="00E91E0C"/>
    <w:rsid w:val="00E94A19"/>
    <w:rsid w:val="00EC12FC"/>
    <w:rsid w:val="00EC2C92"/>
    <w:rsid w:val="00EF22F9"/>
    <w:rsid w:val="00F40542"/>
    <w:rsid w:val="00F6491D"/>
    <w:rsid w:val="00F92405"/>
    <w:rsid w:val="00FF6A1D"/>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3E072D1-97D6-4C11-92EB-D83FDBB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1C9"/>
    <w:pPr>
      <w:tabs>
        <w:tab w:val="center" w:pos="4252"/>
        <w:tab w:val="right" w:pos="8504"/>
      </w:tabs>
      <w:snapToGrid w:val="0"/>
    </w:pPr>
  </w:style>
  <w:style w:type="character" w:customStyle="1" w:styleId="a4">
    <w:name w:val="ヘッダー (文字)"/>
    <w:basedOn w:val="a0"/>
    <w:link w:val="a3"/>
    <w:uiPriority w:val="99"/>
    <w:rsid w:val="003E01C9"/>
  </w:style>
  <w:style w:type="paragraph" w:styleId="a5">
    <w:name w:val="footer"/>
    <w:basedOn w:val="a"/>
    <w:link w:val="a6"/>
    <w:uiPriority w:val="99"/>
    <w:unhideWhenUsed/>
    <w:rsid w:val="003E01C9"/>
    <w:pPr>
      <w:tabs>
        <w:tab w:val="center" w:pos="4252"/>
        <w:tab w:val="right" w:pos="8504"/>
      </w:tabs>
      <w:snapToGrid w:val="0"/>
    </w:pPr>
  </w:style>
  <w:style w:type="character" w:customStyle="1" w:styleId="a6">
    <w:name w:val="フッター (文字)"/>
    <w:basedOn w:val="a0"/>
    <w:link w:val="a5"/>
    <w:uiPriority w:val="99"/>
    <w:rsid w:val="003E01C9"/>
  </w:style>
  <w:style w:type="paragraph" w:styleId="a7">
    <w:name w:val="List Paragraph"/>
    <w:basedOn w:val="a"/>
    <w:uiPriority w:val="34"/>
    <w:qFormat/>
    <w:rsid w:val="008E245F"/>
    <w:pPr>
      <w:ind w:leftChars="400" w:left="840"/>
    </w:pPr>
  </w:style>
  <w:style w:type="paragraph" w:styleId="a8">
    <w:name w:val="Balloon Text"/>
    <w:basedOn w:val="a"/>
    <w:link w:val="a9"/>
    <w:uiPriority w:val="99"/>
    <w:semiHidden/>
    <w:unhideWhenUsed/>
    <w:rsid w:val="005F6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E8F"/>
    <w:rPr>
      <w:rFonts w:asciiTheme="majorHAnsi" w:eastAsiaTheme="majorEastAsia" w:hAnsiTheme="majorHAnsi" w:cstheme="majorBidi"/>
      <w:sz w:val="18"/>
      <w:szCs w:val="18"/>
    </w:rPr>
  </w:style>
  <w:style w:type="table" w:styleId="aa">
    <w:name w:val="Table Grid"/>
    <w:basedOn w:val="a1"/>
    <w:rsid w:val="004311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AAD"/>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7165">
      <w:bodyDiv w:val="1"/>
      <w:marLeft w:val="0"/>
      <w:marRight w:val="0"/>
      <w:marTop w:val="0"/>
      <w:marBottom w:val="0"/>
      <w:divBdr>
        <w:top w:val="none" w:sz="0" w:space="0" w:color="auto"/>
        <w:left w:val="none" w:sz="0" w:space="0" w:color="auto"/>
        <w:bottom w:val="none" w:sz="0" w:space="0" w:color="auto"/>
        <w:right w:val="none" w:sz="0" w:space="0" w:color="auto"/>
      </w:divBdr>
    </w:div>
    <w:div w:id="476648435">
      <w:bodyDiv w:val="1"/>
      <w:marLeft w:val="0"/>
      <w:marRight w:val="0"/>
      <w:marTop w:val="0"/>
      <w:marBottom w:val="0"/>
      <w:divBdr>
        <w:top w:val="none" w:sz="0" w:space="0" w:color="auto"/>
        <w:left w:val="none" w:sz="0" w:space="0" w:color="auto"/>
        <w:bottom w:val="none" w:sz="0" w:space="0" w:color="auto"/>
        <w:right w:val="none" w:sz="0" w:space="0" w:color="auto"/>
      </w:divBdr>
    </w:div>
    <w:div w:id="1670401005">
      <w:bodyDiv w:val="1"/>
      <w:marLeft w:val="0"/>
      <w:marRight w:val="0"/>
      <w:marTop w:val="0"/>
      <w:marBottom w:val="0"/>
      <w:divBdr>
        <w:top w:val="none" w:sz="0" w:space="0" w:color="auto"/>
        <w:left w:val="none" w:sz="0" w:space="0" w:color="auto"/>
        <w:bottom w:val="none" w:sz="0" w:space="0" w:color="auto"/>
        <w:right w:val="none" w:sz="0" w:space="0" w:color="auto"/>
      </w:divBdr>
    </w:div>
    <w:div w:id="17405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______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1033A-98D4-454C-964C-DABE874E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99</Words>
  <Characters>568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2019-05-17T09:30:00Z</cp:lastPrinted>
  <dcterms:created xsi:type="dcterms:W3CDTF">2019-05-17T05:54:00Z</dcterms:created>
  <dcterms:modified xsi:type="dcterms:W3CDTF">2019-05-17T09:55:00Z</dcterms:modified>
</cp:coreProperties>
</file>