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931D" w14:textId="1CAA91B1" w:rsidR="00F352DF" w:rsidRDefault="00F352DF" w:rsidP="00BA3ED6">
      <w:pPr>
        <w:ind w:firstLineChars="300" w:firstLine="720"/>
        <w:rPr>
          <w:rFonts w:ascii="ＭＳ 明朝" w:eastAsia="ＭＳ 明朝" w:hAnsi="ＭＳ 明朝"/>
          <w:sz w:val="24"/>
          <w:szCs w:val="24"/>
        </w:rPr>
      </w:pPr>
      <w:r w:rsidRPr="00F352DF">
        <w:rPr>
          <w:rFonts w:ascii="ＭＳ 明朝" w:eastAsia="ＭＳ 明朝" w:hAnsi="ＭＳ 明朝" w:hint="eastAsia"/>
          <w:sz w:val="24"/>
          <w:szCs w:val="24"/>
        </w:rPr>
        <w:t>厚木市学校給食用物資購入要綱</w:t>
      </w:r>
    </w:p>
    <w:p w14:paraId="0E1C93BF" w14:textId="77777777" w:rsidR="00BA3ED6" w:rsidRDefault="00BA3ED6" w:rsidP="004C5B69">
      <w:pPr>
        <w:rPr>
          <w:rFonts w:ascii="ＭＳ 明朝" w:eastAsia="ＭＳ 明朝" w:hAnsi="ＭＳ 明朝"/>
          <w:sz w:val="24"/>
          <w:szCs w:val="24"/>
        </w:rPr>
      </w:pPr>
    </w:p>
    <w:p w14:paraId="42BF6A41" w14:textId="3EEFAC24" w:rsidR="00664E1B" w:rsidRPr="00664E1B" w:rsidRDefault="00664E1B" w:rsidP="00664E1B">
      <w:pPr>
        <w:rPr>
          <w:rFonts w:ascii="ＭＳ 明朝" w:eastAsia="ＭＳ 明朝" w:hAnsi="ＭＳ 明朝"/>
          <w:sz w:val="24"/>
          <w:szCs w:val="24"/>
        </w:rPr>
      </w:pPr>
      <w:r>
        <w:rPr>
          <w:rFonts w:ascii="ＭＳ 明朝" w:eastAsia="ＭＳ 明朝" w:hAnsi="ＭＳ 明朝" w:hint="eastAsia"/>
          <w:sz w:val="24"/>
          <w:szCs w:val="24"/>
        </w:rPr>
        <w:t>（</w:t>
      </w:r>
      <w:r w:rsidRPr="00664E1B">
        <w:rPr>
          <w:rFonts w:ascii="ＭＳ 明朝" w:eastAsia="ＭＳ 明朝" w:hAnsi="ＭＳ 明朝" w:hint="eastAsia"/>
          <w:sz w:val="24"/>
          <w:szCs w:val="24"/>
        </w:rPr>
        <w:t>趣旨）</w:t>
      </w:r>
      <w:r w:rsidRPr="00664E1B">
        <w:rPr>
          <w:rFonts w:ascii="ＭＳ 明朝" w:eastAsia="ＭＳ 明朝" w:hAnsi="ＭＳ 明朝"/>
          <w:sz w:val="24"/>
          <w:szCs w:val="24"/>
        </w:rPr>
        <w:t xml:space="preserve"> </w:t>
      </w:r>
    </w:p>
    <w:p w14:paraId="445C0B11" w14:textId="77777777"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第１条　この要綱は、本市が発注する学校給食用物資（地場農産物を除く。以下「物資」という。）の購入に関し、必要な事項を定めるものとする。</w:t>
      </w:r>
    </w:p>
    <w:p w14:paraId="1A2161A5" w14:textId="3A5523C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w:t>
      </w:r>
      <w:r w:rsidR="00C74950">
        <w:rPr>
          <w:rFonts w:ascii="ＭＳ 明朝" w:eastAsia="ＭＳ 明朝" w:hAnsi="ＭＳ 明朝" w:hint="eastAsia"/>
          <w:sz w:val="24"/>
          <w:szCs w:val="24"/>
        </w:rPr>
        <w:t>納入</w:t>
      </w:r>
      <w:r w:rsidRPr="00664E1B">
        <w:rPr>
          <w:rFonts w:ascii="ＭＳ 明朝" w:eastAsia="ＭＳ 明朝" w:hAnsi="ＭＳ 明朝" w:hint="eastAsia"/>
          <w:sz w:val="24"/>
          <w:szCs w:val="24"/>
        </w:rPr>
        <w:t>業者）</w:t>
      </w:r>
    </w:p>
    <w:p w14:paraId="0DABC1F3" w14:textId="1566A328" w:rsidR="00664E1B" w:rsidRPr="00664E1B" w:rsidRDefault="00664E1B" w:rsidP="00664E1B">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第２条　物資</w:t>
      </w:r>
      <w:r w:rsidR="00C74950">
        <w:rPr>
          <w:rFonts w:ascii="ＭＳ 明朝" w:eastAsia="ＭＳ 明朝" w:hAnsi="ＭＳ 明朝" w:hint="eastAsia"/>
          <w:sz w:val="24"/>
          <w:szCs w:val="24"/>
        </w:rPr>
        <w:t>の納入業者</w:t>
      </w:r>
      <w:r w:rsidRPr="00664E1B">
        <w:rPr>
          <w:rFonts w:ascii="ＭＳ 明朝" w:eastAsia="ＭＳ 明朝" w:hAnsi="ＭＳ 明朝" w:hint="eastAsia"/>
          <w:sz w:val="24"/>
          <w:szCs w:val="24"/>
        </w:rPr>
        <w:t>は、第７条の規定により厚木市学校給食用物資納入業者登録名簿（以下「納入業者登録名簿」という。）に登録された者（以下「登録業者」という。）の</w:t>
      </w:r>
      <w:r w:rsidR="00C74950">
        <w:rPr>
          <w:rFonts w:ascii="ＭＳ 明朝" w:eastAsia="ＭＳ 明朝" w:hAnsi="ＭＳ 明朝" w:hint="eastAsia"/>
          <w:sz w:val="24"/>
          <w:szCs w:val="24"/>
        </w:rPr>
        <w:t>うち</w:t>
      </w:r>
      <w:r w:rsidRPr="00664E1B">
        <w:rPr>
          <w:rFonts w:ascii="ＭＳ 明朝" w:eastAsia="ＭＳ 明朝" w:hAnsi="ＭＳ 明朝" w:hint="eastAsia"/>
          <w:sz w:val="24"/>
          <w:szCs w:val="24"/>
        </w:rPr>
        <w:t>から決定するものとする。</w:t>
      </w:r>
    </w:p>
    <w:p w14:paraId="113C33F0"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（登録業者の募集）</w:t>
      </w:r>
    </w:p>
    <w:p w14:paraId="7933618A" w14:textId="103295AC" w:rsidR="00C74950" w:rsidRPr="00664E1B" w:rsidRDefault="00664E1B" w:rsidP="00C74950">
      <w:pPr>
        <w:rPr>
          <w:rFonts w:ascii="ＭＳ 明朝" w:eastAsia="ＭＳ 明朝" w:hAnsi="ＭＳ 明朝"/>
          <w:sz w:val="24"/>
          <w:szCs w:val="24"/>
        </w:rPr>
      </w:pPr>
      <w:r w:rsidRPr="00664E1B">
        <w:rPr>
          <w:rFonts w:ascii="ＭＳ 明朝" w:eastAsia="ＭＳ 明朝" w:hAnsi="ＭＳ 明朝" w:hint="eastAsia"/>
          <w:sz w:val="24"/>
          <w:szCs w:val="24"/>
        </w:rPr>
        <w:t xml:space="preserve">第３条　</w:t>
      </w:r>
      <w:r w:rsidR="00C74950">
        <w:rPr>
          <w:rFonts w:ascii="ＭＳ 明朝" w:eastAsia="ＭＳ 明朝" w:hAnsi="ＭＳ 明朝" w:hint="eastAsia"/>
          <w:sz w:val="24"/>
          <w:szCs w:val="24"/>
        </w:rPr>
        <w:t>市長は、</w:t>
      </w:r>
      <w:r w:rsidR="00C74950" w:rsidRPr="00664E1B">
        <w:rPr>
          <w:rFonts w:ascii="ＭＳ 明朝" w:eastAsia="ＭＳ 明朝" w:hAnsi="ＭＳ 明朝" w:hint="eastAsia"/>
          <w:sz w:val="24"/>
          <w:szCs w:val="24"/>
        </w:rPr>
        <w:t>登録業者の募集</w:t>
      </w:r>
      <w:r w:rsidR="00C74950">
        <w:rPr>
          <w:rFonts w:ascii="ＭＳ 明朝" w:eastAsia="ＭＳ 明朝" w:hAnsi="ＭＳ 明朝" w:hint="eastAsia"/>
          <w:sz w:val="24"/>
          <w:szCs w:val="24"/>
        </w:rPr>
        <w:t>を</w:t>
      </w:r>
      <w:r w:rsidR="00C74950" w:rsidRPr="00664E1B">
        <w:rPr>
          <w:rFonts w:ascii="ＭＳ 明朝" w:eastAsia="ＭＳ 明朝" w:hAnsi="ＭＳ 明朝" w:hint="eastAsia"/>
          <w:sz w:val="24"/>
          <w:szCs w:val="24"/>
        </w:rPr>
        <w:t>２年に１回行うものとする。</w:t>
      </w:r>
    </w:p>
    <w:p w14:paraId="19135747" w14:textId="52DF00C3" w:rsidR="00C74950" w:rsidRPr="00664E1B" w:rsidRDefault="00664E1B" w:rsidP="00C74950">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 xml:space="preserve">２　</w:t>
      </w:r>
      <w:r w:rsidR="00C74950" w:rsidRPr="00664E1B">
        <w:rPr>
          <w:rFonts w:ascii="ＭＳ 明朝" w:eastAsia="ＭＳ 明朝" w:hAnsi="ＭＳ 明朝" w:hint="eastAsia"/>
          <w:sz w:val="24"/>
          <w:szCs w:val="24"/>
        </w:rPr>
        <w:t>市長は、</w:t>
      </w:r>
      <w:r w:rsidR="00C74950">
        <w:rPr>
          <w:rFonts w:ascii="ＭＳ 明朝" w:eastAsia="ＭＳ 明朝" w:hAnsi="ＭＳ 明朝" w:hint="eastAsia"/>
          <w:sz w:val="24"/>
          <w:szCs w:val="24"/>
        </w:rPr>
        <w:t>前項の規定により</w:t>
      </w:r>
      <w:r w:rsidR="00C74950" w:rsidRPr="00664E1B">
        <w:rPr>
          <w:rFonts w:ascii="ＭＳ 明朝" w:eastAsia="ＭＳ 明朝" w:hAnsi="ＭＳ 明朝" w:hint="eastAsia"/>
          <w:sz w:val="24"/>
          <w:szCs w:val="24"/>
        </w:rPr>
        <w:t>登録業者を募集する</w:t>
      </w:r>
      <w:r w:rsidR="00C74950">
        <w:rPr>
          <w:rFonts w:ascii="ＭＳ 明朝" w:eastAsia="ＭＳ 明朝" w:hAnsi="ＭＳ 明朝" w:hint="eastAsia"/>
          <w:sz w:val="24"/>
          <w:szCs w:val="24"/>
        </w:rPr>
        <w:t>とき</w:t>
      </w:r>
      <w:r w:rsidR="00C74950" w:rsidRPr="00664E1B">
        <w:rPr>
          <w:rFonts w:ascii="ＭＳ 明朝" w:eastAsia="ＭＳ 明朝" w:hAnsi="ＭＳ 明朝" w:hint="eastAsia"/>
          <w:sz w:val="24"/>
          <w:szCs w:val="24"/>
        </w:rPr>
        <w:t>は</w:t>
      </w:r>
      <w:r w:rsidR="00C74950">
        <w:rPr>
          <w:rFonts w:ascii="ＭＳ 明朝" w:eastAsia="ＭＳ 明朝" w:hAnsi="ＭＳ 明朝" w:hint="eastAsia"/>
          <w:sz w:val="24"/>
          <w:szCs w:val="24"/>
        </w:rPr>
        <w:t>、</w:t>
      </w:r>
      <w:r w:rsidR="00C74950" w:rsidRPr="00664E1B">
        <w:rPr>
          <w:rFonts w:ascii="ＭＳ 明朝" w:eastAsia="ＭＳ 明朝" w:hAnsi="ＭＳ 明朝" w:hint="eastAsia"/>
          <w:sz w:val="24"/>
          <w:szCs w:val="24"/>
        </w:rPr>
        <w:t>次に掲げる事項を市ホームページにおいて周知するものとする。</w:t>
      </w:r>
    </w:p>
    <w:p w14:paraId="1607F14C" w14:textId="70129F74" w:rsidR="00C74950" w:rsidRPr="00664E1B" w:rsidRDefault="00C74950" w:rsidP="00C74950">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(1) 対象年度</w:t>
      </w:r>
      <w:r w:rsidR="00FF11A2">
        <w:rPr>
          <w:rFonts w:ascii="ＭＳ 明朝" w:eastAsia="ＭＳ 明朝" w:hAnsi="ＭＳ 明朝" w:hint="eastAsia"/>
          <w:sz w:val="24"/>
          <w:szCs w:val="24"/>
        </w:rPr>
        <w:t>（登録期間）</w:t>
      </w:r>
    </w:p>
    <w:p w14:paraId="49C0B46B" w14:textId="77777777" w:rsidR="00C74950" w:rsidRPr="00664E1B" w:rsidRDefault="00C74950" w:rsidP="00C74950">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(2) 登録申請期間</w:t>
      </w:r>
    </w:p>
    <w:p w14:paraId="00D6557A" w14:textId="77777777" w:rsidR="00C74950" w:rsidRPr="00664E1B" w:rsidRDefault="00C74950" w:rsidP="00C74950">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(3) 登録要件</w:t>
      </w:r>
    </w:p>
    <w:p w14:paraId="3999CC50" w14:textId="77777777" w:rsidR="00C74950" w:rsidRPr="00664E1B" w:rsidRDefault="00C74950" w:rsidP="00C74950">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(4) 提出書類</w:t>
      </w:r>
    </w:p>
    <w:p w14:paraId="74F0163C" w14:textId="5C3FEC3C"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（登録要件）</w:t>
      </w:r>
      <w:r w:rsidRPr="00664E1B">
        <w:rPr>
          <w:rFonts w:ascii="ＭＳ 明朝" w:eastAsia="ＭＳ 明朝" w:hAnsi="ＭＳ 明朝"/>
          <w:sz w:val="24"/>
          <w:szCs w:val="24"/>
        </w:rPr>
        <w:t xml:space="preserve"> </w:t>
      </w:r>
    </w:p>
    <w:p w14:paraId="07DFAE78" w14:textId="77777777" w:rsidR="005825D3" w:rsidRDefault="00664E1B" w:rsidP="005825D3">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第４条　登録業者は、次の各号のいずれにも該当する者であって、次条に規定する物資の取扱条件を満たすものであることとする。</w:t>
      </w:r>
      <w:r w:rsidRPr="00664E1B">
        <w:rPr>
          <w:rFonts w:ascii="ＭＳ 明朝" w:eastAsia="ＭＳ 明朝" w:hAnsi="ＭＳ 明朝"/>
          <w:sz w:val="24"/>
          <w:szCs w:val="24"/>
        </w:rPr>
        <w:t xml:space="preserve"> </w:t>
      </w:r>
    </w:p>
    <w:p w14:paraId="465FF6A6" w14:textId="6DD5620A" w:rsidR="00E227D5" w:rsidRDefault="005825D3" w:rsidP="00E227D5">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00664E1B" w:rsidRPr="00664E1B">
        <w:rPr>
          <w:rFonts w:ascii="ＭＳ 明朝" w:eastAsia="ＭＳ 明朝" w:hAnsi="ＭＳ 明朝"/>
          <w:sz w:val="24"/>
          <w:szCs w:val="24"/>
        </w:rPr>
        <w:t>厚木市の競争入札に参加することができる者の資格等に関する規程（平成元年厚木市告示第31号）第６条に規定する資格者名簿に登録されて</w:t>
      </w:r>
      <w:r w:rsidR="00664E1B" w:rsidRPr="00664E1B">
        <w:rPr>
          <w:rFonts w:ascii="ＭＳ 明朝" w:eastAsia="ＭＳ 明朝" w:hAnsi="ＭＳ 明朝" w:hint="eastAsia"/>
          <w:sz w:val="24"/>
          <w:szCs w:val="24"/>
        </w:rPr>
        <w:t>い</w:t>
      </w:r>
      <w:r w:rsidR="00664E1B" w:rsidRPr="00664E1B">
        <w:rPr>
          <w:rFonts w:ascii="ＭＳ 明朝" w:eastAsia="ＭＳ 明朝" w:hAnsi="ＭＳ 明朝"/>
          <w:sz w:val="24"/>
          <w:szCs w:val="24"/>
        </w:rPr>
        <w:t>る者であること。</w:t>
      </w:r>
    </w:p>
    <w:p w14:paraId="1CD93982" w14:textId="204A8987" w:rsidR="00664E1B" w:rsidRPr="00664E1B" w:rsidRDefault="00664E1B" w:rsidP="00E227D5">
      <w:pPr>
        <w:ind w:leftChars="100" w:left="450" w:hangingChars="100" w:hanging="240"/>
        <w:rPr>
          <w:rFonts w:ascii="ＭＳ 明朝" w:eastAsia="ＭＳ 明朝" w:hAnsi="ＭＳ 明朝"/>
          <w:sz w:val="24"/>
          <w:szCs w:val="24"/>
        </w:rPr>
      </w:pPr>
      <w:r w:rsidRPr="00664E1B">
        <w:rPr>
          <w:rFonts w:ascii="ＭＳ 明朝" w:eastAsia="ＭＳ 明朝" w:hAnsi="ＭＳ 明朝"/>
          <w:sz w:val="24"/>
          <w:szCs w:val="24"/>
        </w:rPr>
        <w:t>(2) 厚木市工事請負契約に係る競争入札の参加停止及び指名停止等措置要綱（平成29年４月１日施行）に基づく停止措置期間中でなく、かつ、第11条</w:t>
      </w:r>
      <w:r w:rsidR="00C74950">
        <w:rPr>
          <w:rFonts w:ascii="ＭＳ 明朝" w:eastAsia="ＭＳ 明朝" w:hAnsi="ＭＳ 明朝" w:hint="eastAsia"/>
          <w:sz w:val="24"/>
          <w:szCs w:val="24"/>
        </w:rPr>
        <w:t>第</w:t>
      </w:r>
      <w:r w:rsidRPr="00664E1B">
        <w:rPr>
          <w:rFonts w:ascii="ＭＳ 明朝" w:eastAsia="ＭＳ 明朝" w:hAnsi="ＭＳ 明朝"/>
          <w:sz w:val="24"/>
          <w:szCs w:val="24"/>
        </w:rPr>
        <w:t>２項に基づく登録申請を受理しない期間中でない者であること。</w:t>
      </w:r>
    </w:p>
    <w:p w14:paraId="0F9DBBA3" w14:textId="29276633" w:rsidR="00664E1B" w:rsidRDefault="00664E1B" w:rsidP="00E227D5">
      <w:pPr>
        <w:ind w:leftChars="100" w:left="450" w:hangingChars="100" w:hanging="240"/>
        <w:rPr>
          <w:rFonts w:ascii="ＭＳ 明朝" w:eastAsia="ＭＳ 明朝" w:hAnsi="ＭＳ 明朝"/>
          <w:sz w:val="24"/>
          <w:szCs w:val="24"/>
        </w:rPr>
      </w:pPr>
      <w:r w:rsidRPr="00664E1B">
        <w:rPr>
          <w:rFonts w:ascii="ＭＳ 明朝" w:eastAsia="ＭＳ 明朝" w:hAnsi="ＭＳ 明朝"/>
          <w:sz w:val="24"/>
          <w:szCs w:val="24"/>
        </w:rPr>
        <w:t>(3) 厚木市北部学校給食センター</w:t>
      </w:r>
      <w:r w:rsidR="00C74950">
        <w:rPr>
          <w:rFonts w:ascii="ＭＳ 明朝" w:eastAsia="ＭＳ 明朝" w:hAnsi="ＭＳ 明朝" w:hint="eastAsia"/>
          <w:sz w:val="24"/>
          <w:szCs w:val="24"/>
        </w:rPr>
        <w:t>及び厚木市</w:t>
      </w:r>
      <w:r w:rsidRPr="00664E1B">
        <w:rPr>
          <w:rFonts w:ascii="ＭＳ 明朝" w:eastAsia="ＭＳ 明朝" w:hAnsi="ＭＳ 明朝"/>
          <w:sz w:val="24"/>
          <w:szCs w:val="24"/>
        </w:rPr>
        <w:t>南部学校給食センター</w:t>
      </w:r>
      <w:r w:rsidR="00C74950">
        <w:rPr>
          <w:rFonts w:ascii="ＭＳ 明朝" w:eastAsia="ＭＳ 明朝" w:hAnsi="ＭＳ 明朝" w:hint="eastAsia"/>
          <w:sz w:val="24"/>
          <w:szCs w:val="24"/>
        </w:rPr>
        <w:t>（以下「学校給食センター」という。）並びに</w:t>
      </w:r>
      <w:r w:rsidRPr="00664E1B">
        <w:rPr>
          <w:rFonts w:ascii="ＭＳ 明朝" w:eastAsia="ＭＳ 明朝" w:hAnsi="ＭＳ 明朝"/>
          <w:sz w:val="24"/>
          <w:szCs w:val="24"/>
        </w:rPr>
        <w:t>市立各小・中学校の給食施設（以下</w:t>
      </w:r>
      <w:r w:rsidR="00C74950">
        <w:rPr>
          <w:rFonts w:ascii="ＭＳ 明朝" w:eastAsia="ＭＳ 明朝" w:hAnsi="ＭＳ 明朝" w:hint="eastAsia"/>
          <w:sz w:val="24"/>
          <w:szCs w:val="24"/>
        </w:rPr>
        <w:t>これらを</w:t>
      </w:r>
      <w:r w:rsidRPr="00664E1B">
        <w:rPr>
          <w:rFonts w:ascii="ＭＳ 明朝" w:eastAsia="ＭＳ 明朝" w:hAnsi="ＭＳ 明朝"/>
          <w:sz w:val="24"/>
          <w:szCs w:val="24"/>
        </w:rPr>
        <w:t>「給食施設」という。）が指定した期日、時刻及び場所に納入できる配送能力を有している者であること。</w:t>
      </w:r>
    </w:p>
    <w:p w14:paraId="322F69C9" w14:textId="2CD70E05" w:rsidR="00A142FC" w:rsidRPr="00664E1B" w:rsidRDefault="00A142FC" w:rsidP="00E227D5">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(4)</w:t>
      </w:r>
      <w:r>
        <w:rPr>
          <w:rFonts w:ascii="ＭＳ 明朝" w:eastAsia="ＭＳ 明朝" w:hAnsi="ＭＳ 明朝"/>
          <w:sz w:val="24"/>
          <w:szCs w:val="24"/>
        </w:rPr>
        <w:t xml:space="preserve"> </w:t>
      </w:r>
      <w:r>
        <w:rPr>
          <w:rFonts w:ascii="ＭＳ 明朝" w:eastAsia="ＭＳ 明朝" w:hAnsi="ＭＳ 明朝" w:hint="eastAsia"/>
          <w:sz w:val="24"/>
          <w:szCs w:val="24"/>
        </w:rPr>
        <w:t>学校給食に深い理解を有し、協力的であること。</w:t>
      </w:r>
    </w:p>
    <w:p w14:paraId="31340786"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（物資の取扱条件）</w:t>
      </w:r>
    </w:p>
    <w:p w14:paraId="34117912"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第５条　次の各号に掲げる物資の取扱条件は、当該各号に定めるとおりとする。</w:t>
      </w:r>
    </w:p>
    <w:p w14:paraId="1D5E75C4"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(1) 青果物</w:t>
      </w:r>
    </w:p>
    <w:p w14:paraId="4BD8ABF5" w14:textId="2837EAB4"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ア　学校給食衛生管理基準（平成</w:t>
      </w:r>
      <w:r w:rsidRPr="00664E1B">
        <w:rPr>
          <w:rFonts w:ascii="ＭＳ 明朝" w:eastAsia="ＭＳ 明朝" w:hAnsi="ＭＳ 明朝"/>
          <w:sz w:val="24"/>
          <w:szCs w:val="24"/>
        </w:rPr>
        <w:t>21年文部科学省告示第64号）に基づき、給食施設まで青果物を納品できる車両を所有し、又は使用することができ</w:t>
      </w:r>
      <w:r w:rsidRPr="00664E1B">
        <w:rPr>
          <w:rFonts w:ascii="ＭＳ 明朝" w:eastAsia="ＭＳ 明朝" w:hAnsi="ＭＳ 明朝"/>
          <w:sz w:val="24"/>
          <w:szCs w:val="24"/>
        </w:rPr>
        <w:lastRenderedPageBreak/>
        <w:t>る状態であること。</w:t>
      </w:r>
    </w:p>
    <w:p w14:paraId="5249A1FB" w14:textId="678874C3"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イ　青果物を保管しておくことができる倉庫等施設を所有し、又は使用す</w:t>
      </w:r>
      <w:r w:rsidR="0073436A">
        <w:rPr>
          <w:rFonts w:ascii="ＭＳ 明朝" w:eastAsia="ＭＳ 明朝" w:hAnsi="ＭＳ 明朝" w:hint="eastAsia"/>
          <w:sz w:val="24"/>
          <w:szCs w:val="24"/>
        </w:rPr>
        <w:t xml:space="preserve">　</w:t>
      </w:r>
      <w:r w:rsidRPr="00664E1B">
        <w:rPr>
          <w:rFonts w:ascii="ＭＳ 明朝" w:eastAsia="ＭＳ 明朝" w:hAnsi="ＭＳ 明朝" w:hint="eastAsia"/>
          <w:sz w:val="24"/>
          <w:szCs w:val="24"/>
        </w:rPr>
        <w:t>ることができる状態で、取替</w:t>
      </w:r>
      <w:r w:rsidR="00C74950">
        <w:rPr>
          <w:rFonts w:ascii="ＭＳ 明朝" w:eastAsia="ＭＳ 明朝" w:hAnsi="ＭＳ 明朝" w:hint="eastAsia"/>
          <w:sz w:val="24"/>
          <w:szCs w:val="24"/>
        </w:rPr>
        <w:t>え</w:t>
      </w:r>
      <w:r w:rsidRPr="00664E1B">
        <w:rPr>
          <w:rFonts w:ascii="ＭＳ 明朝" w:eastAsia="ＭＳ 明朝" w:hAnsi="ＭＳ 明朝" w:hint="eastAsia"/>
          <w:sz w:val="24"/>
          <w:szCs w:val="24"/>
        </w:rPr>
        <w:t>の必要が生じた場合に対応できること。</w:t>
      </w:r>
    </w:p>
    <w:p w14:paraId="6DD7FB10"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(2) 精肉</w:t>
      </w:r>
    </w:p>
    <w:p w14:paraId="11C78FB3" w14:textId="77777777"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ア　学校給食衛生管理基準に基づき、給食施設まで精肉を</w:t>
      </w:r>
      <w:r w:rsidRPr="00664E1B">
        <w:rPr>
          <w:rFonts w:ascii="ＭＳ 明朝" w:eastAsia="ＭＳ 明朝" w:hAnsi="ＭＳ 明朝"/>
          <w:sz w:val="24"/>
          <w:szCs w:val="24"/>
        </w:rPr>
        <w:t>10℃以下に保ち、納品できる車両を所有し、又は使用することができる状態であること。</w:t>
      </w:r>
    </w:p>
    <w:p w14:paraId="294E2E26" w14:textId="77777777" w:rsidR="005825D3" w:rsidRDefault="00664E1B" w:rsidP="005825D3">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イ　精肉を加工する際、清潔で、衛生的で、かつ、洗浄及び消毒の容易な不浸透性の専用の器具を所有していること。</w:t>
      </w:r>
    </w:p>
    <w:p w14:paraId="1D1DD7C4" w14:textId="276D5B24" w:rsidR="00664E1B" w:rsidRPr="00664E1B" w:rsidRDefault="00664E1B" w:rsidP="005825D3">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ウ　精肉の加工を行うことができる衛生的な場所を所有していること。</w:t>
      </w:r>
    </w:p>
    <w:p w14:paraId="1CEB4B5A" w14:textId="78F44C8E"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エ　精肉を加工後、室温を</w:t>
      </w:r>
      <w:r w:rsidRPr="00664E1B">
        <w:rPr>
          <w:rFonts w:ascii="ＭＳ 明朝" w:eastAsia="ＭＳ 明朝" w:hAnsi="ＭＳ 明朝"/>
          <w:sz w:val="24"/>
          <w:szCs w:val="24"/>
        </w:rPr>
        <w:t>10℃以下に保つことができる施設を所有し、又</w:t>
      </w:r>
      <w:r w:rsidR="0073436A">
        <w:rPr>
          <w:rFonts w:ascii="ＭＳ 明朝" w:eastAsia="ＭＳ 明朝" w:hAnsi="ＭＳ 明朝" w:hint="eastAsia"/>
          <w:sz w:val="24"/>
          <w:szCs w:val="24"/>
        </w:rPr>
        <w:t xml:space="preserve">　</w:t>
      </w:r>
      <w:r w:rsidRPr="00664E1B">
        <w:rPr>
          <w:rFonts w:ascii="ＭＳ 明朝" w:eastAsia="ＭＳ 明朝" w:hAnsi="ＭＳ 明朝"/>
          <w:sz w:val="24"/>
          <w:szCs w:val="24"/>
        </w:rPr>
        <w:t>は使用することができる状態で、取替</w:t>
      </w:r>
      <w:r w:rsidR="00C74950">
        <w:rPr>
          <w:rFonts w:ascii="ＭＳ 明朝" w:eastAsia="ＭＳ 明朝" w:hAnsi="ＭＳ 明朝" w:hint="eastAsia"/>
          <w:sz w:val="24"/>
          <w:szCs w:val="24"/>
        </w:rPr>
        <w:t>え</w:t>
      </w:r>
      <w:r w:rsidRPr="00664E1B">
        <w:rPr>
          <w:rFonts w:ascii="ＭＳ 明朝" w:eastAsia="ＭＳ 明朝" w:hAnsi="ＭＳ 明朝"/>
          <w:sz w:val="24"/>
          <w:szCs w:val="24"/>
        </w:rPr>
        <w:t>の必要が生じた場合に対応できること。</w:t>
      </w:r>
    </w:p>
    <w:p w14:paraId="09B68AAC" w14:textId="7F79849F"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オ　学校給食センターに納品する場合は、冷凍庫を所有し、又は使用することができる状態であり、</w:t>
      </w:r>
      <w:r w:rsidRPr="00664E1B">
        <w:rPr>
          <w:rFonts w:ascii="ＭＳ 明朝" w:eastAsia="ＭＳ 明朝" w:hAnsi="ＭＳ 明朝"/>
          <w:sz w:val="24"/>
          <w:szCs w:val="24"/>
        </w:rPr>
        <w:t>-15℃以下に保ち、納品できる車両を所有し、又は使用することができる状態であること。</w:t>
      </w:r>
    </w:p>
    <w:p w14:paraId="3AF2AD32" w14:textId="76FE1182"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カ　配送前の精肉への異物混入を防ぐための金属探知機等を所有し、又は</w:t>
      </w:r>
      <w:r w:rsidR="0073436A">
        <w:rPr>
          <w:rFonts w:ascii="ＭＳ 明朝" w:eastAsia="ＭＳ 明朝" w:hAnsi="ＭＳ 明朝" w:hint="eastAsia"/>
          <w:sz w:val="24"/>
          <w:szCs w:val="24"/>
        </w:rPr>
        <w:t xml:space="preserve">　</w:t>
      </w:r>
      <w:r w:rsidRPr="00664E1B">
        <w:rPr>
          <w:rFonts w:ascii="ＭＳ 明朝" w:eastAsia="ＭＳ 明朝" w:hAnsi="ＭＳ 明朝" w:hint="eastAsia"/>
          <w:sz w:val="24"/>
          <w:szCs w:val="24"/>
        </w:rPr>
        <w:t>使用することができる状態であること。</w:t>
      </w:r>
    </w:p>
    <w:p w14:paraId="0AEB204C"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(3) 冷凍食品、魚類、練製品等</w:t>
      </w:r>
    </w:p>
    <w:p w14:paraId="7942C1DF" w14:textId="77777777"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ア　学校給食衛生管理基準に基づき、給食施設まで冷凍食品、魚類、練製品等（以下「冷凍食品等」という。）を</w:t>
      </w:r>
      <w:r w:rsidRPr="00664E1B">
        <w:rPr>
          <w:rFonts w:ascii="ＭＳ 明朝" w:eastAsia="ＭＳ 明朝" w:hAnsi="ＭＳ 明朝"/>
          <w:sz w:val="24"/>
          <w:szCs w:val="24"/>
        </w:rPr>
        <w:t>-15℃以下に保ち、納品できる車両を所有し、又は使用することができる状態であること。</w:t>
      </w:r>
    </w:p>
    <w:p w14:paraId="1114860B" w14:textId="0A777049"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イ　冷凍食品等を</w:t>
      </w:r>
      <w:r w:rsidRPr="00664E1B">
        <w:rPr>
          <w:rFonts w:ascii="ＭＳ 明朝" w:eastAsia="ＭＳ 明朝" w:hAnsi="ＭＳ 明朝"/>
          <w:sz w:val="24"/>
          <w:szCs w:val="24"/>
        </w:rPr>
        <w:t>-15℃以下で保管できる倉庫等</w:t>
      </w:r>
      <w:r w:rsidR="00C74950">
        <w:rPr>
          <w:rFonts w:ascii="ＭＳ 明朝" w:eastAsia="ＭＳ 明朝" w:hAnsi="ＭＳ 明朝" w:hint="eastAsia"/>
          <w:sz w:val="24"/>
          <w:szCs w:val="24"/>
        </w:rPr>
        <w:t>の</w:t>
      </w:r>
      <w:r w:rsidRPr="00664E1B">
        <w:rPr>
          <w:rFonts w:ascii="ＭＳ 明朝" w:eastAsia="ＭＳ 明朝" w:hAnsi="ＭＳ 明朝"/>
          <w:sz w:val="24"/>
          <w:szCs w:val="24"/>
        </w:rPr>
        <w:t>施設を所有し、又は使用することができる状態で、取替</w:t>
      </w:r>
      <w:r w:rsidR="00C74950">
        <w:rPr>
          <w:rFonts w:ascii="ＭＳ 明朝" w:eastAsia="ＭＳ 明朝" w:hAnsi="ＭＳ 明朝" w:hint="eastAsia"/>
          <w:sz w:val="24"/>
          <w:szCs w:val="24"/>
        </w:rPr>
        <w:t>え</w:t>
      </w:r>
      <w:r w:rsidRPr="00664E1B">
        <w:rPr>
          <w:rFonts w:ascii="ＭＳ 明朝" w:eastAsia="ＭＳ 明朝" w:hAnsi="ＭＳ 明朝"/>
          <w:sz w:val="24"/>
          <w:szCs w:val="24"/>
        </w:rPr>
        <w:t>の必要が生じた場合に対応できること。</w:t>
      </w:r>
    </w:p>
    <w:p w14:paraId="5B671B8D" w14:textId="77777777"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ウ　配送前の冷凍食品等への異物混入を防ぐための金属探知機等を所有し、又は使用することができる状態であること。</w:t>
      </w:r>
    </w:p>
    <w:p w14:paraId="1D98DBF9"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(4) 乾物、調味料、油脂及びこんにゃく</w:t>
      </w:r>
    </w:p>
    <w:p w14:paraId="0C3B9A94" w14:textId="65ADE554"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ア　乾物、調味料、油脂及びこんにゃく（以下「乾物等」という。）を保管</w:t>
      </w:r>
      <w:r w:rsidR="0073436A">
        <w:rPr>
          <w:rFonts w:ascii="ＭＳ 明朝" w:eastAsia="ＭＳ 明朝" w:hAnsi="ＭＳ 明朝" w:hint="eastAsia"/>
          <w:sz w:val="24"/>
          <w:szCs w:val="24"/>
        </w:rPr>
        <w:t xml:space="preserve">　</w:t>
      </w:r>
      <w:r w:rsidRPr="00664E1B">
        <w:rPr>
          <w:rFonts w:ascii="ＭＳ 明朝" w:eastAsia="ＭＳ 明朝" w:hAnsi="ＭＳ 明朝" w:hint="eastAsia"/>
          <w:sz w:val="24"/>
          <w:szCs w:val="24"/>
        </w:rPr>
        <w:t>できる倉庫等</w:t>
      </w:r>
      <w:r w:rsidR="00C74950">
        <w:rPr>
          <w:rFonts w:ascii="ＭＳ 明朝" w:eastAsia="ＭＳ 明朝" w:hAnsi="ＭＳ 明朝" w:hint="eastAsia"/>
          <w:sz w:val="24"/>
          <w:szCs w:val="24"/>
        </w:rPr>
        <w:t>の</w:t>
      </w:r>
      <w:r w:rsidRPr="00664E1B">
        <w:rPr>
          <w:rFonts w:ascii="ＭＳ 明朝" w:eastAsia="ＭＳ 明朝" w:hAnsi="ＭＳ 明朝" w:hint="eastAsia"/>
          <w:sz w:val="24"/>
          <w:szCs w:val="24"/>
        </w:rPr>
        <w:t>施設を所有し、又は使用することができる状態で、取替</w:t>
      </w:r>
      <w:r w:rsidR="00C74950">
        <w:rPr>
          <w:rFonts w:ascii="ＭＳ 明朝" w:eastAsia="ＭＳ 明朝" w:hAnsi="ＭＳ 明朝" w:hint="eastAsia"/>
          <w:sz w:val="24"/>
          <w:szCs w:val="24"/>
        </w:rPr>
        <w:t>え</w:t>
      </w:r>
      <w:r w:rsidRPr="00664E1B">
        <w:rPr>
          <w:rFonts w:ascii="ＭＳ 明朝" w:eastAsia="ＭＳ 明朝" w:hAnsi="ＭＳ 明朝" w:hint="eastAsia"/>
          <w:sz w:val="24"/>
          <w:szCs w:val="24"/>
        </w:rPr>
        <w:t>の必要が生じた場合に対応できること。</w:t>
      </w:r>
    </w:p>
    <w:p w14:paraId="65A5DF4E" w14:textId="75292D3E"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イ　配送前の乾物等への異物混入を防ぐための金属探知機等を所有し、又は</w:t>
      </w:r>
      <w:r w:rsidR="0073436A">
        <w:rPr>
          <w:rFonts w:ascii="ＭＳ 明朝" w:eastAsia="ＭＳ 明朝" w:hAnsi="ＭＳ 明朝" w:hint="eastAsia"/>
          <w:sz w:val="24"/>
          <w:szCs w:val="24"/>
        </w:rPr>
        <w:t xml:space="preserve">　</w:t>
      </w:r>
      <w:r w:rsidRPr="00664E1B">
        <w:rPr>
          <w:rFonts w:ascii="ＭＳ 明朝" w:eastAsia="ＭＳ 明朝" w:hAnsi="ＭＳ 明朝" w:hint="eastAsia"/>
          <w:sz w:val="24"/>
          <w:szCs w:val="24"/>
        </w:rPr>
        <w:t>使用することができる状態であること。</w:t>
      </w:r>
    </w:p>
    <w:p w14:paraId="27748E60"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(5) 乳製品及びデザート類</w:t>
      </w:r>
    </w:p>
    <w:p w14:paraId="3D86C6F3" w14:textId="77777777"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ア　学校給食衛生管理基準に基づき、給食施設まで乳製品及びデザート類（以下「乳製品等」という。）を</w:t>
      </w:r>
      <w:r w:rsidRPr="00664E1B">
        <w:rPr>
          <w:rFonts w:ascii="ＭＳ 明朝" w:eastAsia="ＭＳ 明朝" w:hAnsi="ＭＳ 明朝"/>
          <w:sz w:val="24"/>
          <w:szCs w:val="24"/>
        </w:rPr>
        <w:t>10℃以下に保ち、納品できる車両を所有し、又は使用することができる状態であること。</w:t>
      </w:r>
    </w:p>
    <w:p w14:paraId="2C146489" w14:textId="23AF97A7" w:rsidR="009B3613"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イ　乳製品等を</w:t>
      </w:r>
      <w:r w:rsidRPr="00664E1B">
        <w:rPr>
          <w:rFonts w:ascii="ＭＳ 明朝" w:eastAsia="ＭＳ 明朝" w:hAnsi="ＭＳ 明朝"/>
          <w:sz w:val="24"/>
          <w:szCs w:val="24"/>
        </w:rPr>
        <w:t>10℃以下で保管できる倉庫等</w:t>
      </w:r>
      <w:r w:rsidR="00C74950">
        <w:rPr>
          <w:rFonts w:ascii="ＭＳ 明朝" w:eastAsia="ＭＳ 明朝" w:hAnsi="ＭＳ 明朝" w:hint="eastAsia"/>
          <w:sz w:val="24"/>
          <w:szCs w:val="24"/>
        </w:rPr>
        <w:t>の</w:t>
      </w:r>
      <w:r w:rsidRPr="00664E1B">
        <w:rPr>
          <w:rFonts w:ascii="ＭＳ 明朝" w:eastAsia="ＭＳ 明朝" w:hAnsi="ＭＳ 明朝"/>
          <w:sz w:val="24"/>
          <w:szCs w:val="24"/>
        </w:rPr>
        <w:t>施設を所有し、又は使用で</w:t>
      </w:r>
      <w:r w:rsidRPr="00664E1B">
        <w:rPr>
          <w:rFonts w:ascii="ＭＳ 明朝" w:eastAsia="ＭＳ 明朝" w:hAnsi="ＭＳ 明朝"/>
          <w:sz w:val="24"/>
          <w:szCs w:val="24"/>
        </w:rPr>
        <w:lastRenderedPageBreak/>
        <w:t>きる状態で、取替</w:t>
      </w:r>
      <w:r w:rsidR="00C74950">
        <w:rPr>
          <w:rFonts w:ascii="ＭＳ 明朝" w:eastAsia="ＭＳ 明朝" w:hAnsi="ＭＳ 明朝" w:hint="eastAsia"/>
          <w:sz w:val="24"/>
          <w:szCs w:val="24"/>
        </w:rPr>
        <w:t>え</w:t>
      </w:r>
      <w:r w:rsidRPr="00664E1B">
        <w:rPr>
          <w:rFonts w:ascii="ＭＳ 明朝" w:eastAsia="ＭＳ 明朝" w:hAnsi="ＭＳ 明朝"/>
          <w:sz w:val="24"/>
          <w:szCs w:val="24"/>
        </w:rPr>
        <w:t>の必要が生じた場合に対応できること。</w:t>
      </w:r>
    </w:p>
    <w:p w14:paraId="569B28B9" w14:textId="2561A1D4"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ウ　配送前の乳製品等への異物混入を防ぐための金属探知機等を所有し、又は使用することができる状態であること。</w:t>
      </w:r>
    </w:p>
    <w:p w14:paraId="19762158" w14:textId="62337326"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(6)</w:t>
      </w:r>
      <w:r w:rsidR="006D123A">
        <w:rPr>
          <w:rFonts w:ascii="ＭＳ 明朝" w:eastAsia="ＭＳ 明朝" w:hAnsi="ＭＳ 明朝" w:hint="eastAsia"/>
          <w:sz w:val="24"/>
          <w:szCs w:val="24"/>
        </w:rPr>
        <w:t xml:space="preserve"> </w:t>
      </w:r>
      <w:r w:rsidRPr="00664E1B">
        <w:rPr>
          <w:rFonts w:ascii="ＭＳ 明朝" w:eastAsia="ＭＳ 明朝" w:hAnsi="ＭＳ 明朝"/>
          <w:sz w:val="24"/>
          <w:szCs w:val="24"/>
        </w:rPr>
        <w:t>豆腐、豆腐加工製品及びめん類</w:t>
      </w:r>
    </w:p>
    <w:p w14:paraId="63E9E22A" w14:textId="77777777"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ア　学校給食衛生管理基準に基づき、給食施設まで豆腐、豆腐加工製品及びめん類（以下「豆腐等」という。）を</w:t>
      </w:r>
      <w:r w:rsidRPr="00664E1B">
        <w:rPr>
          <w:rFonts w:ascii="ＭＳ 明朝" w:eastAsia="ＭＳ 明朝" w:hAnsi="ＭＳ 明朝"/>
          <w:sz w:val="24"/>
          <w:szCs w:val="24"/>
        </w:rPr>
        <w:t>10℃以下に保ち、納品できる車両を所有し、又は使用することができる状態であること。</w:t>
      </w:r>
    </w:p>
    <w:p w14:paraId="7FD8F21D" w14:textId="55F2377F" w:rsidR="009B3613"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イ　豆腐等を</w:t>
      </w:r>
      <w:r w:rsidRPr="00664E1B">
        <w:rPr>
          <w:rFonts w:ascii="ＭＳ 明朝" w:eastAsia="ＭＳ 明朝" w:hAnsi="ＭＳ 明朝"/>
          <w:sz w:val="24"/>
          <w:szCs w:val="24"/>
        </w:rPr>
        <w:t>10℃以下で保管できる倉庫等</w:t>
      </w:r>
      <w:r w:rsidR="00C74950">
        <w:rPr>
          <w:rFonts w:ascii="ＭＳ 明朝" w:eastAsia="ＭＳ 明朝" w:hAnsi="ＭＳ 明朝" w:hint="eastAsia"/>
          <w:sz w:val="24"/>
          <w:szCs w:val="24"/>
        </w:rPr>
        <w:t>の</w:t>
      </w:r>
      <w:r w:rsidRPr="00664E1B">
        <w:rPr>
          <w:rFonts w:ascii="ＭＳ 明朝" w:eastAsia="ＭＳ 明朝" w:hAnsi="ＭＳ 明朝"/>
          <w:sz w:val="24"/>
          <w:szCs w:val="24"/>
        </w:rPr>
        <w:t>施設を所有し、又は使用することができる状態で、取替</w:t>
      </w:r>
      <w:r w:rsidR="00C74950">
        <w:rPr>
          <w:rFonts w:ascii="ＭＳ 明朝" w:eastAsia="ＭＳ 明朝" w:hAnsi="ＭＳ 明朝" w:hint="eastAsia"/>
          <w:sz w:val="24"/>
          <w:szCs w:val="24"/>
        </w:rPr>
        <w:t>え</w:t>
      </w:r>
      <w:r w:rsidRPr="00664E1B">
        <w:rPr>
          <w:rFonts w:ascii="ＭＳ 明朝" w:eastAsia="ＭＳ 明朝" w:hAnsi="ＭＳ 明朝"/>
          <w:sz w:val="24"/>
          <w:szCs w:val="24"/>
        </w:rPr>
        <w:t>の必要が生じた場合に対応できること。</w:t>
      </w:r>
    </w:p>
    <w:p w14:paraId="0A8B73DF" w14:textId="40CD3DA5"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ウ　配送前の豆腐等への異物混入を防ぐための金属探知機等を所有し、又は使用することができる状態であること。</w:t>
      </w:r>
    </w:p>
    <w:p w14:paraId="22E8E27E"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(7) 卵</w:t>
      </w:r>
    </w:p>
    <w:p w14:paraId="5B45C341" w14:textId="77777777"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ア　学校給食衛生管理基準に基づき、給食施設まで卵を</w:t>
      </w:r>
      <w:r w:rsidRPr="00664E1B">
        <w:rPr>
          <w:rFonts w:ascii="ＭＳ 明朝" w:eastAsia="ＭＳ 明朝" w:hAnsi="ＭＳ 明朝"/>
          <w:sz w:val="24"/>
          <w:szCs w:val="24"/>
        </w:rPr>
        <w:t>10℃以下に保ち納品できる車両を所有し、又は使用することができる状態であること。</w:t>
      </w:r>
    </w:p>
    <w:p w14:paraId="1E607965" w14:textId="03EA881F" w:rsidR="00664E1B" w:rsidRPr="00664E1B" w:rsidRDefault="00664E1B" w:rsidP="0073436A">
      <w:pPr>
        <w:ind w:leftChars="200" w:left="66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イ　卵を</w:t>
      </w:r>
      <w:r w:rsidRPr="00664E1B">
        <w:rPr>
          <w:rFonts w:ascii="ＭＳ 明朝" w:eastAsia="ＭＳ 明朝" w:hAnsi="ＭＳ 明朝"/>
          <w:sz w:val="24"/>
          <w:szCs w:val="24"/>
        </w:rPr>
        <w:t>10℃以下で保管できる倉庫等</w:t>
      </w:r>
      <w:r w:rsidR="00C74950">
        <w:rPr>
          <w:rFonts w:ascii="ＭＳ 明朝" w:eastAsia="ＭＳ 明朝" w:hAnsi="ＭＳ 明朝" w:hint="eastAsia"/>
          <w:sz w:val="24"/>
          <w:szCs w:val="24"/>
        </w:rPr>
        <w:t>の</w:t>
      </w:r>
      <w:r w:rsidRPr="00664E1B">
        <w:rPr>
          <w:rFonts w:ascii="ＭＳ 明朝" w:eastAsia="ＭＳ 明朝" w:hAnsi="ＭＳ 明朝"/>
          <w:sz w:val="24"/>
          <w:szCs w:val="24"/>
        </w:rPr>
        <w:t>施設を所有し、又は使用することができる状態で、取替</w:t>
      </w:r>
      <w:r w:rsidR="00C62CD9">
        <w:rPr>
          <w:rFonts w:ascii="ＭＳ 明朝" w:eastAsia="ＭＳ 明朝" w:hAnsi="ＭＳ 明朝" w:hint="eastAsia"/>
          <w:sz w:val="24"/>
          <w:szCs w:val="24"/>
        </w:rPr>
        <w:t>え</w:t>
      </w:r>
      <w:r w:rsidRPr="00664E1B">
        <w:rPr>
          <w:rFonts w:ascii="ＭＳ 明朝" w:eastAsia="ＭＳ 明朝" w:hAnsi="ＭＳ 明朝"/>
          <w:sz w:val="24"/>
          <w:szCs w:val="24"/>
        </w:rPr>
        <w:t>の必要が生じた場合に対応できること。</w:t>
      </w:r>
    </w:p>
    <w:p w14:paraId="6D423C75" w14:textId="173A59D0" w:rsidR="009B3613" w:rsidRDefault="00664E1B" w:rsidP="009B3613">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(8)</w:t>
      </w:r>
      <w:r w:rsidR="006D123A">
        <w:rPr>
          <w:rFonts w:ascii="ＭＳ 明朝" w:eastAsia="ＭＳ 明朝" w:hAnsi="ＭＳ 明朝"/>
          <w:sz w:val="24"/>
          <w:szCs w:val="24"/>
        </w:rPr>
        <w:t xml:space="preserve"> </w:t>
      </w:r>
      <w:r w:rsidRPr="00664E1B">
        <w:rPr>
          <w:rFonts w:ascii="ＭＳ 明朝" w:eastAsia="ＭＳ 明朝" w:hAnsi="ＭＳ 明朝"/>
          <w:sz w:val="24"/>
          <w:szCs w:val="24"/>
        </w:rPr>
        <w:t>ジャム類</w:t>
      </w:r>
    </w:p>
    <w:p w14:paraId="71CB4DFC" w14:textId="27870AE3" w:rsidR="00664E1B" w:rsidRPr="00664E1B" w:rsidRDefault="00664E1B" w:rsidP="009B3613">
      <w:pPr>
        <w:ind w:leftChars="200" w:left="420" w:firstLineChars="120" w:firstLine="288"/>
        <w:rPr>
          <w:rFonts w:ascii="ＭＳ 明朝" w:eastAsia="ＭＳ 明朝" w:hAnsi="ＭＳ 明朝"/>
          <w:sz w:val="24"/>
          <w:szCs w:val="24"/>
        </w:rPr>
      </w:pPr>
      <w:r w:rsidRPr="00664E1B">
        <w:rPr>
          <w:rFonts w:ascii="ＭＳ 明朝" w:eastAsia="ＭＳ 明朝" w:hAnsi="ＭＳ 明朝" w:hint="eastAsia"/>
          <w:sz w:val="24"/>
          <w:szCs w:val="24"/>
        </w:rPr>
        <w:t>ジャム類を保管できる倉庫等</w:t>
      </w:r>
      <w:r w:rsidR="00C62CD9">
        <w:rPr>
          <w:rFonts w:ascii="ＭＳ 明朝" w:eastAsia="ＭＳ 明朝" w:hAnsi="ＭＳ 明朝" w:hint="eastAsia"/>
          <w:sz w:val="24"/>
          <w:szCs w:val="24"/>
        </w:rPr>
        <w:t>の</w:t>
      </w:r>
      <w:r w:rsidRPr="00664E1B">
        <w:rPr>
          <w:rFonts w:ascii="ＭＳ 明朝" w:eastAsia="ＭＳ 明朝" w:hAnsi="ＭＳ 明朝" w:hint="eastAsia"/>
          <w:sz w:val="24"/>
          <w:szCs w:val="24"/>
        </w:rPr>
        <w:t>施設を所有し、又は使用することができる状態で、取替</w:t>
      </w:r>
      <w:r w:rsidR="00C62CD9">
        <w:rPr>
          <w:rFonts w:ascii="ＭＳ 明朝" w:eastAsia="ＭＳ 明朝" w:hAnsi="ＭＳ 明朝" w:hint="eastAsia"/>
          <w:sz w:val="24"/>
          <w:szCs w:val="24"/>
        </w:rPr>
        <w:t>え</w:t>
      </w:r>
      <w:r w:rsidRPr="00664E1B">
        <w:rPr>
          <w:rFonts w:ascii="ＭＳ 明朝" w:eastAsia="ＭＳ 明朝" w:hAnsi="ＭＳ 明朝" w:hint="eastAsia"/>
          <w:sz w:val="24"/>
          <w:szCs w:val="24"/>
        </w:rPr>
        <w:t>の必要が生じた場合に対応できること。</w:t>
      </w:r>
    </w:p>
    <w:p w14:paraId="1F7BC18C"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（登録申請）</w:t>
      </w:r>
      <w:r w:rsidRPr="00664E1B">
        <w:rPr>
          <w:rFonts w:ascii="ＭＳ 明朝" w:eastAsia="ＭＳ 明朝" w:hAnsi="ＭＳ 明朝"/>
          <w:sz w:val="24"/>
          <w:szCs w:val="24"/>
        </w:rPr>
        <w:t xml:space="preserve"> </w:t>
      </w:r>
    </w:p>
    <w:p w14:paraId="69BCDB38" w14:textId="39C426B0"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第６条　納入業者登録名簿に登録しようとする者（以下「申請者」という。）は、次の各号に掲げる場合に応じ、当該各号に定める書類を</w:t>
      </w:r>
      <w:r w:rsidR="00C62CD9" w:rsidRPr="00664E1B">
        <w:rPr>
          <w:rFonts w:ascii="ＭＳ 明朝" w:eastAsia="ＭＳ 明朝" w:hAnsi="ＭＳ 明朝" w:hint="eastAsia"/>
          <w:sz w:val="24"/>
          <w:szCs w:val="24"/>
        </w:rPr>
        <w:t>学校給食用物資納入業者登録申請書に</w:t>
      </w:r>
      <w:r w:rsidRPr="00664E1B">
        <w:rPr>
          <w:rFonts w:ascii="ＭＳ 明朝" w:eastAsia="ＭＳ 明朝" w:hAnsi="ＭＳ 明朝" w:hint="eastAsia"/>
          <w:sz w:val="24"/>
          <w:szCs w:val="24"/>
        </w:rPr>
        <w:t>添えて市長に申請するものとする。ただし、納入業者登録名簿に登録中の者が更新しようとする場合、</w:t>
      </w:r>
      <w:r w:rsidR="005825D3" w:rsidRPr="005825D3">
        <w:rPr>
          <w:rFonts w:ascii="ＭＳ 明朝" w:eastAsia="ＭＳ 明朝" w:hAnsi="ＭＳ 明朝" w:hint="eastAsia"/>
          <w:sz w:val="24"/>
          <w:szCs w:val="24"/>
        </w:rPr>
        <w:t>食品衛生監視票の交付を受ける前である場合</w:t>
      </w:r>
      <w:r w:rsidRPr="00664E1B">
        <w:rPr>
          <w:rFonts w:ascii="ＭＳ 明朝" w:eastAsia="ＭＳ 明朝" w:hAnsi="ＭＳ 明朝" w:hint="eastAsia"/>
          <w:sz w:val="24"/>
          <w:szCs w:val="24"/>
        </w:rPr>
        <w:t>その他必要があると認める場合は、添付</w:t>
      </w:r>
      <w:r w:rsidR="00C62CD9">
        <w:rPr>
          <w:rFonts w:ascii="ＭＳ 明朝" w:eastAsia="ＭＳ 明朝" w:hAnsi="ＭＳ 明朝" w:hint="eastAsia"/>
          <w:sz w:val="24"/>
          <w:szCs w:val="24"/>
        </w:rPr>
        <w:t>書類</w:t>
      </w:r>
      <w:r w:rsidRPr="00664E1B">
        <w:rPr>
          <w:rFonts w:ascii="ＭＳ 明朝" w:eastAsia="ＭＳ 明朝" w:hAnsi="ＭＳ 明朝" w:hint="eastAsia"/>
          <w:sz w:val="24"/>
          <w:szCs w:val="24"/>
        </w:rPr>
        <w:t>を省略又は変更することができる。</w:t>
      </w:r>
    </w:p>
    <w:p w14:paraId="0D32D880" w14:textId="78218909" w:rsidR="00664E1B" w:rsidRPr="00664E1B" w:rsidRDefault="00664E1B" w:rsidP="0073436A">
      <w:pPr>
        <w:ind w:leftChars="100" w:left="450" w:hangingChars="100" w:hanging="240"/>
        <w:rPr>
          <w:rFonts w:ascii="ＭＳ 明朝" w:eastAsia="ＭＳ 明朝" w:hAnsi="ＭＳ 明朝"/>
          <w:sz w:val="24"/>
          <w:szCs w:val="24"/>
        </w:rPr>
      </w:pPr>
      <w:r w:rsidRPr="00664E1B">
        <w:rPr>
          <w:rFonts w:ascii="ＭＳ 明朝" w:eastAsia="ＭＳ 明朝" w:hAnsi="ＭＳ 明朝"/>
          <w:sz w:val="24"/>
          <w:szCs w:val="24"/>
        </w:rPr>
        <w:t>(1) 申請者が食品衛生法</w:t>
      </w:r>
      <w:r w:rsidR="00C62CD9">
        <w:rPr>
          <w:rFonts w:ascii="ＭＳ 明朝" w:eastAsia="ＭＳ 明朝" w:hAnsi="ＭＳ 明朝" w:hint="eastAsia"/>
          <w:sz w:val="24"/>
          <w:szCs w:val="24"/>
        </w:rPr>
        <w:t>（昭和22年法律第233号）</w:t>
      </w:r>
      <w:r w:rsidRPr="00664E1B">
        <w:rPr>
          <w:rFonts w:ascii="ＭＳ 明朝" w:eastAsia="ＭＳ 明朝" w:hAnsi="ＭＳ 明朝"/>
          <w:sz w:val="24"/>
          <w:szCs w:val="24"/>
        </w:rPr>
        <w:t>に基づく許可を要する事業者であるとともに、本市が発注する学校給食用物資に係る食品営業許可を要する事業者である場合　食品衛生監視票の写し</w:t>
      </w:r>
    </w:p>
    <w:p w14:paraId="72A86237" w14:textId="40F81A98" w:rsidR="00664E1B" w:rsidRPr="00664E1B" w:rsidRDefault="00664E1B" w:rsidP="0073436A">
      <w:pPr>
        <w:ind w:leftChars="100" w:left="450" w:hangingChars="100" w:hanging="240"/>
        <w:rPr>
          <w:rFonts w:ascii="ＭＳ 明朝" w:eastAsia="ＭＳ 明朝" w:hAnsi="ＭＳ 明朝"/>
          <w:sz w:val="24"/>
          <w:szCs w:val="24"/>
        </w:rPr>
      </w:pPr>
      <w:r w:rsidRPr="00664E1B">
        <w:rPr>
          <w:rFonts w:ascii="ＭＳ 明朝" w:eastAsia="ＭＳ 明朝" w:hAnsi="ＭＳ 明朝"/>
          <w:sz w:val="24"/>
          <w:szCs w:val="24"/>
        </w:rPr>
        <w:t>(2)</w:t>
      </w:r>
      <w:r w:rsidR="008653D5">
        <w:rPr>
          <w:rFonts w:ascii="ＭＳ 明朝" w:eastAsia="ＭＳ 明朝" w:hAnsi="ＭＳ 明朝" w:hint="eastAsia"/>
          <w:sz w:val="24"/>
          <w:szCs w:val="24"/>
        </w:rPr>
        <w:t xml:space="preserve"> </w:t>
      </w:r>
      <w:r w:rsidRPr="00664E1B">
        <w:rPr>
          <w:rFonts w:ascii="ＭＳ 明朝" w:eastAsia="ＭＳ 明朝" w:hAnsi="ＭＳ 明朝"/>
          <w:sz w:val="24"/>
          <w:szCs w:val="24"/>
        </w:rPr>
        <w:t>申請者が食品の製造加工に係る事業者である場合　申請日以前２箇月以内の細菌検査結果の写し</w:t>
      </w:r>
    </w:p>
    <w:p w14:paraId="40CCCF44" w14:textId="228C4E1E"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２　申請者は、第３条</w:t>
      </w:r>
      <w:r w:rsidR="00C62CD9">
        <w:rPr>
          <w:rFonts w:ascii="ＭＳ 明朝" w:eastAsia="ＭＳ 明朝" w:hAnsi="ＭＳ 明朝" w:hint="eastAsia"/>
          <w:sz w:val="24"/>
          <w:szCs w:val="24"/>
        </w:rPr>
        <w:t>第２項</w:t>
      </w:r>
      <w:r w:rsidRPr="00664E1B">
        <w:rPr>
          <w:rFonts w:ascii="ＭＳ 明朝" w:eastAsia="ＭＳ 明朝" w:hAnsi="ＭＳ 明朝" w:hint="eastAsia"/>
          <w:sz w:val="24"/>
          <w:szCs w:val="24"/>
        </w:rPr>
        <w:t>の規定により周知した対象年度に係る登録申請期間（以下「登録申請期間」という。）内に申請しなければならない。</w:t>
      </w:r>
    </w:p>
    <w:p w14:paraId="0C384424"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（登録の決定及び通知）</w:t>
      </w:r>
      <w:r w:rsidRPr="00664E1B">
        <w:rPr>
          <w:rFonts w:ascii="ＭＳ 明朝" w:eastAsia="ＭＳ 明朝" w:hAnsi="ＭＳ 明朝"/>
          <w:sz w:val="24"/>
          <w:szCs w:val="24"/>
        </w:rPr>
        <w:t xml:space="preserve"> </w:t>
      </w:r>
    </w:p>
    <w:p w14:paraId="659AC3C9" w14:textId="37A01C54"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第７条</w:t>
      </w:r>
      <w:r w:rsidR="000C7F06">
        <w:rPr>
          <w:rFonts w:ascii="ＭＳ 明朝" w:eastAsia="ＭＳ 明朝" w:hAnsi="ＭＳ 明朝" w:hint="eastAsia"/>
          <w:sz w:val="24"/>
          <w:szCs w:val="24"/>
        </w:rPr>
        <w:t xml:space="preserve">　</w:t>
      </w:r>
      <w:r w:rsidRPr="00664E1B">
        <w:rPr>
          <w:rFonts w:ascii="ＭＳ 明朝" w:eastAsia="ＭＳ 明朝" w:hAnsi="ＭＳ 明朝"/>
          <w:sz w:val="24"/>
          <w:szCs w:val="24"/>
        </w:rPr>
        <w:t>市長は、前条の規定による申請があったときは、第４条</w:t>
      </w:r>
      <w:r w:rsidR="00A142FC">
        <w:rPr>
          <w:rFonts w:ascii="ＭＳ 明朝" w:eastAsia="ＭＳ 明朝" w:hAnsi="ＭＳ 明朝" w:hint="eastAsia"/>
          <w:sz w:val="24"/>
          <w:szCs w:val="24"/>
        </w:rPr>
        <w:t>第１項第１号から第３号</w:t>
      </w:r>
      <w:r w:rsidRPr="00664E1B">
        <w:rPr>
          <w:rFonts w:ascii="ＭＳ 明朝" w:eastAsia="ＭＳ 明朝" w:hAnsi="ＭＳ 明朝"/>
          <w:sz w:val="24"/>
          <w:szCs w:val="24"/>
        </w:rPr>
        <w:t>に定める要件及び別表に定める審査項目を審査し、登録の可否を決</w:t>
      </w:r>
      <w:r w:rsidRPr="00664E1B">
        <w:rPr>
          <w:rFonts w:ascii="ＭＳ 明朝" w:eastAsia="ＭＳ 明朝" w:hAnsi="ＭＳ 明朝"/>
          <w:sz w:val="24"/>
          <w:szCs w:val="24"/>
        </w:rPr>
        <w:lastRenderedPageBreak/>
        <w:t>定するものとする。</w:t>
      </w:r>
    </w:p>
    <w:p w14:paraId="7D55E463" w14:textId="673B770B"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２　市長は、前項の規定により申請者の登録を決定したときは、納入業者登録名簿に登録するとともに、厚木市学校給食用物資納入業者登録決定通知書（以下「決定通知書」という。）により申請者に通知するものとする。</w:t>
      </w:r>
      <w:r w:rsidRPr="00664E1B">
        <w:rPr>
          <w:rFonts w:ascii="ＭＳ 明朝" w:eastAsia="ＭＳ 明朝" w:hAnsi="ＭＳ 明朝"/>
          <w:sz w:val="24"/>
          <w:szCs w:val="24"/>
        </w:rPr>
        <w:t xml:space="preserve"> </w:t>
      </w:r>
    </w:p>
    <w:p w14:paraId="63279928"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（協定の取り交わし）</w:t>
      </w:r>
    </w:p>
    <w:p w14:paraId="361DCDE3" w14:textId="77777777" w:rsidR="00E75953" w:rsidRDefault="00664E1B" w:rsidP="00E75953">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第８条　前条第２項の規定により決定の通知を受けた申請者は、決定通知書に記載された期日までに、市長と学校給食用物資供給協定書を取り交わすものとする。</w:t>
      </w:r>
    </w:p>
    <w:p w14:paraId="0B6E9BA9" w14:textId="47D79FE4" w:rsidR="00664E1B" w:rsidRPr="00664E1B" w:rsidRDefault="00C62CD9" w:rsidP="00E7595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664E1B" w:rsidRPr="00664E1B">
        <w:rPr>
          <w:rFonts w:ascii="ＭＳ 明朝" w:eastAsia="ＭＳ 明朝" w:hAnsi="ＭＳ 明朝"/>
          <w:sz w:val="24"/>
          <w:szCs w:val="24"/>
        </w:rPr>
        <w:t>登録事項の変更</w:t>
      </w:r>
      <w:r>
        <w:rPr>
          <w:rFonts w:ascii="ＭＳ 明朝" w:eastAsia="ＭＳ 明朝" w:hAnsi="ＭＳ 明朝" w:hint="eastAsia"/>
          <w:sz w:val="24"/>
          <w:szCs w:val="24"/>
        </w:rPr>
        <w:t>）</w:t>
      </w:r>
    </w:p>
    <w:p w14:paraId="57AA65C4" w14:textId="6FCCBEDD" w:rsidR="00E75953"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w:t>
      </w:r>
      <w:r w:rsidR="00C62CD9">
        <w:rPr>
          <w:rFonts w:ascii="ＭＳ 明朝" w:eastAsia="ＭＳ 明朝" w:hAnsi="ＭＳ 明朝" w:hint="eastAsia"/>
          <w:sz w:val="24"/>
          <w:szCs w:val="24"/>
        </w:rPr>
        <w:t>９</w:t>
      </w:r>
      <w:r w:rsidRPr="00664E1B">
        <w:rPr>
          <w:rFonts w:ascii="ＭＳ 明朝" w:eastAsia="ＭＳ 明朝" w:hAnsi="ＭＳ 明朝"/>
          <w:sz w:val="24"/>
          <w:szCs w:val="24"/>
        </w:rPr>
        <w:t>条　登録業者は、登録した内容に変更が生じたときは、速やかに学校給食用物資納入業者登録事項変更届に変更内容が確認できる書類を添えて市長に提出するものとする。ただし、連絡先の変更等、</w:t>
      </w:r>
      <w:r w:rsidR="006D123A">
        <w:rPr>
          <w:rFonts w:ascii="ＭＳ 明朝" w:eastAsia="ＭＳ 明朝" w:hAnsi="ＭＳ 明朝" w:hint="eastAsia"/>
          <w:sz w:val="24"/>
          <w:szCs w:val="24"/>
        </w:rPr>
        <w:t>変更内容が軽微</w:t>
      </w:r>
      <w:r w:rsidR="00925F72">
        <w:rPr>
          <w:rFonts w:ascii="ＭＳ 明朝" w:eastAsia="ＭＳ 明朝" w:hAnsi="ＭＳ 明朝" w:hint="eastAsia"/>
          <w:sz w:val="24"/>
          <w:szCs w:val="24"/>
        </w:rPr>
        <w:t>な場合又は</w:t>
      </w:r>
      <w:r w:rsidR="006D123A">
        <w:rPr>
          <w:rFonts w:ascii="ＭＳ 明朝" w:eastAsia="ＭＳ 明朝" w:hAnsi="ＭＳ 明朝" w:hint="eastAsia"/>
          <w:sz w:val="24"/>
          <w:szCs w:val="24"/>
        </w:rPr>
        <w:t>確認できる書類の提出が困難</w:t>
      </w:r>
      <w:r w:rsidR="006A7A87" w:rsidRPr="006A7A87">
        <w:rPr>
          <w:rFonts w:ascii="ＭＳ 明朝" w:eastAsia="ＭＳ 明朝" w:hAnsi="ＭＳ 明朝" w:hint="eastAsia"/>
          <w:sz w:val="24"/>
          <w:szCs w:val="24"/>
        </w:rPr>
        <w:t>であると認められる</w:t>
      </w:r>
      <w:r w:rsidRPr="006A7A87">
        <w:rPr>
          <w:rFonts w:ascii="ＭＳ 明朝" w:eastAsia="ＭＳ 明朝" w:hAnsi="ＭＳ 明朝"/>
          <w:sz w:val="24"/>
          <w:szCs w:val="24"/>
        </w:rPr>
        <w:t>場合</w:t>
      </w:r>
      <w:r w:rsidRPr="00664E1B">
        <w:rPr>
          <w:rFonts w:ascii="ＭＳ 明朝" w:eastAsia="ＭＳ 明朝" w:hAnsi="ＭＳ 明朝"/>
          <w:sz w:val="24"/>
          <w:szCs w:val="24"/>
        </w:rPr>
        <w:t>は</w:t>
      </w:r>
      <w:r w:rsidR="006D123A">
        <w:rPr>
          <w:rFonts w:ascii="ＭＳ 明朝" w:eastAsia="ＭＳ 明朝" w:hAnsi="ＭＳ 明朝" w:hint="eastAsia"/>
          <w:sz w:val="24"/>
          <w:szCs w:val="24"/>
        </w:rPr>
        <w:t>、</w:t>
      </w:r>
      <w:r w:rsidRPr="00664E1B">
        <w:rPr>
          <w:rFonts w:ascii="ＭＳ 明朝" w:eastAsia="ＭＳ 明朝" w:hAnsi="ＭＳ 明朝"/>
          <w:sz w:val="24"/>
          <w:szCs w:val="24"/>
        </w:rPr>
        <w:t>提出を省略できるものとする。</w:t>
      </w:r>
    </w:p>
    <w:p w14:paraId="6288506F"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（登録資格の喪失、解除等）</w:t>
      </w:r>
    </w:p>
    <w:p w14:paraId="2282A1D2" w14:textId="1EA256F0"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w:t>
      </w:r>
      <w:r w:rsidRPr="00664E1B">
        <w:rPr>
          <w:rFonts w:ascii="ＭＳ 明朝" w:eastAsia="ＭＳ 明朝" w:hAnsi="ＭＳ 明朝"/>
          <w:sz w:val="24"/>
          <w:szCs w:val="24"/>
        </w:rPr>
        <w:t>1</w:t>
      </w:r>
      <w:r w:rsidR="00C62CD9">
        <w:rPr>
          <w:rFonts w:ascii="ＭＳ 明朝" w:eastAsia="ＭＳ 明朝" w:hAnsi="ＭＳ 明朝" w:hint="eastAsia"/>
          <w:sz w:val="24"/>
          <w:szCs w:val="24"/>
        </w:rPr>
        <w:t>0</w:t>
      </w:r>
      <w:r w:rsidRPr="00664E1B">
        <w:rPr>
          <w:rFonts w:ascii="ＭＳ 明朝" w:eastAsia="ＭＳ 明朝" w:hAnsi="ＭＳ 明朝"/>
          <w:sz w:val="24"/>
          <w:szCs w:val="24"/>
        </w:rPr>
        <w:t xml:space="preserve">条　市長は、登録業者が第４条、第５条及び別表に規定する要件を満たさなくなった場合、誠実に物資を納入しない場合、その他登録業者としての適性を有しないと判断した場合は、登録を取り消すことができる。 </w:t>
      </w:r>
    </w:p>
    <w:p w14:paraId="0886B38F" w14:textId="77777777"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２　市長は、前項の規定により登録を取り消した日から起算して１年間、当該事業者からの登録申請を受理しないものとする。</w:t>
      </w:r>
    </w:p>
    <w:p w14:paraId="32A32641" w14:textId="77777777"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３　登録業者は、登録を解除する必要が生じたときは、速やかに学校給食物資納入業者登録解除届を市長に提出するものとする。</w:t>
      </w:r>
    </w:p>
    <w:p w14:paraId="37FF5305"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（公益財団法人神奈川県学校給食会が指定する業者）</w:t>
      </w:r>
    </w:p>
    <w:p w14:paraId="5920C4A0" w14:textId="4AE8DB0B"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w:t>
      </w:r>
      <w:r w:rsidRPr="00664E1B">
        <w:rPr>
          <w:rFonts w:ascii="ＭＳ 明朝" w:eastAsia="ＭＳ 明朝" w:hAnsi="ＭＳ 明朝"/>
          <w:sz w:val="24"/>
          <w:szCs w:val="24"/>
        </w:rPr>
        <w:t>1</w:t>
      </w:r>
      <w:r w:rsidR="00C62CD9">
        <w:rPr>
          <w:rFonts w:ascii="ＭＳ 明朝" w:eastAsia="ＭＳ 明朝" w:hAnsi="ＭＳ 明朝" w:hint="eastAsia"/>
          <w:sz w:val="24"/>
          <w:szCs w:val="24"/>
        </w:rPr>
        <w:t>1</w:t>
      </w:r>
      <w:r w:rsidRPr="00664E1B">
        <w:rPr>
          <w:rFonts w:ascii="ＭＳ 明朝" w:eastAsia="ＭＳ 明朝" w:hAnsi="ＭＳ 明朝"/>
          <w:sz w:val="24"/>
          <w:szCs w:val="24"/>
        </w:rPr>
        <w:t>条　次に掲げる物資については、公益財団法人神奈川県学校給食会が指定する業者から購入をする。</w:t>
      </w:r>
    </w:p>
    <w:p w14:paraId="592417D9"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(1) 精米、米飯</w:t>
      </w:r>
    </w:p>
    <w:p w14:paraId="58B3C4FC"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(2) パン</w:t>
      </w:r>
    </w:p>
    <w:p w14:paraId="0398D9A2"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(3) 麺</w:t>
      </w:r>
    </w:p>
    <w:p w14:paraId="19E1C66A"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(4) 牛乳</w:t>
      </w:r>
    </w:p>
    <w:p w14:paraId="05858A95" w14:textId="77777777" w:rsidR="00664E1B" w:rsidRPr="00664E1B" w:rsidRDefault="00664E1B" w:rsidP="0073436A">
      <w:pPr>
        <w:ind w:firstLineChars="100" w:firstLine="240"/>
        <w:rPr>
          <w:rFonts w:ascii="ＭＳ 明朝" w:eastAsia="ＭＳ 明朝" w:hAnsi="ＭＳ 明朝"/>
          <w:sz w:val="24"/>
          <w:szCs w:val="24"/>
        </w:rPr>
      </w:pPr>
      <w:r w:rsidRPr="00664E1B">
        <w:rPr>
          <w:rFonts w:ascii="ＭＳ 明朝" w:eastAsia="ＭＳ 明朝" w:hAnsi="ＭＳ 明朝"/>
          <w:sz w:val="24"/>
          <w:szCs w:val="24"/>
        </w:rPr>
        <w:t>(5) 脱脂粉乳</w:t>
      </w:r>
    </w:p>
    <w:p w14:paraId="6F2220D6"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（見積書の提出）</w:t>
      </w:r>
    </w:p>
    <w:p w14:paraId="0B52A01D" w14:textId="36AE2F54"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w:t>
      </w:r>
      <w:r w:rsidRPr="00664E1B">
        <w:rPr>
          <w:rFonts w:ascii="ＭＳ 明朝" w:eastAsia="ＭＳ 明朝" w:hAnsi="ＭＳ 明朝"/>
          <w:sz w:val="24"/>
          <w:szCs w:val="24"/>
        </w:rPr>
        <w:t>1</w:t>
      </w:r>
      <w:r w:rsidR="00C62CD9">
        <w:rPr>
          <w:rFonts w:ascii="ＭＳ 明朝" w:eastAsia="ＭＳ 明朝" w:hAnsi="ＭＳ 明朝" w:hint="eastAsia"/>
          <w:sz w:val="24"/>
          <w:szCs w:val="24"/>
        </w:rPr>
        <w:t>2</w:t>
      </w:r>
      <w:r w:rsidRPr="00664E1B">
        <w:rPr>
          <w:rFonts w:ascii="ＭＳ 明朝" w:eastAsia="ＭＳ 明朝" w:hAnsi="ＭＳ 明朝"/>
          <w:sz w:val="24"/>
          <w:szCs w:val="24"/>
        </w:rPr>
        <w:t>条　市長は、学校給食主管課長及び単独調理場</w:t>
      </w:r>
      <w:r w:rsidR="00C51900">
        <w:rPr>
          <w:rFonts w:ascii="ＭＳ 明朝" w:eastAsia="ＭＳ 明朝" w:hAnsi="ＭＳ 明朝" w:hint="eastAsia"/>
          <w:sz w:val="24"/>
          <w:szCs w:val="24"/>
        </w:rPr>
        <w:t>を有する学</w:t>
      </w:r>
      <w:r w:rsidRPr="00664E1B">
        <w:rPr>
          <w:rFonts w:ascii="ＭＳ 明朝" w:eastAsia="ＭＳ 明朝" w:hAnsi="ＭＳ 明朝"/>
          <w:sz w:val="24"/>
          <w:szCs w:val="24"/>
        </w:rPr>
        <w:t>校の校長が作成した物資予定数量表（以下「数量表」という。）に基づき、登録業者に見積書を提出するよう依頼する。</w:t>
      </w:r>
    </w:p>
    <w:p w14:paraId="7BD54170" w14:textId="32906063" w:rsidR="00664E1B" w:rsidRPr="00664E1B" w:rsidRDefault="00925F72" w:rsidP="007343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664E1B" w:rsidRPr="00664E1B">
        <w:rPr>
          <w:rFonts w:ascii="ＭＳ 明朝" w:eastAsia="ＭＳ 明朝" w:hAnsi="ＭＳ 明朝" w:hint="eastAsia"/>
          <w:sz w:val="24"/>
          <w:szCs w:val="24"/>
        </w:rPr>
        <w:t xml:space="preserve">　前項の規定により依頼を受けた登録業者は、市長が指定する日までに見積書又は辞退届を提出するものとする。</w:t>
      </w:r>
    </w:p>
    <w:p w14:paraId="3F3C5BC6"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lastRenderedPageBreak/>
        <w:t>（納入業者の決定）</w:t>
      </w:r>
    </w:p>
    <w:p w14:paraId="09999EF6" w14:textId="502F2598"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w:t>
      </w:r>
      <w:r w:rsidRPr="00664E1B">
        <w:rPr>
          <w:rFonts w:ascii="ＭＳ 明朝" w:eastAsia="ＭＳ 明朝" w:hAnsi="ＭＳ 明朝"/>
          <w:sz w:val="24"/>
          <w:szCs w:val="24"/>
        </w:rPr>
        <w:t>1</w:t>
      </w:r>
      <w:r w:rsidR="00C62CD9">
        <w:rPr>
          <w:rFonts w:ascii="ＭＳ 明朝" w:eastAsia="ＭＳ 明朝" w:hAnsi="ＭＳ 明朝" w:hint="eastAsia"/>
          <w:sz w:val="24"/>
          <w:szCs w:val="24"/>
        </w:rPr>
        <w:t>3</w:t>
      </w:r>
      <w:r w:rsidRPr="00664E1B">
        <w:rPr>
          <w:rFonts w:ascii="ＭＳ 明朝" w:eastAsia="ＭＳ 明朝" w:hAnsi="ＭＳ 明朝"/>
          <w:sz w:val="24"/>
          <w:szCs w:val="24"/>
        </w:rPr>
        <w:t>条　市長は、登録業者から数量表に基づき見積書が提出されたときは、</w:t>
      </w:r>
      <w:r w:rsidR="00925F72">
        <w:rPr>
          <w:rFonts w:ascii="ＭＳ 明朝" w:eastAsia="ＭＳ 明朝" w:hAnsi="ＭＳ 明朝" w:hint="eastAsia"/>
          <w:sz w:val="24"/>
          <w:szCs w:val="24"/>
        </w:rPr>
        <w:t>最低価格を提示した者を</w:t>
      </w:r>
      <w:r w:rsidRPr="00664E1B">
        <w:rPr>
          <w:rFonts w:ascii="ＭＳ 明朝" w:eastAsia="ＭＳ 明朝" w:hAnsi="ＭＳ 明朝"/>
          <w:sz w:val="24"/>
          <w:szCs w:val="24"/>
        </w:rPr>
        <w:t>納入業者</w:t>
      </w:r>
      <w:r w:rsidR="00925F72">
        <w:rPr>
          <w:rFonts w:ascii="ＭＳ 明朝" w:eastAsia="ＭＳ 明朝" w:hAnsi="ＭＳ 明朝" w:hint="eastAsia"/>
          <w:sz w:val="24"/>
          <w:szCs w:val="24"/>
        </w:rPr>
        <w:t>として</w:t>
      </w:r>
      <w:r w:rsidRPr="00664E1B">
        <w:rPr>
          <w:rFonts w:ascii="ＭＳ 明朝" w:eastAsia="ＭＳ 明朝" w:hAnsi="ＭＳ 明朝"/>
          <w:sz w:val="24"/>
          <w:szCs w:val="24"/>
        </w:rPr>
        <w:t>決定する。ただし、</w:t>
      </w:r>
      <w:r w:rsidR="006D123A">
        <w:rPr>
          <w:rFonts w:ascii="ＭＳ 明朝" w:eastAsia="ＭＳ 明朝" w:hAnsi="ＭＳ 明朝" w:hint="eastAsia"/>
          <w:sz w:val="24"/>
          <w:szCs w:val="24"/>
        </w:rPr>
        <w:t>規格</w:t>
      </w:r>
      <w:r w:rsidRPr="00664E1B">
        <w:rPr>
          <w:rFonts w:ascii="ＭＳ 明朝" w:eastAsia="ＭＳ 明朝" w:hAnsi="ＭＳ 明朝"/>
          <w:sz w:val="24"/>
          <w:szCs w:val="24"/>
        </w:rPr>
        <w:t>基準に適合しない場合はこの限りでない。</w:t>
      </w:r>
    </w:p>
    <w:p w14:paraId="657409A6" w14:textId="20D19893"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２　前項の規定にかかわらず、加工食品については、厚木市学校給食用物資選定要綱（平成</w:t>
      </w:r>
      <w:r w:rsidRPr="00664E1B">
        <w:rPr>
          <w:rFonts w:ascii="ＭＳ 明朝" w:eastAsia="ＭＳ 明朝" w:hAnsi="ＭＳ 明朝"/>
          <w:sz w:val="24"/>
          <w:szCs w:val="24"/>
        </w:rPr>
        <w:t>25年２月21日施行）第</w:t>
      </w:r>
      <w:r w:rsidR="00212314">
        <w:rPr>
          <w:rFonts w:ascii="ＭＳ 明朝" w:eastAsia="ＭＳ 明朝" w:hAnsi="ＭＳ 明朝" w:hint="eastAsia"/>
          <w:sz w:val="24"/>
          <w:szCs w:val="24"/>
        </w:rPr>
        <w:t>５</w:t>
      </w:r>
      <w:r w:rsidRPr="00664E1B">
        <w:rPr>
          <w:rFonts w:ascii="ＭＳ 明朝" w:eastAsia="ＭＳ 明朝" w:hAnsi="ＭＳ 明朝"/>
          <w:sz w:val="24"/>
          <w:szCs w:val="24"/>
        </w:rPr>
        <w:t>条の規定により設置した学校給食用物資選定委員会により納入業者を</w:t>
      </w:r>
      <w:r w:rsidR="00FF11A2" w:rsidRPr="00FF11A2">
        <w:rPr>
          <w:rFonts w:ascii="ＭＳ 明朝" w:eastAsia="ＭＳ 明朝" w:hAnsi="ＭＳ 明朝" w:hint="eastAsia"/>
          <w:sz w:val="24"/>
          <w:szCs w:val="24"/>
        </w:rPr>
        <w:t>選定</w:t>
      </w:r>
      <w:r w:rsidRPr="00664E1B">
        <w:rPr>
          <w:rFonts w:ascii="ＭＳ 明朝" w:eastAsia="ＭＳ 明朝" w:hAnsi="ＭＳ 明朝"/>
          <w:sz w:val="24"/>
          <w:szCs w:val="24"/>
        </w:rPr>
        <w:t>する。</w:t>
      </w:r>
    </w:p>
    <w:p w14:paraId="2FA30DAE"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（単価契約の締結）</w:t>
      </w:r>
    </w:p>
    <w:p w14:paraId="1D50A707" w14:textId="1AB445D7" w:rsid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w:t>
      </w:r>
      <w:r w:rsidRPr="00664E1B">
        <w:rPr>
          <w:rFonts w:ascii="ＭＳ 明朝" w:eastAsia="ＭＳ 明朝" w:hAnsi="ＭＳ 明朝"/>
          <w:sz w:val="24"/>
          <w:szCs w:val="24"/>
        </w:rPr>
        <w:t>1</w:t>
      </w:r>
      <w:r w:rsidR="00C62CD9">
        <w:rPr>
          <w:rFonts w:ascii="ＭＳ 明朝" w:eastAsia="ＭＳ 明朝" w:hAnsi="ＭＳ 明朝" w:hint="eastAsia"/>
          <w:sz w:val="24"/>
          <w:szCs w:val="24"/>
        </w:rPr>
        <w:t>4</w:t>
      </w:r>
      <w:r w:rsidRPr="00664E1B">
        <w:rPr>
          <w:rFonts w:ascii="ＭＳ 明朝" w:eastAsia="ＭＳ 明朝" w:hAnsi="ＭＳ 明朝"/>
          <w:sz w:val="24"/>
          <w:szCs w:val="24"/>
        </w:rPr>
        <w:t xml:space="preserve">条　</w:t>
      </w:r>
      <w:r w:rsidR="00FE65CD">
        <w:rPr>
          <w:rFonts w:ascii="ＭＳ 明朝" w:eastAsia="ＭＳ 明朝" w:hAnsi="ＭＳ 明朝" w:hint="eastAsia"/>
          <w:sz w:val="24"/>
          <w:szCs w:val="24"/>
        </w:rPr>
        <w:t>市長は、</w:t>
      </w:r>
      <w:r w:rsidRPr="00FF11A2">
        <w:rPr>
          <w:rFonts w:ascii="ＭＳ 明朝" w:eastAsia="ＭＳ 明朝" w:hAnsi="ＭＳ 明朝"/>
          <w:sz w:val="24"/>
          <w:szCs w:val="24"/>
        </w:rPr>
        <w:t>前条</w:t>
      </w:r>
      <w:r w:rsidR="00FF11A2" w:rsidRPr="00FF11A2">
        <w:rPr>
          <w:rFonts w:ascii="ＭＳ 明朝" w:eastAsia="ＭＳ 明朝" w:hAnsi="ＭＳ 明朝" w:hint="eastAsia"/>
          <w:sz w:val="24"/>
          <w:szCs w:val="24"/>
        </w:rPr>
        <w:t>第１項</w:t>
      </w:r>
      <w:r w:rsidRPr="00664E1B">
        <w:rPr>
          <w:rFonts w:ascii="ＭＳ 明朝" w:eastAsia="ＭＳ 明朝" w:hAnsi="ＭＳ 明朝"/>
          <w:sz w:val="24"/>
          <w:szCs w:val="24"/>
        </w:rPr>
        <w:t>の規定により納入業者を決定したときは、学校給食用落札物資決定通知書</w:t>
      </w:r>
      <w:r w:rsidR="00C62CD9" w:rsidRPr="00C62CD9">
        <w:rPr>
          <w:rFonts w:ascii="ＭＳ 明朝" w:eastAsia="ＭＳ 明朝" w:hAnsi="ＭＳ 明朝" w:hint="eastAsia"/>
          <w:sz w:val="24"/>
          <w:szCs w:val="24"/>
        </w:rPr>
        <w:t>により通知するものとする。</w:t>
      </w:r>
    </w:p>
    <w:p w14:paraId="40711971" w14:textId="7AAC6136" w:rsidR="00C62CD9" w:rsidRPr="00664E1B" w:rsidRDefault="00C62CD9" w:rsidP="007343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Pr="00C62CD9">
        <w:rPr>
          <w:rFonts w:ascii="ＭＳ 明朝" w:eastAsia="ＭＳ 明朝" w:hAnsi="ＭＳ 明朝" w:hint="eastAsia"/>
          <w:sz w:val="24"/>
          <w:szCs w:val="24"/>
        </w:rPr>
        <w:t>市長は、納入業者との契約に当たっては、学校給食用落札物資決定通知書をもって契約書に代えることができる。</w:t>
      </w:r>
    </w:p>
    <w:p w14:paraId="3A2470B7" w14:textId="77777777" w:rsidR="00664E1B" w:rsidRPr="00664E1B" w:rsidRDefault="00664E1B" w:rsidP="00664E1B">
      <w:pPr>
        <w:rPr>
          <w:rFonts w:ascii="ＭＳ 明朝" w:eastAsia="ＭＳ 明朝" w:hAnsi="ＭＳ 明朝"/>
          <w:sz w:val="24"/>
          <w:szCs w:val="24"/>
        </w:rPr>
      </w:pPr>
      <w:r w:rsidRPr="00664E1B">
        <w:rPr>
          <w:rFonts w:ascii="ＭＳ 明朝" w:eastAsia="ＭＳ 明朝" w:hAnsi="ＭＳ 明朝" w:hint="eastAsia"/>
          <w:sz w:val="24"/>
          <w:szCs w:val="24"/>
        </w:rPr>
        <w:t>（特例）</w:t>
      </w:r>
    </w:p>
    <w:p w14:paraId="2304E6A9" w14:textId="53941EF6" w:rsidR="00664E1B" w:rsidRPr="00664E1B" w:rsidRDefault="00664E1B" w:rsidP="0073436A">
      <w:pPr>
        <w:ind w:left="240" w:hangingChars="100" w:hanging="240"/>
        <w:rPr>
          <w:rFonts w:ascii="ＭＳ 明朝" w:eastAsia="ＭＳ 明朝" w:hAnsi="ＭＳ 明朝"/>
          <w:sz w:val="24"/>
          <w:szCs w:val="24"/>
        </w:rPr>
      </w:pPr>
      <w:r w:rsidRPr="00664E1B">
        <w:rPr>
          <w:rFonts w:ascii="ＭＳ 明朝" w:eastAsia="ＭＳ 明朝" w:hAnsi="ＭＳ 明朝" w:hint="eastAsia"/>
          <w:sz w:val="24"/>
          <w:szCs w:val="24"/>
        </w:rPr>
        <w:t>第</w:t>
      </w:r>
      <w:r w:rsidRPr="00664E1B">
        <w:rPr>
          <w:rFonts w:ascii="ＭＳ 明朝" w:eastAsia="ＭＳ 明朝" w:hAnsi="ＭＳ 明朝"/>
          <w:sz w:val="24"/>
          <w:szCs w:val="24"/>
        </w:rPr>
        <w:t>1</w:t>
      </w:r>
      <w:r w:rsidR="00C62CD9">
        <w:rPr>
          <w:rFonts w:ascii="ＭＳ 明朝" w:eastAsia="ＭＳ 明朝" w:hAnsi="ＭＳ 明朝" w:hint="eastAsia"/>
          <w:sz w:val="24"/>
          <w:szCs w:val="24"/>
        </w:rPr>
        <w:t>5</w:t>
      </w:r>
      <w:r w:rsidRPr="00664E1B">
        <w:rPr>
          <w:rFonts w:ascii="ＭＳ 明朝" w:eastAsia="ＭＳ 明朝" w:hAnsi="ＭＳ 明朝"/>
          <w:sz w:val="24"/>
          <w:szCs w:val="24"/>
        </w:rPr>
        <w:t>条　市長は、緊急等やむを得ないと認める場合には、第12条から第14条までの規定によらず物資を購入することができる。</w:t>
      </w:r>
    </w:p>
    <w:p w14:paraId="0E11B47E" w14:textId="77777777" w:rsidR="00664E1B" w:rsidRPr="00664E1B" w:rsidRDefault="00664E1B" w:rsidP="00664E1B">
      <w:pPr>
        <w:rPr>
          <w:rFonts w:ascii="ＭＳ 明朝" w:eastAsia="ＭＳ 明朝" w:hAnsi="ＭＳ 明朝"/>
          <w:sz w:val="24"/>
          <w:szCs w:val="24"/>
        </w:rPr>
      </w:pPr>
    </w:p>
    <w:p w14:paraId="58460A1B" w14:textId="77777777" w:rsidR="00664E1B" w:rsidRPr="00664E1B" w:rsidRDefault="00664E1B" w:rsidP="00C4392B">
      <w:pPr>
        <w:ind w:firstLineChars="300" w:firstLine="720"/>
        <w:rPr>
          <w:rFonts w:ascii="ＭＳ 明朝" w:eastAsia="ＭＳ 明朝" w:hAnsi="ＭＳ 明朝"/>
          <w:sz w:val="24"/>
          <w:szCs w:val="24"/>
        </w:rPr>
      </w:pPr>
      <w:r w:rsidRPr="00664E1B">
        <w:rPr>
          <w:rFonts w:ascii="ＭＳ 明朝" w:eastAsia="ＭＳ 明朝" w:hAnsi="ＭＳ 明朝" w:hint="eastAsia"/>
          <w:sz w:val="24"/>
          <w:szCs w:val="24"/>
        </w:rPr>
        <w:t>附　則</w:t>
      </w:r>
    </w:p>
    <w:p w14:paraId="11FEA0D4" w14:textId="77777777" w:rsidR="00664E1B" w:rsidRPr="00664E1B" w:rsidRDefault="00664E1B" w:rsidP="00C4392B">
      <w:pPr>
        <w:ind w:firstLineChars="100" w:firstLine="240"/>
        <w:rPr>
          <w:rFonts w:ascii="ＭＳ 明朝" w:eastAsia="ＭＳ 明朝" w:hAnsi="ＭＳ 明朝"/>
          <w:sz w:val="24"/>
          <w:szCs w:val="24"/>
        </w:rPr>
      </w:pPr>
      <w:r w:rsidRPr="00664E1B">
        <w:rPr>
          <w:rFonts w:ascii="ＭＳ 明朝" w:eastAsia="ＭＳ 明朝" w:hAnsi="ＭＳ 明朝" w:hint="eastAsia"/>
          <w:sz w:val="24"/>
          <w:szCs w:val="24"/>
        </w:rPr>
        <w:t>この要綱は、平成</w:t>
      </w:r>
      <w:r w:rsidRPr="00664E1B">
        <w:rPr>
          <w:rFonts w:ascii="ＭＳ 明朝" w:eastAsia="ＭＳ 明朝" w:hAnsi="ＭＳ 明朝"/>
          <w:sz w:val="24"/>
          <w:szCs w:val="24"/>
        </w:rPr>
        <w:t>24年10月1日から施行する。</w:t>
      </w:r>
    </w:p>
    <w:p w14:paraId="706C9185" w14:textId="77777777" w:rsidR="00664E1B" w:rsidRPr="00664E1B" w:rsidRDefault="00664E1B" w:rsidP="00C4392B">
      <w:pPr>
        <w:ind w:firstLineChars="300" w:firstLine="720"/>
        <w:rPr>
          <w:rFonts w:ascii="ＭＳ 明朝" w:eastAsia="ＭＳ 明朝" w:hAnsi="ＭＳ 明朝"/>
          <w:sz w:val="24"/>
          <w:szCs w:val="24"/>
        </w:rPr>
      </w:pPr>
      <w:r w:rsidRPr="00664E1B">
        <w:rPr>
          <w:rFonts w:ascii="ＭＳ 明朝" w:eastAsia="ＭＳ 明朝" w:hAnsi="ＭＳ 明朝" w:hint="eastAsia"/>
          <w:sz w:val="24"/>
          <w:szCs w:val="24"/>
        </w:rPr>
        <w:t>附　則</w:t>
      </w:r>
    </w:p>
    <w:p w14:paraId="1017977A" w14:textId="77777777" w:rsidR="00664E1B" w:rsidRPr="00664E1B" w:rsidRDefault="00664E1B" w:rsidP="00C4392B">
      <w:pPr>
        <w:ind w:firstLineChars="100" w:firstLine="240"/>
        <w:rPr>
          <w:rFonts w:ascii="ＭＳ 明朝" w:eastAsia="ＭＳ 明朝" w:hAnsi="ＭＳ 明朝"/>
          <w:sz w:val="24"/>
          <w:szCs w:val="24"/>
        </w:rPr>
      </w:pPr>
      <w:r w:rsidRPr="00664E1B">
        <w:rPr>
          <w:rFonts w:ascii="ＭＳ 明朝" w:eastAsia="ＭＳ 明朝" w:hAnsi="ＭＳ 明朝" w:hint="eastAsia"/>
          <w:sz w:val="24"/>
          <w:szCs w:val="24"/>
        </w:rPr>
        <w:t>この要綱は、平成</w:t>
      </w:r>
      <w:r w:rsidRPr="00664E1B">
        <w:rPr>
          <w:rFonts w:ascii="ＭＳ 明朝" w:eastAsia="ＭＳ 明朝" w:hAnsi="ＭＳ 明朝"/>
          <w:sz w:val="24"/>
          <w:szCs w:val="24"/>
        </w:rPr>
        <w:t>29年３月１日から施行する。</w:t>
      </w:r>
    </w:p>
    <w:p w14:paraId="741AD60B" w14:textId="77777777" w:rsidR="00664E1B" w:rsidRPr="00664E1B" w:rsidRDefault="00664E1B" w:rsidP="00C4392B">
      <w:pPr>
        <w:ind w:firstLineChars="300" w:firstLine="720"/>
        <w:rPr>
          <w:rFonts w:ascii="ＭＳ 明朝" w:eastAsia="ＭＳ 明朝" w:hAnsi="ＭＳ 明朝"/>
          <w:sz w:val="24"/>
          <w:szCs w:val="24"/>
        </w:rPr>
      </w:pPr>
      <w:r w:rsidRPr="00664E1B">
        <w:rPr>
          <w:rFonts w:ascii="ＭＳ 明朝" w:eastAsia="ＭＳ 明朝" w:hAnsi="ＭＳ 明朝" w:hint="eastAsia"/>
          <w:sz w:val="24"/>
          <w:szCs w:val="24"/>
        </w:rPr>
        <w:t>附　則</w:t>
      </w:r>
    </w:p>
    <w:p w14:paraId="1589C23F" w14:textId="66AD36B8" w:rsidR="00240EB7" w:rsidRDefault="00664E1B" w:rsidP="00C4392B">
      <w:pPr>
        <w:ind w:firstLineChars="100" w:firstLine="240"/>
        <w:rPr>
          <w:rFonts w:ascii="ＭＳ 明朝" w:eastAsia="ＭＳ 明朝" w:hAnsi="ＭＳ 明朝"/>
          <w:sz w:val="24"/>
          <w:szCs w:val="24"/>
        </w:rPr>
      </w:pPr>
      <w:r w:rsidRPr="00664E1B">
        <w:rPr>
          <w:rFonts w:ascii="ＭＳ 明朝" w:eastAsia="ＭＳ 明朝" w:hAnsi="ＭＳ 明朝" w:hint="eastAsia"/>
          <w:sz w:val="24"/>
          <w:szCs w:val="24"/>
        </w:rPr>
        <w:t>この要綱は、令和６年</w:t>
      </w:r>
      <w:r w:rsidR="00455C70">
        <w:rPr>
          <w:rFonts w:ascii="ＭＳ 明朝" w:eastAsia="ＭＳ 明朝" w:hAnsi="ＭＳ 明朝" w:hint="eastAsia"/>
          <w:sz w:val="24"/>
          <w:szCs w:val="24"/>
        </w:rPr>
        <w:t>11</w:t>
      </w:r>
      <w:r w:rsidRPr="00664E1B">
        <w:rPr>
          <w:rFonts w:ascii="ＭＳ 明朝" w:eastAsia="ＭＳ 明朝" w:hAnsi="ＭＳ 明朝" w:hint="eastAsia"/>
          <w:sz w:val="24"/>
          <w:szCs w:val="24"/>
        </w:rPr>
        <w:t>月</w:t>
      </w:r>
      <w:r w:rsidR="00455C70">
        <w:rPr>
          <w:rFonts w:ascii="ＭＳ 明朝" w:eastAsia="ＭＳ 明朝" w:hAnsi="ＭＳ 明朝" w:hint="eastAsia"/>
          <w:sz w:val="24"/>
          <w:szCs w:val="24"/>
        </w:rPr>
        <w:t>１</w:t>
      </w:r>
      <w:r w:rsidRPr="00664E1B">
        <w:rPr>
          <w:rFonts w:ascii="ＭＳ 明朝" w:eastAsia="ＭＳ 明朝" w:hAnsi="ＭＳ 明朝" w:hint="eastAsia"/>
          <w:sz w:val="24"/>
          <w:szCs w:val="24"/>
        </w:rPr>
        <w:t>日から施行する。</w:t>
      </w:r>
    </w:p>
    <w:p w14:paraId="01ACB21C" w14:textId="77777777" w:rsidR="00240EB7" w:rsidRPr="00240EB7" w:rsidRDefault="00240EB7" w:rsidP="001B29B8">
      <w:pPr>
        <w:rPr>
          <w:rFonts w:ascii="ＭＳ 明朝" w:eastAsia="ＭＳ 明朝" w:hAnsi="ＭＳ 明朝"/>
          <w:sz w:val="24"/>
          <w:szCs w:val="24"/>
        </w:rPr>
      </w:pPr>
    </w:p>
    <w:p w14:paraId="18B89240" w14:textId="15A52B67" w:rsidR="00240EB7" w:rsidRDefault="00240EB7" w:rsidP="00C4392B">
      <w:pPr>
        <w:rPr>
          <w:rFonts w:ascii="ＭＳ 明朝" w:eastAsia="ＭＳ 明朝" w:hAnsi="ＭＳ 明朝"/>
          <w:sz w:val="24"/>
          <w:szCs w:val="24"/>
        </w:rPr>
      </w:pPr>
      <w:r w:rsidRPr="00240EB7">
        <w:rPr>
          <w:rFonts w:ascii="ＭＳ 明朝" w:eastAsia="ＭＳ 明朝" w:hAnsi="ＭＳ 明朝" w:hint="eastAsia"/>
          <w:sz w:val="24"/>
          <w:szCs w:val="24"/>
        </w:rPr>
        <w:t>別表（第７条関係）</w:t>
      </w:r>
    </w:p>
    <w:tbl>
      <w:tblPr>
        <w:tblStyle w:val="a8"/>
        <w:tblW w:w="8500" w:type="dxa"/>
        <w:tblLook w:val="04A0" w:firstRow="1" w:lastRow="0" w:firstColumn="1" w:lastColumn="0" w:noHBand="0" w:noVBand="1"/>
      </w:tblPr>
      <w:tblGrid>
        <w:gridCol w:w="5383"/>
        <w:gridCol w:w="3105"/>
        <w:gridCol w:w="12"/>
      </w:tblGrid>
      <w:tr w:rsidR="00C4392B" w:rsidRPr="00240EB7" w14:paraId="159ED0E2" w14:textId="77777777" w:rsidTr="00925F72">
        <w:trPr>
          <w:gridAfter w:val="1"/>
          <w:wAfter w:w="10" w:type="dxa"/>
          <w:trHeight w:val="415"/>
        </w:trPr>
        <w:tc>
          <w:tcPr>
            <w:tcW w:w="5384" w:type="dxa"/>
          </w:tcPr>
          <w:p w14:paraId="0C722010" w14:textId="77777777" w:rsidR="00C4392B" w:rsidRPr="00240EB7" w:rsidRDefault="00C4392B" w:rsidP="00A55627">
            <w:pPr>
              <w:jc w:val="center"/>
              <w:rPr>
                <w:rFonts w:ascii="ＭＳ 明朝" w:eastAsia="ＭＳ 明朝" w:hAnsi="ＭＳ 明朝"/>
                <w:sz w:val="24"/>
                <w:szCs w:val="24"/>
              </w:rPr>
            </w:pPr>
            <w:r w:rsidRPr="00240EB7">
              <w:rPr>
                <w:rFonts w:ascii="ＭＳ 明朝" w:eastAsia="ＭＳ 明朝" w:hAnsi="ＭＳ 明朝" w:hint="eastAsia"/>
                <w:sz w:val="24"/>
                <w:szCs w:val="24"/>
              </w:rPr>
              <w:t>審査項目</w:t>
            </w:r>
          </w:p>
        </w:tc>
        <w:tc>
          <w:tcPr>
            <w:tcW w:w="3106" w:type="dxa"/>
          </w:tcPr>
          <w:p w14:paraId="1144C0A2" w14:textId="3E446510" w:rsidR="00C4392B" w:rsidRPr="00240EB7" w:rsidRDefault="00C4392B" w:rsidP="00A55627">
            <w:pPr>
              <w:jc w:val="center"/>
              <w:rPr>
                <w:rFonts w:ascii="ＭＳ 明朝" w:eastAsia="ＭＳ 明朝" w:hAnsi="ＭＳ 明朝"/>
                <w:sz w:val="24"/>
                <w:szCs w:val="24"/>
              </w:rPr>
            </w:pPr>
            <w:r w:rsidRPr="00240EB7">
              <w:rPr>
                <w:rFonts w:ascii="ＭＳ 明朝" w:eastAsia="ＭＳ 明朝" w:hAnsi="ＭＳ 明朝" w:hint="eastAsia"/>
                <w:sz w:val="24"/>
                <w:szCs w:val="24"/>
              </w:rPr>
              <w:t>審査</w:t>
            </w:r>
            <w:r w:rsidR="00925F72">
              <w:rPr>
                <w:rFonts w:ascii="ＭＳ 明朝" w:eastAsia="ＭＳ 明朝" w:hAnsi="ＭＳ 明朝" w:hint="eastAsia"/>
                <w:sz w:val="24"/>
                <w:szCs w:val="24"/>
              </w:rPr>
              <w:t>方法</w:t>
            </w:r>
          </w:p>
        </w:tc>
      </w:tr>
      <w:tr w:rsidR="00925F72" w:rsidRPr="00240EB7" w14:paraId="7AE3B426" w14:textId="77777777" w:rsidTr="00925F72">
        <w:trPr>
          <w:gridAfter w:val="1"/>
          <w:wAfter w:w="10" w:type="dxa"/>
          <w:trHeight w:val="982"/>
        </w:trPr>
        <w:tc>
          <w:tcPr>
            <w:tcW w:w="5384" w:type="dxa"/>
          </w:tcPr>
          <w:p w14:paraId="0B78CF9D" w14:textId="214991CF" w:rsidR="00925F72" w:rsidRPr="00240EB7" w:rsidRDefault="008C2DFB" w:rsidP="00925F72">
            <w:pPr>
              <w:rPr>
                <w:rFonts w:ascii="ＭＳ 明朝" w:eastAsia="ＭＳ 明朝" w:hAnsi="ＭＳ 明朝"/>
                <w:sz w:val="24"/>
                <w:szCs w:val="24"/>
              </w:rPr>
            </w:pPr>
            <w:r>
              <w:rPr>
                <w:rFonts w:ascii="ＭＳ 明朝" w:eastAsia="ＭＳ 明朝" w:hAnsi="ＭＳ 明朝" w:cs="ＭＳ 明朝" w:hint="eastAsia"/>
                <w:spacing w:val="13"/>
                <w:sz w:val="24"/>
                <w:szCs w:val="24"/>
              </w:rPr>
              <w:t>給食</w:t>
            </w:r>
            <w:r w:rsidR="00925F72" w:rsidRPr="00240EB7">
              <w:rPr>
                <w:rFonts w:ascii="ＭＳ 明朝" w:eastAsia="ＭＳ 明朝" w:hAnsi="ＭＳ 明朝" w:cs="ＭＳ 明朝" w:hint="eastAsia"/>
                <w:spacing w:val="13"/>
                <w:sz w:val="24"/>
                <w:szCs w:val="24"/>
              </w:rPr>
              <w:t>施設と適宜連絡の</w:t>
            </w:r>
            <w:r w:rsidR="00FE65CD">
              <w:rPr>
                <w:rFonts w:ascii="ＭＳ 明朝" w:eastAsia="ＭＳ 明朝" w:hAnsi="ＭＳ 明朝" w:cs="ＭＳ 明朝" w:hint="eastAsia"/>
                <w:spacing w:val="13"/>
                <w:sz w:val="24"/>
                <w:szCs w:val="24"/>
              </w:rPr>
              <w:t>上</w:t>
            </w:r>
            <w:r w:rsidR="00925F72" w:rsidRPr="00240EB7">
              <w:rPr>
                <w:rFonts w:ascii="ＭＳ 明朝" w:eastAsia="ＭＳ 明朝" w:hAnsi="ＭＳ 明朝" w:cs="ＭＳ 明朝" w:hint="eastAsia"/>
                <w:spacing w:val="13"/>
                <w:sz w:val="24"/>
                <w:szCs w:val="24"/>
              </w:rPr>
              <w:t>、適切な納入が可能であること。</w:t>
            </w:r>
          </w:p>
        </w:tc>
        <w:tc>
          <w:tcPr>
            <w:tcW w:w="3106" w:type="dxa"/>
          </w:tcPr>
          <w:p w14:paraId="34C168F1" w14:textId="30686F2F" w:rsidR="00925F72" w:rsidRPr="00240EB7" w:rsidRDefault="00925F72" w:rsidP="00A55627">
            <w:pPr>
              <w:rPr>
                <w:rFonts w:ascii="ＭＳ 明朝" w:eastAsia="ＭＳ 明朝" w:hAnsi="ＭＳ 明朝"/>
                <w:sz w:val="24"/>
                <w:szCs w:val="24"/>
              </w:rPr>
            </w:pPr>
            <w:r w:rsidRPr="00240EB7">
              <w:rPr>
                <w:rFonts w:ascii="ＭＳ 明朝" w:eastAsia="ＭＳ 明朝" w:hAnsi="ＭＳ 明朝" w:hint="eastAsia"/>
                <w:sz w:val="24"/>
                <w:szCs w:val="24"/>
              </w:rPr>
              <w:t>・申請書及び添付書類により審査する</w:t>
            </w:r>
            <w:r>
              <w:rPr>
                <w:rFonts w:ascii="ＭＳ 明朝" w:eastAsia="ＭＳ 明朝" w:hAnsi="ＭＳ 明朝" w:hint="eastAsia"/>
                <w:sz w:val="24"/>
                <w:szCs w:val="24"/>
              </w:rPr>
              <w:t>。</w:t>
            </w:r>
          </w:p>
        </w:tc>
      </w:tr>
      <w:tr w:rsidR="00925F72" w:rsidRPr="00240EB7" w14:paraId="717F6A37" w14:textId="77777777" w:rsidTr="00925F72">
        <w:trPr>
          <w:gridAfter w:val="1"/>
          <w:wAfter w:w="10" w:type="dxa"/>
          <w:trHeight w:val="995"/>
        </w:trPr>
        <w:tc>
          <w:tcPr>
            <w:tcW w:w="5384" w:type="dxa"/>
          </w:tcPr>
          <w:p w14:paraId="2ADB1A24" w14:textId="77777777" w:rsidR="00925F72" w:rsidRPr="00240EB7" w:rsidRDefault="00925F72" w:rsidP="00A55627">
            <w:pPr>
              <w:rPr>
                <w:rFonts w:ascii="ＭＳ 明朝" w:eastAsia="ＭＳ 明朝" w:hAnsi="ＭＳ 明朝"/>
                <w:sz w:val="24"/>
                <w:szCs w:val="24"/>
              </w:rPr>
            </w:pPr>
            <w:r w:rsidRPr="00240EB7">
              <w:rPr>
                <w:rFonts w:ascii="ＭＳ 明朝" w:eastAsia="ＭＳ 明朝" w:hAnsi="ＭＳ 明朝" w:hint="eastAsia"/>
                <w:sz w:val="24"/>
                <w:szCs w:val="24"/>
              </w:rPr>
              <w:t>品質管理が確実に行われ、施設や設備等の衛生管理が徹底されていること。</w:t>
            </w:r>
          </w:p>
          <w:p w14:paraId="328699FE" w14:textId="77777777" w:rsidR="00925F72" w:rsidRPr="00240EB7" w:rsidRDefault="00925F72" w:rsidP="00A55627">
            <w:pPr>
              <w:rPr>
                <w:rFonts w:ascii="ＭＳ 明朝" w:eastAsia="ＭＳ 明朝" w:hAnsi="ＭＳ 明朝" w:cs="Times New Roman"/>
                <w:spacing w:val="13"/>
                <w:sz w:val="24"/>
                <w:szCs w:val="24"/>
              </w:rPr>
            </w:pPr>
            <w:r w:rsidRPr="00240EB7">
              <w:rPr>
                <w:rFonts w:ascii="ＭＳ 明朝" w:eastAsia="ＭＳ 明朝" w:hAnsi="ＭＳ 明朝" w:hint="eastAsia"/>
                <w:sz w:val="24"/>
                <w:szCs w:val="24"/>
              </w:rPr>
              <w:t>また、</w:t>
            </w:r>
            <w:r w:rsidRPr="00240EB7">
              <w:rPr>
                <w:rFonts w:ascii="ＭＳ 明朝" w:eastAsia="ＭＳ 明朝" w:hAnsi="ＭＳ 明朝" w:cs="ＭＳ 明朝" w:hint="eastAsia"/>
                <w:spacing w:val="13"/>
                <w:sz w:val="24"/>
                <w:szCs w:val="24"/>
              </w:rPr>
              <w:t>衛生食品業者にあっては、保健所の監視成績が優良であること。</w:t>
            </w:r>
          </w:p>
        </w:tc>
        <w:tc>
          <w:tcPr>
            <w:tcW w:w="3106" w:type="dxa"/>
          </w:tcPr>
          <w:p w14:paraId="70CE609D" w14:textId="317E318C" w:rsidR="00925F72" w:rsidRPr="00240EB7" w:rsidRDefault="00925F72" w:rsidP="00A55627">
            <w:pPr>
              <w:rPr>
                <w:rFonts w:ascii="ＭＳ 明朝" w:eastAsia="ＭＳ 明朝" w:hAnsi="ＭＳ 明朝"/>
                <w:sz w:val="24"/>
                <w:szCs w:val="24"/>
              </w:rPr>
            </w:pPr>
            <w:r w:rsidRPr="00240EB7">
              <w:rPr>
                <w:rFonts w:ascii="ＭＳ 明朝" w:eastAsia="ＭＳ 明朝" w:hAnsi="ＭＳ 明朝" w:hint="eastAsia"/>
                <w:sz w:val="24"/>
                <w:szCs w:val="24"/>
              </w:rPr>
              <w:t>・申請書及び添付書類により審査する</w:t>
            </w:r>
            <w:r>
              <w:rPr>
                <w:rFonts w:ascii="ＭＳ 明朝" w:eastAsia="ＭＳ 明朝" w:hAnsi="ＭＳ 明朝" w:hint="eastAsia"/>
                <w:sz w:val="24"/>
                <w:szCs w:val="24"/>
              </w:rPr>
              <w:t>。</w:t>
            </w:r>
          </w:p>
          <w:p w14:paraId="385D61D8" w14:textId="513F88AC" w:rsidR="00925F72" w:rsidRPr="00240EB7" w:rsidRDefault="00925F72" w:rsidP="00A55627">
            <w:pPr>
              <w:rPr>
                <w:rFonts w:ascii="ＭＳ 明朝" w:eastAsia="ＭＳ 明朝" w:hAnsi="ＭＳ 明朝"/>
                <w:sz w:val="24"/>
                <w:szCs w:val="24"/>
              </w:rPr>
            </w:pPr>
            <w:r w:rsidRPr="00240EB7">
              <w:rPr>
                <w:rFonts w:ascii="ＭＳ 明朝" w:eastAsia="ＭＳ 明朝" w:hAnsi="ＭＳ 明朝" w:hint="eastAsia"/>
                <w:sz w:val="24"/>
                <w:szCs w:val="24"/>
              </w:rPr>
              <w:t>・必要に応じて実地調査を実施</w:t>
            </w:r>
            <w:r>
              <w:rPr>
                <w:rFonts w:ascii="ＭＳ 明朝" w:eastAsia="ＭＳ 明朝" w:hAnsi="ＭＳ 明朝" w:hint="eastAsia"/>
                <w:sz w:val="24"/>
                <w:szCs w:val="24"/>
              </w:rPr>
              <w:t>する。</w:t>
            </w:r>
          </w:p>
        </w:tc>
      </w:tr>
      <w:tr w:rsidR="00925F72" w:rsidRPr="00240EB7" w14:paraId="00AD8566" w14:textId="77777777" w:rsidTr="00925F72">
        <w:trPr>
          <w:gridAfter w:val="1"/>
          <w:wAfter w:w="10" w:type="dxa"/>
          <w:trHeight w:val="968"/>
        </w:trPr>
        <w:tc>
          <w:tcPr>
            <w:tcW w:w="5384" w:type="dxa"/>
          </w:tcPr>
          <w:p w14:paraId="1D549FE1" w14:textId="77777777" w:rsidR="00925F72" w:rsidRPr="00240EB7" w:rsidRDefault="00925F72" w:rsidP="00A55627">
            <w:pPr>
              <w:rPr>
                <w:rFonts w:ascii="ＭＳ 明朝" w:eastAsia="ＭＳ 明朝" w:hAnsi="ＭＳ 明朝" w:cs="Times New Roman"/>
                <w:sz w:val="24"/>
                <w:szCs w:val="24"/>
              </w:rPr>
            </w:pPr>
            <w:r w:rsidRPr="00240EB7">
              <w:rPr>
                <w:rFonts w:ascii="ＭＳ 明朝" w:eastAsia="ＭＳ 明朝" w:hAnsi="ＭＳ 明朝" w:cs="ＭＳ 明朝" w:hint="eastAsia"/>
                <w:spacing w:val="13"/>
                <w:sz w:val="24"/>
                <w:szCs w:val="24"/>
              </w:rPr>
              <w:t>確実な取引先を有し、仕入れ及び製造、加工能力等があり、学校給食の実施に必要な数量を供給できること。</w:t>
            </w:r>
          </w:p>
        </w:tc>
        <w:tc>
          <w:tcPr>
            <w:tcW w:w="3106" w:type="dxa"/>
          </w:tcPr>
          <w:p w14:paraId="52862E5D" w14:textId="0D6B0CE6" w:rsidR="00925F72" w:rsidRPr="00240EB7" w:rsidRDefault="00925F72" w:rsidP="00A55627">
            <w:pPr>
              <w:rPr>
                <w:rFonts w:ascii="ＭＳ 明朝" w:eastAsia="ＭＳ 明朝" w:hAnsi="ＭＳ 明朝"/>
                <w:sz w:val="24"/>
                <w:szCs w:val="24"/>
              </w:rPr>
            </w:pPr>
            <w:r w:rsidRPr="00240EB7">
              <w:rPr>
                <w:rFonts w:ascii="ＭＳ 明朝" w:eastAsia="ＭＳ 明朝" w:hAnsi="ＭＳ 明朝" w:hint="eastAsia"/>
                <w:sz w:val="24"/>
                <w:szCs w:val="24"/>
              </w:rPr>
              <w:t>・申請書及び添付書類により審査する</w:t>
            </w:r>
            <w:r>
              <w:rPr>
                <w:rFonts w:ascii="ＭＳ 明朝" w:eastAsia="ＭＳ 明朝" w:hAnsi="ＭＳ 明朝" w:hint="eastAsia"/>
                <w:sz w:val="24"/>
                <w:szCs w:val="24"/>
              </w:rPr>
              <w:t>。</w:t>
            </w:r>
          </w:p>
        </w:tc>
      </w:tr>
      <w:tr w:rsidR="00925F72" w:rsidRPr="00240EB7" w14:paraId="678000B9" w14:textId="77777777" w:rsidTr="00925F72">
        <w:trPr>
          <w:trHeight w:val="982"/>
        </w:trPr>
        <w:tc>
          <w:tcPr>
            <w:tcW w:w="5382" w:type="dxa"/>
          </w:tcPr>
          <w:p w14:paraId="1419E4D8" w14:textId="26B90C91" w:rsidR="00925F72" w:rsidRPr="00240EB7" w:rsidRDefault="008C2DFB" w:rsidP="00A55627">
            <w:pPr>
              <w:rPr>
                <w:rFonts w:ascii="ＭＳ 明朝" w:eastAsia="ＭＳ 明朝" w:hAnsi="ＭＳ 明朝"/>
                <w:sz w:val="24"/>
                <w:szCs w:val="24"/>
              </w:rPr>
            </w:pPr>
            <w:r>
              <w:rPr>
                <w:rFonts w:ascii="ＭＳ 明朝" w:eastAsia="ＭＳ 明朝" w:hAnsi="ＭＳ 明朝" w:hint="eastAsia"/>
                <w:sz w:val="24"/>
                <w:szCs w:val="24"/>
              </w:rPr>
              <w:lastRenderedPageBreak/>
              <w:t>給食</w:t>
            </w:r>
            <w:r w:rsidR="00925F72" w:rsidRPr="00240EB7">
              <w:rPr>
                <w:rFonts w:ascii="ＭＳ 明朝" w:eastAsia="ＭＳ 明朝" w:hAnsi="ＭＳ 明朝" w:hint="eastAsia"/>
                <w:sz w:val="24"/>
                <w:szCs w:val="24"/>
              </w:rPr>
              <w:t>施設が指定した方法、期日、時刻及び場所に納入できる配送能力を有していること。</w:t>
            </w:r>
          </w:p>
        </w:tc>
        <w:tc>
          <w:tcPr>
            <w:tcW w:w="3118" w:type="dxa"/>
            <w:gridSpan w:val="2"/>
          </w:tcPr>
          <w:p w14:paraId="406CE3FF" w14:textId="5EDA81EF" w:rsidR="00925F72" w:rsidRPr="00240EB7" w:rsidRDefault="00925F72" w:rsidP="00A55627">
            <w:pPr>
              <w:rPr>
                <w:rFonts w:ascii="ＭＳ 明朝" w:eastAsia="ＭＳ 明朝" w:hAnsi="ＭＳ 明朝"/>
                <w:sz w:val="24"/>
                <w:szCs w:val="24"/>
              </w:rPr>
            </w:pPr>
            <w:r w:rsidRPr="00240EB7">
              <w:rPr>
                <w:rFonts w:ascii="ＭＳ 明朝" w:eastAsia="ＭＳ 明朝" w:hAnsi="ＭＳ 明朝" w:hint="eastAsia"/>
                <w:sz w:val="24"/>
                <w:szCs w:val="24"/>
              </w:rPr>
              <w:t>・申請書及び添付書類により審査する</w:t>
            </w:r>
            <w:r>
              <w:rPr>
                <w:rFonts w:ascii="ＭＳ 明朝" w:eastAsia="ＭＳ 明朝" w:hAnsi="ＭＳ 明朝" w:hint="eastAsia"/>
                <w:sz w:val="24"/>
                <w:szCs w:val="24"/>
              </w:rPr>
              <w:t>。</w:t>
            </w:r>
          </w:p>
          <w:p w14:paraId="2C7389F3" w14:textId="73FFA1A8" w:rsidR="00925F72" w:rsidRPr="00240EB7" w:rsidRDefault="00925F72" w:rsidP="00A55627">
            <w:pPr>
              <w:rPr>
                <w:rFonts w:ascii="ＭＳ 明朝" w:eastAsia="ＭＳ 明朝" w:hAnsi="ＭＳ 明朝"/>
                <w:sz w:val="24"/>
                <w:szCs w:val="24"/>
              </w:rPr>
            </w:pPr>
            <w:r w:rsidRPr="00240EB7">
              <w:rPr>
                <w:rFonts w:ascii="ＭＳ 明朝" w:eastAsia="ＭＳ 明朝" w:hAnsi="ＭＳ 明朝" w:hint="eastAsia"/>
                <w:sz w:val="24"/>
                <w:szCs w:val="24"/>
              </w:rPr>
              <w:t>・必要に応じて実地調査を実施</w:t>
            </w:r>
            <w:r>
              <w:rPr>
                <w:rFonts w:ascii="ＭＳ 明朝" w:eastAsia="ＭＳ 明朝" w:hAnsi="ＭＳ 明朝" w:hint="eastAsia"/>
                <w:sz w:val="24"/>
                <w:szCs w:val="24"/>
              </w:rPr>
              <w:t>する。</w:t>
            </w:r>
          </w:p>
        </w:tc>
      </w:tr>
    </w:tbl>
    <w:p w14:paraId="7C7ECCE8" w14:textId="77777777" w:rsidR="00C4392B" w:rsidRPr="00C4392B" w:rsidRDefault="00C4392B" w:rsidP="00C4392B">
      <w:pPr>
        <w:rPr>
          <w:rFonts w:ascii="ＭＳ 明朝" w:eastAsia="ＭＳ 明朝" w:hAnsi="ＭＳ 明朝"/>
          <w:sz w:val="24"/>
          <w:szCs w:val="24"/>
        </w:rPr>
      </w:pPr>
    </w:p>
    <w:sectPr w:rsidR="00C4392B" w:rsidRPr="00C439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7EB2" w14:textId="77777777" w:rsidR="00026A02" w:rsidRDefault="00026A02" w:rsidP="00026A02">
      <w:r>
        <w:separator/>
      </w:r>
    </w:p>
  </w:endnote>
  <w:endnote w:type="continuationSeparator" w:id="0">
    <w:p w14:paraId="204B3B81" w14:textId="77777777" w:rsidR="00026A02" w:rsidRDefault="00026A02" w:rsidP="0002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90C05" w14:textId="77777777" w:rsidR="00026A02" w:rsidRDefault="00026A02" w:rsidP="00026A02">
      <w:r>
        <w:separator/>
      </w:r>
    </w:p>
  </w:footnote>
  <w:footnote w:type="continuationSeparator" w:id="0">
    <w:p w14:paraId="7C885671" w14:textId="77777777" w:rsidR="00026A02" w:rsidRDefault="00026A02" w:rsidP="0002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2D6C"/>
    <w:multiLevelType w:val="hybridMultilevel"/>
    <w:tmpl w:val="23E2E0BA"/>
    <w:lvl w:ilvl="0" w:tplc="0942963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01F28D3"/>
    <w:multiLevelType w:val="hybridMultilevel"/>
    <w:tmpl w:val="CC6621E6"/>
    <w:lvl w:ilvl="0" w:tplc="0944DD70">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DF"/>
    <w:rsid w:val="00026A02"/>
    <w:rsid w:val="00045992"/>
    <w:rsid w:val="000C7F06"/>
    <w:rsid w:val="00174A00"/>
    <w:rsid w:val="00194F7D"/>
    <w:rsid w:val="001B29B8"/>
    <w:rsid w:val="00212314"/>
    <w:rsid w:val="00240EB7"/>
    <w:rsid w:val="002D5746"/>
    <w:rsid w:val="0037718D"/>
    <w:rsid w:val="004147D2"/>
    <w:rsid w:val="00455C70"/>
    <w:rsid w:val="004B68D0"/>
    <w:rsid w:val="004C5B69"/>
    <w:rsid w:val="00502C3A"/>
    <w:rsid w:val="00555E5B"/>
    <w:rsid w:val="005825D3"/>
    <w:rsid w:val="006229A4"/>
    <w:rsid w:val="00664E1B"/>
    <w:rsid w:val="006A7A87"/>
    <w:rsid w:val="006D123A"/>
    <w:rsid w:val="0073436A"/>
    <w:rsid w:val="007E7DD3"/>
    <w:rsid w:val="008653D5"/>
    <w:rsid w:val="008C2DFB"/>
    <w:rsid w:val="00925F72"/>
    <w:rsid w:val="00933255"/>
    <w:rsid w:val="009B3613"/>
    <w:rsid w:val="00A142FC"/>
    <w:rsid w:val="00A8160A"/>
    <w:rsid w:val="00AB53FE"/>
    <w:rsid w:val="00AD7162"/>
    <w:rsid w:val="00B16CC3"/>
    <w:rsid w:val="00BA3ED6"/>
    <w:rsid w:val="00C4392B"/>
    <w:rsid w:val="00C516D9"/>
    <w:rsid w:val="00C51900"/>
    <w:rsid w:val="00C62CD9"/>
    <w:rsid w:val="00C74950"/>
    <w:rsid w:val="00D83343"/>
    <w:rsid w:val="00E227D5"/>
    <w:rsid w:val="00E75953"/>
    <w:rsid w:val="00ED1647"/>
    <w:rsid w:val="00F352DF"/>
    <w:rsid w:val="00F571BC"/>
    <w:rsid w:val="00FE65CD"/>
    <w:rsid w:val="00FF1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A1D35A2"/>
  <w15:chartTrackingRefBased/>
  <w15:docId w15:val="{C140E7F0-84FC-449B-ADE4-C0AA828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2DF"/>
    <w:pPr>
      <w:ind w:leftChars="400" w:left="840"/>
    </w:pPr>
  </w:style>
  <w:style w:type="paragraph" w:styleId="a4">
    <w:name w:val="header"/>
    <w:basedOn w:val="a"/>
    <w:link w:val="a5"/>
    <w:uiPriority w:val="99"/>
    <w:unhideWhenUsed/>
    <w:rsid w:val="00026A02"/>
    <w:pPr>
      <w:tabs>
        <w:tab w:val="center" w:pos="4252"/>
        <w:tab w:val="right" w:pos="8504"/>
      </w:tabs>
      <w:snapToGrid w:val="0"/>
    </w:pPr>
  </w:style>
  <w:style w:type="character" w:customStyle="1" w:styleId="a5">
    <w:name w:val="ヘッダー (文字)"/>
    <w:basedOn w:val="a0"/>
    <w:link w:val="a4"/>
    <w:uiPriority w:val="99"/>
    <w:rsid w:val="00026A02"/>
  </w:style>
  <w:style w:type="paragraph" w:styleId="a6">
    <w:name w:val="footer"/>
    <w:basedOn w:val="a"/>
    <w:link w:val="a7"/>
    <w:uiPriority w:val="99"/>
    <w:unhideWhenUsed/>
    <w:rsid w:val="00026A02"/>
    <w:pPr>
      <w:tabs>
        <w:tab w:val="center" w:pos="4252"/>
        <w:tab w:val="right" w:pos="8504"/>
      </w:tabs>
      <w:snapToGrid w:val="0"/>
    </w:pPr>
  </w:style>
  <w:style w:type="character" w:customStyle="1" w:styleId="a7">
    <w:name w:val="フッター (文字)"/>
    <w:basedOn w:val="a0"/>
    <w:link w:val="a6"/>
    <w:uiPriority w:val="99"/>
    <w:rsid w:val="00026A02"/>
  </w:style>
  <w:style w:type="table" w:styleId="a8">
    <w:name w:val="Table Grid"/>
    <w:basedOn w:val="a1"/>
    <w:uiPriority w:val="39"/>
    <w:rsid w:val="0024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666</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三枝 春佳</dc:creator>
  <cp:keywords/>
  <dc:description/>
  <cp:lastModifiedBy>三枝 春佳</cp:lastModifiedBy>
  <cp:revision>33</cp:revision>
  <dcterms:created xsi:type="dcterms:W3CDTF">2024-10-04T05:54:00Z</dcterms:created>
  <dcterms:modified xsi:type="dcterms:W3CDTF">2024-11-03T02:38:00Z</dcterms:modified>
</cp:coreProperties>
</file>