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9C" w:rsidRPr="0031289C" w:rsidRDefault="001A3554" w:rsidP="0031289C">
      <w:pPr>
        <w:pStyle w:val="1"/>
        <w:keepNext w:val="0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-433070</wp:posOffset>
                </wp:positionV>
                <wp:extent cx="9144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554" w:rsidRPr="001A3554" w:rsidRDefault="001A3554" w:rsidP="001A3554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1A355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Pr="001A3554">
                              <w:rPr>
                                <w:sz w:val="36"/>
                                <w:szCs w:val="36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4.6pt;margin-top:-34.1pt;width:1in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" fillcolor="white [3201]" strokecolor="black [3213]" strokeweight="1pt">
                <v:textbox>
                  <w:txbxContent>
                    <w:p w:rsidR="001A3554" w:rsidRPr="001A3554" w:rsidRDefault="001A3554" w:rsidP="001A3554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bookmarkStart w:id="1" w:name="_GoBack"/>
                      <w:r w:rsidRPr="001A3554">
                        <w:rPr>
                          <w:rFonts w:hint="eastAsia"/>
                          <w:sz w:val="36"/>
                          <w:szCs w:val="36"/>
                        </w:rPr>
                        <w:t>資料</w:t>
                      </w:r>
                      <w:r w:rsidRPr="001A3554">
                        <w:rPr>
                          <w:sz w:val="36"/>
                          <w:szCs w:val="36"/>
                        </w:rPr>
                        <w:t>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A1458" w:rsidRPr="0031289C">
        <w:rPr>
          <w:rFonts w:hint="eastAsia"/>
          <w:sz w:val="28"/>
        </w:rPr>
        <w:t>（仮称）厚木市学校給食センター整備運営事業に係る</w:t>
      </w:r>
    </w:p>
    <w:p w:rsidR="00AA1458" w:rsidRPr="0031289C" w:rsidRDefault="00AA1458" w:rsidP="0031289C">
      <w:pPr>
        <w:pStyle w:val="1"/>
        <w:keepNext w:val="0"/>
        <w:jc w:val="center"/>
        <w:rPr>
          <w:sz w:val="28"/>
        </w:rPr>
      </w:pPr>
      <w:r w:rsidRPr="0031289C">
        <w:rPr>
          <w:rFonts w:hint="eastAsia"/>
          <w:sz w:val="28"/>
        </w:rPr>
        <w:t>入札参加表明書</w:t>
      </w:r>
      <w:r w:rsidR="00BF5CED">
        <w:rPr>
          <w:rFonts w:hint="eastAsia"/>
          <w:sz w:val="28"/>
        </w:rPr>
        <w:t>等</w:t>
      </w:r>
      <w:r w:rsidRPr="0031289C">
        <w:rPr>
          <w:rFonts w:hint="eastAsia"/>
          <w:sz w:val="28"/>
        </w:rPr>
        <w:t>の受付について</w:t>
      </w:r>
    </w:p>
    <w:p w:rsidR="00AA1458" w:rsidRDefault="00AA1458" w:rsidP="00B27FC4">
      <w:pPr>
        <w:pStyle w:val="2"/>
        <w:keepNext w:val="0"/>
        <w:ind w:left="420" w:hanging="420"/>
        <w:rPr>
          <w:sz w:val="24"/>
        </w:rPr>
      </w:pPr>
    </w:p>
    <w:p w:rsidR="00AA1458" w:rsidRDefault="00AA1458" w:rsidP="004647C6">
      <w:pPr>
        <w:pStyle w:val="2"/>
        <w:keepNext w:val="0"/>
        <w:ind w:left="420" w:hanging="420"/>
        <w:rPr>
          <w:sz w:val="24"/>
        </w:rPr>
      </w:pPr>
    </w:p>
    <w:p w:rsidR="00B27FC4" w:rsidRPr="004647C6" w:rsidRDefault="00B27FC4" w:rsidP="004647C6">
      <w:pPr>
        <w:pStyle w:val="2"/>
        <w:keepNext w:val="0"/>
        <w:ind w:left="420" w:hanging="420"/>
        <w:rPr>
          <w:sz w:val="24"/>
          <w:szCs w:val="24"/>
        </w:rPr>
      </w:pPr>
      <w:r w:rsidRPr="004647C6">
        <w:rPr>
          <w:rFonts w:hint="eastAsia"/>
          <w:sz w:val="24"/>
          <w:szCs w:val="24"/>
        </w:rPr>
        <w:t>１</w:t>
      </w:r>
      <w:r w:rsidRPr="004647C6">
        <w:rPr>
          <w:rFonts w:hint="eastAsia"/>
          <w:sz w:val="24"/>
          <w:szCs w:val="24"/>
        </w:rPr>
        <w:t xml:space="preserve"> </w:t>
      </w:r>
      <w:r w:rsidRPr="004647C6">
        <w:rPr>
          <w:rFonts w:hint="eastAsia"/>
          <w:sz w:val="24"/>
          <w:szCs w:val="24"/>
        </w:rPr>
        <w:t>事業の名称</w:t>
      </w:r>
    </w:p>
    <w:p w:rsidR="00B27FC4" w:rsidRPr="004647C6" w:rsidRDefault="00B27FC4" w:rsidP="004647C6">
      <w:pPr>
        <w:widowControl/>
        <w:ind w:leftChars="100" w:left="202" w:firstLineChars="100" w:firstLine="232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647C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（仮称）厚木市学校給食センター整備運営事業</w:t>
      </w:r>
    </w:p>
    <w:p w:rsidR="00B27FC4" w:rsidRPr="004647C6" w:rsidRDefault="00B27FC4" w:rsidP="004647C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:rsidR="00AA1458" w:rsidRPr="004647C6" w:rsidRDefault="00AA1458" w:rsidP="004647C6">
      <w:pPr>
        <w:pStyle w:val="2"/>
        <w:keepNext w:val="0"/>
        <w:ind w:left="420" w:hanging="420"/>
        <w:rPr>
          <w:sz w:val="24"/>
          <w:szCs w:val="24"/>
        </w:rPr>
      </w:pPr>
      <w:r w:rsidRPr="004647C6">
        <w:rPr>
          <w:rFonts w:hint="eastAsia"/>
          <w:sz w:val="24"/>
          <w:szCs w:val="24"/>
        </w:rPr>
        <w:t>２</w:t>
      </w:r>
      <w:r w:rsidRPr="004647C6">
        <w:rPr>
          <w:rFonts w:hint="eastAsia"/>
          <w:sz w:val="24"/>
          <w:szCs w:val="24"/>
        </w:rPr>
        <w:t xml:space="preserve"> </w:t>
      </w:r>
      <w:r w:rsidRPr="004647C6">
        <w:rPr>
          <w:rFonts w:hint="eastAsia"/>
          <w:sz w:val="24"/>
          <w:szCs w:val="24"/>
        </w:rPr>
        <w:t>事業概要</w:t>
      </w:r>
    </w:p>
    <w:p w:rsidR="00AA1458" w:rsidRPr="004647C6" w:rsidRDefault="00AA1458" w:rsidP="00BF5CED">
      <w:pPr>
        <w:widowControl/>
        <w:autoSpaceDE w:val="0"/>
        <w:autoSpaceDN w:val="0"/>
        <w:ind w:leftChars="200" w:left="405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647C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（仮称）厚木市学校給食センター整備運営事業は、民間資金等の活用による公共施設等の整備等の促進に関する法律（平成</w:t>
      </w:r>
      <w:r w:rsidRPr="004647C6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11年法律第117号</w:t>
      </w:r>
      <w:r w:rsidRPr="004647C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  <w:r w:rsidRPr="004647C6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に基づ</w:t>
      </w:r>
      <w:r w:rsidR="00BF5CE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き</w:t>
      </w:r>
      <w:r w:rsidR="00BF5CED" w:rsidRPr="00BF5CED">
        <w:rPr>
          <w:rFonts w:ascii="ＭＳ 明朝" w:eastAsia="ＭＳ 明朝" w:hAnsi="ＭＳ 明朝" w:cs="Times New Roman" w:hint="eastAsia"/>
          <w:sz w:val="24"/>
          <w:szCs w:val="24"/>
        </w:rPr>
        <w:t>、市と事業契約を締結した事業者が、市の所有する土地に新たな学校給食センターを設計・建設した後、公共施設等の管理者である市に施設等を引き渡し、事業期間中に係る施設の維持管理及び給食の運営業務を実施する</w:t>
      </w:r>
      <w:r w:rsidRPr="00BF5CED">
        <w:rPr>
          <w:rFonts w:ascii="ＭＳ 明朝" w:eastAsia="ＭＳ 明朝" w:hAnsi="ＭＳ 明朝" w:cs="Times New Roman"/>
          <w:sz w:val="24"/>
          <w:szCs w:val="24"/>
        </w:rPr>
        <w:t>ものである。</w:t>
      </w:r>
    </w:p>
    <w:p w:rsidR="00AA1458" w:rsidRPr="004647C6" w:rsidRDefault="00AA1458" w:rsidP="004647C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:rsidR="00AA1458" w:rsidRPr="004647C6" w:rsidRDefault="00AA1458" w:rsidP="004647C6">
      <w:pPr>
        <w:pStyle w:val="2"/>
        <w:keepNext w:val="0"/>
        <w:ind w:left="420" w:hanging="420"/>
        <w:rPr>
          <w:sz w:val="24"/>
          <w:szCs w:val="24"/>
        </w:rPr>
      </w:pPr>
      <w:r w:rsidRPr="004647C6">
        <w:rPr>
          <w:rFonts w:hint="eastAsia"/>
          <w:sz w:val="24"/>
          <w:szCs w:val="24"/>
        </w:rPr>
        <w:t>３</w:t>
      </w:r>
      <w:r w:rsidRPr="004647C6">
        <w:rPr>
          <w:rFonts w:hint="eastAsia"/>
          <w:sz w:val="24"/>
          <w:szCs w:val="24"/>
        </w:rPr>
        <w:t xml:space="preserve"> </w:t>
      </w:r>
      <w:r w:rsidRPr="004647C6">
        <w:rPr>
          <w:rFonts w:hint="eastAsia"/>
          <w:sz w:val="24"/>
          <w:szCs w:val="24"/>
        </w:rPr>
        <w:t>入札参加表明書等の受付期間</w:t>
      </w:r>
    </w:p>
    <w:p w:rsidR="00B27FC4" w:rsidRPr="004647C6" w:rsidRDefault="00AA1458" w:rsidP="004647C6">
      <w:pPr>
        <w:ind w:leftChars="200" w:left="405"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 w:rsidRPr="004647C6">
        <w:rPr>
          <w:rFonts w:ascii="ＭＳ 明朝" w:eastAsia="ＭＳ 明朝" w:hAnsi="ＭＳ 明朝" w:hint="eastAsia"/>
          <w:sz w:val="24"/>
          <w:szCs w:val="24"/>
        </w:rPr>
        <w:t>令和２年１</w:t>
      </w:r>
      <w:r w:rsidRPr="004647C6">
        <w:rPr>
          <w:rFonts w:ascii="ＭＳ 明朝" w:eastAsia="ＭＳ 明朝" w:hAnsi="ＭＳ 明朝"/>
          <w:sz w:val="24"/>
          <w:szCs w:val="24"/>
        </w:rPr>
        <w:t>月</w:t>
      </w:r>
      <w:r w:rsidRPr="004647C6">
        <w:rPr>
          <w:rFonts w:ascii="ＭＳ 明朝" w:eastAsia="ＭＳ 明朝" w:hAnsi="ＭＳ 明朝" w:hint="eastAsia"/>
          <w:sz w:val="24"/>
          <w:szCs w:val="24"/>
        </w:rPr>
        <w:t>８</w:t>
      </w:r>
      <w:r w:rsidRPr="004647C6">
        <w:rPr>
          <w:rFonts w:ascii="ＭＳ 明朝" w:eastAsia="ＭＳ 明朝" w:hAnsi="ＭＳ 明朝"/>
          <w:sz w:val="24"/>
          <w:szCs w:val="24"/>
        </w:rPr>
        <w:t>日（</w:t>
      </w:r>
      <w:r w:rsidRPr="004647C6">
        <w:rPr>
          <w:rFonts w:ascii="ＭＳ 明朝" w:eastAsia="ＭＳ 明朝" w:hAnsi="ＭＳ 明朝" w:hint="eastAsia"/>
          <w:sz w:val="24"/>
          <w:szCs w:val="24"/>
        </w:rPr>
        <w:t>水</w:t>
      </w:r>
      <w:r w:rsidRPr="004647C6">
        <w:rPr>
          <w:rFonts w:ascii="ＭＳ 明朝" w:eastAsia="ＭＳ 明朝" w:hAnsi="ＭＳ 明朝"/>
          <w:sz w:val="24"/>
          <w:szCs w:val="24"/>
        </w:rPr>
        <w:t>）から</w:t>
      </w:r>
      <w:r w:rsidRPr="004647C6">
        <w:rPr>
          <w:rFonts w:ascii="ＭＳ 明朝" w:eastAsia="ＭＳ 明朝" w:hAnsi="ＭＳ 明朝" w:hint="eastAsia"/>
          <w:sz w:val="24"/>
          <w:szCs w:val="24"/>
        </w:rPr>
        <w:t>１</w:t>
      </w:r>
      <w:r w:rsidRPr="004647C6">
        <w:rPr>
          <w:rFonts w:ascii="ＭＳ 明朝" w:eastAsia="ＭＳ 明朝" w:hAnsi="ＭＳ 明朝"/>
          <w:sz w:val="24"/>
          <w:szCs w:val="24"/>
        </w:rPr>
        <w:t>月</w:t>
      </w:r>
      <w:r w:rsidRPr="004647C6">
        <w:rPr>
          <w:rFonts w:ascii="ＭＳ 明朝" w:eastAsia="ＭＳ 明朝" w:hAnsi="ＭＳ 明朝" w:hint="eastAsia"/>
          <w:sz w:val="24"/>
          <w:szCs w:val="24"/>
        </w:rPr>
        <w:t>９</w:t>
      </w:r>
      <w:r w:rsidRPr="004647C6">
        <w:rPr>
          <w:rFonts w:ascii="ＭＳ 明朝" w:eastAsia="ＭＳ 明朝" w:hAnsi="ＭＳ 明朝"/>
          <w:sz w:val="24"/>
          <w:szCs w:val="24"/>
        </w:rPr>
        <w:t>日（</w:t>
      </w:r>
      <w:r w:rsidRPr="004647C6">
        <w:rPr>
          <w:rFonts w:ascii="ＭＳ 明朝" w:eastAsia="ＭＳ 明朝" w:hAnsi="ＭＳ 明朝" w:hint="eastAsia"/>
          <w:sz w:val="24"/>
          <w:szCs w:val="24"/>
        </w:rPr>
        <w:t>木</w:t>
      </w:r>
      <w:r w:rsidRPr="004647C6">
        <w:rPr>
          <w:rFonts w:ascii="ＭＳ 明朝" w:eastAsia="ＭＳ 明朝" w:hAnsi="ＭＳ 明朝"/>
          <w:sz w:val="24"/>
          <w:szCs w:val="24"/>
        </w:rPr>
        <w:t>）</w:t>
      </w:r>
      <w:r w:rsidRPr="004647C6">
        <w:rPr>
          <w:rFonts w:ascii="ＭＳ 明朝" w:eastAsia="ＭＳ 明朝" w:hAnsi="ＭＳ 明朝" w:hint="eastAsia"/>
          <w:sz w:val="24"/>
          <w:szCs w:val="24"/>
        </w:rPr>
        <w:t>1</w:t>
      </w:r>
      <w:r w:rsidRPr="004647C6">
        <w:rPr>
          <w:rFonts w:ascii="ＭＳ 明朝" w:eastAsia="ＭＳ 明朝" w:hAnsi="ＭＳ 明朝"/>
          <w:sz w:val="24"/>
          <w:szCs w:val="24"/>
        </w:rPr>
        <w:t>5時まで</w:t>
      </w:r>
    </w:p>
    <w:p w:rsidR="00B27FC4" w:rsidRPr="004647C6" w:rsidRDefault="00B27FC4" w:rsidP="004647C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1458" w:rsidRPr="004647C6" w:rsidRDefault="00B27FC4" w:rsidP="004647C6">
      <w:pPr>
        <w:pStyle w:val="2"/>
        <w:keepNext w:val="0"/>
        <w:ind w:left="420" w:hanging="420"/>
        <w:rPr>
          <w:sz w:val="24"/>
          <w:szCs w:val="24"/>
        </w:rPr>
      </w:pPr>
      <w:r w:rsidRPr="004647C6">
        <w:rPr>
          <w:rFonts w:hint="eastAsia"/>
          <w:sz w:val="24"/>
          <w:szCs w:val="24"/>
        </w:rPr>
        <w:t>４</w:t>
      </w:r>
      <w:r w:rsidRPr="004647C6">
        <w:rPr>
          <w:rFonts w:hint="eastAsia"/>
          <w:sz w:val="24"/>
          <w:szCs w:val="24"/>
        </w:rPr>
        <w:t xml:space="preserve"> </w:t>
      </w:r>
      <w:r w:rsidR="00AA1458" w:rsidRPr="004647C6">
        <w:rPr>
          <w:rFonts w:hint="eastAsia"/>
          <w:sz w:val="24"/>
          <w:szCs w:val="24"/>
        </w:rPr>
        <w:t>入札参加資格審査</w:t>
      </w:r>
      <w:r w:rsidR="00BF5CED">
        <w:rPr>
          <w:rFonts w:hint="eastAsia"/>
          <w:sz w:val="24"/>
          <w:szCs w:val="24"/>
        </w:rPr>
        <w:t>の</w:t>
      </w:r>
      <w:r w:rsidR="00AA1458" w:rsidRPr="004647C6">
        <w:rPr>
          <w:rFonts w:hint="eastAsia"/>
          <w:sz w:val="24"/>
          <w:szCs w:val="24"/>
        </w:rPr>
        <w:t>結果</w:t>
      </w:r>
    </w:p>
    <w:p w:rsidR="00B27FC4" w:rsidRPr="004647C6" w:rsidRDefault="0031289C" w:rsidP="004647C6">
      <w:pPr>
        <w:pStyle w:val="2"/>
        <w:keepNext w:val="0"/>
        <w:ind w:leftChars="200" w:left="405" w:firstLineChars="100" w:firstLine="232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4647C6"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="00AA1458" w:rsidRPr="004647C6">
        <w:rPr>
          <w:rFonts w:ascii="ＭＳ 明朝" w:eastAsia="ＭＳ 明朝" w:hAnsi="ＭＳ 明朝" w:hint="eastAsia"/>
          <w:b w:val="0"/>
          <w:sz w:val="24"/>
          <w:szCs w:val="24"/>
        </w:rPr>
        <w:t>グループ</w:t>
      </w:r>
      <w:r w:rsidR="00AB70AE" w:rsidRPr="004647C6">
        <w:rPr>
          <w:rFonts w:ascii="ＭＳ 明朝" w:eastAsia="ＭＳ 明朝" w:hAnsi="ＭＳ 明朝" w:hint="eastAsia"/>
          <w:b w:val="0"/>
          <w:sz w:val="24"/>
          <w:szCs w:val="24"/>
        </w:rPr>
        <w:t>から</w:t>
      </w:r>
      <w:r w:rsidR="00AA1458" w:rsidRPr="004647C6">
        <w:rPr>
          <w:rFonts w:ascii="ＭＳ 明朝" w:eastAsia="ＭＳ 明朝" w:hAnsi="ＭＳ 明朝" w:hint="eastAsia"/>
          <w:b w:val="0"/>
          <w:sz w:val="24"/>
          <w:szCs w:val="24"/>
        </w:rPr>
        <w:t>入札参加表明書及び入札参加資格確認申請書の提出があり、審査した結果、いずれのグループとも入札参加資格を有すると認めた。</w:t>
      </w:r>
    </w:p>
    <w:p w:rsidR="00F7252B" w:rsidRPr="004647C6" w:rsidRDefault="00F7252B" w:rsidP="004647C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1458" w:rsidRPr="004647C6" w:rsidRDefault="00F7252B" w:rsidP="004647C6">
      <w:pPr>
        <w:pStyle w:val="2"/>
        <w:keepNext w:val="0"/>
        <w:ind w:left="420" w:hanging="420"/>
        <w:rPr>
          <w:rFonts w:ascii="ＭＳ ゴシック" w:hAnsi="ＭＳ ゴシック" w:cs="ＭＳ明朝"/>
          <w:b w:val="0"/>
          <w:kern w:val="0"/>
          <w:sz w:val="24"/>
          <w:szCs w:val="24"/>
        </w:rPr>
      </w:pPr>
      <w:r w:rsidRPr="004647C6">
        <w:rPr>
          <w:rFonts w:hint="eastAsia"/>
          <w:sz w:val="24"/>
          <w:szCs w:val="24"/>
        </w:rPr>
        <w:t>５</w:t>
      </w:r>
      <w:r w:rsidR="004647C6" w:rsidRPr="004647C6">
        <w:rPr>
          <w:rFonts w:hint="eastAsia"/>
          <w:sz w:val="24"/>
          <w:szCs w:val="24"/>
        </w:rPr>
        <w:t xml:space="preserve"> </w:t>
      </w:r>
      <w:r w:rsidR="00AA1458" w:rsidRPr="004647C6">
        <w:rPr>
          <w:rFonts w:ascii="ＭＳ ゴシック" w:hAnsi="ＭＳ ゴシック" w:cs="ＭＳ明朝" w:hint="eastAsia"/>
          <w:kern w:val="0"/>
          <w:sz w:val="24"/>
          <w:szCs w:val="24"/>
        </w:rPr>
        <w:t>今後のスケジュール</w:t>
      </w:r>
    </w:p>
    <w:tbl>
      <w:tblPr>
        <w:tblW w:w="7191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334"/>
      </w:tblGrid>
      <w:tr w:rsidR="00AA1458" w:rsidRPr="004647C6" w:rsidTr="004647C6">
        <w:trPr>
          <w:tblHeader/>
        </w:trPr>
        <w:tc>
          <w:tcPr>
            <w:tcW w:w="2857" w:type="dxa"/>
            <w:shd w:val="clear" w:color="auto" w:fill="BFBFBF" w:themeFill="background1" w:themeFillShade="BF"/>
          </w:tcPr>
          <w:p w:rsidR="00AA1458" w:rsidRPr="004647C6" w:rsidRDefault="00AA1458" w:rsidP="00687D26">
            <w:pPr>
              <w:jc w:val="center"/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　程</w:t>
            </w:r>
          </w:p>
        </w:tc>
        <w:tc>
          <w:tcPr>
            <w:tcW w:w="4334" w:type="dxa"/>
            <w:shd w:val="clear" w:color="auto" w:fill="BFBFBF" w:themeFill="background1" w:themeFillShade="BF"/>
          </w:tcPr>
          <w:p w:rsidR="00AA1458" w:rsidRPr="004647C6" w:rsidRDefault="00AA1458" w:rsidP="00687D26">
            <w:pPr>
              <w:jc w:val="center"/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スケジュール</w:t>
            </w:r>
          </w:p>
        </w:tc>
      </w:tr>
      <w:tr w:rsidR="00AA1458" w:rsidRPr="004647C6" w:rsidTr="004647C6">
        <w:trPr>
          <w:trHeight w:val="436"/>
        </w:trPr>
        <w:tc>
          <w:tcPr>
            <w:tcW w:w="2857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令和２年４</w:t>
            </w:r>
            <w:r w:rsidRPr="004647C6">
              <w:rPr>
                <w:rFonts w:ascii="ＭＳ 明朝" w:eastAsia="ＭＳ 明朝" w:cs="ＭＳ 明朝"/>
                <w:kern w:val="0"/>
                <w:sz w:val="24"/>
                <w:szCs w:val="24"/>
              </w:rPr>
              <w:t>月</w:t>
            </w: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２日（木）</w:t>
            </w:r>
          </w:p>
        </w:tc>
        <w:tc>
          <w:tcPr>
            <w:tcW w:w="4334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提案書の受付・入札</w:t>
            </w:r>
          </w:p>
        </w:tc>
      </w:tr>
      <w:tr w:rsidR="00AA1458" w:rsidRPr="004647C6" w:rsidTr="004647C6">
        <w:trPr>
          <w:trHeight w:val="436"/>
        </w:trPr>
        <w:tc>
          <w:tcPr>
            <w:tcW w:w="2857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令和２年５月下旬</w:t>
            </w:r>
          </w:p>
        </w:tc>
        <w:tc>
          <w:tcPr>
            <w:tcW w:w="4334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落札事業者の決定及び公表</w:t>
            </w:r>
          </w:p>
        </w:tc>
      </w:tr>
      <w:tr w:rsidR="00AA1458" w:rsidRPr="004647C6" w:rsidTr="004647C6">
        <w:trPr>
          <w:trHeight w:val="436"/>
        </w:trPr>
        <w:tc>
          <w:tcPr>
            <w:tcW w:w="2857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令和２年８</w:t>
            </w:r>
            <w:r w:rsidRPr="004647C6">
              <w:rPr>
                <w:rFonts w:ascii="ＭＳ 明朝" w:eastAsia="ＭＳ 明朝" w:cs="ＭＳ 明朝"/>
                <w:kern w:val="0"/>
                <w:sz w:val="24"/>
                <w:szCs w:val="24"/>
              </w:rPr>
              <w:t>月</w:t>
            </w: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中旬</w:t>
            </w:r>
          </w:p>
        </w:tc>
        <w:tc>
          <w:tcPr>
            <w:tcW w:w="4334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基本協定の締結</w:t>
            </w:r>
          </w:p>
        </w:tc>
      </w:tr>
      <w:tr w:rsidR="00AA1458" w:rsidRPr="004647C6" w:rsidTr="004647C6">
        <w:trPr>
          <w:trHeight w:val="436"/>
        </w:trPr>
        <w:tc>
          <w:tcPr>
            <w:tcW w:w="2857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令和２年８</w:t>
            </w:r>
            <w:r w:rsidRPr="004647C6">
              <w:rPr>
                <w:rFonts w:ascii="ＭＳ 明朝" w:eastAsia="ＭＳ 明朝" w:cs="ＭＳ 明朝"/>
                <w:kern w:val="0"/>
                <w:sz w:val="24"/>
                <w:szCs w:val="24"/>
              </w:rPr>
              <w:t>月</w:t>
            </w: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下旬</w:t>
            </w:r>
          </w:p>
        </w:tc>
        <w:tc>
          <w:tcPr>
            <w:tcW w:w="4334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仮事業契約締結</w:t>
            </w:r>
          </w:p>
        </w:tc>
      </w:tr>
      <w:tr w:rsidR="00AA1458" w:rsidRPr="004647C6" w:rsidTr="004647C6">
        <w:trPr>
          <w:trHeight w:val="436"/>
        </w:trPr>
        <w:tc>
          <w:tcPr>
            <w:tcW w:w="2857" w:type="dxa"/>
            <w:vAlign w:val="bottom"/>
          </w:tcPr>
          <w:p w:rsidR="00AA1458" w:rsidRPr="004647C6" w:rsidRDefault="00AA1458" w:rsidP="004647C6">
            <w:pPr>
              <w:autoSpaceDN w:val="0"/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令和２年</w:t>
            </w:r>
            <w:r w:rsidRPr="004647C6">
              <w:rPr>
                <w:rFonts w:ascii="ＭＳ 明朝" w:eastAsia="ＭＳ 明朝" w:cs="ＭＳ 明朝"/>
                <w:kern w:val="0"/>
                <w:sz w:val="24"/>
                <w:szCs w:val="24"/>
              </w:rPr>
              <w:t>10月</w:t>
            </w: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上旬</w:t>
            </w:r>
          </w:p>
        </w:tc>
        <w:tc>
          <w:tcPr>
            <w:tcW w:w="4334" w:type="dxa"/>
            <w:vAlign w:val="bottom"/>
          </w:tcPr>
          <w:p w:rsidR="00AA1458" w:rsidRPr="004647C6" w:rsidRDefault="00AA1458" w:rsidP="004647C6">
            <w:pPr>
              <w:rPr>
                <w:sz w:val="24"/>
                <w:szCs w:val="24"/>
              </w:rPr>
            </w:pPr>
            <w:r w:rsidRPr="004647C6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事業契約議決、事業契約の締結</w:t>
            </w:r>
          </w:p>
        </w:tc>
      </w:tr>
    </w:tbl>
    <w:p w:rsidR="000E17DC" w:rsidRPr="004647C6" w:rsidRDefault="000E17DC" w:rsidP="00210822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E17DC" w:rsidRDefault="000E17DC" w:rsidP="00B87F41">
      <w:pPr>
        <w:pStyle w:val="a0"/>
        <w:ind w:leftChars="0" w:left="0"/>
      </w:pPr>
    </w:p>
    <w:sectPr w:rsidR="000E17DC" w:rsidSect="007B5D07">
      <w:foot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3E" w:rsidRDefault="004E593E" w:rsidP="00A0355A">
      <w:r>
        <w:separator/>
      </w:r>
    </w:p>
  </w:endnote>
  <w:endnote w:type="continuationSeparator" w:id="0">
    <w:p w:rsidR="004E593E" w:rsidRDefault="004E593E" w:rsidP="00A0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5A" w:rsidRDefault="00A0355A" w:rsidP="00A0355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3E" w:rsidRDefault="004E593E" w:rsidP="00A0355A">
      <w:r>
        <w:separator/>
      </w:r>
    </w:p>
  </w:footnote>
  <w:footnote w:type="continuationSeparator" w:id="0">
    <w:p w:rsidR="004E593E" w:rsidRDefault="004E593E" w:rsidP="00A0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C8D"/>
    <w:multiLevelType w:val="hybridMultilevel"/>
    <w:tmpl w:val="B38EFA9C"/>
    <w:lvl w:ilvl="0" w:tplc="2B7A34BE">
      <w:start w:val="1"/>
      <w:numFmt w:val="aiueo"/>
      <w:lvlText w:val="(%1)"/>
      <w:lvlJc w:val="left"/>
      <w:pPr>
        <w:ind w:left="141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" w15:restartNumberingAfterBreak="0">
    <w:nsid w:val="1996535B"/>
    <w:multiLevelType w:val="hybridMultilevel"/>
    <w:tmpl w:val="3C141C68"/>
    <w:lvl w:ilvl="0" w:tplc="B110297E">
      <w:start w:val="1"/>
      <w:numFmt w:val="aiueo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6E84C92"/>
    <w:multiLevelType w:val="hybridMultilevel"/>
    <w:tmpl w:val="C5E46A80"/>
    <w:lvl w:ilvl="0" w:tplc="E4F41A06">
      <w:start w:val="1"/>
      <w:numFmt w:val="decimalFullWidth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28422E87"/>
    <w:multiLevelType w:val="hybridMultilevel"/>
    <w:tmpl w:val="4DFC49F2"/>
    <w:lvl w:ilvl="0" w:tplc="A2CC0A16">
      <w:start w:val="1"/>
      <w:numFmt w:val="aiueo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2C52CC"/>
    <w:multiLevelType w:val="hybridMultilevel"/>
    <w:tmpl w:val="68480668"/>
    <w:lvl w:ilvl="0" w:tplc="26248212">
      <w:start w:val="1"/>
      <w:numFmt w:val="decimalFullWidth"/>
      <w:lvlText w:val="（%1）"/>
      <w:lvlJc w:val="left"/>
      <w:pPr>
        <w:ind w:left="10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5A150F4E"/>
    <w:multiLevelType w:val="hybridMultilevel"/>
    <w:tmpl w:val="06680BA0"/>
    <w:lvl w:ilvl="0" w:tplc="F7E4A8C4">
      <w:start w:val="1"/>
      <w:numFmt w:val="decimalFullWidth"/>
      <w:lvlText w:val="（%1）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6" w15:restartNumberingAfterBreak="0">
    <w:nsid w:val="6AB03512"/>
    <w:multiLevelType w:val="hybridMultilevel"/>
    <w:tmpl w:val="7930B6EE"/>
    <w:lvl w:ilvl="0" w:tplc="D516502A">
      <w:start w:val="1"/>
      <w:numFmt w:val="aiueo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325200"/>
    <w:multiLevelType w:val="hybridMultilevel"/>
    <w:tmpl w:val="703E5EDE"/>
    <w:lvl w:ilvl="0" w:tplc="03566F9E">
      <w:start w:val="1"/>
      <w:numFmt w:val="aiueo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72E761E"/>
    <w:multiLevelType w:val="hybridMultilevel"/>
    <w:tmpl w:val="564E629E"/>
    <w:lvl w:ilvl="0" w:tplc="886AF23E">
      <w:start w:val="1"/>
      <w:numFmt w:val="aiueo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C4"/>
    <w:rsid w:val="000325C6"/>
    <w:rsid w:val="000739C0"/>
    <w:rsid w:val="00087FE2"/>
    <w:rsid w:val="000C739D"/>
    <w:rsid w:val="000E17DC"/>
    <w:rsid w:val="00105317"/>
    <w:rsid w:val="001A25CA"/>
    <w:rsid w:val="001A3554"/>
    <w:rsid w:val="001A60A7"/>
    <w:rsid w:val="001E4332"/>
    <w:rsid w:val="00210822"/>
    <w:rsid w:val="00226500"/>
    <w:rsid w:val="00272DDC"/>
    <w:rsid w:val="002863AB"/>
    <w:rsid w:val="002B6627"/>
    <w:rsid w:val="0031289C"/>
    <w:rsid w:val="00320994"/>
    <w:rsid w:val="00360A34"/>
    <w:rsid w:val="00380F7D"/>
    <w:rsid w:val="003E5586"/>
    <w:rsid w:val="00422BAD"/>
    <w:rsid w:val="004647C6"/>
    <w:rsid w:val="00472334"/>
    <w:rsid w:val="00490852"/>
    <w:rsid w:val="004950FA"/>
    <w:rsid w:val="004B0D1B"/>
    <w:rsid w:val="004B2CD1"/>
    <w:rsid w:val="004E593E"/>
    <w:rsid w:val="004F50E4"/>
    <w:rsid w:val="00536684"/>
    <w:rsid w:val="0054423F"/>
    <w:rsid w:val="00544E6B"/>
    <w:rsid w:val="00577996"/>
    <w:rsid w:val="00577C99"/>
    <w:rsid w:val="006306C2"/>
    <w:rsid w:val="0065427B"/>
    <w:rsid w:val="0070630B"/>
    <w:rsid w:val="00765AB6"/>
    <w:rsid w:val="00787B5F"/>
    <w:rsid w:val="00794BDC"/>
    <w:rsid w:val="007B5D07"/>
    <w:rsid w:val="00813035"/>
    <w:rsid w:val="008B1C16"/>
    <w:rsid w:val="008D65E0"/>
    <w:rsid w:val="008E5D2A"/>
    <w:rsid w:val="008F10AB"/>
    <w:rsid w:val="00945228"/>
    <w:rsid w:val="009969DE"/>
    <w:rsid w:val="009B6E1A"/>
    <w:rsid w:val="009F0497"/>
    <w:rsid w:val="00A0355A"/>
    <w:rsid w:val="00A07E61"/>
    <w:rsid w:val="00A545D9"/>
    <w:rsid w:val="00AA1458"/>
    <w:rsid w:val="00AA7A26"/>
    <w:rsid w:val="00AB70AE"/>
    <w:rsid w:val="00AE6D4B"/>
    <w:rsid w:val="00B11A67"/>
    <w:rsid w:val="00B156CA"/>
    <w:rsid w:val="00B27FC4"/>
    <w:rsid w:val="00B87F41"/>
    <w:rsid w:val="00BF2AB8"/>
    <w:rsid w:val="00BF5CED"/>
    <w:rsid w:val="00D50FC1"/>
    <w:rsid w:val="00D67DB8"/>
    <w:rsid w:val="00D72BFC"/>
    <w:rsid w:val="00DA19BA"/>
    <w:rsid w:val="00E85309"/>
    <w:rsid w:val="00EA2957"/>
    <w:rsid w:val="00EA36F9"/>
    <w:rsid w:val="00EB079B"/>
    <w:rsid w:val="00F52AD1"/>
    <w:rsid w:val="00F7252B"/>
    <w:rsid w:val="00F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B96EC-34CB-444B-9376-200DDAE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C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B27FC4"/>
    <w:pPr>
      <w:keepNext/>
      <w:outlineLvl w:val="0"/>
    </w:pPr>
    <w:rPr>
      <w:rFonts w:ascii="Arial" w:eastAsia="ＭＳ ゴシック" w:hAnsi="Arial" w:cs="Times New Roman"/>
      <w:b/>
      <w:sz w:val="24"/>
      <w:szCs w:val="20"/>
    </w:rPr>
  </w:style>
  <w:style w:type="paragraph" w:styleId="2">
    <w:name w:val="heading 2"/>
    <w:basedOn w:val="a"/>
    <w:next w:val="a0"/>
    <w:link w:val="20"/>
    <w:qFormat/>
    <w:rsid w:val="00B27FC4"/>
    <w:pPr>
      <w:keepNext/>
      <w:outlineLvl w:val="1"/>
    </w:pPr>
    <w:rPr>
      <w:rFonts w:ascii="Arial" w:eastAsia="ＭＳ ゴシック" w:hAnsi="Arial" w:cs="Times New Roman"/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D67DB8"/>
    <w:pPr>
      <w:keepNext/>
      <w:widowControl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B27FC4"/>
    <w:rPr>
      <w:rFonts w:ascii="Arial" w:eastAsia="ＭＳ ゴシック" w:hAnsi="Arial" w:cs="Times New Roman"/>
      <w:b/>
      <w:sz w:val="24"/>
      <w:szCs w:val="20"/>
    </w:rPr>
  </w:style>
  <w:style w:type="character" w:customStyle="1" w:styleId="20">
    <w:name w:val="見出し 2 (文字)"/>
    <w:basedOn w:val="a1"/>
    <w:link w:val="2"/>
    <w:rsid w:val="00B27FC4"/>
    <w:rPr>
      <w:rFonts w:ascii="Arial" w:eastAsia="ＭＳ ゴシック" w:hAnsi="Arial" w:cs="Times New Roman"/>
      <w:b/>
      <w:szCs w:val="20"/>
    </w:rPr>
  </w:style>
  <w:style w:type="paragraph" w:customStyle="1" w:styleId="cap3">
    <w:name w:val="cap3基本本文"/>
    <w:basedOn w:val="a"/>
    <w:link w:val="cap30"/>
    <w:qFormat/>
    <w:rsid w:val="00B27FC4"/>
    <w:pPr>
      <w:autoSpaceDE w:val="0"/>
      <w:autoSpaceDN w:val="0"/>
      <w:adjustRightInd w:val="0"/>
      <w:ind w:leftChars="200" w:left="436" w:firstLineChars="100" w:firstLine="218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cap30">
    <w:name w:val="cap3基本本文 (文字)"/>
    <w:basedOn w:val="a1"/>
    <w:link w:val="cap3"/>
    <w:rsid w:val="00B27FC4"/>
    <w:rPr>
      <w:rFonts w:ascii="ＭＳ 明朝" w:eastAsia="ＭＳ 明朝" w:hAnsi="ＭＳ 明朝" w:cs="ＭＳ 明朝"/>
      <w:kern w:val="0"/>
      <w:szCs w:val="21"/>
    </w:rPr>
  </w:style>
  <w:style w:type="paragraph" w:customStyle="1" w:styleId="caption5">
    <w:name w:val="caption5"/>
    <w:basedOn w:val="a"/>
    <w:link w:val="caption50"/>
    <w:qFormat/>
    <w:rsid w:val="00B27FC4"/>
    <w:pPr>
      <w:ind w:leftChars="300" w:left="500" w:hangingChars="200" w:hanging="200"/>
    </w:pPr>
    <w:rPr>
      <w:rFonts w:ascii="ＭＳ 明朝" w:eastAsia="ＭＳ 明朝" w:hAnsi="Century" w:cs="Times New Roman"/>
      <w:szCs w:val="21"/>
    </w:rPr>
  </w:style>
  <w:style w:type="character" w:customStyle="1" w:styleId="caption50">
    <w:name w:val="caption5 (文字)"/>
    <w:basedOn w:val="a1"/>
    <w:link w:val="caption5"/>
    <w:rsid w:val="00B27FC4"/>
    <w:rPr>
      <w:rFonts w:ascii="ＭＳ 明朝" w:eastAsia="ＭＳ 明朝" w:hAnsi="Century" w:cs="Times New Roman"/>
      <w:szCs w:val="21"/>
    </w:rPr>
  </w:style>
  <w:style w:type="paragraph" w:customStyle="1" w:styleId="caption6">
    <w:name w:val="caption6"/>
    <w:basedOn w:val="a"/>
    <w:link w:val="caption60"/>
    <w:qFormat/>
    <w:rsid w:val="00B27FC4"/>
    <w:pPr>
      <w:ind w:leftChars="350" w:left="1308" w:hangingChars="250" w:hanging="545"/>
    </w:pPr>
    <w:rPr>
      <w:rFonts w:ascii="ＭＳ 明朝" w:eastAsia="ＭＳ 明朝" w:hAnsi="Century" w:cs="Times New Roman"/>
      <w:szCs w:val="21"/>
    </w:rPr>
  </w:style>
  <w:style w:type="character" w:customStyle="1" w:styleId="caption60">
    <w:name w:val="caption6 (文字)"/>
    <w:basedOn w:val="a1"/>
    <w:link w:val="caption6"/>
    <w:rsid w:val="00B27FC4"/>
    <w:rPr>
      <w:rFonts w:ascii="ＭＳ 明朝" w:eastAsia="ＭＳ 明朝" w:hAnsi="Century" w:cs="Times New Roman"/>
      <w:szCs w:val="21"/>
    </w:rPr>
  </w:style>
  <w:style w:type="character" w:styleId="a4">
    <w:name w:val="Hyperlink"/>
    <w:basedOn w:val="a1"/>
    <w:uiPriority w:val="99"/>
    <w:unhideWhenUsed/>
    <w:rsid w:val="00B27FC4"/>
    <w:rPr>
      <w:color w:val="0563C1" w:themeColor="hyperlink"/>
      <w:u w:val="single"/>
    </w:rPr>
  </w:style>
  <w:style w:type="character" w:styleId="a5">
    <w:name w:val="annotation reference"/>
    <w:basedOn w:val="a1"/>
    <w:uiPriority w:val="99"/>
    <w:semiHidden/>
    <w:unhideWhenUsed/>
    <w:rsid w:val="00B27FC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27FC4"/>
    <w:pPr>
      <w:jc w:val="left"/>
    </w:pPr>
  </w:style>
  <w:style w:type="character" w:customStyle="1" w:styleId="a7">
    <w:name w:val="コメント文字列 (文字)"/>
    <w:basedOn w:val="a1"/>
    <w:link w:val="a6"/>
    <w:uiPriority w:val="99"/>
    <w:semiHidden/>
    <w:rsid w:val="00B27FC4"/>
  </w:style>
  <w:style w:type="paragraph" w:customStyle="1" w:styleId="caption2">
    <w:name w:val="caption2"/>
    <w:basedOn w:val="a"/>
    <w:link w:val="caption20"/>
    <w:qFormat/>
    <w:rsid w:val="00B27FC4"/>
    <w:rPr>
      <w:rFonts w:asciiTheme="majorEastAsia" w:eastAsiaTheme="majorEastAsia" w:hAnsiTheme="majorEastAsia" w:cs="Times New Roman"/>
      <w:b/>
      <w:szCs w:val="21"/>
    </w:rPr>
  </w:style>
  <w:style w:type="character" w:customStyle="1" w:styleId="caption20">
    <w:name w:val="caption2 (文字)"/>
    <w:basedOn w:val="a1"/>
    <w:link w:val="caption2"/>
    <w:rsid w:val="00B27FC4"/>
    <w:rPr>
      <w:rFonts w:asciiTheme="majorEastAsia" w:eastAsiaTheme="majorEastAsia" w:hAnsiTheme="majorEastAsia" w:cs="Times New Roman"/>
      <w:b/>
      <w:szCs w:val="21"/>
    </w:rPr>
  </w:style>
  <w:style w:type="paragraph" w:styleId="a0">
    <w:name w:val="Normal Indent"/>
    <w:basedOn w:val="a"/>
    <w:uiPriority w:val="99"/>
    <w:unhideWhenUsed/>
    <w:rsid w:val="00B27F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7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B27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rsid w:val="00D67DB8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70630B"/>
    <w:pPr>
      <w:widowControl/>
      <w:ind w:leftChars="400" w:left="840"/>
    </w:pPr>
  </w:style>
  <w:style w:type="paragraph" w:customStyle="1" w:styleId="Default">
    <w:name w:val="Default"/>
    <w:rsid w:val="00BF2AB8"/>
    <w:pPr>
      <w:widowControl w:val="0"/>
      <w:autoSpaceDE w:val="0"/>
      <w:autoSpaceDN w:val="0"/>
      <w:adjustRightInd w:val="0"/>
      <w:ind w:leftChars="300" w:left="30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035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A0355A"/>
  </w:style>
  <w:style w:type="paragraph" w:styleId="ad">
    <w:name w:val="footer"/>
    <w:basedOn w:val="a"/>
    <w:link w:val="ae"/>
    <w:uiPriority w:val="99"/>
    <w:unhideWhenUsed/>
    <w:rsid w:val="00A035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A0355A"/>
  </w:style>
  <w:style w:type="paragraph" w:styleId="af">
    <w:name w:val="Revision"/>
    <w:hidden/>
    <w:uiPriority w:val="99"/>
    <w:semiHidden/>
    <w:rsid w:val="00794BDC"/>
  </w:style>
  <w:style w:type="character" w:customStyle="1" w:styleId="UnresolvedMention">
    <w:name w:val="Unresolved Mention"/>
    <w:basedOn w:val="a1"/>
    <w:uiPriority w:val="99"/>
    <w:semiHidden/>
    <w:unhideWhenUsed/>
    <w:rsid w:val="0054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Tochitani (戸知谷 啓一)</dc:creator>
  <cp:keywords/>
  <dc:description/>
  <cp:lastModifiedBy>大谷 正英</cp:lastModifiedBy>
  <cp:revision>46</cp:revision>
  <cp:lastPrinted>2020-01-29T05:45:00Z</cp:lastPrinted>
  <dcterms:created xsi:type="dcterms:W3CDTF">2019-08-22T05:19:00Z</dcterms:created>
  <dcterms:modified xsi:type="dcterms:W3CDTF">2020-01-29T05:45:00Z</dcterms:modified>
</cp:coreProperties>
</file>