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5B40D" w14:textId="560BB42F" w:rsidR="001A31FE" w:rsidRPr="00B21EEE" w:rsidRDefault="001A31FE" w:rsidP="000C23BD">
      <w:pPr>
        <w:jc w:val="left"/>
        <w:rPr>
          <w:rFonts w:ascii="ＭＳ ゴシック" w:eastAsia="ＭＳ ゴシック" w:hAnsi="ＭＳ ゴシック"/>
          <w:sz w:val="24"/>
        </w:rPr>
      </w:pPr>
      <w:r w:rsidRPr="00B21EEE">
        <w:rPr>
          <w:rFonts w:ascii="ＭＳ ゴシック" w:eastAsia="ＭＳ ゴシック" w:hAnsi="ＭＳ ゴシック" w:hint="eastAsia"/>
          <w:sz w:val="24"/>
        </w:rPr>
        <w:t>【様式</w:t>
      </w:r>
      <w:r w:rsidR="00DB555E">
        <w:rPr>
          <w:rFonts w:ascii="ＭＳ ゴシック" w:eastAsia="ＭＳ ゴシック" w:hAnsi="ＭＳ ゴシック" w:hint="eastAsia"/>
          <w:sz w:val="24"/>
        </w:rPr>
        <w:t>10</w:t>
      </w:r>
      <w:r w:rsidRPr="00B21EEE">
        <w:rPr>
          <w:rFonts w:ascii="ＭＳ ゴシック" w:eastAsia="ＭＳ ゴシック" w:hAnsi="ＭＳ ゴシック" w:hint="eastAsia"/>
          <w:sz w:val="24"/>
        </w:rPr>
        <w:t>】</w:t>
      </w:r>
    </w:p>
    <w:p w14:paraId="3538FCB6" w14:textId="17EC41A5" w:rsidR="001A31FE" w:rsidRPr="00AC292D" w:rsidRDefault="00475347" w:rsidP="001A31F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75347">
        <w:rPr>
          <w:rFonts w:ascii="ＭＳ ゴシック" w:eastAsia="ＭＳ ゴシック" w:hAnsi="ＭＳ ゴシック" w:hint="eastAsia"/>
          <w:sz w:val="28"/>
          <w:szCs w:val="28"/>
        </w:rPr>
        <w:t>未来・図書館</w:t>
      </w:r>
      <w:r w:rsidR="004A4FA8">
        <w:rPr>
          <w:rFonts w:ascii="ＭＳ ゴシック" w:eastAsia="ＭＳ ゴシック" w:hAnsi="ＭＳ ゴシック" w:hint="eastAsia"/>
          <w:sz w:val="28"/>
          <w:szCs w:val="28"/>
        </w:rPr>
        <w:t>への移転（開館支援）</w:t>
      </w:r>
      <w:r w:rsidR="00DB555E" w:rsidRPr="00DB555E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tbl>
      <w:tblPr>
        <w:tblpPr w:leftFromText="142" w:rightFromText="142" w:vertAnchor="text" w:horzAnchor="margin" w:tblpY="100"/>
        <w:tblW w:w="2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50"/>
      </w:tblGrid>
      <w:tr w:rsidR="00B45A3B" w:rsidRPr="001A31FE" w14:paraId="57B7FE39" w14:textId="77777777" w:rsidTr="00B45A3B">
        <w:trPr>
          <w:trHeight w:val="11898"/>
        </w:trPr>
        <w:tc>
          <w:tcPr>
            <w:tcW w:w="20450" w:type="dxa"/>
          </w:tcPr>
          <w:p w14:paraId="6C56C45C" w14:textId="77777777" w:rsidR="00B45A3B" w:rsidRPr="004A4FA8" w:rsidRDefault="00B45A3B" w:rsidP="00B45A3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E44BC87" w14:textId="6DB44231" w:rsidR="00562D10" w:rsidRPr="00562D10" w:rsidRDefault="00DB555E" w:rsidP="00B35F88">
      <w:pPr>
        <w:pStyle w:val="a9"/>
        <w:numPr>
          <w:ilvl w:val="0"/>
          <w:numId w:val="1"/>
        </w:numPr>
        <w:ind w:leftChars="0"/>
        <w:rPr>
          <w:rFonts w:ascii="ＭＳ 明朝" w:hAnsi="ＭＳ 明朝" w:cs="ＭＳ 明朝"/>
          <w:szCs w:val="18"/>
        </w:rPr>
      </w:pPr>
      <w:r>
        <w:rPr>
          <w:rFonts w:ascii="ＭＳ 明朝" w:hAnsi="ＭＳ 明朝" w:hint="eastAsia"/>
          <w:szCs w:val="18"/>
        </w:rPr>
        <w:t>未来・図書館への</w:t>
      </w:r>
      <w:r w:rsidR="00A6187B">
        <w:rPr>
          <w:rFonts w:ascii="ＭＳ 明朝" w:hAnsi="ＭＳ 明朝" w:hint="eastAsia"/>
          <w:szCs w:val="18"/>
        </w:rPr>
        <w:t>移転</w:t>
      </w:r>
      <w:r w:rsidR="004A4FA8">
        <w:rPr>
          <w:rFonts w:ascii="ＭＳ 明朝" w:hAnsi="ＭＳ 明朝" w:hint="eastAsia"/>
          <w:szCs w:val="18"/>
        </w:rPr>
        <w:t>（開館支援</w:t>
      </w:r>
      <w:r w:rsidR="00A6187B">
        <w:rPr>
          <w:rFonts w:ascii="ＭＳ 明朝" w:hAnsi="ＭＳ 明朝" w:hint="eastAsia"/>
          <w:szCs w:val="18"/>
        </w:rPr>
        <w:t>）</w:t>
      </w:r>
      <w:r>
        <w:rPr>
          <w:rFonts w:ascii="ＭＳ 明朝" w:hAnsi="ＭＳ 明朝" w:hint="eastAsia"/>
          <w:szCs w:val="18"/>
        </w:rPr>
        <w:t>業務について、</w:t>
      </w:r>
      <w:r w:rsidR="00475347">
        <w:rPr>
          <w:rFonts w:ascii="ＭＳ 明朝" w:hAnsi="ＭＳ 明朝" w:hint="eastAsia"/>
          <w:szCs w:val="18"/>
        </w:rPr>
        <w:t>中央図書館</w:t>
      </w:r>
      <w:r w:rsidR="00826BD6">
        <w:rPr>
          <w:rFonts w:ascii="ＭＳ 明朝" w:hAnsi="ＭＳ 明朝" w:hint="eastAsia"/>
          <w:szCs w:val="18"/>
        </w:rPr>
        <w:t>における</w:t>
      </w:r>
      <w:r w:rsidR="00475347">
        <w:rPr>
          <w:rFonts w:ascii="ＭＳ 明朝" w:hAnsi="ＭＳ 明朝" w:hint="eastAsia"/>
          <w:szCs w:val="18"/>
        </w:rPr>
        <w:t>サービス</w:t>
      </w:r>
      <w:r w:rsidR="00826BD6">
        <w:rPr>
          <w:rFonts w:ascii="ＭＳ 明朝" w:hAnsi="ＭＳ 明朝" w:hint="eastAsia"/>
          <w:szCs w:val="18"/>
        </w:rPr>
        <w:t>の</w:t>
      </w:r>
      <w:r w:rsidR="00475347">
        <w:rPr>
          <w:rFonts w:ascii="ＭＳ 明朝" w:hAnsi="ＭＳ 明朝" w:hint="eastAsia"/>
          <w:szCs w:val="18"/>
        </w:rPr>
        <w:t>一部制限又は停止及び可能なものについては再開時期も含め、移転までの</w:t>
      </w:r>
      <w:r>
        <w:rPr>
          <w:rFonts w:ascii="ＭＳ 明朝" w:hAnsi="ＭＳ 明朝" w:hint="eastAsia"/>
          <w:szCs w:val="18"/>
        </w:rPr>
        <w:t>スケジュール等を具体的に</w:t>
      </w:r>
      <w:r w:rsidR="00B35F88">
        <w:rPr>
          <w:rFonts w:ascii="ＭＳ 明朝" w:hAnsi="ＭＳ 明朝" w:hint="eastAsia"/>
          <w:szCs w:val="18"/>
        </w:rPr>
        <w:t>記載すること。</w:t>
      </w:r>
    </w:p>
    <w:p w14:paraId="006ACF10" w14:textId="7856F11C" w:rsidR="00B35F88" w:rsidRPr="00B35F88" w:rsidRDefault="00A6187B" w:rsidP="00B35F88">
      <w:pPr>
        <w:pStyle w:val="a9"/>
        <w:numPr>
          <w:ilvl w:val="0"/>
          <w:numId w:val="1"/>
        </w:numPr>
        <w:ind w:leftChars="0"/>
        <w:rPr>
          <w:rFonts w:ascii="ＭＳ 明朝" w:hAnsi="ＭＳ 明朝" w:cs="ＭＳ 明朝"/>
          <w:szCs w:val="18"/>
        </w:rPr>
      </w:pPr>
      <w:r w:rsidRPr="00A6187B">
        <w:rPr>
          <w:rFonts w:ascii="ＭＳ 明朝" w:hAnsi="ＭＳ 明朝" w:hint="eastAsia"/>
          <w:szCs w:val="18"/>
        </w:rPr>
        <w:t>移転</w:t>
      </w:r>
      <w:r w:rsidR="004A4FA8">
        <w:rPr>
          <w:rFonts w:ascii="ＭＳ 明朝" w:hAnsi="ＭＳ 明朝" w:hint="eastAsia"/>
          <w:szCs w:val="18"/>
        </w:rPr>
        <w:t>（開館支援</w:t>
      </w:r>
      <w:r w:rsidRPr="00A6187B">
        <w:rPr>
          <w:rFonts w:ascii="ＭＳ 明朝" w:hAnsi="ＭＳ 明朝" w:hint="eastAsia"/>
          <w:szCs w:val="18"/>
        </w:rPr>
        <w:t>）</w:t>
      </w:r>
      <w:r w:rsidR="00562D10">
        <w:rPr>
          <w:rFonts w:ascii="ＭＳ 明朝" w:hAnsi="ＭＳ 明朝" w:hint="eastAsia"/>
          <w:szCs w:val="18"/>
        </w:rPr>
        <w:t>業務が効率的に行えることを前提としつつ、</w:t>
      </w:r>
      <w:r w:rsidR="00562D10" w:rsidRPr="00562D10">
        <w:rPr>
          <w:rFonts w:ascii="ＭＳ 明朝" w:hAnsi="ＭＳ 明朝" w:hint="eastAsia"/>
          <w:szCs w:val="18"/>
        </w:rPr>
        <w:t>中央図書館窓口等業務におけるサービスの一部制限等</w:t>
      </w:r>
      <w:r w:rsidR="00562D10">
        <w:rPr>
          <w:rFonts w:ascii="ＭＳ 明朝" w:hAnsi="ＭＳ 明朝" w:hint="eastAsia"/>
          <w:szCs w:val="18"/>
        </w:rPr>
        <w:t>について、利用者への影響が最小限となるよう配慮したスケジュールとすること。</w:t>
      </w:r>
    </w:p>
    <w:sectPr w:rsidR="00B35F88" w:rsidRPr="00B35F88" w:rsidSect="00AC292D">
      <w:pgSz w:w="23814" w:h="16839" w:orient="landscape" w:code="8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904AE" w14:textId="77777777" w:rsidR="00DF3258" w:rsidRDefault="00DF3258" w:rsidP="002E1A48">
      <w:r>
        <w:separator/>
      </w:r>
    </w:p>
  </w:endnote>
  <w:endnote w:type="continuationSeparator" w:id="0">
    <w:p w14:paraId="39CF41D8" w14:textId="77777777" w:rsidR="00DF3258" w:rsidRDefault="00DF3258" w:rsidP="002E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E2A6E" w14:textId="77777777" w:rsidR="00DF3258" w:rsidRDefault="00DF3258" w:rsidP="002E1A48">
      <w:r>
        <w:separator/>
      </w:r>
    </w:p>
  </w:footnote>
  <w:footnote w:type="continuationSeparator" w:id="0">
    <w:p w14:paraId="45A50E31" w14:textId="77777777" w:rsidR="00DF3258" w:rsidRDefault="00DF3258" w:rsidP="002E1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92C06"/>
    <w:multiLevelType w:val="hybridMultilevel"/>
    <w:tmpl w:val="5F2EFAA8"/>
    <w:lvl w:ilvl="0" w:tplc="A11EA9C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FE"/>
    <w:rsid w:val="0000092D"/>
    <w:rsid w:val="000B472E"/>
    <w:rsid w:val="000C23BD"/>
    <w:rsid w:val="00145B4B"/>
    <w:rsid w:val="001A31FE"/>
    <w:rsid w:val="00215B2B"/>
    <w:rsid w:val="00226587"/>
    <w:rsid w:val="002330A5"/>
    <w:rsid w:val="002E1A48"/>
    <w:rsid w:val="003432B3"/>
    <w:rsid w:val="00475347"/>
    <w:rsid w:val="004A4FA8"/>
    <w:rsid w:val="00562D10"/>
    <w:rsid w:val="005959E4"/>
    <w:rsid w:val="00653165"/>
    <w:rsid w:val="00826BD6"/>
    <w:rsid w:val="008761F6"/>
    <w:rsid w:val="009C463C"/>
    <w:rsid w:val="00A6187B"/>
    <w:rsid w:val="00AA5D7A"/>
    <w:rsid w:val="00AC292D"/>
    <w:rsid w:val="00B21EEE"/>
    <w:rsid w:val="00B35F88"/>
    <w:rsid w:val="00B45A3B"/>
    <w:rsid w:val="00CB567D"/>
    <w:rsid w:val="00CC5CC1"/>
    <w:rsid w:val="00CD0D68"/>
    <w:rsid w:val="00D13B2E"/>
    <w:rsid w:val="00DB555E"/>
    <w:rsid w:val="00DF3258"/>
    <w:rsid w:val="00E07D7C"/>
    <w:rsid w:val="00EA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57BC762"/>
  <w15:chartTrackingRefBased/>
  <w15:docId w15:val="{20132CE7-92FB-4796-AD78-AA7A7F45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1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2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32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1A4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E1A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1A48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B35F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今﨑 卓郎</cp:lastModifiedBy>
  <cp:revision>23</cp:revision>
  <cp:lastPrinted>2026-01-09T06:44:00Z</cp:lastPrinted>
  <dcterms:created xsi:type="dcterms:W3CDTF">2021-09-30T01:28:00Z</dcterms:created>
  <dcterms:modified xsi:type="dcterms:W3CDTF">2026-03-26T07:52:00Z</dcterms:modified>
</cp:coreProperties>
</file>