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83F2" w14:textId="3898CF82" w:rsidR="00652503" w:rsidRPr="001931BC" w:rsidRDefault="00CD376E" w:rsidP="00BA50E1">
      <w:pPr>
        <w:spacing w:line="440" w:lineRule="exact"/>
        <w:rPr>
          <w:rFonts w:ascii="ＭＳ 明朝" w:eastAsia="ＭＳ 明朝" w:hAnsi="ＭＳ 明朝" w:cs="Arial Unicode MS"/>
          <w:color w:val="000000" w:themeColor="text1"/>
          <w:sz w:val="24"/>
          <w:szCs w:val="24"/>
        </w:rPr>
      </w:pPr>
      <w:r w:rsidRPr="001931BC">
        <w:rPr>
          <w:rFonts w:ascii="ＭＳ 明朝" w:eastAsia="ＭＳ 明朝" w:hAnsi="ＭＳ 明朝" w:cs="Arial Unicode MS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5DB21" wp14:editId="0BF3443B">
                <wp:simplePos x="0" y="0"/>
                <wp:positionH relativeFrom="margin">
                  <wp:posOffset>5397500</wp:posOffset>
                </wp:positionH>
                <wp:positionV relativeFrom="paragraph">
                  <wp:posOffset>-80010</wp:posOffset>
                </wp:positionV>
                <wp:extent cx="899160" cy="289560"/>
                <wp:effectExtent l="0" t="0" r="1524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28956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9C752" w14:textId="0718F6FC" w:rsidR="00CD376E" w:rsidRPr="00C73D32" w:rsidRDefault="00CD376E" w:rsidP="00CD376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C73D3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5DB21" id="正方形/長方形 5" o:spid="_x0000_s1026" style="position:absolute;left:0;text-align:left;margin-left:425pt;margin-top:-6.3pt;width:70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FklwIAAGAFAAAOAAAAZHJzL2Uyb0RvYy54bWysVM1uEzEQviPxDpbvdJNIKWnUTRW1KkKq&#10;2ooU9ex47WaF12PGTrLhPeAB4MwZceBxqMRbMPb+tJScEBfveD3zzd83c3xSV4ZtFPoSbM6HBwPO&#10;lJVQlPYu529vzl9MOPNB2EIYsCrnO+X5yez5s+Otm6oRrMAUChmBWD/dupyvQnDTLPNypSrhD8Ap&#10;S48asBKBrniXFSi2hF6ZbDQYHGZbwMIhSOU9/T1rHvks4WutZLjS2qvATM4ptpBOTOcyntnsWEzv&#10;ULhVKdswxD9EUYnSktMe6kwEwdZY/gVVlRLBgw4HEqoMtC6lSjlQNsPBk2wWK+FUyoWK411fJv//&#10;YOXl5hpZWeR8zJkVFbXo/uuX+0/ff/74nP36+K2R2DgWauv8lPQX7hrbmycxZl1rrOKX8mF1Ku6u&#10;L66qA5P0c3J0NDykFkh6Gk2OxiQTSvZg7NCHVwoqFoWcI/UulVRsLnxoVDuV6MtYtiXGjScvx0nN&#10;gymL89KY+Jj4o04Nso2gzod62Dp7pEWujaUIYlpNIkkKO6Ma/DdKU2Uo9FHjIHLyAVNIqWw4bHGN&#10;Je1opimC3nC4z9CELphWN5qpxNXecLDP8E+PvUXyCjb0xlVpAfcBFO96z41+l32Tc0w/1Mu6be4S&#10;ih1xA6EZGu/keUmduRA+XAukKaFm0uSHKzq0AWoGtBJnK8AP+/5HfSIvvXK2panLuX+/Fqg4M68t&#10;0TqOaCdgJyw7wa6rU6B2DmmnOJlEMsBgOlEjVLe0EObRCz0JK8lXzmXA7nIamumnlSLVfJ7UaBSd&#10;CBd24WQEjwWNTLupbwW6lo6BeHwJ3USK6RNWNrrR0sJ8HUCXibKxpE0d21LTGCfStysn7onH96T1&#10;sBhnvwEAAP//AwBQSwMEFAAGAAgAAAAhAAISXcDjAAAACgEAAA8AAABkcnMvZG93bnJldi54bWxM&#10;j8FOwzAQRO9I/IO1SFxQa6cVURviVAjBBYQKLRVwc+MljrDXaey24e8xJ3qb1Yxm35SLwVl2wD60&#10;niRkYwEMqfa6pUbC2/phNAMWoiKtrCeU8IMBFtX5WakK7Y/0iodVbFgqoVAoCSbGruA81AadCmPf&#10;ISXvy/dOxXT2Dde9OqZyZ/lEiJw71VL6YFSHdwbr79XeSQifm4+X93x5tbnv7BMZnj8/7nZSXl4M&#10;tzfAIg7xPwx/+AkdqsS09XvSgVkJs2uRtkQJo2ySA0uJ+TxLYithOhXAq5KfTqh+AQAA//8DAFBL&#10;AQItABQABgAIAAAAIQC2gziS/gAAAOEBAAATAAAAAAAAAAAAAAAAAAAAAABbQ29udGVudF9UeXBl&#10;c10ueG1sUEsBAi0AFAAGAAgAAAAhADj9If/WAAAAlAEAAAsAAAAAAAAAAAAAAAAALwEAAF9yZWxz&#10;Ly5yZWxzUEsBAi0AFAAGAAgAAAAhAIwwAWSXAgAAYAUAAA4AAAAAAAAAAAAAAAAALgIAAGRycy9l&#10;Mm9Eb2MueG1sUEsBAi0AFAAGAAgAAAAhAAISXcDjAAAACgEAAA8AAAAAAAAAAAAAAAAA8QQAAGRy&#10;cy9kb3ducmV2LnhtbFBLBQYAAAAABAAEAPMAAAABBgAAAAA=&#10;" fillcolor="white [3201]" strokecolor="black [3213]" strokeweight="1.25pt">
                <v:textbox inset="0,0,0,0">
                  <w:txbxContent>
                    <w:p w14:paraId="1099C752" w14:textId="0718F6FC" w:rsidR="00CD376E" w:rsidRPr="00C73D32" w:rsidRDefault="00CD376E" w:rsidP="00CD376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</w:rPr>
                      </w:pPr>
                      <w:r w:rsidRPr="00C73D32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608CE" w:rsidRPr="001931BC">
        <w:rPr>
          <w:rFonts w:ascii="ＭＳ 明朝" w:eastAsia="ＭＳ 明朝" w:hAnsi="ＭＳ 明朝" w:cs="Arial Unicode MS" w:hint="eastAsia"/>
          <w:color w:val="000000" w:themeColor="text1"/>
          <w:sz w:val="24"/>
          <w:szCs w:val="24"/>
        </w:rPr>
        <w:t>厚木市の</w:t>
      </w:r>
      <w:r w:rsidR="00902477" w:rsidRPr="001931BC">
        <w:rPr>
          <w:rFonts w:ascii="ＭＳ 明朝" w:eastAsia="ＭＳ 明朝" w:hAnsi="ＭＳ 明朝" w:cs="Arial Unicode MS" w:hint="eastAsia"/>
          <w:color w:val="000000" w:themeColor="text1"/>
          <w:sz w:val="24"/>
          <w:szCs w:val="24"/>
        </w:rPr>
        <w:t>在宅医療・介護連携推進事業の取組</w:t>
      </w:r>
      <w:r w:rsidR="000E4634" w:rsidRPr="001931BC">
        <w:rPr>
          <w:rFonts w:ascii="ＭＳ 明朝" w:eastAsia="ＭＳ 明朝" w:hAnsi="ＭＳ 明朝" w:cs="Arial Unicode MS" w:hint="eastAsia"/>
          <w:color w:val="000000" w:themeColor="text1"/>
          <w:sz w:val="24"/>
          <w:szCs w:val="24"/>
        </w:rPr>
        <w:t>実績</w:t>
      </w:r>
      <w:r w:rsidR="00BA50E1" w:rsidRPr="001931BC">
        <w:rPr>
          <w:rFonts w:ascii="ＭＳ 明朝" w:eastAsia="ＭＳ 明朝" w:hAnsi="ＭＳ 明朝" w:cs="Arial Unicode MS" w:hint="eastAsia"/>
          <w:color w:val="000000" w:themeColor="text1"/>
          <w:sz w:val="24"/>
          <w:szCs w:val="24"/>
        </w:rPr>
        <w:t>について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390"/>
        <w:gridCol w:w="5528"/>
      </w:tblGrid>
      <w:tr w:rsidR="001931BC" w:rsidRPr="001931BC" w14:paraId="07771726" w14:textId="77777777" w:rsidTr="00277B29">
        <w:trPr>
          <w:trHeight w:val="259"/>
        </w:trPr>
        <w:tc>
          <w:tcPr>
            <w:tcW w:w="4390" w:type="dxa"/>
            <w:shd w:val="clear" w:color="auto" w:fill="D9D9D9" w:themeFill="background1" w:themeFillShade="D9"/>
          </w:tcPr>
          <w:p w14:paraId="0F21B7AE" w14:textId="77777777" w:rsidR="0065081E" w:rsidRPr="001931BC" w:rsidRDefault="0065081E" w:rsidP="0065081E">
            <w:pPr>
              <w:spacing w:line="440" w:lineRule="exact"/>
              <w:jc w:val="center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項　目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1B903CBE" w14:textId="453ECF70" w:rsidR="0065081E" w:rsidRPr="001931BC" w:rsidRDefault="0065081E" w:rsidP="008547A7">
            <w:pPr>
              <w:spacing w:line="440" w:lineRule="exact"/>
              <w:jc w:val="center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取組実績</w:t>
            </w:r>
            <w:r w:rsidR="0032529B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(</w:t>
            </w:r>
            <w:r w:rsidR="0032529B" w:rsidRPr="001931BC"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  <w:t>R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6</w:t>
            </w:r>
            <w:r w:rsidR="0032529B" w:rsidRPr="001931BC"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  <w:t>.</w:t>
            </w:r>
            <w:r w:rsidR="0032529B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1</w:t>
            </w:r>
            <w:r w:rsidR="0032529B" w:rsidRPr="001931BC"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  <w:t>.</w:t>
            </w:r>
            <w:r w:rsidR="0032529B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31</w:t>
            </w:r>
            <w:r w:rsidR="0032529B" w:rsidRPr="001931BC">
              <w:rPr>
                <w:rFonts w:ascii="ＭＳ 明朝" w:eastAsia="ＭＳ 明朝" w:hAnsi="ＭＳ 明朝" w:cs="Arial Unicode MS" w:hint="eastAsia"/>
                <w:color w:val="000000" w:themeColor="text1"/>
                <w:w w:val="66"/>
                <w:sz w:val="24"/>
                <w:szCs w:val="24"/>
              </w:rPr>
              <w:t>現在</w:t>
            </w:r>
            <w:r w:rsidR="0032529B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)</w:t>
            </w:r>
          </w:p>
        </w:tc>
      </w:tr>
      <w:tr w:rsidR="001931BC" w:rsidRPr="001931BC" w14:paraId="5598EC66" w14:textId="77777777" w:rsidTr="007E4D74">
        <w:trPr>
          <w:trHeight w:val="193"/>
        </w:trPr>
        <w:tc>
          <w:tcPr>
            <w:tcW w:w="4390" w:type="dxa"/>
            <w:vAlign w:val="center"/>
          </w:tcPr>
          <w:p w14:paraId="7EBFC346" w14:textId="77777777" w:rsidR="00286DF9" w:rsidRPr="001931BC" w:rsidRDefault="00286DF9" w:rsidP="002B2816">
            <w:pPr>
              <w:spacing w:line="44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地域の医療・介護の資源の把握</w:t>
            </w:r>
          </w:p>
        </w:tc>
        <w:tc>
          <w:tcPr>
            <w:tcW w:w="5528" w:type="dxa"/>
            <w:vMerge w:val="restart"/>
            <w:vAlign w:val="center"/>
          </w:tcPr>
          <w:p w14:paraId="1DB356A8" w14:textId="77777777" w:rsidR="00286DF9" w:rsidRPr="001931BC" w:rsidRDefault="00286DF9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■タウンマップ</w:t>
            </w:r>
            <w:r w:rsidR="00F17348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（在宅医療介護福祉情報）</w:t>
            </w:r>
          </w:p>
          <w:p w14:paraId="0410392F" w14:textId="4FDB24E3" w:rsidR="00286DF9" w:rsidRPr="001931BC" w:rsidRDefault="00286DF9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■多職種連携・情報共有連絡会：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４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回開催</w:t>
            </w:r>
          </w:p>
          <w:p w14:paraId="7D6E84DB" w14:textId="77777777" w:rsidR="00286DF9" w:rsidRPr="001931BC" w:rsidRDefault="00286DF9" w:rsidP="007E4D74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→在宅医療介護福祉ハンドブック（専門職向け）</w:t>
            </w:r>
          </w:p>
          <w:p w14:paraId="0D7D221F" w14:textId="33DBCA89" w:rsidR="00286DF9" w:rsidRDefault="00286DF9" w:rsidP="007E4D74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の作成</w:t>
            </w:r>
            <w:r w:rsidR="00231881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、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調査票の作成</w:t>
            </w:r>
            <w:r w:rsidR="00231881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、事業所へ</w:t>
            </w:r>
            <w:r w:rsidR="00401F12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送付</w:t>
            </w:r>
          </w:p>
          <w:p w14:paraId="13EBBC06" w14:textId="746700BE" w:rsidR="00DE159C" w:rsidRPr="001931BC" w:rsidRDefault="00DE159C" w:rsidP="007E4D74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medicalB.I.G.net実証実験について</w:t>
            </w:r>
          </w:p>
        </w:tc>
      </w:tr>
      <w:tr w:rsidR="001931BC" w:rsidRPr="001931BC" w14:paraId="241A1C11" w14:textId="77777777" w:rsidTr="007E4D74">
        <w:trPr>
          <w:trHeight w:val="518"/>
        </w:trPr>
        <w:tc>
          <w:tcPr>
            <w:tcW w:w="4390" w:type="dxa"/>
            <w:vAlign w:val="center"/>
          </w:tcPr>
          <w:p w14:paraId="66B1E410" w14:textId="77777777" w:rsidR="00286DF9" w:rsidRPr="001931BC" w:rsidRDefault="00286DF9" w:rsidP="002B2816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切れ目のない在宅医療と在宅介護の</w:t>
            </w:r>
          </w:p>
          <w:p w14:paraId="51871FF0" w14:textId="77777777" w:rsidR="00286DF9" w:rsidRPr="001931BC" w:rsidRDefault="00286DF9" w:rsidP="002B2816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提供体制の構築推進</w:t>
            </w:r>
          </w:p>
        </w:tc>
        <w:tc>
          <w:tcPr>
            <w:tcW w:w="5528" w:type="dxa"/>
            <w:vMerge/>
            <w:vAlign w:val="center"/>
          </w:tcPr>
          <w:p w14:paraId="47E12A21" w14:textId="77777777" w:rsidR="00286DF9" w:rsidRPr="001931BC" w:rsidRDefault="00286DF9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</w:p>
        </w:tc>
      </w:tr>
      <w:tr w:rsidR="001931BC" w:rsidRPr="001931BC" w14:paraId="2DDCA745" w14:textId="77777777" w:rsidTr="007E4D74">
        <w:trPr>
          <w:trHeight w:val="70"/>
        </w:trPr>
        <w:tc>
          <w:tcPr>
            <w:tcW w:w="4390" w:type="dxa"/>
            <w:vAlign w:val="center"/>
          </w:tcPr>
          <w:p w14:paraId="18B3771E" w14:textId="77777777" w:rsidR="00286DF9" w:rsidRPr="001931BC" w:rsidRDefault="00286DF9" w:rsidP="00392E56">
            <w:pPr>
              <w:spacing w:line="44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医療・介護関係者の情報共有の支援</w:t>
            </w:r>
          </w:p>
        </w:tc>
        <w:tc>
          <w:tcPr>
            <w:tcW w:w="5528" w:type="dxa"/>
            <w:vMerge/>
            <w:vAlign w:val="center"/>
          </w:tcPr>
          <w:p w14:paraId="37ED838E" w14:textId="77777777" w:rsidR="00286DF9" w:rsidRPr="001931BC" w:rsidRDefault="00286DF9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</w:p>
        </w:tc>
      </w:tr>
      <w:tr w:rsidR="001931BC" w:rsidRPr="001931BC" w14:paraId="6DFA132F" w14:textId="77777777" w:rsidTr="007E4D74">
        <w:trPr>
          <w:trHeight w:val="70"/>
        </w:trPr>
        <w:tc>
          <w:tcPr>
            <w:tcW w:w="4390" w:type="dxa"/>
            <w:vAlign w:val="center"/>
          </w:tcPr>
          <w:p w14:paraId="0509BCE4" w14:textId="77777777" w:rsidR="0065081E" w:rsidRPr="001931BC" w:rsidRDefault="0065081E" w:rsidP="0065081E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在宅医療・介護連携に関する相談支援</w:t>
            </w:r>
          </w:p>
        </w:tc>
        <w:tc>
          <w:tcPr>
            <w:tcW w:w="5528" w:type="dxa"/>
            <w:vAlign w:val="center"/>
          </w:tcPr>
          <w:p w14:paraId="61A01A7E" w14:textId="4FED5B17" w:rsidR="0065081E" w:rsidRPr="001931BC" w:rsidRDefault="008547A7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</w:t>
            </w:r>
            <w:r w:rsidR="0065081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相談件数(</w:t>
            </w:r>
            <w:r w:rsidR="00F83EBC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R</w:t>
            </w:r>
            <w:r w:rsidR="00231881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６</w:t>
            </w:r>
            <w:r w:rsidR="0065081E" w:rsidRPr="001931BC"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  <w:t>.</w:t>
            </w:r>
            <w:r w:rsidR="00231881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１</w:t>
            </w:r>
            <w:r w:rsidR="0065081E" w:rsidRPr="001931BC"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  <w:t>.</w:t>
            </w:r>
            <w:r w:rsidR="005958B2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31</w:t>
            </w:r>
            <w:r w:rsidR="0065081E" w:rsidRPr="001931BC">
              <w:rPr>
                <w:rFonts w:ascii="ＭＳ 明朝" w:eastAsia="ＭＳ 明朝" w:hAnsi="ＭＳ 明朝" w:cs="Arial Unicode MS" w:hint="eastAsia"/>
                <w:color w:val="000000" w:themeColor="text1"/>
                <w:w w:val="66"/>
                <w:sz w:val="24"/>
                <w:szCs w:val="24"/>
              </w:rPr>
              <w:t>現在</w:t>
            </w:r>
            <w:r w:rsidR="0065081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)</w:t>
            </w:r>
          </w:p>
          <w:p w14:paraId="56253F4B" w14:textId="68DBCE73" w:rsidR="0065081E" w:rsidRPr="001931BC" w:rsidRDefault="008547A7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</w:t>
            </w:r>
            <w:r w:rsidR="0065081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連携ｾﾝﾀｰ 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86</w:t>
            </w:r>
            <w:r w:rsidR="0065081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件</w:t>
            </w:r>
          </w:p>
        </w:tc>
      </w:tr>
      <w:tr w:rsidR="001931BC" w:rsidRPr="001931BC" w14:paraId="41656202" w14:textId="77777777" w:rsidTr="007E4D74">
        <w:tc>
          <w:tcPr>
            <w:tcW w:w="4390" w:type="dxa"/>
            <w:vAlign w:val="center"/>
          </w:tcPr>
          <w:p w14:paraId="2DBEE457" w14:textId="77777777" w:rsidR="0065081E" w:rsidRPr="001931BC" w:rsidRDefault="0065081E" w:rsidP="0065081E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医療・介護関係者の研修</w:t>
            </w:r>
          </w:p>
        </w:tc>
        <w:tc>
          <w:tcPr>
            <w:tcW w:w="5528" w:type="dxa"/>
            <w:vAlign w:val="center"/>
          </w:tcPr>
          <w:p w14:paraId="407221D4" w14:textId="77777777" w:rsidR="008543A9" w:rsidRPr="001931BC" w:rsidRDefault="008543A9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■医療・介護関係者の職種理解研修の実施</w:t>
            </w:r>
          </w:p>
          <w:p w14:paraId="75889329" w14:textId="77777777" w:rsidR="008543A9" w:rsidRPr="001931BC" w:rsidRDefault="008543A9" w:rsidP="007E4D74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（在宅看取り、認知症支援など）</w:t>
            </w:r>
          </w:p>
          <w:p w14:paraId="1382813C" w14:textId="1CD84627" w:rsidR="008543A9" w:rsidRPr="001931BC" w:rsidRDefault="008543A9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■多職種研修会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７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回実施（参加延べ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139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人）</w:t>
            </w:r>
          </w:p>
          <w:p w14:paraId="10A49FA9" w14:textId="306D66D7" w:rsidR="00813177" w:rsidRPr="001931BC" w:rsidRDefault="00813177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→年度内計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９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回実施予定</w:t>
            </w:r>
          </w:p>
          <w:p w14:paraId="168DC71A" w14:textId="77777777" w:rsidR="008543A9" w:rsidRPr="001931BC" w:rsidRDefault="008543A9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■厚愛地区医療介護連携多職種研修会</w:t>
            </w:r>
          </w:p>
          <w:p w14:paraId="1552A45E" w14:textId="77777777" w:rsidR="0032529B" w:rsidRDefault="008543A9" w:rsidP="007E4D74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→令和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６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年</w:t>
            </w:r>
            <w:r w:rsidR="00492B13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２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月1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8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日実施</w:t>
            </w:r>
            <w:r w:rsidR="00492B13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予定</w:t>
            </w:r>
          </w:p>
          <w:p w14:paraId="1300C064" w14:textId="676497D0" w:rsidR="00277B29" w:rsidRDefault="00277B29" w:rsidP="00277B29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■地域版多職種研修会（南毛利地区）</w:t>
            </w:r>
          </w:p>
          <w:p w14:paraId="5AB467D4" w14:textId="6DD2773E" w:rsidR="00277B29" w:rsidRDefault="00277B29" w:rsidP="00277B29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→令和６年１月19日　34人</w:t>
            </w:r>
          </w:p>
          <w:p w14:paraId="581BE678" w14:textId="4E8CE951" w:rsidR="00277B29" w:rsidRPr="001931BC" w:rsidRDefault="00277B29" w:rsidP="00277B29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→令和６年３月実施</w:t>
            </w:r>
          </w:p>
        </w:tc>
      </w:tr>
      <w:tr w:rsidR="001931BC" w:rsidRPr="001931BC" w14:paraId="5A9BCF0B" w14:textId="77777777" w:rsidTr="007E4D74">
        <w:trPr>
          <w:trHeight w:val="998"/>
        </w:trPr>
        <w:tc>
          <w:tcPr>
            <w:tcW w:w="4390" w:type="dxa"/>
            <w:vAlign w:val="center"/>
          </w:tcPr>
          <w:p w14:paraId="696DCD73" w14:textId="77777777" w:rsidR="0065081E" w:rsidRPr="001931BC" w:rsidRDefault="0065081E" w:rsidP="0065081E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地域住民への普及啓発</w:t>
            </w:r>
          </w:p>
        </w:tc>
        <w:tc>
          <w:tcPr>
            <w:tcW w:w="5528" w:type="dxa"/>
            <w:vAlign w:val="center"/>
          </w:tcPr>
          <w:p w14:paraId="346FB61B" w14:textId="47538326" w:rsidR="00902477" w:rsidRPr="001931BC" w:rsidRDefault="008547A7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</w:t>
            </w:r>
            <w:r w:rsidR="00815DA2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地域包括ケア</w:t>
            </w:r>
            <w:r w:rsidR="0065081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講演会</w:t>
            </w:r>
            <w:r w:rsidR="00A84C12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【最期まで自分らしく】</w:t>
            </w:r>
          </w:p>
          <w:p w14:paraId="3CA9F0EB" w14:textId="181B7017" w:rsidR="00186DFE" w:rsidRPr="001931BC" w:rsidRDefault="00902477" w:rsidP="007E4D74">
            <w:pPr>
              <w:spacing w:line="300" w:lineRule="exact"/>
              <w:ind w:firstLineChars="100" w:firstLine="240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→令和</w:t>
            </w:r>
            <w:r w:rsidR="00A84C12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５</w:t>
            </w:r>
            <w:r w:rsidRPr="001931BC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年</w:t>
            </w:r>
            <w:r w:rsidR="00A84C12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11</w:t>
            </w:r>
            <w:r w:rsidRPr="001931BC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月</w:t>
            </w:r>
            <w:r w:rsidR="003F34F3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26</w:t>
            </w:r>
            <w:r w:rsidRPr="001931BC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日</w:t>
            </w:r>
            <w:r w:rsidR="00815DA2" w:rsidRPr="001931BC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開催</w:t>
            </w:r>
            <w:r w:rsidR="00A84C12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（神奈川工科大学）</w:t>
            </w:r>
          </w:p>
          <w:p w14:paraId="5E8C294E" w14:textId="39EAC182" w:rsidR="00815DA2" w:rsidRDefault="00815DA2" w:rsidP="003F34F3">
            <w:pPr>
              <w:spacing w:line="300" w:lineRule="exact"/>
              <w:ind w:firstLineChars="100" w:firstLine="240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 xml:space="preserve">　来場者数：</w:t>
            </w:r>
            <w:r w:rsidR="003F34F3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335</w:t>
            </w:r>
            <w:r w:rsidRPr="001931BC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人</w:t>
            </w:r>
          </w:p>
          <w:p w14:paraId="46001035" w14:textId="107083B3" w:rsidR="00A84C12" w:rsidRDefault="00A84C12" w:rsidP="00A84C12">
            <w:pPr>
              <w:spacing w:line="300" w:lineRule="exact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■地域包括ケア市民講演会【認知症と共に生きる】</w:t>
            </w:r>
          </w:p>
          <w:p w14:paraId="0DEC5B29" w14:textId="77777777" w:rsidR="003F34F3" w:rsidRDefault="00A84C12" w:rsidP="00A84C12">
            <w:pPr>
              <w:spacing w:line="300" w:lineRule="exact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 xml:space="preserve">　→令和６年２月12日開催</w:t>
            </w:r>
          </w:p>
          <w:p w14:paraId="2B929002" w14:textId="7667F9F0" w:rsidR="00A84C12" w:rsidRPr="001931BC" w:rsidRDefault="003F34F3" w:rsidP="003F34F3">
            <w:pPr>
              <w:spacing w:line="300" w:lineRule="exact"/>
              <w:ind w:firstLineChars="100" w:firstLine="240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（あつぎのえいがかん</w:t>
            </w:r>
            <w:proofErr w:type="spellStart"/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  <w:t>iki</w:t>
            </w:r>
            <w:proofErr w:type="spellEnd"/>
            <w:r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）</w:t>
            </w:r>
          </w:p>
          <w:p w14:paraId="42198F8B" w14:textId="77777777" w:rsidR="0022464A" w:rsidRPr="001931BC" w:rsidRDefault="008547A7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</w:t>
            </w:r>
            <w:r w:rsidR="0022464A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地域版市民講演会</w:t>
            </w:r>
            <w:r w:rsidR="00B10531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（</w:t>
            </w:r>
            <w:r w:rsidR="0022464A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全２回）</w:t>
            </w:r>
          </w:p>
          <w:p w14:paraId="69A4AB26" w14:textId="4698ABE5" w:rsidR="0022464A" w:rsidRPr="001931BC" w:rsidRDefault="0022464A" w:rsidP="007E4D74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→令和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６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年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２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月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３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日実施</w:t>
            </w:r>
            <w:r w:rsidR="00143797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（睦合南公民館）</w:t>
            </w:r>
          </w:p>
          <w:p w14:paraId="6D46C0F8" w14:textId="14C97C9D" w:rsidR="0022464A" w:rsidRPr="001931BC" w:rsidRDefault="0022464A" w:rsidP="003F34F3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→令和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６年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３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月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16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日</w:t>
            </w:r>
            <w:r w:rsidR="00B77FAF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実施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 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（依知北公民館）</w:t>
            </w:r>
          </w:p>
          <w:p w14:paraId="4E65E713" w14:textId="101CA347" w:rsidR="0065081E" w:rsidRPr="001931BC" w:rsidRDefault="008547A7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</w:t>
            </w:r>
            <w:r w:rsidR="0065081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研修・啓発・広報連絡会</w:t>
            </w:r>
            <w:r w:rsidR="0022464A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 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７</w:t>
            </w:r>
            <w:r w:rsidR="0065081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回</w:t>
            </w:r>
            <w:r w:rsidR="0022464A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開催</w:t>
            </w:r>
          </w:p>
          <w:p w14:paraId="365E9CD8" w14:textId="4025DBB2" w:rsidR="000A59E8" w:rsidRPr="001931BC" w:rsidRDefault="000A59E8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→「やっぱり家がいい」第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７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弾のシナリオ作成</w:t>
            </w:r>
          </w:p>
          <w:p w14:paraId="66B3D53F" w14:textId="6A198C3E" w:rsidR="0065081E" w:rsidRPr="001931BC" w:rsidRDefault="008547A7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</w:t>
            </w:r>
            <w:r w:rsidR="0065081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市民向け講演会「やっぱり家がいい」</w:t>
            </w:r>
            <w:r w:rsidR="000A59E8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第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６</w:t>
            </w:r>
            <w:r w:rsidR="000A59E8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弾</w:t>
            </w:r>
          </w:p>
          <w:p w14:paraId="1C08B65E" w14:textId="544D06EB" w:rsidR="0065081E" w:rsidRPr="001931BC" w:rsidRDefault="0065081E" w:rsidP="007E4D74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→令和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５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年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６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月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25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日</w:t>
            </w:r>
            <w:r w:rsidR="00143797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開催</w:t>
            </w:r>
          </w:p>
          <w:p w14:paraId="1548FDE1" w14:textId="74887B23" w:rsidR="00143797" w:rsidRPr="001931BC" w:rsidRDefault="000A59E8" w:rsidP="00DE159C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来場者数：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171</w:t>
            </w:r>
            <w:r w:rsidR="00143797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人</w:t>
            </w:r>
          </w:p>
          <w:p w14:paraId="2C407063" w14:textId="62E966F3" w:rsidR="000A59E8" w:rsidRPr="001931BC" w:rsidRDefault="000A59E8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■市民向け講演会「やっぱり家がいい」第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７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弾</w:t>
            </w:r>
          </w:p>
          <w:p w14:paraId="3F246307" w14:textId="2CEF2F4B" w:rsidR="000A59E8" w:rsidRPr="007E4D74" w:rsidRDefault="000A59E8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→令和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７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年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１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月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19</w:t>
            </w:r>
            <w:r w:rsidR="00DC6119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日開催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予定</w:t>
            </w:r>
          </w:p>
          <w:p w14:paraId="71F7CDF2" w14:textId="2A9B4EEF" w:rsidR="00462BD8" w:rsidRPr="007E4D74" w:rsidRDefault="008547A7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7E4D74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</w:t>
            </w:r>
            <w:r w:rsidR="0065081E" w:rsidRPr="007E4D74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出前講座の開催</w:t>
            </w:r>
            <w:r w:rsidR="0022464A" w:rsidRPr="007E4D74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 </w:t>
            </w:r>
            <w:r w:rsidR="007E4D74" w:rsidRPr="007E4D74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市民等一般向け 計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19</w:t>
            </w:r>
            <w:r w:rsidR="0032529B" w:rsidRPr="007E4D74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回実施</w:t>
            </w:r>
          </w:p>
          <w:p w14:paraId="4AA4A4EA" w14:textId="41AA2DEB" w:rsidR="007E4D74" w:rsidRPr="007E4D74" w:rsidRDefault="007E4D74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7E4D74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　　　　　　　 市職員向け 計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３</w:t>
            </w:r>
            <w:r w:rsidRPr="007E4D74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回実施</w:t>
            </w:r>
          </w:p>
          <w:p w14:paraId="29578358" w14:textId="77777777" w:rsidR="0022464A" w:rsidRPr="001931BC" w:rsidRDefault="008547A7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</w:t>
            </w:r>
            <w:r w:rsidR="0065081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地域包括ケアＴＩＭＥＳ</w:t>
            </w:r>
            <w:r w:rsidR="00902477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（</w:t>
            </w:r>
            <w:r w:rsidR="00492B13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２</w:t>
            </w:r>
            <w:r w:rsidR="0022464A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回発行</w:t>
            </w:r>
            <w:r w:rsidR="00902477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）</w:t>
            </w:r>
          </w:p>
          <w:p w14:paraId="1D5694BF" w14:textId="2D270E3C" w:rsidR="0022464A" w:rsidRPr="001931BC" w:rsidRDefault="0022464A" w:rsidP="007E4D74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→令和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５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年</w:t>
            </w:r>
            <w:r w:rsidR="00F169D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８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月</w:t>
            </w:r>
            <w:r w:rsidR="00F169D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１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日発行</w:t>
            </w:r>
            <w:r w:rsidR="00F169D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特集：認知症</w:t>
            </w:r>
          </w:p>
          <w:p w14:paraId="1D952BB2" w14:textId="5FC4644C" w:rsidR="002B2816" w:rsidRPr="001931BC" w:rsidRDefault="0022464A" w:rsidP="007E4D74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→令和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５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年</w:t>
            </w:r>
            <w:r w:rsidR="00F169D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11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月</w:t>
            </w:r>
            <w:r w:rsidR="00F169D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１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日発行</w:t>
            </w:r>
            <w:r w:rsidR="00F169DE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 特集：人生会議</w:t>
            </w:r>
          </w:p>
          <w:p w14:paraId="7EBA0A00" w14:textId="77777777" w:rsidR="00462BD8" w:rsidRPr="001931BC" w:rsidRDefault="00462BD8" w:rsidP="007E4D74">
            <w:pPr>
              <w:spacing w:line="30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■じぶんノート（ＡＣＰ）</w:t>
            </w:r>
          </w:p>
          <w:p w14:paraId="421EA6FF" w14:textId="26423AFC" w:rsidR="00462BD8" w:rsidRPr="001931BC" w:rsidRDefault="00462BD8" w:rsidP="003F34F3">
            <w:pPr>
              <w:spacing w:line="300" w:lineRule="exact"/>
              <w:ind w:left="480" w:hangingChars="200" w:hanging="48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→広告掲載</w:t>
            </w:r>
            <w:r w:rsidR="00EB6610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事業を活用し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作成</w:t>
            </w:r>
            <w:r w:rsidR="006C62A4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</w:t>
            </w:r>
            <w:r w:rsidR="00231881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令和５年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６月</w:t>
            </w:r>
            <w:r w:rsidR="00231881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配布開始、12月に3,500部配布終了</w:t>
            </w:r>
          </w:p>
          <w:p w14:paraId="2CF96E5D" w14:textId="23DC8AED" w:rsidR="000A59E8" w:rsidRDefault="000A59E8" w:rsidP="007E4D74">
            <w:pPr>
              <w:spacing w:line="300" w:lineRule="exact"/>
              <w:ind w:left="480" w:hangingChars="200" w:hanging="48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■あつぎオレンジフェスタ</w:t>
            </w:r>
          </w:p>
          <w:p w14:paraId="1D78A258" w14:textId="77777777" w:rsidR="00B14A78" w:rsidRDefault="00B14A78" w:rsidP="007E4D74">
            <w:pPr>
              <w:spacing w:line="300" w:lineRule="exact"/>
              <w:ind w:left="480" w:hangingChars="200" w:hanging="48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→令和５年９月１日　街頭啓発　</w:t>
            </w:r>
          </w:p>
          <w:p w14:paraId="5ECA5D78" w14:textId="37F8C65D" w:rsidR="00B14A78" w:rsidRPr="001931BC" w:rsidRDefault="00B14A78" w:rsidP="00B14A78">
            <w:pPr>
              <w:spacing w:line="300" w:lineRule="exact"/>
              <w:ind w:leftChars="200" w:left="42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啓発物品（エコバック、チラシ）1,000個配布</w:t>
            </w:r>
          </w:p>
          <w:p w14:paraId="780BA492" w14:textId="794241C2" w:rsidR="00BC7F39" w:rsidRPr="001931BC" w:rsidRDefault="000A59E8" w:rsidP="007E4D74">
            <w:pPr>
              <w:spacing w:line="300" w:lineRule="exact"/>
              <w:ind w:left="480" w:hangingChars="200" w:hanging="48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→令和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５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年９月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16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日、令和</w:t>
            </w:r>
            <w:r w:rsidR="00DE159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５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年</w:t>
            </w:r>
            <w:r w:rsidR="00A84C12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９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月</w:t>
            </w:r>
            <w:r w:rsidR="00A84C12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23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日</w:t>
            </w:r>
          </w:p>
          <w:p w14:paraId="71B57D7B" w14:textId="230B2208" w:rsidR="00BC7F39" w:rsidRPr="001931BC" w:rsidRDefault="00BC7F39" w:rsidP="007E4D74">
            <w:pPr>
              <w:spacing w:line="300" w:lineRule="exact"/>
              <w:ind w:left="480" w:hangingChars="200" w:hanging="48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　来場者数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467</w:t>
            </w: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4C0660" w:rsidRPr="001931BC" w14:paraId="38F58691" w14:textId="77777777" w:rsidTr="007E4D74">
        <w:trPr>
          <w:trHeight w:val="70"/>
        </w:trPr>
        <w:tc>
          <w:tcPr>
            <w:tcW w:w="4390" w:type="dxa"/>
            <w:vAlign w:val="center"/>
          </w:tcPr>
          <w:p w14:paraId="2662C079" w14:textId="77777777" w:rsidR="008547A7" w:rsidRPr="001931BC" w:rsidRDefault="0065081E" w:rsidP="00392E56">
            <w:pPr>
              <w:spacing w:line="44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在宅医療・介護連携に関する関係</w:t>
            </w:r>
          </w:p>
          <w:p w14:paraId="357EB5E1" w14:textId="77777777" w:rsidR="0065081E" w:rsidRPr="001931BC" w:rsidRDefault="0065081E" w:rsidP="00392E56">
            <w:pPr>
              <w:spacing w:line="440" w:lineRule="exact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市区町村の連携</w:t>
            </w:r>
          </w:p>
        </w:tc>
        <w:tc>
          <w:tcPr>
            <w:tcW w:w="5528" w:type="dxa"/>
            <w:vAlign w:val="center"/>
          </w:tcPr>
          <w:p w14:paraId="59143CFF" w14:textId="40DA07A7" w:rsidR="0065081E" w:rsidRPr="004C0660" w:rsidRDefault="008547A7" w:rsidP="007E4D74">
            <w:pPr>
              <w:spacing w:line="300" w:lineRule="exact"/>
              <w:ind w:left="240" w:hangingChars="100" w:hanging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■</w:t>
            </w:r>
            <w:r w:rsidR="004C0660" w:rsidRPr="004C0660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県央５市在宅医療・介護連携推進事業研修会及び情報交換会</w:t>
            </w:r>
            <w:r w:rsidR="004C0660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 xml:space="preserve">　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２</w:t>
            </w:r>
            <w:r w:rsidR="0022464A" w:rsidRPr="001931BC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回</w:t>
            </w:r>
          </w:p>
          <w:p w14:paraId="37EA13A3" w14:textId="77777777" w:rsidR="0022464A" w:rsidRDefault="0022464A" w:rsidP="007E4D74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 w:rsidRPr="004C0660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→令和</w:t>
            </w:r>
            <w:r w:rsidR="00A84C12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５</w:t>
            </w:r>
            <w:r w:rsidRPr="004C0660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年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６</w:t>
            </w:r>
            <w:r w:rsidRPr="004C0660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月</w:t>
            </w:r>
            <w:r w:rsidR="003F34F3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16</w:t>
            </w:r>
            <w:r w:rsidRPr="004C0660"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日開催</w:t>
            </w:r>
          </w:p>
          <w:p w14:paraId="7874EEAE" w14:textId="2D748BB6" w:rsidR="003F34F3" w:rsidRPr="001931BC" w:rsidRDefault="003F34F3" w:rsidP="007E4D74">
            <w:pPr>
              <w:spacing w:line="300" w:lineRule="exact"/>
              <w:ind w:firstLineChars="100" w:firstLine="240"/>
              <w:rPr>
                <w:rFonts w:ascii="ＭＳ 明朝" w:eastAsia="ＭＳ 明朝" w:hAnsi="ＭＳ 明朝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Arial Unicode MS" w:hint="eastAsia"/>
                <w:color w:val="000000" w:themeColor="text1"/>
                <w:sz w:val="24"/>
                <w:szCs w:val="24"/>
              </w:rPr>
              <w:t>→令和５年11月10日開催</w:t>
            </w:r>
          </w:p>
        </w:tc>
      </w:tr>
    </w:tbl>
    <w:p w14:paraId="3E383E2B" w14:textId="77777777" w:rsidR="00A173C2" w:rsidRPr="001931BC" w:rsidRDefault="00A173C2" w:rsidP="002F0709">
      <w:pPr>
        <w:spacing w:line="440" w:lineRule="exact"/>
        <w:rPr>
          <w:rFonts w:ascii="ＭＳ 明朝" w:eastAsia="ＭＳ 明朝" w:hAnsi="ＭＳ 明朝" w:cs="Arial Unicode MS"/>
          <w:color w:val="000000" w:themeColor="text1"/>
          <w:sz w:val="24"/>
          <w:szCs w:val="24"/>
        </w:rPr>
      </w:pPr>
    </w:p>
    <w:sectPr w:rsidR="00A173C2" w:rsidRPr="001931BC" w:rsidSect="00277B29">
      <w:pgSz w:w="11906" w:h="16838" w:code="9"/>
      <w:pgMar w:top="454" w:right="720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DC9A" w14:textId="77777777" w:rsidR="00CB345E" w:rsidRDefault="00CB345E" w:rsidP="00CB345E">
      <w:r>
        <w:separator/>
      </w:r>
    </w:p>
  </w:endnote>
  <w:endnote w:type="continuationSeparator" w:id="0">
    <w:p w14:paraId="29F9DFA0" w14:textId="77777777" w:rsidR="00CB345E" w:rsidRDefault="00CB345E" w:rsidP="00CB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F7C6B" w14:textId="77777777" w:rsidR="00CB345E" w:rsidRDefault="00CB345E" w:rsidP="00CB345E">
      <w:r>
        <w:separator/>
      </w:r>
    </w:p>
  </w:footnote>
  <w:footnote w:type="continuationSeparator" w:id="0">
    <w:p w14:paraId="1ADD1061" w14:textId="77777777" w:rsidR="00CB345E" w:rsidRDefault="00CB345E" w:rsidP="00CB3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E1"/>
    <w:rsid w:val="00026A1B"/>
    <w:rsid w:val="00036514"/>
    <w:rsid w:val="0004331D"/>
    <w:rsid w:val="00091CFD"/>
    <w:rsid w:val="000A59E8"/>
    <w:rsid w:val="000B366A"/>
    <w:rsid w:val="000E4634"/>
    <w:rsid w:val="001326D1"/>
    <w:rsid w:val="00143797"/>
    <w:rsid w:val="001544DA"/>
    <w:rsid w:val="00186DFE"/>
    <w:rsid w:val="001931BC"/>
    <w:rsid w:val="001F0EAA"/>
    <w:rsid w:val="0022464A"/>
    <w:rsid w:val="00231881"/>
    <w:rsid w:val="002608CE"/>
    <w:rsid w:val="00277B29"/>
    <w:rsid w:val="00286DF9"/>
    <w:rsid w:val="002B2816"/>
    <w:rsid w:val="002F0709"/>
    <w:rsid w:val="0031581E"/>
    <w:rsid w:val="00316FE0"/>
    <w:rsid w:val="0032529B"/>
    <w:rsid w:val="003C4EE8"/>
    <w:rsid w:val="003F34F3"/>
    <w:rsid w:val="00401F12"/>
    <w:rsid w:val="00402919"/>
    <w:rsid w:val="00462BD8"/>
    <w:rsid w:val="00492B13"/>
    <w:rsid w:val="004B0D86"/>
    <w:rsid w:val="004C0660"/>
    <w:rsid w:val="004E3DDD"/>
    <w:rsid w:val="005958B2"/>
    <w:rsid w:val="005F243A"/>
    <w:rsid w:val="006165BE"/>
    <w:rsid w:val="0065081E"/>
    <w:rsid w:val="00652503"/>
    <w:rsid w:val="006C62A4"/>
    <w:rsid w:val="00705848"/>
    <w:rsid w:val="0074484D"/>
    <w:rsid w:val="00785CE1"/>
    <w:rsid w:val="007E4D74"/>
    <w:rsid w:val="00811EF1"/>
    <w:rsid w:val="00813177"/>
    <w:rsid w:val="00815DA2"/>
    <w:rsid w:val="008543A9"/>
    <w:rsid w:val="008547A7"/>
    <w:rsid w:val="00902477"/>
    <w:rsid w:val="009919A5"/>
    <w:rsid w:val="009B6FAD"/>
    <w:rsid w:val="00A173C2"/>
    <w:rsid w:val="00A24E8D"/>
    <w:rsid w:val="00A318B6"/>
    <w:rsid w:val="00A4096C"/>
    <w:rsid w:val="00A542D7"/>
    <w:rsid w:val="00A83224"/>
    <w:rsid w:val="00A84C12"/>
    <w:rsid w:val="00AA0487"/>
    <w:rsid w:val="00AA21C9"/>
    <w:rsid w:val="00AD676F"/>
    <w:rsid w:val="00B10531"/>
    <w:rsid w:val="00B14A78"/>
    <w:rsid w:val="00B62D97"/>
    <w:rsid w:val="00B77FAF"/>
    <w:rsid w:val="00BA50E1"/>
    <w:rsid w:val="00BC7F39"/>
    <w:rsid w:val="00BE3257"/>
    <w:rsid w:val="00C72584"/>
    <w:rsid w:val="00C72F30"/>
    <w:rsid w:val="00CB345E"/>
    <w:rsid w:val="00CD376E"/>
    <w:rsid w:val="00D46AFA"/>
    <w:rsid w:val="00D82537"/>
    <w:rsid w:val="00DC6119"/>
    <w:rsid w:val="00DE159C"/>
    <w:rsid w:val="00DE43AC"/>
    <w:rsid w:val="00E71DED"/>
    <w:rsid w:val="00EB6610"/>
    <w:rsid w:val="00EC44E6"/>
    <w:rsid w:val="00F13884"/>
    <w:rsid w:val="00F169DE"/>
    <w:rsid w:val="00F17348"/>
    <w:rsid w:val="00F50164"/>
    <w:rsid w:val="00F60F87"/>
    <w:rsid w:val="00F711AD"/>
    <w:rsid w:val="00F8096C"/>
    <w:rsid w:val="00F83EBC"/>
    <w:rsid w:val="00FB07AB"/>
    <w:rsid w:val="00FF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75E0D5F"/>
  <w15:chartTrackingRefBased/>
  <w15:docId w15:val="{7B64262B-2552-4926-87A2-D2D597F6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3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3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345E"/>
  </w:style>
  <w:style w:type="paragraph" w:styleId="a8">
    <w:name w:val="footer"/>
    <w:basedOn w:val="a"/>
    <w:link w:val="a9"/>
    <w:uiPriority w:val="99"/>
    <w:unhideWhenUsed/>
    <w:rsid w:val="00CB34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4CEA-51CF-433D-9596-287AACB2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弘</dc:creator>
  <cp:keywords/>
  <dc:description/>
  <cp:lastModifiedBy>御前 貴秀</cp:lastModifiedBy>
  <cp:revision>56</cp:revision>
  <cp:lastPrinted>2024-01-26T06:30:00Z</cp:lastPrinted>
  <dcterms:created xsi:type="dcterms:W3CDTF">2021-03-18T05:43:00Z</dcterms:created>
  <dcterms:modified xsi:type="dcterms:W3CDTF">2024-01-26T06:31:00Z</dcterms:modified>
</cp:coreProperties>
</file>