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AA2E" w14:textId="3C487729" w:rsidR="00F96240" w:rsidRPr="00780BDE" w:rsidRDefault="00780BDE" w:rsidP="00BC1846">
      <w:pPr>
        <w:jc w:val="center"/>
        <w:rPr>
          <w:rFonts w:ascii="HGS創英角ｺﾞｼｯｸUB" w:eastAsia="HGS創英角ｺﾞｼｯｸUB" w:hAnsi="HGS創英角ｺﾞｼｯｸUB"/>
          <w:color w:val="auto"/>
          <w:kern w:val="0"/>
          <w:sz w:val="36"/>
          <w:szCs w:val="36"/>
        </w:rPr>
      </w:pPr>
      <w:r w:rsidRPr="00780BDE">
        <w:rPr>
          <w:rFonts w:ascii="HGS創英角ｺﾞｼｯｸUB" w:eastAsia="HGS創英角ｺﾞｼｯｸUB" w:hAnsi="HGS創英角ｺﾞｼｯｸUB" w:hint="eastAsia"/>
          <w:color w:val="auto"/>
          <w:kern w:val="0"/>
          <w:sz w:val="36"/>
          <w:szCs w:val="36"/>
          <w:bdr w:val="single" w:sz="4" w:space="0" w:color="auto"/>
        </w:rPr>
        <w:t>令和</w:t>
      </w:r>
      <w:r w:rsidR="008B284E">
        <w:rPr>
          <w:rFonts w:ascii="HGS創英角ｺﾞｼｯｸUB" w:eastAsia="HGS創英角ｺﾞｼｯｸUB" w:hAnsi="HGS創英角ｺﾞｼｯｸUB" w:hint="eastAsia"/>
          <w:color w:val="auto"/>
          <w:kern w:val="0"/>
          <w:sz w:val="36"/>
          <w:szCs w:val="36"/>
          <w:bdr w:val="single" w:sz="4" w:space="0" w:color="auto"/>
        </w:rPr>
        <w:t>７</w:t>
      </w:r>
      <w:r w:rsidR="00C738D1" w:rsidRPr="00780BDE">
        <w:rPr>
          <w:rFonts w:ascii="HGS創英角ｺﾞｼｯｸUB" w:eastAsia="HGS創英角ｺﾞｼｯｸUB" w:hAnsi="HGS創英角ｺﾞｼｯｸUB" w:hint="eastAsia"/>
          <w:color w:val="auto"/>
          <w:spacing w:val="18"/>
          <w:kern w:val="0"/>
          <w:sz w:val="36"/>
          <w:szCs w:val="36"/>
          <w:bdr w:val="single" w:sz="4" w:space="0" w:color="auto"/>
          <w:fitText w:val="8280" w:id="175878400"/>
        </w:rPr>
        <w:t>年度</w:t>
      </w:r>
      <w:r w:rsidR="00287E20" w:rsidRPr="00780BDE">
        <w:rPr>
          <w:rFonts w:ascii="HGS創英角ｺﾞｼｯｸUB" w:eastAsia="HGS創英角ｺﾞｼｯｸUB" w:hAnsi="HGS創英角ｺﾞｼｯｸUB" w:hint="eastAsia"/>
          <w:color w:val="auto"/>
          <w:spacing w:val="18"/>
          <w:kern w:val="0"/>
          <w:sz w:val="36"/>
          <w:szCs w:val="36"/>
          <w:bdr w:val="single" w:sz="4" w:space="0" w:color="auto"/>
          <w:fitText w:val="8280" w:id="175878400"/>
        </w:rPr>
        <w:t>南毛利地区スポーツ祭に関する</w:t>
      </w:r>
      <w:r w:rsidR="00BC1846" w:rsidRPr="00780BDE">
        <w:rPr>
          <w:rFonts w:ascii="HGS創英角ｺﾞｼｯｸUB" w:eastAsia="HGS創英角ｺﾞｼｯｸUB" w:hAnsi="HGS創英角ｺﾞｼｯｸUB" w:hint="eastAsia"/>
          <w:color w:val="auto"/>
          <w:spacing w:val="18"/>
          <w:kern w:val="0"/>
          <w:sz w:val="36"/>
          <w:szCs w:val="36"/>
          <w:bdr w:val="single" w:sz="4" w:space="0" w:color="auto"/>
          <w:fitText w:val="8280" w:id="175878400"/>
        </w:rPr>
        <w:t>アンケー</w:t>
      </w:r>
      <w:r w:rsidR="00BC1846" w:rsidRPr="00780BDE">
        <w:rPr>
          <w:rFonts w:ascii="HGS創英角ｺﾞｼｯｸUB" w:eastAsia="HGS創英角ｺﾞｼｯｸUB" w:hAnsi="HGS創英角ｺﾞｼｯｸUB" w:hint="eastAsia"/>
          <w:color w:val="auto"/>
          <w:kern w:val="0"/>
          <w:sz w:val="36"/>
          <w:szCs w:val="36"/>
          <w:bdr w:val="single" w:sz="4" w:space="0" w:color="auto"/>
          <w:fitText w:val="8280" w:id="175878400"/>
        </w:rPr>
        <w:t>ト</w:t>
      </w:r>
    </w:p>
    <w:p w14:paraId="2524632E" w14:textId="77777777" w:rsidR="00BC1846" w:rsidRPr="005678CC" w:rsidRDefault="00BC1846" w:rsidP="00BC1846">
      <w:pPr>
        <w:rPr>
          <w:color w:val="auto"/>
          <w:szCs w:val="24"/>
        </w:rPr>
      </w:pPr>
    </w:p>
    <w:p w14:paraId="7FFDA596" w14:textId="77777777" w:rsidR="00BC1846" w:rsidRPr="008B284E" w:rsidRDefault="00780BDE" w:rsidP="004969AA">
      <w:pPr>
        <w:spacing w:line="460" w:lineRule="exact"/>
        <w:ind w:firstLineChars="100" w:firstLine="295"/>
        <w:rPr>
          <w:rFonts w:ascii="HG丸ｺﾞｼｯｸM-PRO" w:eastAsia="HG丸ｺﾞｼｯｸM-PRO" w:hAnsi="HG丸ｺﾞｼｯｸM-PRO"/>
          <w:color w:val="auto"/>
          <w:sz w:val="28"/>
          <w:szCs w:val="28"/>
        </w:rPr>
      </w:pPr>
      <w:r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この度は南毛利地区</w:t>
      </w:r>
      <w:r w:rsidR="00BC1846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スポーツ祭に御協力いただき、ありがとうござい</w:t>
      </w:r>
      <w:r w:rsidR="005678CC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ました</w:t>
      </w:r>
      <w:r w:rsidR="00BC1846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。</w:t>
      </w:r>
    </w:p>
    <w:p w14:paraId="40C66F71" w14:textId="77777777" w:rsidR="005678CC" w:rsidRPr="008B284E" w:rsidRDefault="001B75B2" w:rsidP="004969AA">
      <w:pPr>
        <w:spacing w:line="460" w:lineRule="exact"/>
        <w:ind w:firstLineChars="100" w:firstLine="295"/>
        <w:rPr>
          <w:rFonts w:ascii="HG丸ｺﾞｼｯｸM-PRO" w:eastAsia="HG丸ｺﾞｼｯｸM-PRO" w:hAnsi="HG丸ｺﾞｼｯｸM-PRO"/>
          <w:color w:val="auto"/>
          <w:sz w:val="28"/>
          <w:szCs w:val="28"/>
        </w:rPr>
      </w:pPr>
      <w:r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皆様の御協力により、盛大に開催することができ</w:t>
      </w:r>
      <w:r w:rsidR="005678CC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ました。</w:t>
      </w:r>
    </w:p>
    <w:p w14:paraId="17AE16F3" w14:textId="77777777" w:rsidR="00BC1846" w:rsidRPr="008B284E" w:rsidRDefault="005678CC" w:rsidP="004969AA">
      <w:pPr>
        <w:spacing w:line="460" w:lineRule="exact"/>
        <w:ind w:firstLineChars="100" w:firstLine="295"/>
        <w:rPr>
          <w:rFonts w:ascii="HG丸ｺﾞｼｯｸM-PRO" w:eastAsia="HG丸ｺﾞｼｯｸM-PRO" w:hAnsi="HG丸ｺﾞｼｯｸM-PRO"/>
          <w:color w:val="auto"/>
          <w:sz w:val="28"/>
          <w:szCs w:val="28"/>
        </w:rPr>
      </w:pPr>
      <w:r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つきましては、来年度のスポーツ祭をより良いものにするため、アンケートに御</w:t>
      </w:r>
      <w:r w:rsidR="00BC1846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協力</w:t>
      </w:r>
      <w:r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を</w:t>
      </w:r>
      <w:r w:rsidR="00BC1846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お願いいたします。</w:t>
      </w:r>
    </w:p>
    <w:p w14:paraId="0CB3140A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2C0273D5" w14:textId="762A2BF9" w:rsidR="008B284E" w:rsidRPr="008B284E" w:rsidRDefault="004969AA" w:rsidP="008B284E">
      <w:pPr>
        <w:rPr>
          <w:rFonts w:ascii="HG丸ｺﾞｼｯｸM-PRO" w:eastAsia="HG丸ｺﾞｼｯｸM-PRO" w:hAnsi="HG丸ｺﾞｼｯｸM-PRO"/>
          <w:color w:val="auto"/>
          <w:sz w:val="28"/>
          <w:szCs w:val="28"/>
        </w:rPr>
      </w:pPr>
      <w:r w:rsidRPr="002C3781">
        <w:rPr>
          <w:rFonts w:ascii="HG丸ｺﾞｼｯｸM-PRO" w:eastAsia="HG丸ｺﾞｼｯｸM-PRO" w:hAnsi="HG丸ｺﾞｼｯｸM-PRO" w:hint="eastAsi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827753" wp14:editId="4D6D1C6F">
                <wp:simplePos x="0" y="0"/>
                <wp:positionH relativeFrom="column">
                  <wp:posOffset>75632</wp:posOffset>
                </wp:positionH>
                <wp:positionV relativeFrom="paragraph">
                  <wp:posOffset>428892</wp:posOffset>
                </wp:positionV>
                <wp:extent cx="6341110" cy="5313146"/>
                <wp:effectExtent l="0" t="0" r="21590" b="209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110" cy="5313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DA624" id="Rectangle 4" o:spid="_x0000_s1026" style="position:absolute;left:0;text-align:left;margin-left:5.95pt;margin-top:33.75pt;width:499.3pt;height:41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">
                <v:textbox inset="5.85pt,.7pt,5.85pt,.7pt"/>
              </v:rect>
            </w:pict>
          </mc:Fallback>
        </mc:AlternateContent>
      </w:r>
      <w:r w:rsidR="008B284E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◆</w:t>
      </w:r>
      <w:r w:rsid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良かった点・</w:t>
      </w:r>
      <w:r w:rsidR="008B284E" w:rsidRPr="008B284E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改善すべき点・その他気が付いたこと</w:t>
      </w:r>
    </w:p>
    <w:p w14:paraId="4D147A1B" w14:textId="43B0F169" w:rsidR="005678CC" w:rsidRPr="008B284E" w:rsidRDefault="005678CC" w:rsidP="005678CC">
      <w:pPr>
        <w:rPr>
          <w:rFonts w:ascii="HG丸ｺﾞｼｯｸM-PRO" w:eastAsia="HG丸ｺﾞｼｯｸM-PRO" w:hAnsi="HG丸ｺﾞｼｯｸM-PRO"/>
          <w:b/>
          <w:color w:val="auto"/>
          <w:szCs w:val="24"/>
        </w:rPr>
      </w:pPr>
    </w:p>
    <w:p w14:paraId="1BBA497D" w14:textId="38485CF1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54A1F742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64977751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21C93E30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40637029" w14:textId="77777777" w:rsidR="00780BDE" w:rsidRDefault="00780BDE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41D29BA1" w14:textId="77777777" w:rsidR="002C3781" w:rsidRPr="002C3781" w:rsidRDefault="002C3781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47A934F2" w14:textId="77777777" w:rsidR="00780BDE" w:rsidRPr="002C3781" w:rsidRDefault="00780BDE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43BDA191" w14:textId="4E5360DA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5CEC1316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67A523E8" w14:textId="77777777" w:rsidR="005678CC" w:rsidRPr="002C3781" w:rsidRDefault="005678CC" w:rsidP="00780BDE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455F7138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7987476F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55CC6236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1CE0993F" w14:textId="77777777" w:rsidR="00780BDE" w:rsidRPr="002C3781" w:rsidRDefault="00780BDE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1FCC0246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707FE7FB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75F37CFE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190F235F" w14:textId="77777777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74CCBA2B" w14:textId="77777777" w:rsidR="00780BDE" w:rsidRDefault="00780BDE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6D0EE879" w14:textId="77777777" w:rsidR="002C3781" w:rsidRPr="002C3781" w:rsidRDefault="002C3781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6FF956AD" w14:textId="77777777" w:rsidR="00780BDE" w:rsidRPr="002C3781" w:rsidRDefault="00780BDE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661F8070" w14:textId="6FB76C73" w:rsidR="005678CC" w:rsidRPr="002C3781" w:rsidRDefault="005678CC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618F2B71" w14:textId="77777777" w:rsidR="005678CC" w:rsidRPr="002C3781" w:rsidRDefault="002C3781" w:rsidP="005678CC">
      <w:pPr>
        <w:rPr>
          <w:rFonts w:ascii="HG丸ｺﾞｼｯｸM-PRO" w:eastAsia="HG丸ｺﾞｼｯｸM-PRO" w:hAnsi="HG丸ｺﾞｼｯｸM-PRO"/>
          <w:color w:val="auto"/>
          <w:szCs w:val="24"/>
        </w:rPr>
      </w:pPr>
      <w:r w:rsidRPr="002C3781">
        <w:rPr>
          <w:rFonts w:ascii="HG丸ｺﾞｼｯｸM-PRO" w:eastAsia="HG丸ｺﾞｼｯｸM-PRO" w:hAnsi="HG丸ｺﾞｼｯｸM-PRO" w:hint="eastAsi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B652A" wp14:editId="20581DCF">
                <wp:simplePos x="0" y="0"/>
                <wp:positionH relativeFrom="column">
                  <wp:posOffset>73025</wp:posOffset>
                </wp:positionH>
                <wp:positionV relativeFrom="paragraph">
                  <wp:posOffset>393065</wp:posOffset>
                </wp:positionV>
                <wp:extent cx="6341424" cy="789223"/>
                <wp:effectExtent l="0" t="0" r="21590" b="1143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424" cy="789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D10B" w14:textId="4354C8B9" w:rsidR="001325D1" w:rsidRPr="00F06D2A" w:rsidRDefault="002C3781" w:rsidP="002C3781">
                            <w:pPr>
                              <w:spacing w:line="360" w:lineRule="exact"/>
                              <w:ind w:firstLineChars="100" w:firstLine="275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</w:rPr>
                              <w:t>御協力</w:t>
                            </w:r>
                            <w:r w:rsidRPr="00F06D2A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6"/>
                                <w:szCs w:val="26"/>
                              </w:rPr>
                              <w:t>ありがとうございました。</w:t>
                            </w:r>
                            <w:r w:rsidR="001325D1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</w:rPr>
                              <w:t>アンケートは、</w:t>
                            </w:r>
                            <w:r w:rsidR="001138EF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１１</w:t>
                            </w:r>
                            <w:r w:rsidR="001325D1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 w:rsidR="001138EF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21</w:t>
                            </w:r>
                            <w:r w:rsidR="00287E20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日（</w:t>
                            </w:r>
                            <w:r w:rsidR="008B284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金</w:t>
                            </w:r>
                            <w:r w:rsidR="001325D1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）までに、</w:t>
                            </w:r>
                            <w:r w:rsidR="00267986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メール（</w:t>
                            </w:r>
                            <w:r w:rsidR="00267986" w:rsidRPr="00F06D2A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0260@city.atsugi.kanagawa.jp</w:t>
                            </w:r>
                            <w:r w:rsidR="00267986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 w:rsidR="00E35147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、</w:t>
                            </w:r>
                            <w:r w:rsidR="001325D1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ＦＡＸ（２７０</w:t>
                            </w:r>
                            <w:r w:rsidR="00267986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―</w:t>
                            </w:r>
                            <w:r w:rsidR="001325D1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２３０１）または公民館窓口</w:t>
                            </w:r>
                            <w:r w:rsidR="002119A9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へ</w:t>
                            </w:r>
                            <w:r w:rsidR="001325D1" w:rsidRPr="00F06D2A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6"/>
                                <w:szCs w:val="26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652A" id="Rectangle 13" o:spid="_x0000_s1026" style="position:absolute;left:0;text-align:left;margin-left:5.75pt;margin-top:30.95pt;width:499.3pt;height: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" strokeweight="2pt">
                <v:textbox inset="5.85pt,.7pt,5.85pt,.7pt">
                  <w:txbxContent>
                    <w:p w14:paraId="7102D10B" w14:textId="4354C8B9" w:rsidR="001325D1" w:rsidRPr="00F06D2A" w:rsidRDefault="002C3781" w:rsidP="002C3781">
                      <w:pPr>
                        <w:spacing w:line="360" w:lineRule="exact"/>
                        <w:ind w:firstLineChars="100" w:firstLine="275"/>
                        <w:rPr>
                          <w:rFonts w:ascii="HG丸ｺﾞｼｯｸM-PRO" w:eastAsia="HG丸ｺﾞｼｯｸM-PRO" w:hAnsi="HG丸ｺﾞｼｯｸM-PRO"/>
                          <w:color w:val="auto"/>
                          <w:sz w:val="26"/>
                          <w:szCs w:val="26"/>
                        </w:rPr>
                      </w:pPr>
                      <w:r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</w:rPr>
                        <w:t>御協力</w:t>
                      </w:r>
                      <w:r w:rsidRPr="00F06D2A">
                        <w:rPr>
                          <w:rFonts w:ascii="HG丸ｺﾞｼｯｸM-PRO" w:eastAsia="HG丸ｺﾞｼｯｸM-PRO" w:hAnsi="HG丸ｺﾞｼｯｸM-PRO"/>
                          <w:color w:val="auto"/>
                          <w:sz w:val="26"/>
                          <w:szCs w:val="26"/>
                        </w:rPr>
                        <w:t>ありがとうございました。</w:t>
                      </w:r>
                      <w:r w:rsidR="001325D1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</w:rPr>
                        <w:t>アンケートは、</w:t>
                      </w:r>
                      <w:r w:rsidR="001138EF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１１</w:t>
                      </w:r>
                      <w:r w:rsidR="001325D1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月</w:t>
                      </w:r>
                      <w:r w:rsidR="001138EF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21</w:t>
                      </w:r>
                      <w:r w:rsidR="00287E20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日（</w:t>
                      </w:r>
                      <w:r w:rsidR="008B284E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金</w:t>
                      </w:r>
                      <w:r w:rsidR="001325D1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）までに、</w:t>
                      </w:r>
                      <w:r w:rsidR="00267986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メール（</w:t>
                      </w:r>
                      <w:r w:rsidR="00267986" w:rsidRPr="00F06D2A">
                        <w:rPr>
                          <w:rFonts w:ascii="HG丸ｺﾞｼｯｸM-PRO" w:eastAsia="HG丸ｺﾞｼｯｸM-PRO" w:hAnsi="HG丸ｺﾞｼｯｸM-PRO"/>
                          <w:color w:val="auto"/>
                          <w:sz w:val="26"/>
                          <w:szCs w:val="26"/>
                          <w:u w:val="single"/>
                        </w:rPr>
                        <w:t>0260@city.atsugi.kanagawa.jp</w:t>
                      </w:r>
                      <w:r w:rsidR="00267986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）</w:t>
                      </w:r>
                      <w:r w:rsidR="00E35147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、</w:t>
                      </w:r>
                      <w:r w:rsidR="001325D1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ＦＡＸ（２７０</w:t>
                      </w:r>
                      <w:r w:rsidR="00267986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―</w:t>
                      </w:r>
                      <w:r w:rsidR="001325D1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２３０１）または公民館窓口</w:t>
                      </w:r>
                      <w:r w:rsidR="002119A9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  <w:u w:val="single"/>
                        </w:rPr>
                        <w:t>へ</w:t>
                      </w:r>
                      <w:r w:rsidR="001325D1" w:rsidRPr="00F06D2A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6"/>
                          <w:szCs w:val="26"/>
                        </w:rPr>
                        <w:t>お願いします。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5678CC" w:rsidRPr="002C3781" w:rsidSect="00810226">
      <w:pgSz w:w="11906" w:h="16838" w:code="9"/>
      <w:pgMar w:top="1701" w:right="851" w:bottom="1134" w:left="851" w:header="851" w:footer="992" w:gutter="0"/>
      <w:cols w:space="425"/>
      <w:docGrid w:type="linesAndChars" w:linePitch="348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5DDA" w14:textId="77777777" w:rsidR="006D00B3" w:rsidRDefault="006D00B3" w:rsidP="00A9696A">
      <w:r>
        <w:separator/>
      </w:r>
    </w:p>
  </w:endnote>
  <w:endnote w:type="continuationSeparator" w:id="0">
    <w:p w14:paraId="4066D09B" w14:textId="77777777" w:rsidR="006D00B3" w:rsidRDefault="006D00B3" w:rsidP="00A9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F29E" w14:textId="77777777" w:rsidR="006D00B3" w:rsidRDefault="006D00B3" w:rsidP="00A9696A">
      <w:r>
        <w:separator/>
      </w:r>
    </w:p>
  </w:footnote>
  <w:footnote w:type="continuationSeparator" w:id="0">
    <w:p w14:paraId="16648040" w14:textId="77777777" w:rsidR="006D00B3" w:rsidRDefault="006D00B3" w:rsidP="00A9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1FD"/>
    <w:multiLevelType w:val="hybridMultilevel"/>
    <w:tmpl w:val="280A58A0"/>
    <w:lvl w:ilvl="0" w:tplc="629C4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DF070B"/>
    <w:multiLevelType w:val="hybridMultilevel"/>
    <w:tmpl w:val="20CA34EE"/>
    <w:lvl w:ilvl="0" w:tplc="31FE4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7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46"/>
    <w:rsid w:val="001138EF"/>
    <w:rsid w:val="001325D1"/>
    <w:rsid w:val="00136CA2"/>
    <w:rsid w:val="001B75B2"/>
    <w:rsid w:val="002119A9"/>
    <w:rsid w:val="00267986"/>
    <w:rsid w:val="00287E20"/>
    <w:rsid w:val="002B3C14"/>
    <w:rsid w:val="002C3781"/>
    <w:rsid w:val="00315957"/>
    <w:rsid w:val="003C4112"/>
    <w:rsid w:val="00480C4C"/>
    <w:rsid w:val="004969AA"/>
    <w:rsid w:val="004B4287"/>
    <w:rsid w:val="005504D8"/>
    <w:rsid w:val="005678CC"/>
    <w:rsid w:val="006A5F07"/>
    <w:rsid w:val="006D00B3"/>
    <w:rsid w:val="00780BDE"/>
    <w:rsid w:val="00810226"/>
    <w:rsid w:val="008B284E"/>
    <w:rsid w:val="009D11F6"/>
    <w:rsid w:val="00A31174"/>
    <w:rsid w:val="00A9696A"/>
    <w:rsid w:val="00BC1846"/>
    <w:rsid w:val="00BC25D6"/>
    <w:rsid w:val="00C3597B"/>
    <w:rsid w:val="00C70AA0"/>
    <w:rsid w:val="00C738D1"/>
    <w:rsid w:val="00E35147"/>
    <w:rsid w:val="00ED2C8F"/>
    <w:rsid w:val="00ED3A15"/>
    <w:rsid w:val="00F06D2A"/>
    <w:rsid w:val="00F96240"/>
    <w:rsid w:val="00FA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796D5E"/>
  <w15:chartTrackingRefBased/>
  <w15:docId w15:val="{4EF62923-68B5-43B9-B48D-17E081A8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240"/>
    <w:pPr>
      <w:widowControl w:val="0"/>
      <w:jc w:val="both"/>
    </w:pPr>
    <w:rPr>
      <w:color w:val="FF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696A"/>
    <w:rPr>
      <w:color w:val="FF0000"/>
      <w:kern w:val="2"/>
      <w:sz w:val="24"/>
    </w:rPr>
  </w:style>
  <w:style w:type="paragraph" w:styleId="a5">
    <w:name w:val="footer"/>
    <w:basedOn w:val="a"/>
    <w:link w:val="a6"/>
    <w:rsid w:val="00A96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696A"/>
    <w:rPr>
      <w:color w:val="FF0000"/>
      <w:kern w:val="2"/>
      <w:sz w:val="24"/>
    </w:rPr>
  </w:style>
  <w:style w:type="paragraph" w:styleId="a7">
    <w:name w:val="Balloon Text"/>
    <w:basedOn w:val="a"/>
    <w:link w:val="a8"/>
    <w:rsid w:val="00A31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31174"/>
    <w:rPr>
      <w:rFonts w:ascii="Arial" w:eastAsia="ＭＳ ゴシック" w:hAnsi="Arial" w:cs="Times New Roman"/>
      <w:color w:val="FF0000"/>
      <w:kern w:val="2"/>
      <w:sz w:val="18"/>
      <w:szCs w:val="18"/>
    </w:rPr>
  </w:style>
  <w:style w:type="character" w:styleId="a9">
    <w:name w:val="Hyperlink"/>
    <w:basedOn w:val="a0"/>
    <w:rsid w:val="002679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380D-EF87-4976-A295-8D6FA16B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 博之</dc:creator>
  <cp:keywords/>
  <cp:lastModifiedBy>坂部 詠子</cp:lastModifiedBy>
  <cp:revision>11</cp:revision>
  <cp:lastPrinted>2025-10-15T08:12:00Z</cp:lastPrinted>
  <dcterms:created xsi:type="dcterms:W3CDTF">2023-10-19T02:35:00Z</dcterms:created>
  <dcterms:modified xsi:type="dcterms:W3CDTF">2025-10-16T00:50:00Z</dcterms:modified>
</cp:coreProperties>
</file>